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47.xml" ContentType="application/vnd.openxmlformats-officedocument.drawingml.chart+xml"/>
  <Override PartName="/word/charts/chart48.xml" ContentType="application/vnd.openxmlformats-officedocument.drawingml.chart+xml"/>
  <Override PartName="/word/charts/chart49.xml" ContentType="application/vnd.openxmlformats-officedocument.drawingml.chart+xml"/>
  <Override PartName="/word/charts/chart50.xml" ContentType="application/vnd.openxmlformats-officedocument.drawingml.chart+xml"/>
  <Override PartName="/word/charts/chart51.xml" ContentType="application/vnd.openxmlformats-officedocument.drawingml.chart+xml"/>
  <Override PartName="/word/charts/chart52.xml" ContentType="application/vnd.openxmlformats-officedocument.drawingml.chart+xml"/>
  <Override PartName="/word/charts/chart53.xml" ContentType="application/vnd.openxmlformats-officedocument.drawingml.chart+xml"/>
  <Override PartName="/word/charts/chart54.xml" ContentType="application/vnd.openxmlformats-officedocument.drawingml.chart+xml"/>
  <Override PartName="/word/charts/chart55.xml" ContentType="application/vnd.openxmlformats-officedocument.drawingml.chart+xml"/>
  <Override PartName="/word/charts/chart56.xml" ContentType="application/vnd.openxmlformats-officedocument.drawingml.chart+xml"/>
  <Override PartName="/word/charts/chart57.xml" ContentType="application/vnd.openxmlformats-officedocument.drawingml.chart+xml"/>
  <Override PartName="/word/charts/chart58.xml" ContentType="application/vnd.openxmlformats-officedocument.drawingml.chart+xml"/>
  <Override PartName="/word/charts/chart59.xml" ContentType="application/vnd.openxmlformats-officedocument.drawingml.chart+xml"/>
  <Override PartName="/word/charts/chart60.xml" ContentType="application/vnd.openxmlformats-officedocument.drawingml.chart+xml"/>
  <Override PartName="/word/charts/chart61.xml" ContentType="application/vnd.openxmlformats-officedocument.drawingml.chart+xml"/>
  <Override PartName="/word/charts/chart62.xml" ContentType="application/vnd.openxmlformats-officedocument.drawingml.chart+xml"/>
  <Override PartName="/word/charts/chart63.xml" ContentType="application/vnd.openxmlformats-officedocument.drawingml.chart+xml"/>
  <Override PartName="/word/charts/chart64.xml" ContentType="application/vnd.openxmlformats-officedocument.drawingml.chart+xml"/>
  <Override PartName="/word/charts/chart65.xml" ContentType="application/vnd.openxmlformats-officedocument.drawingml.chart+xml"/>
  <Override PartName="/word/charts/chart66.xml" ContentType="application/vnd.openxmlformats-officedocument.drawingml.chart+xml"/>
  <Override PartName="/word/charts/chart67.xml" ContentType="application/vnd.openxmlformats-officedocument.drawingml.chart+xml"/>
  <Override PartName="/word/charts/chart68.xml" ContentType="application/vnd.openxmlformats-officedocument.drawingml.chart+xml"/>
  <Override PartName="/word/charts/chart69.xml" ContentType="application/vnd.openxmlformats-officedocument.drawingml.chart+xml"/>
  <Override PartName="/word/charts/chart70.xml" ContentType="application/vnd.openxmlformats-officedocument.drawingml.chart+xml"/>
  <Override PartName="/word/charts/chart71.xml" ContentType="application/vnd.openxmlformats-officedocument.drawingml.chart+xml"/>
  <Override PartName="/word/charts/chart72.xml" ContentType="application/vnd.openxmlformats-officedocument.drawingml.chart+xml"/>
  <Override PartName="/word/charts/chart73.xml" ContentType="application/vnd.openxmlformats-officedocument.drawingml.chart+xml"/>
  <Override PartName="/word/charts/chart74.xml" ContentType="application/vnd.openxmlformats-officedocument.drawingml.chart+xml"/>
  <Override PartName="/word/charts/chart75.xml" ContentType="application/vnd.openxmlformats-officedocument.drawingml.chart+xml"/>
  <Override PartName="/word/charts/chart76.xml" ContentType="application/vnd.openxmlformats-officedocument.drawingml.chart+xml"/>
  <Override PartName="/word/charts/chart77.xml" ContentType="application/vnd.openxmlformats-officedocument.drawingml.chart+xml"/>
  <Override PartName="/word/charts/chart78.xml" ContentType="application/vnd.openxmlformats-officedocument.drawingml.chart+xml"/>
  <Override PartName="/word/charts/chart79.xml" ContentType="application/vnd.openxmlformats-officedocument.drawingml.chart+xml"/>
  <Override PartName="/word/charts/chart80.xml" ContentType="application/vnd.openxmlformats-officedocument.drawingml.chart+xml"/>
  <Override PartName="/word/charts/chart81.xml" ContentType="application/vnd.openxmlformats-officedocument.drawingml.chart+xml"/>
  <Override PartName="/word/charts/chart82.xml" ContentType="application/vnd.openxmlformats-officedocument.drawingml.chart+xml"/>
  <Override PartName="/word/charts/chart83.xml" ContentType="application/vnd.openxmlformats-officedocument.drawingml.chart+xml"/>
  <Override PartName="/word/charts/chart84.xml" ContentType="application/vnd.openxmlformats-officedocument.drawingml.chart+xml"/>
  <Override PartName="/word/charts/chart85.xml" ContentType="application/vnd.openxmlformats-officedocument.drawingml.chart+xml"/>
  <Override PartName="/word/charts/chart86.xml" ContentType="application/vnd.openxmlformats-officedocument.drawingml.chart+xml"/>
  <Override PartName="/word/charts/chart87.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422B" w:rsidRDefault="00B7422B" w:rsidP="00B7422B">
      <w:pPr>
        <w:pStyle w:val="Abstract0"/>
        <w:jc w:val="center"/>
      </w:pPr>
      <w:r w:rsidRPr="00D943F4">
        <w:t>Муниципальное общеобразовательное учреждение средняя общеобразовательная школа с Засопка</w:t>
      </w:r>
    </w:p>
    <w:p w:rsidR="00B7422B" w:rsidRPr="00B44579" w:rsidRDefault="00B7422B" w:rsidP="00B7422B"/>
    <w:p w:rsidR="00B7422B" w:rsidRDefault="00B7422B" w:rsidP="00B7422B"/>
    <w:p w:rsidR="00B7422B" w:rsidRDefault="00B7422B" w:rsidP="00B7422B">
      <w:pPr>
        <w:rPr>
          <w:rFonts w:ascii="Times New Roman" w:hAnsi="Times New Roman" w:cs="Times New Roman"/>
          <w:sz w:val="28"/>
          <w:szCs w:val="28"/>
        </w:rPr>
      </w:pPr>
      <w:r>
        <w:rPr>
          <w:rFonts w:ascii="Times New Roman" w:hAnsi="Times New Roman" w:cs="Times New Roman"/>
          <w:sz w:val="28"/>
          <w:szCs w:val="28"/>
        </w:rPr>
        <w:t xml:space="preserve">Принято </w:t>
      </w:r>
    </w:p>
    <w:p w:rsidR="00B7422B" w:rsidRDefault="00B7422B" w:rsidP="00B7422B">
      <w:pPr>
        <w:rPr>
          <w:rFonts w:ascii="Times New Roman" w:hAnsi="Times New Roman" w:cs="Times New Roman"/>
          <w:sz w:val="28"/>
          <w:szCs w:val="28"/>
        </w:rPr>
      </w:pPr>
      <w:r>
        <w:rPr>
          <w:rFonts w:ascii="Times New Roman" w:hAnsi="Times New Roman" w:cs="Times New Roman"/>
          <w:sz w:val="28"/>
          <w:szCs w:val="28"/>
        </w:rPr>
        <w:t>На заседании педагогического совета</w:t>
      </w:r>
    </w:p>
    <w:p w:rsidR="00B7422B" w:rsidRDefault="00B7422B" w:rsidP="00B7422B">
      <w:pPr>
        <w:rPr>
          <w:rFonts w:ascii="Times New Roman" w:hAnsi="Times New Roman" w:cs="Times New Roman"/>
          <w:sz w:val="28"/>
          <w:szCs w:val="28"/>
        </w:rPr>
      </w:pPr>
      <w:r>
        <w:rPr>
          <w:rFonts w:ascii="Times New Roman" w:hAnsi="Times New Roman" w:cs="Times New Roman"/>
          <w:sz w:val="28"/>
          <w:szCs w:val="28"/>
        </w:rPr>
        <w:t>Протокол №</w:t>
      </w:r>
    </w:p>
    <w:p w:rsidR="00B7422B" w:rsidRDefault="00B7422B" w:rsidP="00B7422B">
      <w:pPr>
        <w:rPr>
          <w:rFonts w:ascii="Times New Roman" w:hAnsi="Times New Roman" w:cs="Times New Roman"/>
          <w:sz w:val="28"/>
          <w:szCs w:val="28"/>
        </w:rPr>
      </w:pPr>
      <w:r>
        <w:rPr>
          <w:rFonts w:ascii="Times New Roman" w:hAnsi="Times New Roman" w:cs="Times New Roman"/>
          <w:sz w:val="28"/>
          <w:szCs w:val="28"/>
        </w:rPr>
        <w:t>От « » августа 2025г.</w:t>
      </w:r>
    </w:p>
    <w:p w:rsidR="00B7422B" w:rsidRPr="00B44579" w:rsidRDefault="00B7422B" w:rsidP="00B7422B">
      <w:pPr>
        <w:rPr>
          <w:rFonts w:ascii="Times New Roman" w:hAnsi="Times New Roman" w:cs="Times New Roman"/>
          <w:sz w:val="28"/>
          <w:szCs w:val="28"/>
        </w:rPr>
      </w:pPr>
    </w:p>
    <w:p w:rsidR="00B7422B" w:rsidRPr="00B44579" w:rsidRDefault="00B7422B" w:rsidP="00B7422B">
      <w:pPr>
        <w:rPr>
          <w:rFonts w:ascii="Times New Roman" w:hAnsi="Times New Roman" w:cs="Times New Roman"/>
          <w:sz w:val="28"/>
          <w:szCs w:val="28"/>
        </w:rPr>
      </w:pPr>
    </w:p>
    <w:p w:rsidR="00B7422B" w:rsidRPr="00D943F4" w:rsidRDefault="00B7422B" w:rsidP="00B7422B">
      <w:pPr>
        <w:spacing w:line="244" w:lineRule="auto"/>
        <w:ind w:left="260" w:right="360"/>
        <w:jc w:val="center"/>
        <w:rPr>
          <w:rFonts w:ascii="Times New Roman" w:hAnsi="Times New Roman" w:cs="Times New Roman"/>
          <w:b/>
          <w:bCs/>
          <w:sz w:val="28"/>
          <w:szCs w:val="28"/>
        </w:rPr>
      </w:pPr>
      <w:r>
        <w:rPr>
          <w:rFonts w:ascii="Times New Roman" w:hAnsi="Times New Roman" w:cs="Times New Roman"/>
          <w:sz w:val="28"/>
          <w:szCs w:val="28"/>
        </w:rPr>
        <w:tab/>
      </w:r>
      <w:r w:rsidRPr="00D943F4">
        <w:rPr>
          <w:rFonts w:ascii="Times New Roman" w:hAnsi="Times New Roman" w:cs="Times New Roman"/>
          <w:b/>
          <w:bCs/>
          <w:sz w:val="28"/>
          <w:szCs w:val="28"/>
        </w:rPr>
        <w:t xml:space="preserve">ПЛАН </w:t>
      </w:r>
    </w:p>
    <w:p w:rsidR="00B7422B" w:rsidRPr="00D943F4" w:rsidRDefault="00B7422B" w:rsidP="00B7422B">
      <w:pPr>
        <w:spacing w:line="244" w:lineRule="auto"/>
        <w:ind w:left="260" w:right="360"/>
        <w:jc w:val="center"/>
        <w:rPr>
          <w:rFonts w:ascii="Times New Roman" w:hAnsi="Times New Roman" w:cs="Times New Roman"/>
          <w:sz w:val="28"/>
          <w:szCs w:val="28"/>
        </w:rPr>
      </w:pPr>
      <w:r w:rsidRPr="00D943F4">
        <w:rPr>
          <w:rFonts w:ascii="Times New Roman" w:hAnsi="Times New Roman" w:cs="Times New Roman"/>
          <w:b/>
          <w:bCs/>
          <w:sz w:val="28"/>
          <w:szCs w:val="28"/>
        </w:rPr>
        <w:t xml:space="preserve">работы школы на </w:t>
      </w:r>
      <w:r w:rsidRPr="00D943F4">
        <w:rPr>
          <w:rFonts w:ascii="Times New Roman" w:eastAsia="Arial" w:hAnsi="Times New Roman" w:cs="Times New Roman"/>
          <w:b/>
          <w:bCs/>
          <w:sz w:val="28"/>
          <w:szCs w:val="28"/>
        </w:rPr>
        <w:t>2025-2026</w:t>
      </w:r>
      <w:r w:rsidRPr="00D943F4">
        <w:rPr>
          <w:rFonts w:ascii="Times New Roman" w:hAnsi="Times New Roman" w:cs="Times New Roman"/>
          <w:b/>
          <w:bCs/>
          <w:sz w:val="28"/>
          <w:szCs w:val="28"/>
        </w:rPr>
        <w:t xml:space="preserve"> учебный год</w:t>
      </w:r>
    </w:p>
    <w:p w:rsidR="00B7422B" w:rsidRPr="00B44579" w:rsidRDefault="00B7422B" w:rsidP="00B7422B">
      <w:pPr>
        <w:tabs>
          <w:tab w:val="left" w:pos="4461"/>
        </w:tabs>
        <w:rPr>
          <w:rFonts w:ascii="Times New Roman" w:hAnsi="Times New Roman" w:cs="Times New Roman"/>
          <w:sz w:val="28"/>
          <w:szCs w:val="28"/>
        </w:rPr>
      </w:pPr>
    </w:p>
    <w:p w:rsidR="00D12E9F" w:rsidRPr="00D943F4" w:rsidRDefault="00D12E9F" w:rsidP="00D12E9F">
      <w:pPr>
        <w:spacing w:after="0"/>
        <w:rPr>
          <w:rFonts w:ascii="Times New Roman" w:hAnsi="Times New Roman" w:cs="Times New Roman"/>
          <w:sz w:val="28"/>
          <w:szCs w:val="28"/>
        </w:rPr>
        <w:sectPr w:rsidR="00D12E9F" w:rsidRPr="00D943F4">
          <w:type w:val="continuous"/>
          <w:pgSz w:w="16840" w:h="12105" w:orient="landscape"/>
          <w:pgMar w:top="1016" w:right="478" w:bottom="0" w:left="1440" w:header="0" w:footer="0" w:gutter="0"/>
          <w:cols w:space="720"/>
        </w:sectPr>
      </w:pPr>
    </w:p>
    <w:p w:rsidR="00D12E9F" w:rsidRPr="00D943F4" w:rsidRDefault="00D12E9F" w:rsidP="00D12E9F">
      <w:pPr>
        <w:ind w:left="260"/>
        <w:rPr>
          <w:rFonts w:ascii="Times New Roman" w:hAnsi="Times New Roman" w:cs="Times New Roman"/>
          <w:sz w:val="28"/>
          <w:szCs w:val="28"/>
        </w:rPr>
      </w:pPr>
      <w:r w:rsidRPr="00D943F4">
        <w:rPr>
          <w:rFonts w:ascii="Times New Roman" w:eastAsia="Arial" w:hAnsi="Times New Roman" w:cs="Times New Roman"/>
          <w:b/>
          <w:bCs/>
          <w:sz w:val="28"/>
          <w:szCs w:val="28"/>
        </w:rPr>
        <w:lastRenderedPageBreak/>
        <w:t>Оглавление</w:t>
      </w:r>
    </w:p>
    <w:p w:rsidR="00D12E9F" w:rsidRPr="00D943F4" w:rsidRDefault="00D12E9F" w:rsidP="00D12E9F">
      <w:pPr>
        <w:spacing w:line="284" w:lineRule="exact"/>
        <w:rPr>
          <w:rFonts w:ascii="Times New Roman" w:hAnsi="Times New Roman" w:cs="Times New Roman"/>
          <w:sz w:val="28"/>
          <w:szCs w:val="28"/>
        </w:rPr>
      </w:pPr>
    </w:p>
    <w:tbl>
      <w:tblPr>
        <w:tblW w:w="13600" w:type="dxa"/>
        <w:tblInd w:w="450" w:type="dxa"/>
        <w:tblLayout w:type="fixed"/>
        <w:tblCellMar>
          <w:left w:w="0" w:type="dxa"/>
          <w:right w:w="0" w:type="dxa"/>
        </w:tblCellMar>
        <w:tblLook w:val="04A0" w:firstRow="1" w:lastRow="0" w:firstColumn="1" w:lastColumn="0" w:noHBand="0" w:noVBand="1"/>
      </w:tblPr>
      <w:tblGrid>
        <w:gridCol w:w="680"/>
        <w:gridCol w:w="12060"/>
        <w:gridCol w:w="860"/>
      </w:tblGrid>
      <w:tr w:rsidR="00D12E9F" w:rsidRPr="00D943F4" w:rsidTr="002571B6">
        <w:trPr>
          <w:trHeight w:val="302"/>
        </w:trPr>
        <w:tc>
          <w:tcPr>
            <w:tcW w:w="680" w:type="dxa"/>
            <w:tcBorders>
              <w:top w:val="single" w:sz="8" w:space="0" w:color="auto"/>
              <w:left w:val="single" w:sz="8" w:space="0" w:color="auto"/>
              <w:bottom w:val="nil"/>
              <w:right w:val="single" w:sz="8" w:space="0" w:color="auto"/>
            </w:tcBorders>
            <w:vAlign w:val="bottom"/>
            <w:hideMark/>
          </w:tcPr>
          <w:p w:rsidR="00D12E9F" w:rsidRPr="00D943F4" w:rsidRDefault="00D12E9F">
            <w:pPr>
              <w:spacing w:line="302" w:lineRule="exact"/>
              <w:jc w:val="center"/>
              <w:rPr>
                <w:rFonts w:ascii="Times New Roman" w:hAnsi="Times New Roman" w:cs="Times New Roman"/>
                <w:sz w:val="28"/>
                <w:szCs w:val="28"/>
                <w:lang w:eastAsia="en-US"/>
              </w:rPr>
            </w:pPr>
            <w:r w:rsidRPr="00D943F4">
              <w:rPr>
                <w:rFonts w:ascii="Times New Roman" w:hAnsi="Times New Roman" w:cs="Times New Roman"/>
                <w:b/>
                <w:bCs/>
                <w:w w:val="99"/>
                <w:sz w:val="28"/>
                <w:szCs w:val="28"/>
                <w:lang w:eastAsia="en-US"/>
              </w:rPr>
              <w:t>№</w:t>
            </w:r>
          </w:p>
        </w:tc>
        <w:tc>
          <w:tcPr>
            <w:tcW w:w="12060" w:type="dxa"/>
            <w:tcBorders>
              <w:top w:val="single" w:sz="8" w:space="0" w:color="auto"/>
              <w:left w:val="nil"/>
              <w:bottom w:val="nil"/>
              <w:right w:val="single" w:sz="8" w:space="0" w:color="auto"/>
            </w:tcBorders>
            <w:vAlign w:val="bottom"/>
            <w:hideMark/>
          </w:tcPr>
          <w:p w:rsidR="00D12E9F" w:rsidRPr="00D943F4" w:rsidRDefault="00D12E9F">
            <w:pPr>
              <w:spacing w:line="302" w:lineRule="exact"/>
              <w:ind w:left="524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Содержание</w:t>
            </w:r>
          </w:p>
        </w:tc>
        <w:tc>
          <w:tcPr>
            <w:tcW w:w="860" w:type="dxa"/>
            <w:tcBorders>
              <w:top w:val="single" w:sz="8" w:space="0" w:color="auto"/>
              <w:left w:val="nil"/>
              <w:bottom w:val="nil"/>
              <w:right w:val="single" w:sz="8" w:space="0" w:color="auto"/>
            </w:tcBorders>
            <w:vAlign w:val="bottom"/>
            <w:hideMark/>
          </w:tcPr>
          <w:p w:rsidR="00D12E9F" w:rsidRPr="00D943F4" w:rsidRDefault="00D12E9F">
            <w:pPr>
              <w:spacing w:line="302" w:lineRule="exact"/>
              <w:ind w:left="12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Стр.</w:t>
            </w:r>
          </w:p>
        </w:tc>
      </w:tr>
      <w:tr w:rsidR="00D12E9F" w:rsidRPr="00D943F4" w:rsidTr="002571B6">
        <w:trPr>
          <w:trHeight w:val="353"/>
        </w:trPr>
        <w:tc>
          <w:tcPr>
            <w:tcW w:w="680" w:type="dxa"/>
            <w:tcBorders>
              <w:top w:val="nil"/>
              <w:left w:val="single" w:sz="8" w:space="0" w:color="auto"/>
              <w:bottom w:val="single" w:sz="8" w:space="0" w:color="auto"/>
              <w:right w:val="single" w:sz="8" w:space="0" w:color="auto"/>
            </w:tcBorders>
            <w:vAlign w:val="bottom"/>
            <w:hideMark/>
          </w:tcPr>
          <w:p w:rsidR="00D12E9F" w:rsidRPr="00D943F4" w:rsidRDefault="00D12E9F">
            <w:pPr>
              <w:jc w:val="center"/>
              <w:rPr>
                <w:rFonts w:ascii="Times New Roman" w:hAnsi="Times New Roman" w:cs="Times New Roman"/>
                <w:sz w:val="28"/>
                <w:szCs w:val="28"/>
                <w:lang w:eastAsia="en-US"/>
              </w:rPr>
            </w:pPr>
            <w:r w:rsidRPr="00D943F4">
              <w:rPr>
                <w:rFonts w:ascii="Times New Roman" w:hAnsi="Times New Roman" w:cs="Times New Roman"/>
                <w:b/>
                <w:bCs/>
                <w:w w:val="99"/>
                <w:sz w:val="28"/>
                <w:szCs w:val="28"/>
                <w:lang w:eastAsia="en-US"/>
              </w:rPr>
              <w:t>п/п</w:t>
            </w:r>
          </w:p>
        </w:tc>
        <w:tc>
          <w:tcPr>
            <w:tcW w:w="120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2571B6">
        <w:trPr>
          <w:trHeight w:val="353"/>
        </w:trPr>
        <w:tc>
          <w:tcPr>
            <w:tcW w:w="680" w:type="dxa"/>
            <w:tcBorders>
              <w:top w:val="nil"/>
              <w:left w:val="single" w:sz="8" w:space="0" w:color="auto"/>
              <w:bottom w:val="single" w:sz="8" w:space="0" w:color="auto"/>
              <w:right w:val="single" w:sz="8" w:space="0" w:color="auto"/>
            </w:tcBorders>
            <w:vAlign w:val="bottom"/>
            <w:hideMark/>
          </w:tcPr>
          <w:p w:rsidR="00D12E9F" w:rsidRPr="00D943F4" w:rsidRDefault="00E55E0D">
            <w:pPr>
              <w:rPr>
                <w:rFonts w:ascii="Times New Roman" w:hAnsi="Times New Roman" w:cs="Times New Roman"/>
                <w:bCs/>
                <w:w w:val="99"/>
                <w:sz w:val="28"/>
                <w:szCs w:val="28"/>
                <w:lang w:eastAsia="en-US"/>
              </w:rPr>
            </w:pPr>
            <w:r>
              <w:rPr>
                <w:rFonts w:ascii="Times New Roman" w:hAnsi="Times New Roman" w:cs="Times New Roman"/>
                <w:bCs/>
                <w:w w:val="99"/>
                <w:sz w:val="28"/>
                <w:szCs w:val="28"/>
                <w:lang w:eastAsia="en-US"/>
              </w:rPr>
              <w:t xml:space="preserve"> </w:t>
            </w:r>
            <w:r w:rsidR="00D12E9F" w:rsidRPr="00D943F4">
              <w:rPr>
                <w:rFonts w:ascii="Times New Roman" w:hAnsi="Times New Roman" w:cs="Times New Roman"/>
                <w:bCs/>
                <w:w w:val="99"/>
                <w:sz w:val="28"/>
                <w:szCs w:val="28"/>
                <w:lang w:eastAsia="en-US"/>
              </w:rPr>
              <w:t>1.</w:t>
            </w:r>
          </w:p>
        </w:tc>
        <w:tc>
          <w:tcPr>
            <w:tcW w:w="12060" w:type="dxa"/>
            <w:tcBorders>
              <w:top w:val="nil"/>
              <w:left w:val="nil"/>
              <w:bottom w:val="single" w:sz="8" w:space="0" w:color="auto"/>
              <w:right w:val="single" w:sz="8" w:space="0" w:color="auto"/>
            </w:tcBorders>
            <w:vAlign w:val="bottom"/>
            <w:hideMark/>
          </w:tcPr>
          <w:p w:rsidR="00D12E9F" w:rsidRPr="00D943F4" w:rsidRDefault="00E55E0D" w:rsidP="001C3F24">
            <w:pPr>
              <w:rPr>
                <w:rFonts w:ascii="Times New Roman" w:hAnsi="Times New Roman" w:cs="Times New Roman"/>
                <w:sz w:val="28"/>
                <w:szCs w:val="28"/>
                <w:lang w:eastAsia="en-US"/>
              </w:rPr>
            </w:pPr>
            <w:r>
              <w:rPr>
                <w:rFonts w:ascii="Times New Roman" w:hAnsi="Times New Roman" w:cs="Times New Roman"/>
                <w:sz w:val="28"/>
                <w:szCs w:val="28"/>
                <w:lang w:eastAsia="en-US"/>
              </w:rPr>
              <w:t xml:space="preserve"> </w:t>
            </w:r>
            <w:r w:rsidR="00D12E9F" w:rsidRPr="00D943F4">
              <w:rPr>
                <w:rFonts w:ascii="Times New Roman" w:hAnsi="Times New Roman" w:cs="Times New Roman"/>
                <w:sz w:val="28"/>
                <w:szCs w:val="28"/>
                <w:lang w:eastAsia="en-US"/>
              </w:rPr>
              <w:t>Анализ работы школы на 202</w:t>
            </w:r>
            <w:r w:rsidR="001C3F24" w:rsidRPr="00D943F4">
              <w:rPr>
                <w:rFonts w:ascii="Times New Roman" w:hAnsi="Times New Roman" w:cs="Times New Roman"/>
                <w:sz w:val="28"/>
                <w:szCs w:val="28"/>
                <w:lang w:eastAsia="en-US"/>
              </w:rPr>
              <w:t>4</w:t>
            </w:r>
            <w:r w:rsidR="00D12E9F" w:rsidRPr="00D943F4">
              <w:rPr>
                <w:rFonts w:ascii="Times New Roman" w:hAnsi="Times New Roman" w:cs="Times New Roman"/>
                <w:sz w:val="28"/>
                <w:szCs w:val="28"/>
                <w:lang w:eastAsia="en-US"/>
              </w:rPr>
              <w:t>-202</w:t>
            </w:r>
            <w:r w:rsidR="001C3F24" w:rsidRPr="00D943F4">
              <w:rPr>
                <w:rFonts w:ascii="Times New Roman" w:hAnsi="Times New Roman" w:cs="Times New Roman"/>
                <w:sz w:val="28"/>
                <w:szCs w:val="28"/>
                <w:lang w:eastAsia="en-US"/>
              </w:rPr>
              <w:t>5</w:t>
            </w:r>
            <w:r w:rsidR="00D12E9F" w:rsidRPr="00D943F4">
              <w:rPr>
                <w:rFonts w:ascii="Times New Roman" w:hAnsi="Times New Roman" w:cs="Times New Roman"/>
                <w:sz w:val="28"/>
                <w:szCs w:val="28"/>
                <w:lang w:eastAsia="en-US"/>
              </w:rPr>
              <w:t>г.г.</w:t>
            </w:r>
          </w:p>
        </w:tc>
        <w:tc>
          <w:tcPr>
            <w:tcW w:w="8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780B6C" w:rsidRPr="00D943F4" w:rsidTr="00780B6C">
        <w:trPr>
          <w:trHeight w:val="240"/>
        </w:trPr>
        <w:tc>
          <w:tcPr>
            <w:tcW w:w="680" w:type="dxa"/>
            <w:tcBorders>
              <w:top w:val="nil"/>
              <w:left w:val="single" w:sz="8" w:space="0" w:color="auto"/>
              <w:bottom w:val="nil"/>
              <w:right w:val="single" w:sz="8" w:space="0" w:color="auto"/>
            </w:tcBorders>
            <w:vAlign w:val="bottom"/>
            <w:hideMark/>
          </w:tcPr>
          <w:p w:rsidR="00780B6C" w:rsidRPr="00D943F4" w:rsidRDefault="00780B6C" w:rsidP="00E55E0D">
            <w:pPr>
              <w:spacing w:line="240" w:lineRule="exact"/>
              <w:rPr>
                <w:rFonts w:ascii="Times New Roman" w:hAnsi="Times New Roman" w:cs="Times New Roman"/>
                <w:sz w:val="28"/>
                <w:szCs w:val="28"/>
                <w:lang w:eastAsia="en-US"/>
              </w:rPr>
            </w:pPr>
            <w:r>
              <w:rPr>
                <w:rFonts w:ascii="Times New Roman" w:hAnsi="Times New Roman" w:cs="Times New Roman"/>
                <w:sz w:val="28"/>
                <w:szCs w:val="28"/>
                <w:lang w:eastAsia="en-US"/>
              </w:rPr>
              <w:t xml:space="preserve"> </w:t>
            </w:r>
            <w:r w:rsidRPr="00D943F4">
              <w:rPr>
                <w:rFonts w:ascii="Times New Roman" w:hAnsi="Times New Roman" w:cs="Times New Roman"/>
                <w:sz w:val="28"/>
                <w:szCs w:val="28"/>
                <w:lang w:eastAsia="en-US"/>
              </w:rPr>
              <w:t>2.</w:t>
            </w:r>
          </w:p>
        </w:tc>
        <w:tc>
          <w:tcPr>
            <w:tcW w:w="12060" w:type="dxa"/>
            <w:tcBorders>
              <w:top w:val="nil"/>
              <w:left w:val="nil"/>
              <w:bottom w:val="nil"/>
              <w:right w:val="single" w:sz="8" w:space="0" w:color="auto"/>
            </w:tcBorders>
            <w:hideMark/>
          </w:tcPr>
          <w:p w:rsidR="00780B6C" w:rsidRDefault="003800A7" w:rsidP="003800A7">
            <w:r>
              <w:rPr>
                <w:rFonts w:ascii="Times New Roman" w:hAnsi="Times New Roman" w:cs="Times New Roman"/>
                <w:bCs/>
                <w:iCs/>
                <w:sz w:val="28"/>
                <w:szCs w:val="28"/>
              </w:rPr>
              <w:t>Организация деятельности школы, направленная на обеспечение успеваемости и качества знаний в соответствии с современными требованиями.</w:t>
            </w:r>
          </w:p>
        </w:tc>
        <w:tc>
          <w:tcPr>
            <w:tcW w:w="860" w:type="dxa"/>
            <w:tcBorders>
              <w:top w:val="nil"/>
              <w:left w:val="nil"/>
              <w:bottom w:val="nil"/>
              <w:right w:val="single" w:sz="8" w:space="0" w:color="auto"/>
            </w:tcBorders>
            <w:vAlign w:val="bottom"/>
          </w:tcPr>
          <w:p w:rsidR="00780B6C" w:rsidRPr="00D943F4" w:rsidRDefault="00780B6C">
            <w:pPr>
              <w:spacing w:line="240" w:lineRule="exact"/>
              <w:ind w:left="80"/>
              <w:rPr>
                <w:rFonts w:ascii="Times New Roman" w:hAnsi="Times New Roman" w:cs="Times New Roman"/>
                <w:sz w:val="28"/>
                <w:szCs w:val="28"/>
                <w:lang w:eastAsia="en-US"/>
              </w:rPr>
            </w:pPr>
          </w:p>
        </w:tc>
      </w:tr>
      <w:tr w:rsidR="00780B6C" w:rsidRPr="00D943F4" w:rsidTr="003800A7">
        <w:trPr>
          <w:trHeight w:val="66"/>
        </w:trPr>
        <w:tc>
          <w:tcPr>
            <w:tcW w:w="680" w:type="dxa"/>
            <w:tcBorders>
              <w:top w:val="nil"/>
              <w:left w:val="single" w:sz="8" w:space="0" w:color="auto"/>
              <w:bottom w:val="nil"/>
              <w:right w:val="single" w:sz="8" w:space="0" w:color="auto"/>
            </w:tcBorders>
            <w:vAlign w:val="bottom"/>
          </w:tcPr>
          <w:p w:rsidR="00780B6C" w:rsidRPr="00D943F4" w:rsidRDefault="00780B6C">
            <w:pPr>
              <w:rPr>
                <w:rFonts w:ascii="Times New Roman" w:hAnsi="Times New Roman" w:cs="Times New Roman"/>
                <w:sz w:val="28"/>
                <w:szCs w:val="28"/>
                <w:lang w:eastAsia="en-US"/>
              </w:rPr>
            </w:pPr>
          </w:p>
        </w:tc>
        <w:tc>
          <w:tcPr>
            <w:tcW w:w="12060" w:type="dxa"/>
            <w:tcBorders>
              <w:top w:val="nil"/>
              <w:left w:val="nil"/>
              <w:bottom w:val="single" w:sz="8" w:space="0" w:color="auto"/>
              <w:right w:val="single" w:sz="8" w:space="0" w:color="auto"/>
            </w:tcBorders>
          </w:tcPr>
          <w:p w:rsidR="00780B6C" w:rsidRPr="00780B6C" w:rsidRDefault="00780B6C"/>
        </w:tc>
        <w:tc>
          <w:tcPr>
            <w:tcW w:w="860" w:type="dxa"/>
            <w:tcBorders>
              <w:top w:val="nil"/>
              <w:left w:val="nil"/>
              <w:bottom w:val="single" w:sz="8" w:space="0" w:color="auto"/>
              <w:right w:val="single" w:sz="8" w:space="0" w:color="auto"/>
            </w:tcBorders>
            <w:vAlign w:val="bottom"/>
          </w:tcPr>
          <w:p w:rsidR="00780B6C" w:rsidRPr="00D943F4" w:rsidRDefault="00780B6C">
            <w:pPr>
              <w:rPr>
                <w:rFonts w:ascii="Times New Roman" w:hAnsi="Times New Roman" w:cs="Times New Roman"/>
                <w:sz w:val="28"/>
                <w:szCs w:val="28"/>
                <w:lang w:eastAsia="en-US"/>
              </w:rPr>
            </w:pPr>
          </w:p>
        </w:tc>
      </w:tr>
      <w:tr w:rsidR="00D12E9F" w:rsidRPr="00D943F4" w:rsidTr="002571B6">
        <w:trPr>
          <w:trHeight w:val="266"/>
        </w:trPr>
        <w:tc>
          <w:tcPr>
            <w:tcW w:w="680" w:type="dxa"/>
            <w:tcBorders>
              <w:top w:val="nil"/>
              <w:left w:val="single" w:sz="8" w:space="0" w:color="auto"/>
              <w:bottom w:val="nil"/>
              <w:right w:val="single" w:sz="8" w:space="0" w:color="auto"/>
            </w:tcBorders>
            <w:vAlign w:val="bottom"/>
            <w:hideMark/>
          </w:tcPr>
          <w:p w:rsidR="00D12E9F" w:rsidRPr="00D943F4" w:rsidRDefault="00D12E9F">
            <w:pPr>
              <w:spacing w:line="265"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3.</w:t>
            </w:r>
          </w:p>
        </w:tc>
        <w:tc>
          <w:tcPr>
            <w:tcW w:w="12060" w:type="dxa"/>
            <w:tcBorders>
              <w:top w:val="nil"/>
              <w:left w:val="nil"/>
              <w:bottom w:val="single" w:sz="8" w:space="0" w:color="auto"/>
              <w:right w:val="single" w:sz="8" w:space="0" w:color="auto"/>
            </w:tcBorders>
            <w:vAlign w:val="bottom"/>
            <w:hideMark/>
          </w:tcPr>
          <w:p w:rsidR="00D12E9F" w:rsidRPr="00D943F4" w:rsidRDefault="001F345C">
            <w:pPr>
              <w:spacing w:line="265" w:lineRule="exact"/>
              <w:ind w:left="100"/>
              <w:rPr>
                <w:rFonts w:ascii="Times New Roman" w:hAnsi="Times New Roman" w:cs="Times New Roman"/>
                <w:sz w:val="28"/>
                <w:szCs w:val="28"/>
                <w:lang w:eastAsia="en-US"/>
              </w:rPr>
            </w:pPr>
            <w:r>
              <w:rPr>
                <w:rFonts w:ascii="Times New Roman" w:hAnsi="Times New Roman" w:cs="Times New Roman"/>
                <w:sz w:val="28"/>
                <w:szCs w:val="28"/>
                <w:lang w:eastAsia="en-US"/>
              </w:rPr>
              <w:t>П</w:t>
            </w:r>
            <w:r w:rsidRPr="00D943F4">
              <w:rPr>
                <w:rFonts w:ascii="Times New Roman" w:hAnsi="Times New Roman" w:cs="Times New Roman"/>
                <w:sz w:val="28"/>
                <w:szCs w:val="28"/>
                <w:lang w:eastAsia="en-US"/>
              </w:rPr>
              <w:t xml:space="preserve">лан </w:t>
            </w:r>
            <w:r>
              <w:rPr>
                <w:rFonts w:ascii="Times New Roman" w:hAnsi="Times New Roman" w:cs="Times New Roman"/>
                <w:sz w:val="28"/>
                <w:szCs w:val="28"/>
                <w:lang w:eastAsia="en-US"/>
              </w:rPr>
              <w:t>работы школы на 2025-2026</w:t>
            </w:r>
            <w:r w:rsidR="00D12E9F" w:rsidRPr="00D943F4">
              <w:rPr>
                <w:rFonts w:ascii="Times New Roman" w:hAnsi="Times New Roman" w:cs="Times New Roman"/>
                <w:sz w:val="28"/>
                <w:szCs w:val="28"/>
                <w:lang w:eastAsia="en-US"/>
              </w:rPr>
              <w:t>:</w:t>
            </w:r>
          </w:p>
        </w:tc>
        <w:tc>
          <w:tcPr>
            <w:tcW w:w="860" w:type="dxa"/>
            <w:tcBorders>
              <w:top w:val="nil"/>
              <w:left w:val="nil"/>
              <w:bottom w:val="single" w:sz="8" w:space="0" w:color="auto"/>
              <w:right w:val="single" w:sz="8" w:space="0" w:color="auto"/>
            </w:tcBorders>
            <w:vAlign w:val="bottom"/>
          </w:tcPr>
          <w:p w:rsidR="00D12E9F" w:rsidRPr="00D943F4" w:rsidRDefault="00D12E9F">
            <w:pPr>
              <w:spacing w:line="265" w:lineRule="exact"/>
              <w:ind w:left="80"/>
              <w:rPr>
                <w:rFonts w:ascii="Times New Roman" w:hAnsi="Times New Roman" w:cs="Times New Roman"/>
                <w:sz w:val="28"/>
                <w:szCs w:val="28"/>
                <w:lang w:eastAsia="en-US"/>
              </w:rPr>
            </w:pPr>
          </w:p>
        </w:tc>
      </w:tr>
      <w:tr w:rsidR="00D12E9F" w:rsidRPr="00D943F4" w:rsidTr="002571B6">
        <w:trPr>
          <w:trHeight w:val="266"/>
        </w:trPr>
        <w:tc>
          <w:tcPr>
            <w:tcW w:w="680" w:type="dxa"/>
            <w:tcBorders>
              <w:top w:val="nil"/>
              <w:left w:val="single" w:sz="8" w:space="0" w:color="auto"/>
              <w:bottom w:val="nil"/>
              <w:right w:val="single" w:sz="8" w:space="0" w:color="auto"/>
            </w:tcBorders>
            <w:vAlign w:val="bottom"/>
            <w:hideMark/>
          </w:tcPr>
          <w:p w:rsidR="00D12E9F" w:rsidRPr="00D943F4" w:rsidRDefault="00D12E9F">
            <w:pPr>
              <w:spacing w:line="265"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4.</w:t>
            </w:r>
          </w:p>
        </w:tc>
        <w:tc>
          <w:tcPr>
            <w:tcW w:w="12060" w:type="dxa"/>
            <w:tcBorders>
              <w:top w:val="nil"/>
              <w:left w:val="nil"/>
              <w:bottom w:val="single" w:sz="8" w:space="0" w:color="auto"/>
              <w:right w:val="single" w:sz="8" w:space="0" w:color="auto"/>
            </w:tcBorders>
            <w:vAlign w:val="bottom"/>
            <w:hideMark/>
          </w:tcPr>
          <w:p w:rsidR="00D12E9F" w:rsidRPr="00D943F4" w:rsidRDefault="00D12E9F">
            <w:pPr>
              <w:spacing w:line="265"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Методическая работа школы:</w:t>
            </w:r>
          </w:p>
        </w:tc>
        <w:tc>
          <w:tcPr>
            <w:tcW w:w="860" w:type="dxa"/>
            <w:tcBorders>
              <w:top w:val="nil"/>
              <w:left w:val="nil"/>
              <w:bottom w:val="single" w:sz="8" w:space="0" w:color="auto"/>
              <w:right w:val="single" w:sz="8" w:space="0" w:color="auto"/>
            </w:tcBorders>
            <w:vAlign w:val="bottom"/>
          </w:tcPr>
          <w:p w:rsidR="00D12E9F" w:rsidRPr="00D943F4" w:rsidRDefault="00D12E9F">
            <w:pPr>
              <w:spacing w:line="265" w:lineRule="exact"/>
              <w:ind w:left="80"/>
              <w:rPr>
                <w:rFonts w:ascii="Times New Roman" w:hAnsi="Times New Roman" w:cs="Times New Roman"/>
                <w:sz w:val="28"/>
                <w:szCs w:val="28"/>
                <w:lang w:eastAsia="en-US"/>
              </w:rPr>
            </w:pPr>
          </w:p>
        </w:tc>
      </w:tr>
      <w:tr w:rsidR="00D12E9F" w:rsidRPr="00D943F4" w:rsidTr="002571B6">
        <w:trPr>
          <w:trHeight w:val="266"/>
        </w:trPr>
        <w:tc>
          <w:tcPr>
            <w:tcW w:w="6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2060" w:type="dxa"/>
            <w:tcBorders>
              <w:top w:val="nil"/>
              <w:left w:val="nil"/>
              <w:bottom w:val="single" w:sz="8" w:space="0" w:color="auto"/>
              <w:right w:val="single" w:sz="8" w:space="0" w:color="auto"/>
            </w:tcBorders>
            <w:vAlign w:val="bottom"/>
            <w:hideMark/>
          </w:tcPr>
          <w:p w:rsidR="00D12E9F" w:rsidRPr="00D943F4" w:rsidRDefault="00D12E9F">
            <w:pPr>
              <w:spacing w:line="265"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план работы методического объединения;</w:t>
            </w:r>
          </w:p>
        </w:tc>
        <w:tc>
          <w:tcPr>
            <w:tcW w:w="860" w:type="dxa"/>
            <w:tcBorders>
              <w:top w:val="nil"/>
              <w:left w:val="nil"/>
              <w:bottom w:val="single" w:sz="8" w:space="0" w:color="auto"/>
              <w:right w:val="single" w:sz="8" w:space="0" w:color="auto"/>
            </w:tcBorders>
            <w:vAlign w:val="bottom"/>
          </w:tcPr>
          <w:p w:rsidR="00D12E9F" w:rsidRPr="00D943F4" w:rsidRDefault="00D12E9F">
            <w:pPr>
              <w:spacing w:line="265" w:lineRule="exact"/>
              <w:ind w:left="80"/>
              <w:rPr>
                <w:rFonts w:ascii="Times New Roman" w:hAnsi="Times New Roman" w:cs="Times New Roman"/>
                <w:sz w:val="28"/>
                <w:szCs w:val="28"/>
                <w:lang w:eastAsia="en-US"/>
              </w:rPr>
            </w:pPr>
          </w:p>
        </w:tc>
      </w:tr>
      <w:tr w:rsidR="00D12E9F" w:rsidRPr="00D943F4" w:rsidTr="002571B6">
        <w:trPr>
          <w:trHeight w:val="266"/>
        </w:trPr>
        <w:tc>
          <w:tcPr>
            <w:tcW w:w="6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2060" w:type="dxa"/>
            <w:tcBorders>
              <w:top w:val="nil"/>
              <w:left w:val="nil"/>
              <w:bottom w:val="single" w:sz="8" w:space="0" w:color="auto"/>
              <w:right w:val="single" w:sz="8" w:space="0" w:color="auto"/>
            </w:tcBorders>
            <w:vAlign w:val="bottom"/>
            <w:hideMark/>
          </w:tcPr>
          <w:p w:rsidR="00D12E9F" w:rsidRPr="00D943F4" w:rsidRDefault="00D12E9F">
            <w:pPr>
              <w:spacing w:line="265"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план проведения методических советов;</w:t>
            </w:r>
          </w:p>
        </w:tc>
        <w:tc>
          <w:tcPr>
            <w:tcW w:w="860" w:type="dxa"/>
            <w:tcBorders>
              <w:top w:val="nil"/>
              <w:left w:val="nil"/>
              <w:bottom w:val="single" w:sz="8" w:space="0" w:color="auto"/>
              <w:right w:val="single" w:sz="8" w:space="0" w:color="auto"/>
            </w:tcBorders>
            <w:vAlign w:val="bottom"/>
          </w:tcPr>
          <w:p w:rsidR="00D12E9F" w:rsidRPr="00D943F4" w:rsidRDefault="00D12E9F">
            <w:pPr>
              <w:spacing w:line="265" w:lineRule="exact"/>
              <w:ind w:left="80"/>
              <w:rPr>
                <w:rFonts w:ascii="Times New Roman" w:hAnsi="Times New Roman" w:cs="Times New Roman"/>
                <w:sz w:val="28"/>
                <w:szCs w:val="28"/>
                <w:lang w:eastAsia="en-US"/>
              </w:rPr>
            </w:pPr>
          </w:p>
        </w:tc>
      </w:tr>
      <w:tr w:rsidR="00D12E9F" w:rsidRPr="00D943F4" w:rsidTr="002571B6">
        <w:trPr>
          <w:trHeight w:val="266"/>
        </w:trPr>
        <w:tc>
          <w:tcPr>
            <w:tcW w:w="6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2060" w:type="dxa"/>
            <w:tcBorders>
              <w:top w:val="nil"/>
              <w:left w:val="nil"/>
              <w:bottom w:val="single" w:sz="8" w:space="0" w:color="auto"/>
              <w:right w:val="single" w:sz="8" w:space="0" w:color="auto"/>
            </w:tcBorders>
            <w:vAlign w:val="bottom"/>
            <w:hideMark/>
          </w:tcPr>
          <w:p w:rsidR="00D12E9F" w:rsidRPr="00D943F4" w:rsidRDefault="00D12E9F">
            <w:pPr>
              <w:spacing w:line="265"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план проведения предметных недель.</w:t>
            </w:r>
          </w:p>
        </w:tc>
        <w:tc>
          <w:tcPr>
            <w:tcW w:w="860" w:type="dxa"/>
            <w:tcBorders>
              <w:top w:val="nil"/>
              <w:left w:val="nil"/>
              <w:bottom w:val="single" w:sz="8" w:space="0" w:color="auto"/>
              <w:right w:val="single" w:sz="8" w:space="0" w:color="auto"/>
            </w:tcBorders>
            <w:vAlign w:val="bottom"/>
          </w:tcPr>
          <w:p w:rsidR="00D12E9F" w:rsidRPr="00D943F4" w:rsidRDefault="00D12E9F">
            <w:pPr>
              <w:spacing w:line="265" w:lineRule="exact"/>
              <w:ind w:left="80"/>
              <w:rPr>
                <w:rFonts w:ascii="Times New Roman" w:hAnsi="Times New Roman" w:cs="Times New Roman"/>
                <w:sz w:val="28"/>
                <w:szCs w:val="28"/>
                <w:lang w:eastAsia="en-US"/>
              </w:rPr>
            </w:pPr>
          </w:p>
        </w:tc>
      </w:tr>
      <w:tr w:rsidR="00D12E9F" w:rsidRPr="00D943F4" w:rsidTr="002571B6">
        <w:trPr>
          <w:trHeight w:val="268"/>
        </w:trPr>
        <w:tc>
          <w:tcPr>
            <w:tcW w:w="680" w:type="dxa"/>
            <w:tcBorders>
              <w:top w:val="nil"/>
              <w:left w:val="single" w:sz="8" w:space="0" w:color="auto"/>
              <w:bottom w:val="nil"/>
              <w:right w:val="single" w:sz="8" w:space="0" w:color="auto"/>
            </w:tcBorders>
            <w:vAlign w:val="bottom"/>
            <w:hideMark/>
          </w:tcPr>
          <w:p w:rsidR="00D12E9F" w:rsidRPr="00D943F4" w:rsidRDefault="00D12E9F">
            <w:pPr>
              <w:spacing w:line="268"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5.</w:t>
            </w:r>
          </w:p>
        </w:tc>
        <w:tc>
          <w:tcPr>
            <w:tcW w:w="12060" w:type="dxa"/>
            <w:tcBorders>
              <w:top w:val="nil"/>
              <w:left w:val="nil"/>
              <w:bottom w:val="single" w:sz="8" w:space="0" w:color="auto"/>
              <w:right w:val="single" w:sz="8" w:space="0" w:color="auto"/>
            </w:tcBorders>
            <w:vAlign w:val="bottom"/>
            <w:hideMark/>
          </w:tcPr>
          <w:p w:rsidR="00D12E9F" w:rsidRPr="00D943F4" w:rsidRDefault="00D12E9F">
            <w:pPr>
              <w:spacing w:line="268"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Организация работы с кадрами:</w:t>
            </w:r>
          </w:p>
        </w:tc>
        <w:tc>
          <w:tcPr>
            <w:tcW w:w="860" w:type="dxa"/>
            <w:tcBorders>
              <w:top w:val="nil"/>
              <w:left w:val="nil"/>
              <w:bottom w:val="single" w:sz="8" w:space="0" w:color="auto"/>
              <w:right w:val="single" w:sz="8" w:space="0" w:color="auto"/>
            </w:tcBorders>
            <w:vAlign w:val="bottom"/>
          </w:tcPr>
          <w:p w:rsidR="00D12E9F" w:rsidRPr="00D943F4" w:rsidRDefault="00D12E9F">
            <w:pPr>
              <w:spacing w:line="268" w:lineRule="exact"/>
              <w:ind w:left="80"/>
              <w:rPr>
                <w:rFonts w:ascii="Times New Roman" w:hAnsi="Times New Roman" w:cs="Times New Roman"/>
                <w:sz w:val="28"/>
                <w:szCs w:val="28"/>
                <w:lang w:eastAsia="en-US"/>
              </w:rPr>
            </w:pPr>
          </w:p>
        </w:tc>
      </w:tr>
      <w:tr w:rsidR="00D12E9F" w:rsidRPr="00D943F4" w:rsidTr="002571B6">
        <w:trPr>
          <w:trHeight w:val="266"/>
        </w:trPr>
        <w:tc>
          <w:tcPr>
            <w:tcW w:w="6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2060" w:type="dxa"/>
            <w:tcBorders>
              <w:top w:val="nil"/>
              <w:left w:val="nil"/>
              <w:bottom w:val="single" w:sz="8" w:space="0" w:color="auto"/>
              <w:right w:val="single" w:sz="8" w:space="0" w:color="auto"/>
            </w:tcBorders>
            <w:vAlign w:val="bottom"/>
            <w:hideMark/>
          </w:tcPr>
          <w:p w:rsidR="00D12E9F" w:rsidRPr="00D943F4" w:rsidRDefault="00D12E9F">
            <w:pPr>
              <w:spacing w:line="265"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план работы с педкадрами;</w:t>
            </w:r>
          </w:p>
        </w:tc>
        <w:tc>
          <w:tcPr>
            <w:tcW w:w="860" w:type="dxa"/>
            <w:tcBorders>
              <w:top w:val="nil"/>
              <w:left w:val="nil"/>
              <w:bottom w:val="single" w:sz="8" w:space="0" w:color="auto"/>
              <w:right w:val="single" w:sz="8" w:space="0" w:color="auto"/>
            </w:tcBorders>
            <w:vAlign w:val="bottom"/>
          </w:tcPr>
          <w:p w:rsidR="00D12E9F" w:rsidRPr="00D943F4" w:rsidRDefault="00D12E9F">
            <w:pPr>
              <w:spacing w:line="265" w:lineRule="exact"/>
              <w:ind w:left="80"/>
              <w:rPr>
                <w:rFonts w:ascii="Times New Roman" w:hAnsi="Times New Roman" w:cs="Times New Roman"/>
                <w:sz w:val="28"/>
                <w:szCs w:val="28"/>
                <w:lang w:eastAsia="en-US"/>
              </w:rPr>
            </w:pPr>
          </w:p>
        </w:tc>
      </w:tr>
      <w:tr w:rsidR="00D12E9F" w:rsidRPr="00D943F4" w:rsidTr="002571B6">
        <w:trPr>
          <w:trHeight w:val="266"/>
        </w:trPr>
        <w:tc>
          <w:tcPr>
            <w:tcW w:w="6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2060" w:type="dxa"/>
            <w:tcBorders>
              <w:top w:val="nil"/>
              <w:left w:val="nil"/>
              <w:bottom w:val="single" w:sz="8" w:space="0" w:color="auto"/>
              <w:right w:val="single" w:sz="8" w:space="0" w:color="auto"/>
            </w:tcBorders>
            <w:vAlign w:val="bottom"/>
            <w:hideMark/>
          </w:tcPr>
          <w:p w:rsidR="00D12E9F" w:rsidRPr="00D943F4" w:rsidRDefault="00D12E9F">
            <w:pPr>
              <w:spacing w:line="265"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план подготовки и проведения аттестации.</w:t>
            </w:r>
          </w:p>
        </w:tc>
        <w:tc>
          <w:tcPr>
            <w:tcW w:w="860" w:type="dxa"/>
            <w:tcBorders>
              <w:top w:val="nil"/>
              <w:left w:val="nil"/>
              <w:bottom w:val="single" w:sz="8" w:space="0" w:color="auto"/>
              <w:right w:val="single" w:sz="8" w:space="0" w:color="auto"/>
            </w:tcBorders>
            <w:vAlign w:val="bottom"/>
          </w:tcPr>
          <w:p w:rsidR="00D12E9F" w:rsidRPr="00D943F4" w:rsidRDefault="00D12E9F">
            <w:pPr>
              <w:spacing w:line="265" w:lineRule="exact"/>
              <w:ind w:left="80"/>
              <w:rPr>
                <w:rFonts w:ascii="Times New Roman" w:hAnsi="Times New Roman" w:cs="Times New Roman"/>
                <w:sz w:val="28"/>
                <w:szCs w:val="28"/>
                <w:lang w:eastAsia="en-US"/>
              </w:rPr>
            </w:pPr>
          </w:p>
        </w:tc>
      </w:tr>
      <w:tr w:rsidR="00D12E9F" w:rsidRPr="00D943F4" w:rsidTr="002571B6">
        <w:trPr>
          <w:trHeight w:val="266"/>
        </w:trPr>
        <w:tc>
          <w:tcPr>
            <w:tcW w:w="680" w:type="dxa"/>
            <w:tcBorders>
              <w:top w:val="nil"/>
              <w:left w:val="single" w:sz="8" w:space="0" w:color="auto"/>
              <w:bottom w:val="nil"/>
              <w:right w:val="single" w:sz="8" w:space="0" w:color="auto"/>
            </w:tcBorders>
            <w:vAlign w:val="bottom"/>
            <w:hideMark/>
          </w:tcPr>
          <w:p w:rsidR="00D12E9F" w:rsidRPr="00D943F4" w:rsidRDefault="00D12E9F">
            <w:pPr>
              <w:spacing w:line="265"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6.</w:t>
            </w:r>
          </w:p>
        </w:tc>
        <w:tc>
          <w:tcPr>
            <w:tcW w:w="12060" w:type="dxa"/>
            <w:tcBorders>
              <w:top w:val="nil"/>
              <w:left w:val="nil"/>
              <w:bottom w:val="single" w:sz="8" w:space="0" w:color="auto"/>
              <w:right w:val="single" w:sz="8" w:space="0" w:color="auto"/>
            </w:tcBorders>
            <w:vAlign w:val="bottom"/>
            <w:hideMark/>
          </w:tcPr>
          <w:p w:rsidR="00D12E9F" w:rsidRPr="00D943F4" w:rsidRDefault="00D12E9F">
            <w:pPr>
              <w:spacing w:line="265"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Деятельность педагогического коллектива, направленная на улучшение образовательного процесса:</w:t>
            </w:r>
          </w:p>
        </w:tc>
        <w:tc>
          <w:tcPr>
            <w:tcW w:w="860" w:type="dxa"/>
            <w:tcBorders>
              <w:top w:val="nil"/>
              <w:left w:val="nil"/>
              <w:bottom w:val="single" w:sz="8" w:space="0" w:color="auto"/>
              <w:right w:val="single" w:sz="8" w:space="0" w:color="auto"/>
            </w:tcBorders>
            <w:vAlign w:val="bottom"/>
          </w:tcPr>
          <w:p w:rsidR="00D12E9F" w:rsidRPr="00D943F4" w:rsidRDefault="00D12E9F">
            <w:pPr>
              <w:spacing w:line="265" w:lineRule="exact"/>
              <w:ind w:left="80"/>
              <w:rPr>
                <w:rFonts w:ascii="Times New Roman" w:hAnsi="Times New Roman" w:cs="Times New Roman"/>
                <w:sz w:val="28"/>
                <w:szCs w:val="28"/>
                <w:lang w:eastAsia="en-US"/>
              </w:rPr>
            </w:pPr>
          </w:p>
        </w:tc>
      </w:tr>
      <w:tr w:rsidR="00D12E9F" w:rsidRPr="00D943F4" w:rsidTr="002571B6">
        <w:trPr>
          <w:trHeight w:val="266"/>
        </w:trPr>
        <w:tc>
          <w:tcPr>
            <w:tcW w:w="6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2060" w:type="dxa"/>
            <w:tcBorders>
              <w:top w:val="nil"/>
              <w:left w:val="nil"/>
              <w:bottom w:val="single" w:sz="8" w:space="0" w:color="auto"/>
              <w:right w:val="single" w:sz="8" w:space="0" w:color="auto"/>
            </w:tcBorders>
            <w:vAlign w:val="bottom"/>
            <w:hideMark/>
          </w:tcPr>
          <w:p w:rsidR="00D12E9F" w:rsidRPr="00D943F4" w:rsidRDefault="00D12E9F">
            <w:pPr>
              <w:spacing w:line="265"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план мероприятий по подготовке к государственной итоговой аттестации;</w:t>
            </w:r>
          </w:p>
        </w:tc>
        <w:tc>
          <w:tcPr>
            <w:tcW w:w="860" w:type="dxa"/>
            <w:tcBorders>
              <w:top w:val="nil"/>
              <w:left w:val="nil"/>
              <w:bottom w:val="single" w:sz="8" w:space="0" w:color="auto"/>
              <w:right w:val="single" w:sz="8" w:space="0" w:color="auto"/>
            </w:tcBorders>
            <w:vAlign w:val="bottom"/>
          </w:tcPr>
          <w:p w:rsidR="00D12E9F" w:rsidRPr="00D943F4" w:rsidRDefault="00D12E9F">
            <w:pPr>
              <w:spacing w:line="265" w:lineRule="exact"/>
              <w:ind w:left="80"/>
              <w:rPr>
                <w:rFonts w:ascii="Times New Roman" w:hAnsi="Times New Roman" w:cs="Times New Roman"/>
                <w:sz w:val="28"/>
                <w:szCs w:val="28"/>
                <w:lang w:eastAsia="en-US"/>
              </w:rPr>
            </w:pPr>
          </w:p>
        </w:tc>
      </w:tr>
      <w:tr w:rsidR="00D12E9F" w:rsidRPr="00D943F4" w:rsidTr="002571B6">
        <w:trPr>
          <w:trHeight w:val="266"/>
        </w:trPr>
        <w:tc>
          <w:tcPr>
            <w:tcW w:w="6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2060" w:type="dxa"/>
            <w:tcBorders>
              <w:top w:val="nil"/>
              <w:left w:val="nil"/>
              <w:bottom w:val="single" w:sz="8" w:space="0" w:color="auto"/>
              <w:right w:val="single" w:sz="8" w:space="0" w:color="auto"/>
            </w:tcBorders>
            <w:vAlign w:val="bottom"/>
            <w:hideMark/>
          </w:tcPr>
          <w:p w:rsidR="00D12E9F" w:rsidRPr="00D943F4" w:rsidRDefault="00D12E9F">
            <w:pPr>
              <w:spacing w:line="265"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план по информатизации.</w:t>
            </w:r>
          </w:p>
        </w:tc>
        <w:tc>
          <w:tcPr>
            <w:tcW w:w="860" w:type="dxa"/>
            <w:tcBorders>
              <w:top w:val="nil"/>
              <w:left w:val="nil"/>
              <w:bottom w:val="single" w:sz="8" w:space="0" w:color="auto"/>
              <w:right w:val="single" w:sz="8" w:space="0" w:color="auto"/>
            </w:tcBorders>
            <w:vAlign w:val="bottom"/>
          </w:tcPr>
          <w:p w:rsidR="00D12E9F" w:rsidRPr="00D943F4" w:rsidRDefault="00D12E9F">
            <w:pPr>
              <w:spacing w:line="265" w:lineRule="exact"/>
              <w:ind w:left="80"/>
              <w:rPr>
                <w:rFonts w:ascii="Times New Roman" w:hAnsi="Times New Roman" w:cs="Times New Roman"/>
                <w:sz w:val="28"/>
                <w:szCs w:val="28"/>
                <w:lang w:eastAsia="en-US"/>
              </w:rPr>
            </w:pPr>
          </w:p>
        </w:tc>
      </w:tr>
      <w:tr w:rsidR="00D12E9F" w:rsidRPr="00D943F4" w:rsidTr="002571B6">
        <w:trPr>
          <w:trHeight w:val="266"/>
        </w:trPr>
        <w:tc>
          <w:tcPr>
            <w:tcW w:w="680" w:type="dxa"/>
            <w:tcBorders>
              <w:top w:val="nil"/>
              <w:left w:val="single" w:sz="8" w:space="0" w:color="auto"/>
              <w:bottom w:val="single" w:sz="8" w:space="0" w:color="auto"/>
              <w:right w:val="single" w:sz="8" w:space="0" w:color="auto"/>
            </w:tcBorders>
            <w:vAlign w:val="bottom"/>
            <w:hideMark/>
          </w:tcPr>
          <w:p w:rsidR="00D12E9F" w:rsidRPr="00D943F4" w:rsidRDefault="00D12E9F">
            <w:pPr>
              <w:spacing w:line="265"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7.</w:t>
            </w:r>
          </w:p>
        </w:tc>
        <w:tc>
          <w:tcPr>
            <w:tcW w:w="12060" w:type="dxa"/>
            <w:tcBorders>
              <w:top w:val="nil"/>
              <w:left w:val="nil"/>
              <w:bottom w:val="single" w:sz="8" w:space="0" w:color="auto"/>
              <w:right w:val="single" w:sz="8" w:space="0" w:color="auto"/>
            </w:tcBorders>
            <w:vAlign w:val="bottom"/>
            <w:hideMark/>
          </w:tcPr>
          <w:p w:rsidR="00D12E9F" w:rsidRPr="00D943F4" w:rsidRDefault="00E55E0D" w:rsidP="0080258A">
            <w:pPr>
              <w:spacing w:line="265" w:lineRule="exact"/>
              <w:rPr>
                <w:rFonts w:ascii="Times New Roman" w:hAnsi="Times New Roman" w:cs="Times New Roman"/>
                <w:sz w:val="28"/>
                <w:szCs w:val="28"/>
                <w:lang w:eastAsia="en-US"/>
              </w:rPr>
            </w:pPr>
            <w:r>
              <w:rPr>
                <w:rFonts w:ascii="Times New Roman" w:hAnsi="Times New Roman" w:cs="Times New Roman"/>
                <w:sz w:val="28"/>
                <w:szCs w:val="28"/>
                <w:lang w:eastAsia="en-US"/>
              </w:rPr>
              <w:t xml:space="preserve"> </w:t>
            </w:r>
            <w:r w:rsidR="0080258A" w:rsidRPr="00D943F4">
              <w:rPr>
                <w:rFonts w:ascii="Times New Roman" w:hAnsi="Times New Roman" w:cs="Times New Roman"/>
                <w:sz w:val="28"/>
                <w:szCs w:val="28"/>
                <w:lang w:eastAsia="en-US"/>
              </w:rPr>
              <w:t>Школьная система оценки качества образования</w:t>
            </w:r>
            <w:r w:rsidR="00D12E9F" w:rsidRPr="00D943F4">
              <w:rPr>
                <w:rFonts w:ascii="Times New Roman" w:hAnsi="Times New Roman" w:cs="Times New Roman"/>
                <w:sz w:val="28"/>
                <w:szCs w:val="28"/>
                <w:lang w:eastAsia="en-US"/>
              </w:rPr>
              <w:t>.</w:t>
            </w:r>
          </w:p>
        </w:tc>
        <w:tc>
          <w:tcPr>
            <w:tcW w:w="860" w:type="dxa"/>
            <w:tcBorders>
              <w:top w:val="nil"/>
              <w:left w:val="nil"/>
              <w:bottom w:val="single" w:sz="8" w:space="0" w:color="auto"/>
              <w:right w:val="single" w:sz="8" w:space="0" w:color="auto"/>
            </w:tcBorders>
            <w:vAlign w:val="bottom"/>
          </w:tcPr>
          <w:p w:rsidR="00D12E9F" w:rsidRPr="00D943F4" w:rsidRDefault="00D12E9F">
            <w:pPr>
              <w:spacing w:line="265" w:lineRule="exact"/>
              <w:ind w:left="80"/>
              <w:rPr>
                <w:rFonts w:ascii="Times New Roman" w:hAnsi="Times New Roman" w:cs="Times New Roman"/>
                <w:sz w:val="28"/>
                <w:szCs w:val="28"/>
                <w:lang w:eastAsia="en-US"/>
              </w:rPr>
            </w:pPr>
          </w:p>
        </w:tc>
      </w:tr>
      <w:tr w:rsidR="00D12E9F" w:rsidRPr="00D943F4" w:rsidTr="002571B6">
        <w:trPr>
          <w:trHeight w:val="268"/>
        </w:trPr>
        <w:tc>
          <w:tcPr>
            <w:tcW w:w="680" w:type="dxa"/>
            <w:tcBorders>
              <w:top w:val="nil"/>
              <w:left w:val="single" w:sz="8" w:space="0" w:color="auto"/>
              <w:bottom w:val="single" w:sz="8" w:space="0" w:color="auto"/>
              <w:right w:val="single" w:sz="8" w:space="0" w:color="auto"/>
            </w:tcBorders>
            <w:vAlign w:val="bottom"/>
            <w:hideMark/>
          </w:tcPr>
          <w:p w:rsidR="00D12E9F" w:rsidRPr="00D943F4" w:rsidRDefault="00D12E9F">
            <w:pPr>
              <w:spacing w:line="268"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8.</w:t>
            </w:r>
          </w:p>
        </w:tc>
        <w:tc>
          <w:tcPr>
            <w:tcW w:w="12060" w:type="dxa"/>
            <w:tcBorders>
              <w:top w:val="nil"/>
              <w:left w:val="nil"/>
              <w:bottom w:val="single" w:sz="8" w:space="0" w:color="auto"/>
              <w:right w:val="single" w:sz="8" w:space="0" w:color="auto"/>
            </w:tcBorders>
            <w:vAlign w:val="bottom"/>
            <w:hideMark/>
          </w:tcPr>
          <w:p w:rsidR="00D12E9F" w:rsidRPr="00D943F4" w:rsidRDefault="00D12E9F">
            <w:pPr>
              <w:spacing w:line="268"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Мероприятия по социально-психологической поддержке участников образовательного процесса</w:t>
            </w:r>
          </w:p>
        </w:tc>
        <w:tc>
          <w:tcPr>
            <w:tcW w:w="860" w:type="dxa"/>
            <w:tcBorders>
              <w:top w:val="nil"/>
              <w:left w:val="nil"/>
              <w:bottom w:val="single" w:sz="8" w:space="0" w:color="auto"/>
              <w:right w:val="single" w:sz="8" w:space="0" w:color="auto"/>
            </w:tcBorders>
            <w:vAlign w:val="bottom"/>
          </w:tcPr>
          <w:p w:rsidR="00D12E9F" w:rsidRPr="00D943F4" w:rsidRDefault="00D12E9F">
            <w:pPr>
              <w:spacing w:line="268" w:lineRule="exact"/>
              <w:ind w:left="80"/>
              <w:rPr>
                <w:rFonts w:ascii="Times New Roman" w:hAnsi="Times New Roman" w:cs="Times New Roman"/>
                <w:sz w:val="28"/>
                <w:szCs w:val="28"/>
                <w:lang w:eastAsia="en-US"/>
              </w:rPr>
            </w:pPr>
          </w:p>
        </w:tc>
      </w:tr>
      <w:tr w:rsidR="00D12E9F" w:rsidRPr="00D943F4" w:rsidTr="002571B6">
        <w:trPr>
          <w:trHeight w:val="266"/>
        </w:trPr>
        <w:tc>
          <w:tcPr>
            <w:tcW w:w="680" w:type="dxa"/>
            <w:tcBorders>
              <w:top w:val="nil"/>
              <w:left w:val="single" w:sz="8" w:space="0" w:color="auto"/>
              <w:bottom w:val="single" w:sz="8" w:space="0" w:color="auto"/>
              <w:right w:val="single" w:sz="8" w:space="0" w:color="auto"/>
            </w:tcBorders>
            <w:vAlign w:val="bottom"/>
            <w:hideMark/>
          </w:tcPr>
          <w:p w:rsidR="00D12E9F" w:rsidRPr="00D943F4" w:rsidRDefault="00D12E9F">
            <w:pPr>
              <w:spacing w:line="265"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9.</w:t>
            </w:r>
          </w:p>
        </w:tc>
        <w:tc>
          <w:tcPr>
            <w:tcW w:w="12060" w:type="dxa"/>
            <w:tcBorders>
              <w:top w:val="nil"/>
              <w:left w:val="nil"/>
              <w:bottom w:val="single" w:sz="8" w:space="0" w:color="auto"/>
              <w:right w:val="single" w:sz="8" w:space="0" w:color="auto"/>
            </w:tcBorders>
            <w:vAlign w:val="bottom"/>
            <w:hideMark/>
          </w:tcPr>
          <w:p w:rsidR="00D12E9F" w:rsidRPr="00D943F4" w:rsidRDefault="00D12E9F">
            <w:pPr>
              <w:spacing w:line="265"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Система работы по организации охраны труда и предупреждению детского травматизма</w:t>
            </w:r>
          </w:p>
        </w:tc>
        <w:tc>
          <w:tcPr>
            <w:tcW w:w="860" w:type="dxa"/>
            <w:tcBorders>
              <w:top w:val="nil"/>
              <w:left w:val="nil"/>
              <w:bottom w:val="single" w:sz="8" w:space="0" w:color="auto"/>
              <w:right w:val="single" w:sz="8" w:space="0" w:color="auto"/>
            </w:tcBorders>
            <w:vAlign w:val="bottom"/>
          </w:tcPr>
          <w:p w:rsidR="00D12E9F" w:rsidRPr="00D943F4" w:rsidRDefault="00D12E9F">
            <w:pPr>
              <w:spacing w:line="265" w:lineRule="exact"/>
              <w:ind w:left="80"/>
              <w:rPr>
                <w:rFonts w:ascii="Times New Roman" w:hAnsi="Times New Roman" w:cs="Times New Roman"/>
                <w:sz w:val="28"/>
                <w:szCs w:val="28"/>
                <w:lang w:eastAsia="en-US"/>
              </w:rPr>
            </w:pPr>
          </w:p>
        </w:tc>
      </w:tr>
      <w:tr w:rsidR="00D12E9F" w:rsidRPr="00D943F4" w:rsidTr="002571B6">
        <w:trPr>
          <w:trHeight w:val="240"/>
        </w:trPr>
        <w:tc>
          <w:tcPr>
            <w:tcW w:w="6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10.</w:t>
            </w:r>
          </w:p>
        </w:tc>
        <w:tc>
          <w:tcPr>
            <w:tcW w:w="1206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Деятельность педагогического коллектива, направленная на построение и реализацию системы воспитательной</w:t>
            </w:r>
          </w:p>
        </w:tc>
        <w:tc>
          <w:tcPr>
            <w:tcW w:w="860" w:type="dxa"/>
            <w:tcBorders>
              <w:top w:val="nil"/>
              <w:left w:val="nil"/>
              <w:bottom w:val="nil"/>
              <w:right w:val="single" w:sz="8" w:space="0" w:color="auto"/>
            </w:tcBorders>
            <w:vAlign w:val="bottom"/>
          </w:tcPr>
          <w:p w:rsidR="00D12E9F" w:rsidRPr="00D943F4" w:rsidRDefault="00D12E9F">
            <w:pPr>
              <w:spacing w:line="240" w:lineRule="exact"/>
              <w:ind w:left="80"/>
              <w:rPr>
                <w:rFonts w:ascii="Times New Roman" w:hAnsi="Times New Roman" w:cs="Times New Roman"/>
                <w:sz w:val="28"/>
                <w:szCs w:val="28"/>
                <w:lang w:eastAsia="en-US"/>
              </w:rPr>
            </w:pPr>
          </w:p>
        </w:tc>
      </w:tr>
      <w:tr w:rsidR="00D12E9F" w:rsidRPr="00D943F4" w:rsidTr="002571B6">
        <w:trPr>
          <w:trHeight w:val="302"/>
        </w:trPr>
        <w:tc>
          <w:tcPr>
            <w:tcW w:w="6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206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работы</w:t>
            </w:r>
          </w:p>
        </w:tc>
        <w:tc>
          <w:tcPr>
            <w:tcW w:w="8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2571B6">
        <w:trPr>
          <w:trHeight w:val="266"/>
        </w:trPr>
        <w:tc>
          <w:tcPr>
            <w:tcW w:w="680" w:type="dxa"/>
            <w:tcBorders>
              <w:top w:val="nil"/>
              <w:left w:val="single" w:sz="8" w:space="0" w:color="auto"/>
              <w:bottom w:val="single" w:sz="8" w:space="0" w:color="auto"/>
              <w:right w:val="single" w:sz="8" w:space="0" w:color="auto"/>
            </w:tcBorders>
            <w:vAlign w:val="bottom"/>
            <w:hideMark/>
          </w:tcPr>
          <w:p w:rsidR="00D12E9F" w:rsidRPr="00D943F4" w:rsidRDefault="00E55E0D">
            <w:pPr>
              <w:spacing w:line="265" w:lineRule="exact"/>
              <w:ind w:left="100"/>
              <w:rPr>
                <w:rFonts w:ascii="Times New Roman" w:hAnsi="Times New Roman" w:cs="Times New Roman"/>
                <w:sz w:val="28"/>
                <w:szCs w:val="28"/>
                <w:lang w:eastAsia="en-US"/>
              </w:rPr>
            </w:pPr>
            <w:r>
              <w:rPr>
                <w:rFonts w:ascii="Times New Roman" w:hAnsi="Times New Roman" w:cs="Times New Roman"/>
                <w:sz w:val="28"/>
                <w:szCs w:val="28"/>
                <w:lang w:eastAsia="en-US"/>
              </w:rPr>
              <w:t>11.</w:t>
            </w:r>
          </w:p>
        </w:tc>
        <w:tc>
          <w:tcPr>
            <w:tcW w:w="12060" w:type="dxa"/>
            <w:tcBorders>
              <w:top w:val="nil"/>
              <w:left w:val="nil"/>
              <w:bottom w:val="single" w:sz="8" w:space="0" w:color="auto"/>
              <w:right w:val="single" w:sz="8" w:space="0" w:color="auto"/>
            </w:tcBorders>
            <w:vAlign w:val="bottom"/>
            <w:hideMark/>
          </w:tcPr>
          <w:p w:rsidR="00D12E9F" w:rsidRPr="00D943F4" w:rsidRDefault="00D12E9F">
            <w:pPr>
              <w:spacing w:line="265"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Программа популяризации и поддержки чтения</w:t>
            </w:r>
          </w:p>
        </w:tc>
        <w:tc>
          <w:tcPr>
            <w:tcW w:w="860" w:type="dxa"/>
            <w:tcBorders>
              <w:top w:val="nil"/>
              <w:left w:val="nil"/>
              <w:bottom w:val="single" w:sz="8" w:space="0" w:color="auto"/>
              <w:right w:val="single" w:sz="8" w:space="0" w:color="auto"/>
            </w:tcBorders>
            <w:vAlign w:val="bottom"/>
          </w:tcPr>
          <w:p w:rsidR="00D12E9F" w:rsidRPr="00D943F4" w:rsidRDefault="00D12E9F">
            <w:pPr>
              <w:spacing w:line="265" w:lineRule="exact"/>
              <w:ind w:left="80"/>
              <w:rPr>
                <w:rFonts w:ascii="Times New Roman" w:hAnsi="Times New Roman" w:cs="Times New Roman"/>
                <w:sz w:val="28"/>
                <w:szCs w:val="28"/>
                <w:lang w:eastAsia="en-US"/>
              </w:rPr>
            </w:pPr>
          </w:p>
        </w:tc>
      </w:tr>
      <w:tr w:rsidR="00D12E9F" w:rsidRPr="00D943F4" w:rsidTr="002571B6">
        <w:trPr>
          <w:trHeight w:val="240"/>
        </w:trPr>
        <w:tc>
          <w:tcPr>
            <w:tcW w:w="6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12</w:t>
            </w:r>
            <w:r w:rsidR="00E55E0D">
              <w:rPr>
                <w:rFonts w:ascii="Times New Roman" w:hAnsi="Times New Roman" w:cs="Times New Roman"/>
                <w:sz w:val="28"/>
                <w:szCs w:val="28"/>
                <w:lang w:eastAsia="en-US"/>
              </w:rPr>
              <w:t>.</w:t>
            </w:r>
          </w:p>
        </w:tc>
        <w:tc>
          <w:tcPr>
            <w:tcW w:w="1206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Обеспечение безопасности совершенствование антитеррористической укрепленности образовательной</w:t>
            </w:r>
            <w:r w:rsidR="00E55E0D">
              <w:rPr>
                <w:rFonts w:ascii="Times New Roman" w:hAnsi="Times New Roman" w:cs="Times New Roman"/>
                <w:sz w:val="28"/>
                <w:szCs w:val="28"/>
                <w:lang w:eastAsia="en-US"/>
              </w:rPr>
              <w:t xml:space="preserve"> организации.</w:t>
            </w:r>
          </w:p>
        </w:tc>
        <w:tc>
          <w:tcPr>
            <w:tcW w:w="860" w:type="dxa"/>
            <w:tcBorders>
              <w:top w:val="nil"/>
              <w:left w:val="nil"/>
              <w:bottom w:val="nil"/>
              <w:right w:val="single" w:sz="8" w:space="0" w:color="auto"/>
            </w:tcBorders>
            <w:vAlign w:val="bottom"/>
          </w:tcPr>
          <w:p w:rsidR="00D12E9F" w:rsidRPr="00D943F4" w:rsidRDefault="00D12E9F">
            <w:pPr>
              <w:spacing w:line="240" w:lineRule="exact"/>
              <w:ind w:left="80"/>
              <w:rPr>
                <w:rFonts w:ascii="Times New Roman" w:hAnsi="Times New Roman" w:cs="Times New Roman"/>
                <w:sz w:val="28"/>
                <w:szCs w:val="28"/>
                <w:lang w:eastAsia="en-US"/>
              </w:rPr>
            </w:pPr>
          </w:p>
        </w:tc>
      </w:tr>
      <w:tr w:rsidR="00D12E9F" w:rsidRPr="00D943F4" w:rsidTr="002571B6">
        <w:trPr>
          <w:trHeight w:val="302"/>
        </w:trPr>
        <w:tc>
          <w:tcPr>
            <w:tcW w:w="6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2060" w:type="dxa"/>
            <w:tcBorders>
              <w:top w:val="nil"/>
              <w:left w:val="nil"/>
              <w:bottom w:val="single" w:sz="8" w:space="0" w:color="auto"/>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p>
        </w:tc>
        <w:tc>
          <w:tcPr>
            <w:tcW w:w="8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2571B6">
        <w:trPr>
          <w:trHeight w:val="266"/>
        </w:trPr>
        <w:tc>
          <w:tcPr>
            <w:tcW w:w="680" w:type="dxa"/>
            <w:tcBorders>
              <w:top w:val="nil"/>
              <w:left w:val="single" w:sz="8" w:space="0" w:color="auto"/>
              <w:bottom w:val="single" w:sz="8" w:space="0" w:color="auto"/>
              <w:right w:val="single" w:sz="8" w:space="0" w:color="auto"/>
            </w:tcBorders>
            <w:vAlign w:val="bottom"/>
            <w:hideMark/>
          </w:tcPr>
          <w:p w:rsidR="00D12E9F" w:rsidRPr="00D943F4" w:rsidRDefault="00D12E9F">
            <w:pPr>
              <w:spacing w:line="265"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13</w:t>
            </w:r>
            <w:r w:rsidR="00E55E0D">
              <w:rPr>
                <w:rFonts w:ascii="Times New Roman" w:hAnsi="Times New Roman" w:cs="Times New Roman"/>
                <w:sz w:val="28"/>
                <w:szCs w:val="28"/>
                <w:lang w:eastAsia="en-US"/>
              </w:rPr>
              <w:t>.</w:t>
            </w:r>
          </w:p>
        </w:tc>
        <w:tc>
          <w:tcPr>
            <w:tcW w:w="12060" w:type="dxa"/>
            <w:tcBorders>
              <w:top w:val="nil"/>
              <w:left w:val="nil"/>
              <w:bottom w:val="single" w:sz="8" w:space="0" w:color="auto"/>
              <w:right w:val="single" w:sz="8" w:space="0" w:color="auto"/>
            </w:tcBorders>
            <w:vAlign w:val="bottom"/>
            <w:hideMark/>
          </w:tcPr>
          <w:p w:rsidR="00D12E9F" w:rsidRPr="00D943F4" w:rsidRDefault="00D12E9F">
            <w:pPr>
              <w:spacing w:line="265"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Укрепление материально – технической базы школы, хозяйственная деятельность.</w:t>
            </w:r>
          </w:p>
        </w:tc>
        <w:tc>
          <w:tcPr>
            <w:tcW w:w="860" w:type="dxa"/>
            <w:tcBorders>
              <w:top w:val="nil"/>
              <w:left w:val="nil"/>
              <w:bottom w:val="single" w:sz="8" w:space="0" w:color="auto"/>
              <w:right w:val="single" w:sz="8" w:space="0" w:color="auto"/>
            </w:tcBorders>
            <w:vAlign w:val="bottom"/>
          </w:tcPr>
          <w:p w:rsidR="00D12E9F" w:rsidRPr="00D943F4" w:rsidRDefault="00D12E9F">
            <w:pPr>
              <w:spacing w:line="265" w:lineRule="exact"/>
              <w:ind w:left="80"/>
              <w:rPr>
                <w:rFonts w:ascii="Times New Roman" w:hAnsi="Times New Roman" w:cs="Times New Roman"/>
                <w:sz w:val="28"/>
                <w:szCs w:val="28"/>
                <w:lang w:eastAsia="en-US"/>
              </w:rPr>
            </w:pPr>
          </w:p>
        </w:tc>
      </w:tr>
      <w:tr w:rsidR="00D12E9F" w:rsidRPr="00D943F4" w:rsidTr="002571B6">
        <w:trPr>
          <w:trHeight w:val="268"/>
        </w:trPr>
        <w:tc>
          <w:tcPr>
            <w:tcW w:w="680" w:type="dxa"/>
            <w:tcBorders>
              <w:top w:val="nil"/>
              <w:left w:val="single" w:sz="8" w:space="0" w:color="auto"/>
              <w:bottom w:val="single" w:sz="8" w:space="0" w:color="auto"/>
              <w:right w:val="single" w:sz="8" w:space="0" w:color="auto"/>
            </w:tcBorders>
            <w:vAlign w:val="bottom"/>
            <w:hideMark/>
          </w:tcPr>
          <w:p w:rsidR="00D12E9F" w:rsidRPr="00D943F4" w:rsidRDefault="00D12E9F">
            <w:pPr>
              <w:spacing w:line="268"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14</w:t>
            </w:r>
            <w:r w:rsidR="00E55E0D">
              <w:rPr>
                <w:rFonts w:ascii="Times New Roman" w:hAnsi="Times New Roman" w:cs="Times New Roman"/>
                <w:sz w:val="28"/>
                <w:szCs w:val="28"/>
                <w:lang w:eastAsia="en-US"/>
              </w:rPr>
              <w:t>.</w:t>
            </w:r>
          </w:p>
        </w:tc>
        <w:tc>
          <w:tcPr>
            <w:tcW w:w="12060" w:type="dxa"/>
            <w:tcBorders>
              <w:top w:val="nil"/>
              <w:left w:val="nil"/>
              <w:bottom w:val="single" w:sz="8" w:space="0" w:color="auto"/>
              <w:right w:val="single" w:sz="8" w:space="0" w:color="auto"/>
            </w:tcBorders>
            <w:vAlign w:val="bottom"/>
            <w:hideMark/>
          </w:tcPr>
          <w:p w:rsidR="00D12E9F" w:rsidRPr="00D943F4" w:rsidRDefault="00D12E9F" w:rsidP="001C3F24">
            <w:pPr>
              <w:spacing w:line="268"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Ожидаемые результаты в конце 202</w:t>
            </w:r>
            <w:r w:rsidR="001C3F24" w:rsidRPr="00D943F4">
              <w:rPr>
                <w:rFonts w:ascii="Times New Roman" w:hAnsi="Times New Roman" w:cs="Times New Roman"/>
                <w:sz w:val="28"/>
                <w:szCs w:val="28"/>
                <w:lang w:eastAsia="en-US"/>
              </w:rPr>
              <w:t>5</w:t>
            </w:r>
            <w:r w:rsidRPr="00D943F4">
              <w:rPr>
                <w:rFonts w:ascii="Times New Roman" w:hAnsi="Times New Roman" w:cs="Times New Roman"/>
                <w:sz w:val="28"/>
                <w:szCs w:val="28"/>
                <w:lang w:eastAsia="en-US"/>
              </w:rPr>
              <w:t>-202</w:t>
            </w:r>
            <w:r w:rsidR="001C3F24" w:rsidRPr="00D943F4">
              <w:rPr>
                <w:rFonts w:ascii="Times New Roman" w:hAnsi="Times New Roman" w:cs="Times New Roman"/>
                <w:sz w:val="28"/>
                <w:szCs w:val="28"/>
                <w:lang w:eastAsia="en-US"/>
              </w:rPr>
              <w:t>6</w:t>
            </w:r>
            <w:r w:rsidRPr="00D943F4">
              <w:rPr>
                <w:rFonts w:ascii="Times New Roman" w:hAnsi="Times New Roman" w:cs="Times New Roman"/>
                <w:sz w:val="28"/>
                <w:szCs w:val="28"/>
                <w:lang w:eastAsia="en-US"/>
              </w:rPr>
              <w:t xml:space="preserve"> учебного года.</w:t>
            </w:r>
          </w:p>
        </w:tc>
        <w:tc>
          <w:tcPr>
            <w:tcW w:w="860" w:type="dxa"/>
            <w:tcBorders>
              <w:top w:val="nil"/>
              <w:left w:val="nil"/>
              <w:bottom w:val="single" w:sz="8" w:space="0" w:color="auto"/>
              <w:right w:val="single" w:sz="8" w:space="0" w:color="auto"/>
            </w:tcBorders>
            <w:vAlign w:val="bottom"/>
          </w:tcPr>
          <w:p w:rsidR="00D12E9F" w:rsidRPr="00D943F4" w:rsidRDefault="00D12E9F">
            <w:pPr>
              <w:spacing w:line="268" w:lineRule="exact"/>
              <w:ind w:left="80"/>
              <w:rPr>
                <w:rFonts w:ascii="Times New Roman" w:hAnsi="Times New Roman" w:cs="Times New Roman"/>
                <w:sz w:val="28"/>
                <w:szCs w:val="28"/>
                <w:lang w:eastAsia="en-US"/>
              </w:rPr>
            </w:pPr>
          </w:p>
        </w:tc>
      </w:tr>
    </w:tbl>
    <w:p w:rsidR="00D12E9F" w:rsidRPr="00D943F4" w:rsidRDefault="00D12E9F" w:rsidP="00D12E9F">
      <w:pPr>
        <w:spacing w:after="0"/>
        <w:rPr>
          <w:rFonts w:ascii="Times New Roman" w:hAnsi="Times New Roman" w:cs="Times New Roman"/>
          <w:sz w:val="28"/>
          <w:szCs w:val="28"/>
        </w:rPr>
        <w:sectPr w:rsidR="00D12E9F" w:rsidRPr="00D943F4">
          <w:pgSz w:w="16840" w:h="11906" w:orient="landscape"/>
          <w:pgMar w:top="1109" w:right="1378" w:bottom="456" w:left="1440" w:header="0" w:footer="0" w:gutter="0"/>
          <w:cols w:space="720"/>
        </w:sectPr>
      </w:pPr>
    </w:p>
    <w:p w:rsidR="00D12E9F" w:rsidRDefault="00D12E9F" w:rsidP="00D12E9F">
      <w:pPr>
        <w:spacing w:after="0"/>
        <w:rPr>
          <w:rFonts w:ascii="Times New Roman" w:hAnsi="Times New Roman" w:cs="Times New Roman"/>
          <w:sz w:val="28"/>
          <w:szCs w:val="28"/>
        </w:rPr>
      </w:pPr>
    </w:p>
    <w:p w:rsidR="001F345C" w:rsidRDefault="001F345C" w:rsidP="00D12E9F">
      <w:pPr>
        <w:spacing w:after="0"/>
        <w:rPr>
          <w:rFonts w:ascii="Times New Roman" w:hAnsi="Times New Roman" w:cs="Times New Roman"/>
          <w:sz w:val="28"/>
          <w:szCs w:val="28"/>
        </w:rPr>
      </w:pPr>
    </w:p>
    <w:p w:rsidR="001F345C" w:rsidRDefault="001F345C" w:rsidP="00D12E9F">
      <w:pPr>
        <w:spacing w:after="0"/>
        <w:rPr>
          <w:rFonts w:ascii="Times New Roman" w:hAnsi="Times New Roman" w:cs="Times New Roman"/>
          <w:sz w:val="28"/>
          <w:szCs w:val="28"/>
        </w:rPr>
      </w:pPr>
    </w:p>
    <w:p w:rsidR="001F345C" w:rsidRDefault="001F345C" w:rsidP="00D12E9F">
      <w:pPr>
        <w:spacing w:after="0"/>
        <w:rPr>
          <w:rFonts w:ascii="Times New Roman" w:hAnsi="Times New Roman" w:cs="Times New Roman"/>
          <w:sz w:val="28"/>
          <w:szCs w:val="28"/>
        </w:rPr>
      </w:pPr>
    </w:p>
    <w:p w:rsidR="001F345C" w:rsidRDefault="001F345C" w:rsidP="00D12E9F">
      <w:pPr>
        <w:spacing w:after="0"/>
        <w:rPr>
          <w:rFonts w:ascii="Times New Roman" w:hAnsi="Times New Roman" w:cs="Times New Roman"/>
          <w:sz w:val="28"/>
          <w:szCs w:val="28"/>
        </w:rPr>
      </w:pPr>
    </w:p>
    <w:p w:rsidR="001F345C" w:rsidRDefault="001F345C" w:rsidP="00D12E9F">
      <w:pPr>
        <w:spacing w:after="0"/>
        <w:rPr>
          <w:rFonts w:ascii="Times New Roman" w:hAnsi="Times New Roman" w:cs="Times New Roman"/>
          <w:sz w:val="28"/>
          <w:szCs w:val="28"/>
        </w:rPr>
      </w:pPr>
    </w:p>
    <w:p w:rsidR="001F345C" w:rsidRDefault="001F345C" w:rsidP="00D12E9F">
      <w:pPr>
        <w:spacing w:after="0"/>
        <w:rPr>
          <w:rFonts w:ascii="Times New Roman" w:hAnsi="Times New Roman" w:cs="Times New Roman"/>
          <w:sz w:val="28"/>
          <w:szCs w:val="28"/>
        </w:rPr>
      </w:pPr>
    </w:p>
    <w:p w:rsidR="001F345C" w:rsidRDefault="001F345C" w:rsidP="00D12E9F">
      <w:pPr>
        <w:spacing w:after="0"/>
        <w:rPr>
          <w:rFonts w:ascii="Times New Roman" w:hAnsi="Times New Roman" w:cs="Times New Roman"/>
          <w:sz w:val="28"/>
          <w:szCs w:val="28"/>
        </w:rPr>
      </w:pPr>
    </w:p>
    <w:p w:rsidR="001F345C" w:rsidRDefault="001F345C" w:rsidP="00D12E9F">
      <w:pPr>
        <w:spacing w:after="0"/>
        <w:rPr>
          <w:rFonts w:ascii="Times New Roman" w:hAnsi="Times New Roman" w:cs="Times New Roman"/>
          <w:sz w:val="28"/>
          <w:szCs w:val="28"/>
        </w:rPr>
      </w:pPr>
    </w:p>
    <w:p w:rsidR="001F345C" w:rsidRDefault="001F345C" w:rsidP="00D12E9F">
      <w:pPr>
        <w:spacing w:after="0"/>
        <w:rPr>
          <w:rFonts w:ascii="Times New Roman" w:hAnsi="Times New Roman" w:cs="Times New Roman"/>
          <w:sz w:val="28"/>
          <w:szCs w:val="28"/>
        </w:rPr>
      </w:pPr>
    </w:p>
    <w:p w:rsidR="001F345C" w:rsidRDefault="001F345C" w:rsidP="00D12E9F">
      <w:pPr>
        <w:spacing w:after="0"/>
        <w:rPr>
          <w:rFonts w:ascii="Times New Roman" w:hAnsi="Times New Roman" w:cs="Times New Roman"/>
          <w:sz w:val="28"/>
          <w:szCs w:val="28"/>
        </w:rPr>
      </w:pPr>
    </w:p>
    <w:p w:rsidR="001F345C" w:rsidRPr="00D943F4" w:rsidRDefault="001F345C" w:rsidP="00D12E9F">
      <w:pPr>
        <w:spacing w:after="0"/>
        <w:rPr>
          <w:rFonts w:ascii="Times New Roman" w:hAnsi="Times New Roman" w:cs="Times New Roman"/>
          <w:sz w:val="28"/>
          <w:szCs w:val="28"/>
        </w:rPr>
        <w:sectPr w:rsidR="001F345C" w:rsidRPr="00D943F4">
          <w:type w:val="continuous"/>
          <w:pgSz w:w="16840" w:h="11906" w:orient="landscape"/>
          <w:pgMar w:top="1109" w:right="1378" w:bottom="456" w:left="1440" w:header="0" w:footer="0" w:gutter="0"/>
          <w:cols w:space="720"/>
        </w:sectPr>
      </w:pPr>
    </w:p>
    <w:p w:rsidR="002E3CA0" w:rsidRDefault="00AD261C" w:rsidP="002E3CA0">
      <w:pPr>
        <w:pStyle w:val="afe"/>
        <w:numPr>
          <w:ilvl w:val="0"/>
          <w:numId w:val="91"/>
        </w:numPr>
        <w:shd w:val="clear" w:color="auto" w:fill="FFFFFF"/>
        <w:spacing w:after="0" w:line="240" w:lineRule="auto"/>
        <w:ind w:left="714" w:hanging="357"/>
        <w:rPr>
          <w:rFonts w:ascii="Times New Roman" w:hAnsi="Times New Roman"/>
          <w:b/>
          <w:sz w:val="28"/>
          <w:szCs w:val="28"/>
        </w:rPr>
      </w:pPr>
      <w:r w:rsidRPr="002E3CA0">
        <w:rPr>
          <w:rFonts w:ascii="Times New Roman" w:hAnsi="Times New Roman"/>
          <w:b/>
          <w:sz w:val="28"/>
          <w:szCs w:val="28"/>
        </w:rPr>
        <w:lastRenderedPageBreak/>
        <w:t>Анализ работы школы на 2024-2025г.г.</w:t>
      </w:r>
    </w:p>
    <w:p w:rsidR="002E3CA0" w:rsidRPr="002E3CA0" w:rsidRDefault="002E3CA0" w:rsidP="002E3CA0">
      <w:pPr>
        <w:shd w:val="clear" w:color="auto" w:fill="FFFFFF"/>
        <w:spacing w:after="0" w:line="240" w:lineRule="auto"/>
        <w:rPr>
          <w:rFonts w:ascii="Times New Roman" w:hAnsi="Times New Roman"/>
          <w:b/>
          <w:sz w:val="28"/>
          <w:szCs w:val="28"/>
        </w:rPr>
      </w:pPr>
    </w:p>
    <w:p w:rsidR="00DB4890" w:rsidRPr="002E3CA0" w:rsidRDefault="00D12E9F" w:rsidP="002E3CA0">
      <w:pPr>
        <w:shd w:val="clear" w:color="auto" w:fill="FFFFFF"/>
        <w:spacing w:after="0" w:line="240" w:lineRule="auto"/>
        <w:rPr>
          <w:rFonts w:ascii="Times New Roman" w:hAnsi="Times New Roman" w:cs="Times New Roman"/>
          <w:b/>
          <w:sz w:val="28"/>
          <w:szCs w:val="28"/>
          <w:lang w:eastAsia="en-US"/>
        </w:rPr>
      </w:pPr>
      <w:r w:rsidRPr="002E3CA0">
        <w:rPr>
          <w:rFonts w:ascii="Times New Roman" w:hAnsi="Times New Roman"/>
          <w:b/>
          <w:bCs/>
          <w:spacing w:val="-2"/>
          <w:sz w:val="28"/>
          <w:szCs w:val="28"/>
        </w:rPr>
        <w:t>Цели и задачи.</w:t>
      </w:r>
      <w:r w:rsidR="00E55E0D" w:rsidRPr="002E3CA0">
        <w:rPr>
          <w:rFonts w:ascii="Times New Roman" w:hAnsi="Times New Roman"/>
          <w:b/>
          <w:bCs/>
          <w:spacing w:val="-2"/>
          <w:sz w:val="28"/>
          <w:szCs w:val="28"/>
        </w:rPr>
        <w:t xml:space="preserve"> </w:t>
      </w:r>
      <w:r w:rsidR="002571B6" w:rsidRPr="002E3CA0">
        <w:rPr>
          <w:rFonts w:ascii="Times New Roman" w:hAnsi="Times New Roman"/>
          <w:sz w:val="28"/>
          <w:szCs w:val="28"/>
          <w:shd w:val="clear" w:color="auto" w:fill="FFFFFF"/>
        </w:rPr>
        <w:t>Сегодня ключевая задача образования нашей страны- воспитание интеллектуальной, всесторонне-культурной личности, владеющей творческими умениями и навыками в усвоении общечеловеческих ценностей, склонной к овладению различ</w:t>
      </w:r>
      <w:r w:rsidR="002571B6" w:rsidRPr="002E3CA0">
        <w:rPr>
          <w:rFonts w:ascii="Times New Roman" w:hAnsi="Times New Roman"/>
          <w:color w:val="333333"/>
          <w:sz w:val="28"/>
          <w:szCs w:val="28"/>
          <w:shd w:val="clear" w:color="auto" w:fill="FFFFFF"/>
        </w:rPr>
        <w:t xml:space="preserve">ными </w:t>
      </w:r>
    </w:p>
    <w:p w:rsidR="00D12E9F" w:rsidRPr="00D943F4" w:rsidRDefault="00DB4890" w:rsidP="00E55E0D">
      <w:pPr>
        <w:spacing w:line="240" w:lineRule="auto"/>
        <w:rPr>
          <w:rFonts w:ascii="Times New Roman" w:hAnsi="Times New Roman" w:cs="Times New Roman"/>
          <w:sz w:val="28"/>
          <w:szCs w:val="28"/>
        </w:rPr>
      </w:pPr>
      <w:r w:rsidRPr="00D943F4">
        <w:rPr>
          <w:rFonts w:ascii="Times New Roman" w:hAnsi="Times New Roman" w:cs="Times New Roman"/>
          <w:sz w:val="28"/>
          <w:szCs w:val="28"/>
        </w:rPr>
        <w:t xml:space="preserve">Исходя из этого в </w:t>
      </w:r>
      <w:r w:rsidR="00D12E9F" w:rsidRPr="00D943F4">
        <w:rPr>
          <w:rFonts w:ascii="Times New Roman" w:hAnsi="Times New Roman" w:cs="Times New Roman"/>
          <w:sz w:val="28"/>
          <w:szCs w:val="28"/>
        </w:rPr>
        <w:t xml:space="preserve"> прошлом учебном году перед педагогическим коллективом  были определены  следующие цель и задачи:</w:t>
      </w:r>
    </w:p>
    <w:p w:rsidR="00D12E9F" w:rsidRPr="00D943F4" w:rsidRDefault="00D12E9F" w:rsidP="00E55E0D">
      <w:pPr>
        <w:spacing w:line="240" w:lineRule="auto"/>
        <w:rPr>
          <w:rFonts w:ascii="Times New Roman" w:hAnsi="Times New Roman" w:cs="Times New Roman"/>
          <w:b/>
          <w:sz w:val="28"/>
          <w:szCs w:val="28"/>
        </w:rPr>
      </w:pPr>
      <w:r w:rsidRPr="00D943F4">
        <w:rPr>
          <w:rFonts w:ascii="Times New Roman" w:hAnsi="Times New Roman" w:cs="Times New Roman"/>
          <w:b/>
          <w:sz w:val="28"/>
          <w:szCs w:val="28"/>
        </w:rPr>
        <w:t>Цель:</w:t>
      </w:r>
    </w:p>
    <w:p w:rsidR="00D12E9F" w:rsidRPr="00D943F4" w:rsidRDefault="00D12E9F" w:rsidP="00D12E9F">
      <w:pPr>
        <w:rPr>
          <w:rFonts w:ascii="Times New Roman" w:hAnsi="Times New Roman" w:cs="Times New Roman"/>
          <w:sz w:val="28"/>
          <w:szCs w:val="28"/>
        </w:rPr>
      </w:pPr>
      <w:r w:rsidRPr="00D943F4">
        <w:rPr>
          <w:rFonts w:ascii="Times New Roman" w:hAnsi="Times New Roman" w:cs="Times New Roman"/>
          <w:sz w:val="28"/>
          <w:szCs w:val="28"/>
        </w:rPr>
        <w:t>Продолжить внедрять новые подходы к образованию для роста результа</w:t>
      </w:r>
      <w:r w:rsidR="00DB4890" w:rsidRPr="00D943F4">
        <w:rPr>
          <w:rFonts w:ascii="Times New Roman" w:hAnsi="Times New Roman" w:cs="Times New Roman"/>
          <w:sz w:val="28"/>
          <w:szCs w:val="28"/>
        </w:rPr>
        <w:t>тив</w:t>
      </w:r>
      <w:r w:rsidRPr="00D943F4">
        <w:rPr>
          <w:rFonts w:ascii="Times New Roman" w:hAnsi="Times New Roman" w:cs="Times New Roman"/>
          <w:sz w:val="28"/>
          <w:szCs w:val="28"/>
        </w:rPr>
        <w:t xml:space="preserve">ности, эффективности бучения и воспитания, </w:t>
      </w:r>
      <w:r w:rsidR="00DB4890" w:rsidRPr="00D943F4">
        <w:rPr>
          <w:rFonts w:ascii="Times New Roman" w:hAnsi="Times New Roman" w:cs="Times New Roman"/>
          <w:sz w:val="28"/>
          <w:szCs w:val="28"/>
        </w:rPr>
        <w:t>а также развитие успешных участ</w:t>
      </w:r>
      <w:r w:rsidRPr="00D943F4">
        <w:rPr>
          <w:rFonts w:ascii="Times New Roman" w:hAnsi="Times New Roman" w:cs="Times New Roman"/>
          <w:sz w:val="28"/>
          <w:szCs w:val="28"/>
        </w:rPr>
        <w:t>ников образовательного процесса, создание благоприятной образовательной среды, способствующей раскрытию инди</w:t>
      </w:r>
      <w:r w:rsidR="00DB4890" w:rsidRPr="00D943F4">
        <w:rPr>
          <w:rFonts w:ascii="Times New Roman" w:hAnsi="Times New Roman" w:cs="Times New Roman"/>
          <w:sz w:val="28"/>
          <w:szCs w:val="28"/>
        </w:rPr>
        <w:t>видуальных особенностей  обучаю</w:t>
      </w:r>
      <w:r w:rsidRPr="00D943F4">
        <w:rPr>
          <w:rFonts w:ascii="Times New Roman" w:hAnsi="Times New Roman" w:cs="Times New Roman"/>
          <w:sz w:val="28"/>
          <w:szCs w:val="28"/>
        </w:rPr>
        <w:t>щихся, обеспечивающей возможности их самоопределения и самореализации и укрепления здоровья школьников</w:t>
      </w:r>
      <w:r w:rsidR="00DB4890" w:rsidRPr="00D943F4">
        <w:rPr>
          <w:rFonts w:ascii="Times New Roman" w:hAnsi="Times New Roman" w:cs="Times New Roman"/>
          <w:sz w:val="28"/>
          <w:szCs w:val="28"/>
        </w:rPr>
        <w:t>.</w:t>
      </w:r>
    </w:p>
    <w:p w:rsidR="00D12E9F" w:rsidRPr="00D943F4" w:rsidRDefault="00D12E9F" w:rsidP="00D12E9F">
      <w:pPr>
        <w:rPr>
          <w:rFonts w:ascii="Times New Roman" w:hAnsi="Times New Roman" w:cs="Times New Roman"/>
          <w:b/>
          <w:sz w:val="28"/>
          <w:szCs w:val="28"/>
        </w:rPr>
      </w:pPr>
      <w:r w:rsidRPr="00D943F4">
        <w:rPr>
          <w:rFonts w:ascii="Times New Roman" w:hAnsi="Times New Roman" w:cs="Times New Roman"/>
          <w:b/>
          <w:sz w:val="28"/>
          <w:szCs w:val="28"/>
        </w:rPr>
        <w:t>Задачи школы:</w:t>
      </w:r>
    </w:p>
    <w:p w:rsidR="00D12E9F" w:rsidRPr="00D943F4" w:rsidRDefault="00D12E9F" w:rsidP="00D12E9F">
      <w:pPr>
        <w:rPr>
          <w:rFonts w:ascii="Times New Roman" w:hAnsi="Times New Roman" w:cs="Times New Roman"/>
          <w:sz w:val="28"/>
          <w:szCs w:val="28"/>
        </w:rPr>
      </w:pPr>
      <w:r w:rsidRPr="00D943F4">
        <w:rPr>
          <w:rFonts w:ascii="Times New Roman" w:hAnsi="Times New Roman" w:cs="Times New Roman"/>
          <w:sz w:val="28"/>
          <w:szCs w:val="28"/>
        </w:rPr>
        <w:t>1.Повышать уровень профессиональной компетенции педагогов, через личностное развитие учителей, повышение  квалификации, участие их в инновационной деятельности школы</w:t>
      </w:r>
      <w:r w:rsidR="001C3F24" w:rsidRPr="00D943F4">
        <w:rPr>
          <w:rFonts w:ascii="Times New Roman" w:hAnsi="Times New Roman" w:cs="Times New Roman"/>
          <w:sz w:val="28"/>
          <w:szCs w:val="28"/>
        </w:rPr>
        <w:t>,</w:t>
      </w:r>
      <w:r w:rsidR="00F2083D" w:rsidRPr="00F2083D">
        <w:rPr>
          <w:rFonts w:ascii="Times New Roman" w:hAnsi="Times New Roman" w:cs="Times New Roman"/>
          <w:sz w:val="28"/>
          <w:szCs w:val="28"/>
        </w:rPr>
        <w:t xml:space="preserve"> </w:t>
      </w:r>
      <w:r w:rsidR="001C3F24" w:rsidRPr="00D943F4">
        <w:rPr>
          <w:rFonts w:ascii="Times New Roman" w:hAnsi="Times New Roman" w:cs="Times New Roman"/>
          <w:sz w:val="28"/>
          <w:szCs w:val="28"/>
        </w:rPr>
        <w:t>аттестации</w:t>
      </w:r>
      <w:r w:rsidRPr="00D943F4">
        <w:rPr>
          <w:rFonts w:ascii="Times New Roman" w:hAnsi="Times New Roman" w:cs="Times New Roman"/>
          <w:sz w:val="28"/>
          <w:szCs w:val="28"/>
        </w:rPr>
        <w:t xml:space="preserve"> и введения профессиональных стандартов.</w:t>
      </w:r>
    </w:p>
    <w:p w:rsidR="00D12E9F" w:rsidRPr="00D943F4" w:rsidRDefault="00D12E9F" w:rsidP="00D12E9F">
      <w:pPr>
        <w:rPr>
          <w:rFonts w:ascii="Times New Roman" w:hAnsi="Times New Roman" w:cs="Times New Roman"/>
          <w:sz w:val="28"/>
          <w:szCs w:val="28"/>
        </w:rPr>
      </w:pPr>
      <w:r w:rsidRPr="00D943F4">
        <w:rPr>
          <w:rFonts w:ascii="Times New Roman" w:hAnsi="Times New Roman" w:cs="Times New Roman"/>
          <w:sz w:val="28"/>
          <w:szCs w:val="28"/>
        </w:rPr>
        <w:t>2. Повышение качества образовательного процесса через:</w:t>
      </w:r>
    </w:p>
    <w:p w:rsidR="00D12E9F" w:rsidRPr="00D943F4" w:rsidRDefault="00D12E9F" w:rsidP="00D12E9F">
      <w:pPr>
        <w:rPr>
          <w:rFonts w:ascii="Times New Roman" w:hAnsi="Times New Roman" w:cs="Times New Roman"/>
          <w:sz w:val="28"/>
          <w:szCs w:val="28"/>
        </w:rPr>
      </w:pPr>
      <w:r w:rsidRPr="00D943F4">
        <w:rPr>
          <w:rFonts w:ascii="Times New Roman" w:hAnsi="Times New Roman" w:cs="Times New Roman"/>
          <w:sz w:val="28"/>
          <w:szCs w:val="28"/>
        </w:rPr>
        <w:t>- осуществление компетентностного подхода в обучении и воспитании;</w:t>
      </w:r>
    </w:p>
    <w:p w:rsidR="00D12E9F" w:rsidRPr="00D943F4" w:rsidRDefault="00D12E9F" w:rsidP="00D12E9F">
      <w:pPr>
        <w:rPr>
          <w:rFonts w:ascii="Times New Roman" w:hAnsi="Times New Roman" w:cs="Times New Roman"/>
          <w:sz w:val="28"/>
          <w:szCs w:val="28"/>
        </w:rPr>
      </w:pPr>
      <w:r w:rsidRPr="00D943F4">
        <w:rPr>
          <w:rFonts w:ascii="Times New Roman" w:hAnsi="Times New Roman" w:cs="Times New Roman"/>
          <w:sz w:val="28"/>
          <w:szCs w:val="28"/>
        </w:rPr>
        <w:t>- применение информационно-коммуникационных технологий в урочном процессе и внеурочной деятельности;</w:t>
      </w:r>
    </w:p>
    <w:p w:rsidR="00D12E9F" w:rsidRPr="00D943F4" w:rsidRDefault="00D12E9F" w:rsidP="00D12E9F">
      <w:pPr>
        <w:rPr>
          <w:rFonts w:ascii="Times New Roman" w:hAnsi="Times New Roman" w:cs="Times New Roman"/>
          <w:sz w:val="28"/>
          <w:szCs w:val="28"/>
        </w:rPr>
      </w:pPr>
      <w:r w:rsidRPr="00D943F4">
        <w:rPr>
          <w:rFonts w:ascii="Times New Roman" w:hAnsi="Times New Roman" w:cs="Times New Roman"/>
          <w:sz w:val="28"/>
          <w:szCs w:val="28"/>
        </w:rPr>
        <w:t>- обеспечение реализации федерального государственного образовательного стандарта начального, основного, среднего общего образования</w:t>
      </w:r>
      <w:r w:rsidR="000C143B" w:rsidRPr="00D943F4">
        <w:rPr>
          <w:rFonts w:ascii="Times New Roman" w:hAnsi="Times New Roman" w:cs="Times New Roman"/>
          <w:sz w:val="28"/>
          <w:szCs w:val="28"/>
        </w:rPr>
        <w:t xml:space="preserve"> и обновленного федерального государственного образовательного стандарта начального, основного, среднего общего образования </w:t>
      </w:r>
      <w:r w:rsidRPr="00D943F4">
        <w:rPr>
          <w:rFonts w:ascii="Times New Roman" w:hAnsi="Times New Roman" w:cs="Times New Roman"/>
          <w:sz w:val="28"/>
          <w:szCs w:val="28"/>
        </w:rPr>
        <w:t>;</w:t>
      </w:r>
    </w:p>
    <w:p w:rsidR="00D12E9F" w:rsidRPr="00D943F4" w:rsidRDefault="00D12E9F" w:rsidP="00D12E9F">
      <w:pPr>
        <w:rPr>
          <w:rFonts w:ascii="Times New Roman" w:hAnsi="Times New Roman" w:cs="Times New Roman"/>
          <w:sz w:val="28"/>
          <w:szCs w:val="28"/>
        </w:rPr>
      </w:pPr>
      <w:r w:rsidRPr="00D943F4">
        <w:rPr>
          <w:rFonts w:ascii="Times New Roman" w:hAnsi="Times New Roman" w:cs="Times New Roman"/>
          <w:sz w:val="28"/>
          <w:szCs w:val="28"/>
        </w:rPr>
        <w:t>- работу с обучающимися по подготовке к сдаче выпускных экзаменов в формате ГИА;</w:t>
      </w:r>
    </w:p>
    <w:p w:rsidR="00D12E9F" w:rsidRDefault="00D12E9F" w:rsidP="00D12E9F">
      <w:pPr>
        <w:rPr>
          <w:rFonts w:ascii="Times New Roman" w:hAnsi="Times New Roman" w:cs="Times New Roman"/>
          <w:sz w:val="28"/>
          <w:szCs w:val="28"/>
        </w:rPr>
      </w:pPr>
      <w:r w:rsidRPr="00D943F4">
        <w:rPr>
          <w:rFonts w:ascii="Times New Roman" w:hAnsi="Times New Roman" w:cs="Times New Roman"/>
          <w:sz w:val="28"/>
          <w:szCs w:val="28"/>
        </w:rPr>
        <w:t>- формирование положительной мотивации обучающихся к учебной деятельности;</w:t>
      </w:r>
    </w:p>
    <w:p w:rsidR="00D12E9F" w:rsidRPr="00D943F4" w:rsidRDefault="00D12E9F" w:rsidP="00D12E9F">
      <w:pPr>
        <w:rPr>
          <w:rFonts w:ascii="Times New Roman" w:hAnsi="Times New Roman" w:cs="Times New Roman"/>
          <w:sz w:val="28"/>
          <w:szCs w:val="28"/>
        </w:rPr>
      </w:pPr>
      <w:r w:rsidRPr="00D943F4">
        <w:rPr>
          <w:rFonts w:ascii="Times New Roman" w:hAnsi="Times New Roman" w:cs="Times New Roman"/>
          <w:sz w:val="28"/>
          <w:szCs w:val="28"/>
        </w:rPr>
        <w:t>- обеспечение социально-педагогических отношений, сохраняющих физическое, психическое и социальное здоровье обучающихся;</w:t>
      </w:r>
    </w:p>
    <w:p w:rsidR="00D12E9F" w:rsidRPr="00D943F4" w:rsidRDefault="00D12E9F" w:rsidP="00D12E9F">
      <w:pPr>
        <w:rPr>
          <w:rFonts w:ascii="Times New Roman" w:hAnsi="Times New Roman" w:cs="Times New Roman"/>
          <w:sz w:val="28"/>
          <w:szCs w:val="28"/>
        </w:rPr>
      </w:pPr>
      <w:r w:rsidRPr="00D943F4">
        <w:rPr>
          <w:rFonts w:ascii="Times New Roman" w:hAnsi="Times New Roman" w:cs="Times New Roman"/>
          <w:sz w:val="28"/>
          <w:szCs w:val="28"/>
        </w:rPr>
        <w:t>- осуществления процедуры оценки на основании показателей эффективности деятельности образовательного учреждения, показателей эффективности деятельности педагогических работников</w:t>
      </w:r>
      <w:r w:rsidR="000C143B" w:rsidRPr="00D943F4">
        <w:rPr>
          <w:rFonts w:ascii="Times New Roman" w:hAnsi="Times New Roman" w:cs="Times New Roman"/>
          <w:sz w:val="28"/>
          <w:szCs w:val="28"/>
        </w:rPr>
        <w:t>.</w:t>
      </w:r>
    </w:p>
    <w:p w:rsidR="002E3CA0" w:rsidRDefault="002E3CA0" w:rsidP="00D12E9F">
      <w:pPr>
        <w:rPr>
          <w:rFonts w:ascii="Times New Roman" w:hAnsi="Times New Roman" w:cs="Times New Roman"/>
          <w:sz w:val="28"/>
          <w:szCs w:val="28"/>
        </w:rPr>
      </w:pPr>
    </w:p>
    <w:p w:rsidR="00D12E9F" w:rsidRPr="00D943F4" w:rsidRDefault="00D12E9F" w:rsidP="00D12E9F">
      <w:pPr>
        <w:rPr>
          <w:rFonts w:ascii="Times New Roman" w:hAnsi="Times New Roman" w:cs="Times New Roman"/>
          <w:sz w:val="28"/>
          <w:szCs w:val="28"/>
        </w:rPr>
      </w:pPr>
      <w:r w:rsidRPr="00D943F4">
        <w:rPr>
          <w:rFonts w:ascii="Times New Roman" w:hAnsi="Times New Roman" w:cs="Times New Roman"/>
          <w:sz w:val="28"/>
          <w:szCs w:val="28"/>
        </w:rPr>
        <w:lastRenderedPageBreak/>
        <w:t>3.</w:t>
      </w:r>
      <w:r w:rsidR="00AD261C">
        <w:rPr>
          <w:rFonts w:ascii="Times New Roman" w:hAnsi="Times New Roman" w:cs="Times New Roman"/>
          <w:sz w:val="28"/>
          <w:szCs w:val="28"/>
        </w:rPr>
        <w:t xml:space="preserve"> </w:t>
      </w:r>
      <w:r w:rsidRPr="00D943F4">
        <w:rPr>
          <w:rFonts w:ascii="Times New Roman" w:hAnsi="Times New Roman" w:cs="Times New Roman"/>
          <w:sz w:val="28"/>
          <w:szCs w:val="28"/>
        </w:rPr>
        <w:t>Формировать мотивационную среду к здоровому образу жизни у педагогов, учащихся и родителей.</w:t>
      </w:r>
    </w:p>
    <w:p w:rsidR="00AD261C" w:rsidRDefault="00D12E9F" w:rsidP="00D12E9F">
      <w:pPr>
        <w:rPr>
          <w:rFonts w:ascii="Times New Roman" w:hAnsi="Times New Roman" w:cs="Times New Roman"/>
          <w:sz w:val="28"/>
          <w:szCs w:val="28"/>
        </w:rPr>
      </w:pPr>
      <w:r w:rsidRPr="00D943F4">
        <w:rPr>
          <w:rFonts w:ascii="Times New Roman" w:hAnsi="Times New Roman" w:cs="Times New Roman"/>
          <w:sz w:val="28"/>
          <w:szCs w:val="28"/>
        </w:rPr>
        <w:t>4.</w:t>
      </w:r>
      <w:r w:rsidR="00AD261C">
        <w:rPr>
          <w:rFonts w:ascii="Times New Roman" w:hAnsi="Times New Roman" w:cs="Times New Roman"/>
          <w:sz w:val="28"/>
          <w:szCs w:val="28"/>
        </w:rPr>
        <w:t xml:space="preserve"> </w:t>
      </w:r>
      <w:r w:rsidRPr="00D943F4">
        <w:rPr>
          <w:rFonts w:ascii="Times New Roman" w:hAnsi="Times New Roman" w:cs="Times New Roman"/>
          <w:sz w:val="28"/>
          <w:szCs w:val="28"/>
        </w:rPr>
        <w:t>Создать условия для развития духовно-нравственных качеств личности, способной противостоять негативным факторам современного общества и выстраивать свою жизнь на основе традиционных российских духовно-нравственных ценностей.</w:t>
      </w:r>
    </w:p>
    <w:p w:rsidR="00D12E9F" w:rsidRDefault="00D12E9F" w:rsidP="00D12E9F">
      <w:pPr>
        <w:rPr>
          <w:rFonts w:ascii="Times New Roman" w:hAnsi="Times New Roman" w:cs="Times New Roman"/>
          <w:sz w:val="28"/>
          <w:szCs w:val="28"/>
        </w:rPr>
      </w:pPr>
      <w:r w:rsidRPr="00D943F4">
        <w:rPr>
          <w:rFonts w:ascii="Times New Roman" w:hAnsi="Times New Roman" w:cs="Times New Roman"/>
          <w:sz w:val="28"/>
          <w:szCs w:val="28"/>
        </w:rPr>
        <w:t>5.Приведение материально-технического обеспечения образовательного процесса в соответстви</w:t>
      </w:r>
      <w:r w:rsidR="00AD261C">
        <w:rPr>
          <w:rFonts w:ascii="Times New Roman" w:hAnsi="Times New Roman" w:cs="Times New Roman"/>
          <w:sz w:val="28"/>
          <w:szCs w:val="28"/>
        </w:rPr>
        <w:t xml:space="preserve">и  с современными требованиями. </w:t>
      </w:r>
      <w:r w:rsidRPr="00D943F4">
        <w:rPr>
          <w:rFonts w:ascii="Times New Roman" w:hAnsi="Times New Roman" w:cs="Times New Roman"/>
          <w:sz w:val="28"/>
          <w:szCs w:val="28"/>
        </w:rPr>
        <w:t xml:space="preserve">Для реализации данных задач в школе были созданы условия: кадровые, </w:t>
      </w:r>
      <w:r w:rsidR="00AD261C">
        <w:rPr>
          <w:rFonts w:ascii="Times New Roman" w:hAnsi="Times New Roman" w:cs="Times New Roman"/>
          <w:sz w:val="28"/>
          <w:szCs w:val="28"/>
        </w:rPr>
        <w:t xml:space="preserve"> </w:t>
      </w:r>
      <w:r w:rsidRPr="00D943F4">
        <w:rPr>
          <w:rFonts w:ascii="Times New Roman" w:hAnsi="Times New Roman" w:cs="Times New Roman"/>
          <w:sz w:val="28"/>
          <w:szCs w:val="28"/>
        </w:rPr>
        <w:t xml:space="preserve">материальные, финансовые. </w:t>
      </w:r>
    </w:p>
    <w:p w:rsidR="00AD261C" w:rsidRDefault="00AD261C" w:rsidP="00D12E9F">
      <w:pPr>
        <w:rPr>
          <w:rFonts w:ascii="Times New Roman" w:hAnsi="Times New Roman" w:cs="Times New Roman"/>
          <w:sz w:val="28"/>
          <w:szCs w:val="28"/>
        </w:rPr>
      </w:pPr>
    </w:p>
    <w:tbl>
      <w:tblPr>
        <w:tblpPr w:leftFromText="180" w:rightFromText="180" w:vertAnchor="text" w:horzAnchor="margin" w:tblpY="-118"/>
        <w:tblW w:w="1263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3" w:type="dxa"/>
          <w:right w:w="43" w:type="dxa"/>
        </w:tblCellMar>
        <w:tblLook w:val="04A0" w:firstRow="1" w:lastRow="0" w:firstColumn="1" w:lastColumn="0" w:noHBand="0" w:noVBand="1"/>
      </w:tblPr>
      <w:tblGrid>
        <w:gridCol w:w="3546"/>
        <w:gridCol w:w="710"/>
        <w:gridCol w:w="40"/>
        <w:gridCol w:w="567"/>
        <w:gridCol w:w="103"/>
        <w:gridCol w:w="710"/>
        <w:gridCol w:w="37"/>
        <w:gridCol w:w="567"/>
        <w:gridCol w:w="567"/>
        <w:gridCol w:w="670"/>
        <w:gridCol w:w="852"/>
        <w:gridCol w:w="710"/>
        <w:gridCol w:w="710"/>
        <w:gridCol w:w="710"/>
        <w:gridCol w:w="710"/>
        <w:gridCol w:w="710"/>
        <w:gridCol w:w="710"/>
        <w:gridCol w:w="6"/>
      </w:tblGrid>
      <w:tr w:rsidR="00AD261C" w:rsidRPr="00D943F4" w:rsidTr="00AF1DED">
        <w:trPr>
          <w:trHeight w:val="1035"/>
        </w:trPr>
        <w:tc>
          <w:tcPr>
            <w:tcW w:w="3546" w:type="dxa"/>
            <w:vMerge w:val="restart"/>
            <w:tcBorders>
              <w:top w:val="single" w:sz="6" w:space="0" w:color="auto"/>
              <w:left w:val="single" w:sz="6" w:space="0" w:color="auto"/>
              <w:bottom w:val="single" w:sz="6" w:space="0" w:color="auto"/>
              <w:right w:val="single" w:sz="6" w:space="0" w:color="auto"/>
            </w:tcBorders>
          </w:tcPr>
          <w:p w:rsidR="00AD261C" w:rsidRPr="00D943F4" w:rsidRDefault="00AD261C" w:rsidP="00AF1DED">
            <w:pPr>
              <w:numPr>
                <w:ilvl w:val="12"/>
                <w:numId w:val="0"/>
              </w:numPr>
              <w:overflowPunct w:val="0"/>
              <w:jc w:val="center"/>
              <w:textAlignment w:val="baseline"/>
              <w:rPr>
                <w:rFonts w:ascii="Times New Roman" w:hAnsi="Times New Roman" w:cs="Times New Roman"/>
                <w:sz w:val="28"/>
                <w:szCs w:val="28"/>
                <w:lang w:eastAsia="en-US"/>
              </w:rPr>
            </w:pPr>
          </w:p>
          <w:p w:rsidR="00AD261C" w:rsidRPr="00D943F4" w:rsidRDefault="00AD261C" w:rsidP="00AF1DED">
            <w:pPr>
              <w:numPr>
                <w:ilvl w:val="12"/>
                <w:numId w:val="0"/>
              </w:numPr>
              <w:overflowPunct w:val="0"/>
              <w:jc w:val="center"/>
              <w:textAlignment w:val="baseline"/>
              <w:rPr>
                <w:rFonts w:ascii="Times New Roman" w:hAnsi="Times New Roman" w:cs="Times New Roman"/>
                <w:sz w:val="28"/>
                <w:szCs w:val="28"/>
                <w:lang w:eastAsia="en-US"/>
              </w:rPr>
            </w:pPr>
          </w:p>
        </w:tc>
        <w:tc>
          <w:tcPr>
            <w:tcW w:w="710" w:type="dxa"/>
            <w:tcBorders>
              <w:top w:val="single" w:sz="6" w:space="0" w:color="auto"/>
              <w:left w:val="single" w:sz="6" w:space="0" w:color="auto"/>
              <w:bottom w:val="single" w:sz="6" w:space="0" w:color="auto"/>
              <w:right w:val="single" w:sz="6" w:space="0" w:color="auto"/>
            </w:tcBorders>
          </w:tcPr>
          <w:p w:rsidR="00AD261C" w:rsidRPr="00D943F4" w:rsidRDefault="00AD261C" w:rsidP="00AF1DED">
            <w:pPr>
              <w:rPr>
                <w:rFonts w:ascii="Times New Roman" w:hAnsi="Times New Roman" w:cs="Times New Roman"/>
                <w:sz w:val="28"/>
                <w:szCs w:val="28"/>
                <w:lang w:eastAsia="en-US"/>
              </w:rPr>
            </w:pPr>
          </w:p>
        </w:tc>
        <w:tc>
          <w:tcPr>
            <w:tcW w:w="710" w:type="dxa"/>
            <w:gridSpan w:val="3"/>
            <w:tcBorders>
              <w:top w:val="single" w:sz="6" w:space="0" w:color="auto"/>
              <w:left w:val="single" w:sz="6" w:space="0" w:color="auto"/>
              <w:bottom w:val="single" w:sz="6" w:space="0" w:color="auto"/>
              <w:right w:val="single" w:sz="6" w:space="0" w:color="auto"/>
            </w:tcBorders>
          </w:tcPr>
          <w:p w:rsidR="00AD261C" w:rsidRPr="00D943F4" w:rsidRDefault="00AD261C" w:rsidP="00AF1DED">
            <w:pPr>
              <w:rPr>
                <w:rFonts w:ascii="Times New Roman" w:hAnsi="Times New Roman" w:cs="Times New Roman"/>
                <w:sz w:val="28"/>
                <w:szCs w:val="28"/>
                <w:lang w:eastAsia="en-US"/>
              </w:rPr>
            </w:pPr>
          </w:p>
        </w:tc>
        <w:tc>
          <w:tcPr>
            <w:tcW w:w="710" w:type="dxa"/>
            <w:tcBorders>
              <w:top w:val="single" w:sz="6" w:space="0" w:color="auto"/>
              <w:left w:val="single" w:sz="6" w:space="0" w:color="auto"/>
              <w:bottom w:val="single" w:sz="6" w:space="0" w:color="auto"/>
              <w:right w:val="single" w:sz="6" w:space="0" w:color="auto"/>
            </w:tcBorders>
          </w:tcPr>
          <w:p w:rsidR="00AD261C" w:rsidRPr="00D943F4" w:rsidRDefault="00AD261C" w:rsidP="00AF1DED">
            <w:pPr>
              <w:rPr>
                <w:rFonts w:ascii="Times New Roman" w:hAnsi="Times New Roman" w:cs="Times New Roman"/>
                <w:sz w:val="28"/>
                <w:szCs w:val="28"/>
                <w:lang w:eastAsia="en-US"/>
              </w:rPr>
            </w:pPr>
          </w:p>
        </w:tc>
        <w:tc>
          <w:tcPr>
            <w:tcW w:w="6959" w:type="dxa"/>
            <w:gridSpan w:val="12"/>
            <w:tcBorders>
              <w:top w:val="single" w:sz="6" w:space="0" w:color="auto"/>
              <w:left w:val="single" w:sz="6" w:space="0" w:color="auto"/>
              <w:bottom w:val="single" w:sz="6" w:space="0" w:color="auto"/>
              <w:right w:val="single" w:sz="4" w:space="0" w:color="auto"/>
            </w:tcBorders>
          </w:tcPr>
          <w:p w:rsidR="00AD261C" w:rsidRPr="00D943F4" w:rsidRDefault="00AD261C" w:rsidP="00AF1DED">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Процент к общему числу педагогических работников</w:t>
            </w:r>
          </w:p>
        </w:tc>
      </w:tr>
      <w:tr w:rsidR="00AD261C" w:rsidRPr="00D943F4" w:rsidTr="005C46B9">
        <w:trPr>
          <w:gridAfter w:val="1"/>
          <w:wAfter w:w="6" w:type="dxa"/>
          <w:trHeight w:val="900"/>
        </w:trPr>
        <w:tc>
          <w:tcPr>
            <w:tcW w:w="3546" w:type="dxa"/>
            <w:vMerge/>
            <w:tcBorders>
              <w:top w:val="single" w:sz="6" w:space="0" w:color="auto"/>
              <w:left w:val="single" w:sz="6" w:space="0" w:color="auto"/>
              <w:bottom w:val="single" w:sz="6" w:space="0" w:color="auto"/>
              <w:right w:val="single" w:sz="6" w:space="0" w:color="auto"/>
            </w:tcBorders>
            <w:vAlign w:val="center"/>
            <w:hideMark/>
          </w:tcPr>
          <w:p w:rsidR="00AD261C" w:rsidRPr="00D943F4" w:rsidRDefault="00AD261C" w:rsidP="00AF1DED">
            <w:pPr>
              <w:spacing w:after="0" w:line="240" w:lineRule="auto"/>
              <w:rPr>
                <w:rFonts w:ascii="Times New Roman" w:hAnsi="Times New Roman" w:cs="Times New Roman"/>
                <w:sz w:val="28"/>
                <w:szCs w:val="28"/>
                <w:lang w:eastAsia="en-US"/>
              </w:rPr>
            </w:pPr>
          </w:p>
        </w:tc>
        <w:tc>
          <w:tcPr>
            <w:tcW w:w="750" w:type="dxa"/>
            <w:gridSpan w:val="2"/>
            <w:tcBorders>
              <w:top w:val="single" w:sz="4" w:space="0" w:color="auto"/>
              <w:left w:val="single" w:sz="4" w:space="0" w:color="auto"/>
              <w:bottom w:val="single" w:sz="6" w:space="0" w:color="auto"/>
              <w:right w:val="single" w:sz="4" w:space="0" w:color="auto"/>
            </w:tcBorders>
            <w:hideMark/>
          </w:tcPr>
          <w:p w:rsidR="00AD261C" w:rsidRPr="005C46B9" w:rsidRDefault="005C46B9" w:rsidP="005C46B9">
            <w:pPr>
              <w:numPr>
                <w:ilvl w:val="12"/>
                <w:numId w:val="0"/>
              </w:numPr>
              <w:overflowPunct w:val="0"/>
              <w:jc w:val="center"/>
              <w:textAlignment w:val="baseline"/>
              <w:rPr>
                <w:rFonts w:ascii="Times New Roman" w:hAnsi="Times New Roman" w:cs="Times New Roman"/>
                <w:sz w:val="24"/>
                <w:szCs w:val="24"/>
                <w:lang w:eastAsia="en-US"/>
              </w:rPr>
            </w:pPr>
            <w:r w:rsidRPr="005C46B9">
              <w:rPr>
                <w:rFonts w:ascii="Times New Roman" w:hAnsi="Times New Roman" w:cs="Times New Roman"/>
                <w:sz w:val="24"/>
                <w:szCs w:val="24"/>
                <w:lang w:eastAsia="en-US"/>
              </w:rPr>
              <w:t>2012</w:t>
            </w:r>
            <w:r>
              <w:rPr>
                <w:rFonts w:ascii="Times New Roman" w:hAnsi="Times New Roman" w:cs="Times New Roman"/>
                <w:sz w:val="24"/>
                <w:szCs w:val="24"/>
                <w:lang w:eastAsia="en-US"/>
              </w:rPr>
              <w:t xml:space="preserve"> </w:t>
            </w:r>
            <w:r w:rsidRPr="005C46B9">
              <w:rPr>
                <w:rFonts w:ascii="Times New Roman" w:hAnsi="Times New Roman" w:cs="Times New Roman"/>
                <w:sz w:val="24"/>
                <w:szCs w:val="24"/>
                <w:lang w:eastAsia="en-US"/>
              </w:rPr>
              <w:t>2013</w:t>
            </w:r>
          </w:p>
        </w:tc>
        <w:tc>
          <w:tcPr>
            <w:tcW w:w="567" w:type="dxa"/>
            <w:tcBorders>
              <w:top w:val="single" w:sz="4" w:space="0" w:color="auto"/>
              <w:left w:val="single" w:sz="4" w:space="0" w:color="auto"/>
              <w:bottom w:val="single" w:sz="6" w:space="0" w:color="auto"/>
              <w:right w:val="single" w:sz="4" w:space="0" w:color="auto"/>
            </w:tcBorders>
            <w:hideMark/>
          </w:tcPr>
          <w:p w:rsidR="00AD261C" w:rsidRPr="005C46B9" w:rsidRDefault="005C46B9" w:rsidP="00AF1DED">
            <w:pPr>
              <w:rPr>
                <w:rFonts w:ascii="Times New Roman" w:hAnsi="Times New Roman" w:cs="Times New Roman"/>
                <w:sz w:val="24"/>
                <w:szCs w:val="24"/>
                <w:lang w:eastAsia="en-US"/>
              </w:rPr>
            </w:pPr>
            <w:r>
              <w:rPr>
                <w:rFonts w:ascii="Times New Roman" w:hAnsi="Times New Roman" w:cs="Times New Roman"/>
                <w:sz w:val="24"/>
                <w:szCs w:val="24"/>
                <w:lang w:eastAsia="en-US"/>
              </w:rPr>
              <w:t>2013</w:t>
            </w:r>
            <w:r w:rsidRPr="005C46B9">
              <w:rPr>
                <w:rFonts w:ascii="Times New Roman" w:hAnsi="Times New Roman" w:cs="Times New Roman"/>
                <w:sz w:val="24"/>
                <w:szCs w:val="24"/>
                <w:lang w:eastAsia="en-US"/>
              </w:rPr>
              <w:t>2014</w:t>
            </w:r>
          </w:p>
        </w:tc>
        <w:tc>
          <w:tcPr>
            <w:tcW w:w="850" w:type="dxa"/>
            <w:gridSpan w:val="3"/>
            <w:tcBorders>
              <w:top w:val="single" w:sz="4" w:space="0" w:color="auto"/>
              <w:left w:val="single" w:sz="4" w:space="0" w:color="auto"/>
              <w:bottom w:val="single" w:sz="6" w:space="0" w:color="auto"/>
              <w:right w:val="single" w:sz="4" w:space="0" w:color="auto"/>
            </w:tcBorders>
            <w:hideMark/>
          </w:tcPr>
          <w:p w:rsidR="00AD261C" w:rsidRPr="005C46B9" w:rsidRDefault="005C46B9" w:rsidP="00AF1DED">
            <w:pPr>
              <w:numPr>
                <w:ilvl w:val="12"/>
                <w:numId w:val="0"/>
              </w:numPr>
              <w:overflowPunct w:val="0"/>
              <w:jc w:val="center"/>
              <w:textAlignment w:val="baseline"/>
              <w:rPr>
                <w:rFonts w:ascii="Times New Roman" w:hAnsi="Times New Roman" w:cs="Times New Roman"/>
                <w:sz w:val="24"/>
                <w:szCs w:val="24"/>
                <w:lang w:eastAsia="en-US"/>
              </w:rPr>
            </w:pPr>
            <w:r>
              <w:rPr>
                <w:rFonts w:ascii="Times New Roman" w:hAnsi="Times New Roman" w:cs="Times New Roman"/>
                <w:sz w:val="24"/>
                <w:szCs w:val="24"/>
                <w:lang w:eastAsia="en-US"/>
              </w:rPr>
              <w:t>2014 2015</w:t>
            </w:r>
          </w:p>
        </w:tc>
        <w:tc>
          <w:tcPr>
            <w:tcW w:w="567" w:type="dxa"/>
            <w:tcBorders>
              <w:top w:val="single" w:sz="4" w:space="0" w:color="auto"/>
              <w:left w:val="single" w:sz="4" w:space="0" w:color="auto"/>
              <w:bottom w:val="single" w:sz="6" w:space="0" w:color="auto"/>
              <w:right w:val="single" w:sz="4" w:space="0" w:color="auto"/>
            </w:tcBorders>
            <w:hideMark/>
          </w:tcPr>
          <w:p w:rsidR="00AD261C" w:rsidRPr="005C46B9" w:rsidRDefault="005C46B9" w:rsidP="00AF1DED">
            <w:pPr>
              <w:numPr>
                <w:ilvl w:val="12"/>
                <w:numId w:val="0"/>
              </w:numPr>
              <w:overflowPunct w:val="0"/>
              <w:jc w:val="center"/>
              <w:textAlignment w:val="baseline"/>
              <w:rPr>
                <w:rFonts w:ascii="Times New Roman" w:hAnsi="Times New Roman" w:cs="Times New Roman"/>
                <w:sz w:val="24"/>
                <w:szCs w:val="24"/>
                <w:lang w:eastAsia="en-US"/>
              </w:rPr>
            </w:pPr>
            <w:r>
              <w:rPr>
                <w:rFonts w:ascii="Times New Roman" w:hAnsi="Times New Roman" w:cs="Times New Roman"/>
                <w:sz w:val="24"/>
                <w:szCs w:val="24"/>
                <w:lang w:eastAsia="en-US"/>
              </w:rPr>
              <w:t>2015 2016</w:t>
            </w:r>
          </w:p>
        </w:tc>
        <w:tc>
          <w:tcPr>
            <w:tcW w:w="567" w:type="dxa"/>
            <w:tcBorders>
              <w:top w:val="single" w:sz="4" w:space="0" w:color="auto"/>
              <w:left w:val="single" w:sz="4" w:space="0" w:color="auto"/>
              <w:bottom w:val="single" w:sz="6" w:space="0" w:color="auto"/>
              <w:right w:val="single" w:sz="4" w:space="0" w:color="auto"/>
            </w:tcBorders>
            <w:hideMark/>
          </w:tcPr>
          <w:p w:rsidR="00AD261C" w:rsidRPr="005C46B9" w:rsidRDefault="005C46B9" w:rsidP="00AF1DED">
            <w:pPr>
              <w:numPr>
                <w:ilvl w:val="12"/>
                <w:numId w:val="0"/>
              </w:numPr>
              <w:overflowPunct w:val="0"/>
              <w:jc w:val="center"/>
              <w:textAlignment w:val="baseline"/>
              <w:rPr>
                <w:rFonts w:ascii="Times New Roman" w:hAnsi="Times New Roman" w:cs="Times New Roman"/>
                <w:sz w:val="24"/>
                <w:szCs w:val="24"/>
                <w:lang w:eastAsia="en-US"/>
              </w:rPr>
            </w:pPr>
            <w:r>
              <w:rPr>
                <w:rFonts w:ascii="Times New Roman" w:hAnsi="Times New Roman" w:cs="Times New Roman"/>
                <w:sz w:val="24"/>
                <w:szCs w:val="24"/>
                <w:lang w:eastAsia="en-US"/>
              </w:rPr>
              <w:t xml:space="preserve">2016 </w:t>
            </w:r>
            <w:r w:rsidR="00AD261C" w:rsidRPr="005C46B9">
              <w:rPr>
                <w:rFonts w:ascii="Times New Roman" w:hAnsi="Times New Roman" w:cs="Times New Roman"/>
                <w:sz w:val="24"/>
                <w:szCs w:val="24"/>
                <w:lang w:eastAsia="en-US"/>
              </w:rPr>
              <w:t>2017</w:t>
            </w:r>
          </w:p>
        </w:tc>
        <w:tc>
          <w:tcPr>
            <w:tcW w:w="670" w:type="dxa"/>
            <w:tcBorders>
              <w:top w:val="single" w:sz="4" w:space="0" w:color="auto"/>
              <w:left w:val="single" w:sz="4" w:space="0" w:color="auto"/>
              <w:bottom w:val="single" w:sz="6" w:space="0" w:color="auto"/>
              <w:right w:val="single" w:sz="4" w:space="0" w:color="auto"/>
            </w:tcBorders>
            <w:hideMark/>
          </w:tcPr>
          <w:p w:rsidR="00AD261C" w:rsidRPr="005C46B9" w:rsidRDefault="005C46B9" w:rsidP="00AF1DED">
            <w:pPr>
              <w:numPr>
                <w:ilvl w:val="12"/>
                <w:numId w:val="0"/>
              </w:numPr>
              <w:overflowPunct w:val="0"/>
              <w:jc w:val="center"/>
              <w:textAlignment w:val="baseline"/>
              <w:rPr>
                <w:rFonts w:ascii="Times New Roman" w:hAnsi="Times New Roman" w:cs="Times New Roman"/>
                <w:sz w:val="24"/>
                <w:szCs w:val="24"/>
                <w:lang w:eastAsia="en-US"/>
              </w:rPr>
            </w:pPr>
            <w:r>
              <w:rPr>
                <w:rFonts w:ascii="Times New Roman" w:hAnsi="Times New Roman" w:cs="Times New Roman"/>
                <w:sz w:val="24"/>
                <w:szCs w:val="24"/>
                <w:lang w:eastAsia="en-US"/>
              </w:rPr>
              <w:t>2017</w:t>
            </w:r>
            <w:r w:rsidR="00AD261C" w:rsidRPr="005C46B9">
              <w:rPr>
                <w:rFonts w:ascii="Times New Roman" w:hAnsi="Times New Roman" w:cs="Times New Roman"/>
                <w:sz w:val="24"/>
                <w:szCs w:val="24"/>
                <w:lang w:eastAsia="en-US"/>
              </w:rPr>
              <w:t>2018</w:t>
            </w:r>
          </w:p>
        </w:tc>
        <w:tc>
          <w:tcPr>
            <w:tcW w:w="852" w:type="dxa"/>
            <w:tcBorders>
              <w:top w:val="single" w:sz="4" w:space="0" w:color="auto"/>
              <w:left w:val="single" w:sz="4" w:space="0" w:color="auto"/>
              <w:bottom w:val="single" w:sz="6" w:space="0" w:color="auto"/>
              <w:right w:val="single" w:sz="6" w:space="0" w:color="auto"/>
            </w:tcBorders>
            <w:hideMark/>
          </w:tcPr>
          <w:p w:rsidR="00AD261C" w:rsidRPr="005C46B9" w:rsidRDefault="005C46B9" w:rsidP="00AF1DED">
            <w:pPr>
              <w:numPr>
                <w:ilvl w:val="12"/>
                <w:numId w:val="0"/>
              </w:numPr>
              <w:overflowPunct w:val="0"/>
              <w:jc w:val="center"/>
              <w:textAlignment w:val="baseline"/>
              <w:rPr>
                <w:rFonts w:ascii="Times New Roman" w:hAnsi="Times New Roman" w:cs="Times New Roman"/>
                <w:sz w:val="24"/>
                <w:szCs w:val="24"/>
                <w:lang w:eastAsia="en-US"/>
              </w:rPr>
            </w:pPr>
            <w:r>
              <w:rPr>
                <w:rFonts w:ascii="Times New Roman" w:hAnsi="Times New Roman" w:cs="Times New Roman"/>
                <w:sz w:val="24"/>
                <w:szCs w:val="24"/>
                <w:lang w:eastAsia="en-US"/>
              </w:rPr>
              <w:t>2018 2019</w:t>
            </w:r>
          </w:p>
        </w:tc>
        <w:tc>
          <w:tcPr>
            <w:tcW w:w="710" w:type="dxa"/>
            <w:tcBorders>
              <w:top w:val="single" w:sz="4" w:space="0" w:color="auto"/>
              <w:left w:val="single" w:sz="4" w:space="0" w:color="auto"/>
              <w:bottom w:val="single" w:sz="6" w:space="0" w:color="auto"/>
              <w:right w:val="single" w:sz="6" w:space="0" w:color="auto"/>
            </w:tcBorders>
            <w:hideMark/>
          </w:tcPr>
          <w:p w:rsidR="00AD261C" w:rsidRPr="005C46B9" w:rsidRDefault="005C46B9" w:rsidP="00AF1DED">
            <w:pPr>
              <w:numPr>
                <w:ilvl w:val="12"/>
                <w:numId w:val="0"/>
              </w:numPr>
              <w:overflowPunct w:val="0"/>
              <w:jc w:val="center"/>
              <w:textAlignment w:val="baseline"/>
              <w:rPr>
                <w:rFonts w:ascii="Times New Roman" w:hAnsi="Times New Roman" w:cs="Times New Roman"/>
                <w:sz w:val="24"/>
                <w:szCs w:val="24"/>
                <w:lang w:eastAsia="en-US"/>
              </w:rPr>
            </w:pPr>
            <w:r>
              <w:rPr>
                <w:rFonts w:ascii="Times New Roman" w:hAnsi="Times New Roman" w:cs="Times New Roman"/>
                <w:sz w:val="24"/>
                <w:szCs w:val="24"/>
                <w:lang w:eastAsia="en-US"/>
              </w:rPr>
              <w:t xml:space="preserve">2019 </w:t>
            </w:r>
            <w:r w:rsidR="00AD261C" w:rsidRPr="005C46B9">
              <w:rPr>
                <w:rFonts w:ascii="Times New Roman" w:hAnsi="Times New Roman" w:cs="Times New Roman"/>
                <w:sz w:val="24"/>
                <w:szCs w:val="24"/>
                <w:lang w:eastAsia="en-US"/>
              </w:rPr>
              <w:t>2020</w:t>
            </w:r>
          </w:p>
        </w:tc>
        <w:tc>
          <w:tcPr>
            <w:tcW w:w="710" w:type="dxa"/>
            <w:tcBorders>
              <w:top w:val="single" w:sz="4" w:space="0" w:color="auto"/>
              <w:left w:val="single" w:sz="4" w:space="0" w:color="auto"/>
              <w:bottom w:val="single" w:sz="6" w:space="0" w:color="auto"/>
              <w:right w:val="single" w:sz="6" w:space="0" w:color="auto"/>
            </w:tcBorders>
            <w:hideMark/>
          </w:tcPr>
          <w:p w:rsidR="00AD261C" w:rsidRPr="005C46B9" w:rsidRDefault="005C46B9" w:rsidP="00AF1DED">
            <w:pPr>
              <w:numPr>
                <w:ilvl w:val="12"/>
                <w:numId w:val="0"/>
              </w:numPr>
              <w:overflowPunct w:val="0"/>
              <w:jc w:val="center"/>
              <w:textAlignment w:val="baseline"/>
              <w:rPr>
                <w:rFonts w:ascii="Times New Roman" w:hAnsi="Times New Roman" w:cs="Times New Roman"/>
                <w:sz w:val="24"/>
                <w:szCs w:val="24"/>
                <w:lang w:eastAsia="en-US"/>
              </w:rPr>
            </w:pPr>
            <w:r>
              <w:rPr>
                <w:rFonts w:ascii="Times New Roman" w:hAnsi="Times New Roman" w:cs="Times New Roman"/>
                <w:sz w:val="24"/>
                <w:szCs w:val="24"/>
                <w:lang w:eastAsia="en-US"/>
              </w:rPr>
              <w:t xml:space="preserve">2020 </w:t>
            </w:r>
            <w:r w:rsidR="00AD261C" w:rsidRPr="005C46B9">
              <w:rPr>
                <w:rFonts w:ascii="Times New Roman" w:hAnsi="Times New Roman" w:cs="Times New Roman"/>
                <w:sz w:val="24"/>
                <w:szCs w:val="24"/>
                <w:lang w:eastAsia="en-US"/>
              </w:rPr>
              <w:t>2021</w:t>
            </w:r>
          </w:p>
        </w:tc>
        <w:tc>
          <w:tcPr>
            <w:tcW w:w="710" w:type="dxa"/>
            <w:tcBorders>
              <w:top w:val="single" w:sz="4" w:space="0" w:color="auto"/>
              <w:left w:val="single" w:sz="4" w:space="0" w:color="auto"/>
              <w:bottom w:val="single" w:sz="6" w:space="0" w:color="auto"/>
              <w:right w:val="single" w:sz="6" w:space="0" w:color="auto"/>
            </w:tcBorders>
          </w:tcPr>
          <w:p w:rsidR="00AD261C" w:rsidRPr="005C46B9" w:rsidRDefault="005C46B9" w:rsidP="00AF1DED">
            <w:pPr>
              <w:numPr>
                <w:ilvl w:val="12"/>
                <w:numId w:val="0"/>
              </w:numPr>
              <w:overflowPunct w:val="0"/>
              <w:jc w:val="center"/>
              <w:textAlignment w:val="baseline"/>
              <w:rPr>
                <w:rFonts w:ascii="Times New Roman" w:hAnsi="Times New Roman" w:cs="Times New Roman"/>
                <w:sz w:val="24"/>
                <w:szCs w:val="24"/>
                <w:lang w:eastAsia="en-US"/>
              </w:rPr>
            </w:pPr>
            <w:r>
              <w:rPr>
                <w:rFonts w:ascii="Times New Roman" w:hAnsi="Times New Roman" w:cs="Times New Roman"/>
                <w:sz w:val="24"/>
                <w:szCs w:val="24"/>
                <w:lang w:eastAsia="en-US"/>
              </w:rPr>
              <w:t xml:space="preserve">2021 </w:t>
            </w:r>
            <w:r w:rsidR="00AD261C" w:rsidRPr="005C46B9">
              <w:rPr>
                <w:rFonts w:ascii="Times New Roman" w:hAnsi="Times New Roman" w:cs="Times New Roman"/>
                <w:sz w:val="24"/>
                <w:szCs w:val="24"/>
                <w:lang w:eastAsia="en-US"/>
              </w:rPr>
              <w:t>2022</w:t>
            </w:r>
          </w:p>
        </w:tc>
        <w:tc>
          <w:tcPr>
            <w:tcW w:w="710" w:type="dxa"/>
            <w:tcBorders>
              <w:top w:val="single" w:sz="4" w:space="0" w:color="auto"/>
              <w:left w:val="single" w:sz="4" w:space="0" w:color="auto"/>
              <w:bottom w:val="single" w:sz="6" w:space="0" w:color="auto"/>
              <w:right w:val="single" w:sz="6" w:space="0" w:color="auto"/>
            </w:tcBorders>
          </w:tcPr>
          <w:p w:rsidR="00AD261C" w:rsidRPr="005C46B9" w:rsidRDefault="005C46B9" w:rsidP="00AF1DED">
            <w:pPr>
              <w:numPr>
                <w:ilvl w:val="12"/>
                <w:numId w:val="0"/>
              </w:numPr>
              <w:overflowPunct w:val="0"/>
              <w:jc w:val="center"/>
              <w:textAlignment w:val="baseline"/>
              <w:rPr>
                <w:rFonts w:ascii="Times New Roman" w:hAnsi="Times New Roman" w:cs="Times New Roman"/>
                <w:sz w:val="24"/>
                <w:szCs w:val="24"/>
                <w:lang w:eastAsia="en-US"/>
              </w:rPr>
            </w:pPr>
            <w:r>
              <w:rPr>
                <w:rFonts w:ascii="Times New Roman" w:hAnsi="Times New Roman" w:cs="Times New Roman"/>
                <w:sz w:val="24"/>
                <w:szCs w:val="24"/>
                <w:lang w:eastAsia="en-US"/>
              </w:rPr>
              <w:t xml:space="preserve">2022 </w:t>
            </w:r>
            <w:r w:rsidR="00AD261C" w:rsidRPr="005C46B9">
              <w:rPr>
                <w:rFonts w:ascii="Times New Roman" w:hAnsi="Times New Roman" w:cs="Times New Roman"/>
                <w:sz w:val="24"/>
                <w:szCs w:val="24"/>
                <w:lang w:eastAsia="en-US"/>
              </w:rPr>
              <w:t>2023</w:t>
            </w:r>
          </w:p>
        </w:tc>
        <w:tc>
          <w:tcPr>
            <w:tcW w:w="710" w:type="dxa"/>
            <w:tcBorders>
              <w:top w:val="single" w:sz="4" w:space="0" w:color="auto"/>
              <w:left w:val="single" w:sz="4" w:space="0" w:color="auto"/>
              <w:bottom w:val="single" w:sz="6" w:space="0" w:color="auto"/>
              <w:right w:val="single" w:sz="6" w:space="0" w:color="auto"/>
            </w:tcBorders>
          </w:tcPr>
          <w:p w:rsidR="00AD261C" w:rsidRPr="005C46B9" w:rsidRDefault="005C46B9" w:rsidP="00AF1DED">
            <w:pPr>
              <w:numPr>
                <w:ilvl w:val="12"/>
                <w:numId w:val="0"/>
              </w:numPr>
              <w:overflowPunct w:val="0"/>
              <w:jc w:val="center"/>
              <w:textAlignment w:val="baseline"/>
              <w:rPr>
                <w:rFonts w:ascii="Times New Roman" w:hAnsi="Times New Roman" w:cs="Times New Roman"/>
                <w:sz w:val="24"/>
                <w:szCs w:val="24"/>
                <w:lang w:eastAsia="en-US"/>
              </w:rPr>
            </w:pPr>
            <w:r>
              <w:rPr>
                <w:rFonts w:ascii="Times New Roman" w:hAnsi="Times New Roman" w:cs="Times New Roman"/>
                <w:sz w:val="24"/>
                <w:szCs w:val="24"/>
                <w:lang w:eastAsia="en-US"/>
              </w:rPr>
              <w:t xml:space="preserve">2023 </w:t>
            </w:r>
            <w:r w:rsidR="00AD261C" w:rsidRPr="005C46B9">
              <w:rPr>
                <w:rFonts w:ascii="Times New Roman" w:hAnsi="Times New Roman" w:cs="Times New Roman"/>
                <w:sz w:val="24"/>
                <w:szCs w:val="24"/>
                <w:lang w:eastAsia="en-US"/>
              </w:rPr>
              <w:t>2024</w:t>
            </w:r>
          </w:p>
        </w:tc>
        <w:tc>
          <w:tcPr>
            <w:tcW w:w="710" w:type="dxa"/>
            <w:tcBorders>
              <w:top w:val="single" w:sz="4" w:space="0" w:color="auto"/>
              <w:left w:val="single" w:sz="4" w:space="0" w:color="auto"/>
              <w:bottom w:val="single" w:sz="6" w:space="0" w:color="auto"/>
              <w:right w:val="single" w:sz="6" w:space="0" w:color="auto"/>
            </w:tcBorders>
          </w:tcPr>
          <w:p w:rsidR="00AD261C" w:rsidRPr="005C46B9" w:rsidRDefault="005C46B9" w:rsidP="00AF1DED">
            <w:pPr>
              <w:numPr>
                <w:ilvl w:val="12"/>
                <w:numId w:val="0"/>
              </w:numPr>
              <w:overflowPunct w:val="0"/>
              <w:jc w:val="center"/>
              <w:textAlignment w:val="baseline"/>
              <w:rPr>
                <w:rFonts w:ascii="Times New Roman" w:hAnsi="Times New Roman" w:cs="Times New Roman"/>
                <w:sz w:val="24"/>
                <w:szCs w:val="24"/>
                <w:lang w:eastAsia="en-US"/>
              </w:rPr>
            </w:pPr>
            <w:r>
              <w:rPr>
                <w:rFonts w:ascii="Times New Roman" w:hAnsi="Times New Roman" w:cs="Times New Roman"/>
                <w:sz w:val="24"/>
                <w:szCs w:val="24"/>
                <w:lang w:eastAsia="en-US"/>
              </w:rPr>
              <w:t xml:space="preserve">2024 </w:t>
            </w:r>
            <w:r w:rsidR="00AD261C" w:rsidRPr="005C46B9">
              <w:rPr>
                <w:rFonts w:ascii="Times New Roman" w:hAnsi="Times New Roman" w:cs="Times New Roman"/>
                <w:sz w:val="24"/>
                <w:szCs w:val="24"/>
                <w:lang w:eastAsia="en-US"/>
              </w:rPr>
              <w:t>2025</w:t>
            </w:r>
          </w:p>
        </w:tc>
      </w:tr>
      <w:tr w:rsidR="00AD261C" w:rsidRPr="00D943F4" w:rsidTr="005C46B9">
        <w:trPr>
          <w:gridAfter w:val="1"/>
          <w:wAfter w:w="6" w:type="dxa"/>
          <w:trHeight w:val="360"/>
        </w:trPr>
        <w:tc>
          <w:tcPr>
            <w:tcW w:w="3546" w:type="dxa"/>
            <w:tcBorders>
              <w:top w:val="single" w:sz="6" w:space="0" w:color="auto"/>
              <w:left w:val="single" w:sz="6" w:space="0" w:color="auto"/>
              <w:bottom w:val="single" w:sz="4" w:space="0" w:color="auto"/>
              <w:right w:val="single" w:sz="6" w:space="0" w:color="auto"/>
            </w:tcBorders>
            <w:hideMark/>
          </w:tcPr>
          <w:p w:rsidR="00AD261C" w:rsidRPr="00D943F4" w:rsidRDefault="00AD261C" w:rsidP="00AF1DED">
            <w:pPr>
              <w:numPr>
                <w:ilvl w:val="12"/>
                <w:numId w:val="0"/>
              </w:numPr>
              <w:overflowPunct w:val="0"/>
              <w:textAlignment w:val="baseline"/>
              <w:rPr>
                <w:rFonts w:ascii="Times New Roman" w:hAnsi="Times New Roman" w:cs="Times New Roman"/>
                <w:b/>
                <w:sz w:val="28"/>
                <w:szCs w:val="28"/>
                <w:lang w:eastAsia="en-US"/>
              </w:rPr>
            </w:pPr>
            <w:r w:rsidRPr="00D943F4">
              <w:rPr>
                <w:rFonts w:ascii="Times New Roman" w:hAnsi="Times New Roman" w:cs="Times New Roman"/>
                <w:b/>
                <w:sz w:val="28"/>
                <w:szCs w:val="28"/>
                <w:lang w:eastAsia="en-US"/>
              </w:rPr>
              <w:t>Всего  педагогов</w:t>
            </w:r>
          </w:p>
        </w:tc>
        <w:tc>
          <w:tcPr>
            <w:tcW w:w="750" w:type="dxa"/>
            <w:gridSpan w:val="2"/>
            <w:tcBorders>
              <w:top w:val="single" w:sz="6" w:space="0" w:color="auto"/>
              <w:left w:val="single" w:sz="4" w:space="0" w:color="auto"/>
              <w:bottom w:val="single" w:sz="4" w:space="0" w:color="auto"/>
              <w:right w:val="single" w:sz="4" w:space="0" w:color="auto"/>
            </w:tcBorders>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p>
        </w:tc>
        <w:tc>
          <w:tcPr>
            <w:tcW w:w="567" w:type="dxa"/>
            <w:tcBorders>
              <w:top w:val="single" w:sz="6" w:space="0" w:color="auto"/>
              <w:left w:val="single" w:sz="4" w:space="0" w:color="auto"/>
              <w:bottom w:val="single" w:sz="4" w:space="0" w:color="auto"/>
              <w:right w:val="single" w:sz="4" w:space="0" w:color="auto"/>
            </w:tcBorders>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p>
        </w:tc>
        <w:tc>
          <w:tcPr>
            <w:tcW w:w="850" w:type="dxa"/>
            <w:gridSpan w:val="3"/>
            <w:tcBorders>
              <w:top w:val="single" w:sz="6" w:space="0" w:color="auto"/>
              <w:left w:val="single" w:sz="4" w:space="0" w:color="auto"/>
              <w:bottom w:val="single" w:sz="4" w:space="0" w:color="auto"/>
              <w:right w:val="single" w:sz="4" w:space="0" w:color="auto"/>
            </w:tcBorders>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p>
        </w:tc>
        <w:tc>
          <w:tcPr>
            <w:tcW w:w="567" w:type="dxa"/>
            <w:tcBorders>
              <w:top w:val="single" w:sz="6" w:space="0" w:color="auto"/>
              <w:left w:val="single" w:sz="4" w:space="0" w:color="auto"/>
              <w:bottom w:val="single" w:sz="4" w:space="0" w:color="auto"/>
              <w:right w:val="single" w:sz="4" w:space="0" w:color="auto"/>
            </w:tcBorders>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p>
        </w:tc>
        <w:tc>
          <w:tcPr>
            <w:tcW w:w="567" w:type="dxa"/>
            <w:tcBorders>
              <w:top w:val="single" w:sz="6" w:space="0" w:color="auto"/>
              <w:left w:val="single" w:sz="4" w:space="0" w:color="auto"/>
              <w:bottom w:val="single" w:sz="4" w:space="0" w:color="auto"/>
              <w:right w:val="single" w:sz="4" w:space="0" w:color="auto"/>
            </w:tcBorders>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p>
        </w:tc>
        <w:tc>
          <w:tcPr>
            <w:tcW w:w="670" w:type="dxa"/>
            <w:tcBorders>
              <w:top w:val="single" w:sz="6" w:space="0" w:color="auto"/>
              <w:left w:val="single" w:sz="4" w:space="0" w:color="auto"/>
              <w:bottom w:val="single" w:sz="4" w:space="0" w:color="auto"/>
              <w:right w:val="single" w:sz="4" w:space="0" w:color="auto"/>
            </w:tcBorders>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p>
        </w:tc>
        <w:tc>
          <w:tcPr>
            <w:tcW w:w="852" w:type="dxa"/>
            <w:tcBorders>
              <w:top w:val="single" w:sz="6" w:space="0" w:color="auto"/>
              <w:left w:val="single" w:sz="4" w:space="0" w:color="auto"/>
              <w:bottom w:val="single" w:sz="4" w:space="0" w:color="auto"/>
              <w:right w:val="single" w:sz="6"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33</w:t>
            </w:r>
          </w:p>
        </w:tc>
        <w:tc>
          <w:tcPr>
            <w:tcW w:w="710" w:type="dxa"/>
            <w:tcBorders>
              <w:top w:val="single" w:sz="6" w:space="0" w:color="auto"/>
              <w:left w:val="single" w:sz="4" w:space="0" w:color="auto"/>
              <w:bottom w:val="single" w:sz="4" w:space="0" w:color="auto"/>
              <w:right w:val="single" w:sz="6"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33</w:t>
            </w:r>
          </w:p>
        </w:tc>
        <w:tc>
          <w:tcPr>
            <w:tcW w:w="710" w:type="dxa"/>
            <w:tcBorders>
              <w:top w:val="single" w:sz="6" w:space="0" w:color="auto"/>
              <w:left w:val="single" w:sz="4" w:space="0" w:color="auto"/>
              <w:bottom w:val="single" w:sz="4" w:space="0" w:color="auto"/>
              <w:right w:val="single" w:sz="6"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32</w:t>
            </w:r>
          </w:p>
        </w:tc>
        <w:tc>
          <w:tcPr>
            <w:tcW w:w="710" w:type="dxa"/>
            <w:tcBorders>
              <w:top w:val="single" w:sz="6" w:space="0" w:color="auto"/>
              <w:left w:val="single" w:sz="4" w:space="0" w:color="auto"/>
              <w:bottom w:val="single" w:sz="4" w:space="0" w:color="auto"/>
              <w:right w:val="single" w:sz="6" w:space="0" w:color="auto"/>
            </w:tcBorders>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34</w:t>
            </w:r>
          </w:p>
        </w:tc>
        <w:tc>
          <w:tcPr>
            <w:tcW w:w="710" w:type="dxa"/>
            <w:tcBorders>
              <w:top w:val="single" w:sz="6" w:space="0" w:color="auto"/>
              <w:left w:val="single" w:sz="4" w:space="0" w:color="auto"/>
              <w:bottom w:val="single" w:sz="4" w:space="0" w:color="auto"/>
              <w:right w:val="single" w:sz="6" w:space="0" w:color="auto"/>
            </w:tcBorders>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35</w:t>
            </w:r>
          </w:p>
        </w:tc>
        <w:tc>
          <w:tcPr>
            <w:tcW w:w="710" w:type="dxa"/>
            <w:tcBorders>
              <w:top w:val="single" w:sz="6" w:space="0" w:color="auto"/>
              <w:left w:val="single" w:sz="4" w:space="0" w:color="auto"/>
              <w:bottom w:val="single" w:sz="4" w:space="0" w:color="auto"/>
              <w:right w:val="single" w:sz="6" w:space="0" w:color="auto"/>
            </w:tcBorders>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42</w:t>
            </w:r>
          </w:p>
        </w:tc>
        <w:tc>
          <w:tcPr>
            <w:tcW w:w="710" w:type="dxa"/>
            <w:tcBorders>
              <w:top w:val="single" w:sz="6" w:space="0" w:color="auto"/>
              <w:left w:val="single" w:sz="4" w:space="0" w:color="auto"/>
              <w:bottom w:val="single" w:sz="4" w:space="0" w:color="auto"/>
              <w:right w:val="single" w:sz="6" w:space="0" w:color="auto"/>
            </w:tcBorders>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45</w:t>
            </w:r>
          </w:p>
        </w:tc>
      </w:tr>
      <w:tr w:rsidR="00AD261C" w:rsidRPr="00D943F4" w:rsidTr="005C46B9">
        <w:trPr>
          <w:gridAfter w:val="1"/>
          <w:wAfter w:w="6" w:type="dxa"/>
          <w:trHeight w:val="315"/>
        </w:trPr>
        <w:tc>
          <w:tcPr>
            <w:tcW w:w="3546" w:type="dxa"/>
            <w:tcBorders>
              <w:top w:val="single" w:sz="4" w:space="0" w:color="auto"/>
              <w:left w:val="single" w:sz="6" w:space="0" w:color="auto"/>
              <w:bottom w:val="single" w:sz="4" w:space="0" w:color="auto"/>
              <w:right w:val="single" w:sz="6" w:space="0" w:color="auto"/>
            </w:tcBorders>
            <w:hideMark/>
          </w:tcPr>
          <w:p w:rsidR="00AD261C" w:rsidRPr="00D943F4" w:rsidRDefault="00AD261C" w:rsidP="00AF1DED">
            <w:pPr>
              <w:numPr>
                <w:ilvl w:val="12"/>
                <w:numId w:val="0"/>
              </w:numPr>
              <w:overflowPunct w:val="0"/>
              <w:textAlignment w:val="baseline"/>
              <w:rPr>
                <w:rFonts w:ascii="Times New Roman" w:hAnsi="Times New Roman" w:cs="Times New Roman"/>
                <w:sz w:val="28"/>
                <w:szCs w:val="28"/>
                <w:lang w:eastAsia="en-US"/>
              </w:rPr>
            </w:pPr>
            <w:r w:rsidRPr="00D943F4">
              <w:rPr>
                <w:rFonts w:ascii="Times New Roman" w:hAnsi="Times New Roman" w:cs="Times New Roman"/>
                <w:sz w:val="28"/>
                <w:szCs w:val="28"/>
                <w:lang w:eastAsia="en-US"/>
              </w:rPr>
              <w:t xml:space="preserve"> - из них женщин</w:t>
            </w:r>
          </w:p>
        </w:tc>
        <w:tc>
          <w:tcPr>
            <w:tcW w:w="750" w:type="dxa"/>
            <w:gridSpan w:val="2"/>
            <w:tcBorders>
              <w:top w:val="single" w:sz="4" w:space="0" w:color="auto"/>
              <w:left w:val="single" w:sz="4" w:space="0" w:color="auto"/>
              <w:bottom w:val="single" w:sz="4" w:space="0" w:color="auto"/>
              <w:right w:val="single" w:sz="4"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90</w:t>
            </w:r>
          </w:p>
        </w:tc>
        <w:tc>
          <w:tcPr>
            <w:tcW w:w="567" w:type="dxa"/>
            <w:tcBorders>
              <w:top w:val="single" w:sz="4" w:space="0" w:color="auto"/>
              <w:left w:val="single" w:sz="4" w:space="0" w:color="auto"/>
              <w:bottom w:val="single" w:sz="4" w:space="0" w:color="auto"/>
              <w:right w:val="single" w:sz="4"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85</w:t>
            </w:r>
          </w:p>
        </w:tc>
        <w:tc>
          <w:tcPr>
            <w:tcW w:w="850" w:type="dxa"/>
            <w:gridSpan w:val="3"/>
            <w:tcBorders>
              <w:top w:val="single" w:sz="4" w:space="0" w:color="auto"/>
              <w:left w:val="single" w:sz="4" w:space="0" w:color="auto"/>
              <w:bottom w:val="single" w:sz="4" w:space="0" w:color="auto"/>
              <w:right w:val="single" w:sz="4"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85</w:t>
            </w:r>
          </w:p>
        </w:tc>
        <w:tc>
          <w:tcPr>
            <w:tcW w:w="567" w:type="dxa"/>
            <w:tcBorders>
              <w:top w:val="single" w:sz="4" w:space="0" w:color="auto"/>
              <w:left w:val="single" w:sz="4" w:space="0" w:color="auto"/>
              <w:bottom w:val="single" w:sz="4" w:space="0" w:color="auto"/>
              <w:right w:val="single" w:sz="4"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85</w:t>
            </w:r>
          </w:p>
        </w:tc>
        <w:tc>
          <w:tcPr>
            <w:tcW w:w="567" w:type="dxa"/>
            <w:tcBorders>
              <w:top w:val="single" w:sz="4" w:space="0" w:color="auto"/>
              <w:left w:val="single" w:sz="4" w:space="0" w:color="auto"/>
              <w:bottom w:val="single" w:sz="4" w:space="0" w:color="auto"/>
              <w:right w:val="single" w:sz="4"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97</w:t>
            </w:r>
          </w:p>
        </w:tc>
        <w:tc>
          <w:tcPr>
            <w:tcW w:w="670" w:type="dxa"/>
            <w:tcBorders>
              <w:top w:val="single" w:sz="4" w:space="0" w:color="auto"/>
              <w:left w:val="single" w:sz="4" w:space="0" w:color="auto"/>
              <w:bottom w:val="single" w:sz="4" w:space="0" w:color="auto"/>
              <w:right w:val="single" w:sz="4"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91</w:t>
            </w:r>
          </w:p>
        </w:tc>
        <w:tc>
          <w:tcPr>
            <w:tcW w:w="852" w:type="dxa"/>
            <w:tcBorders>
              <w:top w:val="single" w:sz="4" w:space="0" w:color="auto"/>
              <w:left w:val="single" w:sz="4" w:space="0" w:color="auto"/>
              <w:bottom w:val="single" w:sz="4" w:space="0" w:color="auto"/>
              <w:right w:val="single" w:sz="6"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94</w:t>
            </w:r>
          </w:p>
        </w:tc>
        <w:tc>
          <w:tcPr>
            <w:tcW w:w="710" w:type="dxa"/>
            <w:tcBorders>
              <w:top w:val="single" w:sz="4" w:space="0" w:color="auto"/>
              <w:left w:val="single" w:sz="4" w:space="0" w:color="auto"/>
              <w:bottom w:val="single" w:sz="4" w:space="0" w:color="auto"/>
              <w:right w:val="single" w:sz="6"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90</w:t>
            </w:r>
          </w:p>
        </w:tc>
        <w:tc>
          <w:tcPr>
            <w:tcW w:w="710" w:type="dxa"/>
            <w:tcBorders>
              <w:top w:val="single" w:sz="4" w:space="0" w:color="auto"/>
              <w:left w:val="single" w:sz="4" w:space="0" w:color="auto"/>
              <w:bottom w:val="single" w:sz="4" w:space="0" w:color="auto"/>
              <w:right w:val="single" w:sz="6"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91</w:t>
            </w:r>
          </w:p>
        </w:tc>
        <w:tc>
          <w:tcPr>
            <w:tcW w:w="710" w:type="dxa"/>
            <w:tcBorders>
              <w:top w:val="single" w:sz="4" w:space="0" w:color="auto"/>
              <w:left w:val="single" w:sz="4" w:space="0" w:color="auto"/>
              <w:bottom w:val="single" w:sz="4" w:space="0" w:color="auto"/>
              <w:right w:val="single" w:sz="6" w:space="0" w:color="auto"/>
            </w:tcBorders>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93</w:t>
            </w:r>
          </w:p>
        </w:tc>
        <w:tc>
          <w:tcPr>
            <w:tcW w:w="710" w:type="dxa"/>
            <w:tcBorders>
              <w:top w:val="single" w:sz="4" w:space="0" w:color="auto"/>
              <w:left w:val="single" w:sz="4" w:space="0" w:color="auto"/>
              <w:bottom w:val="single" w:sz="4" w:space="0" w:color="auto"/>
              <w:right w:val="single" w:sz="6" w:space="0" w:color="auto"/>
            </w:tcBorders>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97</w:t>
            </w:r>
          </w:p>
        </w:tc>
        <w:tc>
          <w:tcPr>
            <w:tcW w:w="710" w:type="dxa"/>
            <w:tcBorders>
              <w:top w:val="single" w:sz="4" w:space="0" w:color="auto"/>
              <w:left w:val="single" w:sz="4" w:space="0" w:color="auto"/>
              <w:bottom w:val="single" w:sz="4" w:space="0" w:color="auto"/>
              <w:right w:val="single" w:sz="6" w:space="0" w:color="auto"/>
            </w:tcBorders>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98</w:t>
            </w:r>
          </w:p>
        </w:tc>
        <w:tc>
          <w:tcPr>
            <w:tcW w:w="710" w:type="dxa"/>
            <w:tcBorders>
              <w:top w:val="single" w:sz="4" w:space="0" w:color="auto"/>
              <w:left w:val="single" w:sz="4" w:space="0" w:color="auto"/>
              <w:bottom w:val="single" w:sz="4" w:space="0" w:color="auto"/>
              <w:right w:val="single" w:sz="6" w:space="0" w:color="auto"/>
            </w:tcBorders>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43</w:t>
            </w:r>
          </w:p>
        </w:tc>
      </w:tr>
      <w:tr w:rsidR="00AD261C" w:rsidRPr="00D943F4" w:rsidTr="005C46B9">
        <w:trPr>
          <w:gridAfter w:val="1"/>
          <w:wAfter w:w="6" w:type="dxa"/>
          <w:trHeight w:val="275"/>
        </w:trPr>
        <w:tc>
          <w:tcPr>
            <w:tcW w:w="3546" w:type="dxa"/>
            <w:tcBorders>
              <w:top w:val="single" w:sz="4" w:space="0" w:color="auto"/>
              <w:left w:val="single" w:sz="6" w:space="0" w:color="auto"/>
              <w:bottom w:val="single" w:sz="4" w:space="0" w:color="auto"/>
              <w:right w:val="single" w:sz="6" w:space="0" w:color="auto"/>
            </w:tcBorders>
            <w:hideMark/>
          </w:tcPr>
          <w:p w:rsidR="00AD261C" w:rsidRPr="00D943F4" w:rsidRDefault="00AD261C" w:rsidP="00AF1DED">
            <w:pPr>
              <w:numPr>
                <w:ilvl w:val="12"/>
                <w:numId w:val="0"/>
              </w:numPr>
              <w:overflowPunct w:val="0"/>
              <w:textAlignment w:val="baseline"/>
              <w:rPr>
                <w:rFonts w:ascii="Times New Roman" w:hAnsi="Times New Roman" w:cs="Times New Roman"/>
                <w:sz w:val="28"/>
                <w:szCs w:val="28"/>
                <w:lang w:eastAsia="en-US"/>
              </w:rPr>
            </w:pPr>
            <w:r w:rsidRPr="00D943F4">
              <w:rPr>
                <w:rFonts w:ascii="Times New Roman" w:hAnsi="Times New Roman" w:cs="Times New Roman"/>
                <w:sz w:val="28"/>
                <w:szCs w:val="28"/>
                <w:lang w:eastAsia="en-US"/>
              </w:rPr>
              <w:t xml:space="preserve"> - из них мужчин</w:t>
            </w:r>
          </w:p>
        </w:tc>
        <w:tc>
          <w:tcPr>
            <w:tcW w:w="750" w:type="dxa"/>
            <w:gridSpan w:val="2"/>
            <w:tcBorders>
              <w:top w:val="single" w:sz="4" w:space="0" w:color="auto"/>
              <w:left w:val="single" w:sz="4" w:space="0" w:color="auto"/>
              <w:bottom w:val="single" w:sz="4" w:space="0" w:color="auto"/>
              <w:right w:val="single" w:sz="4"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9</w:t>
            </w:r>
          </w:p>
        </w:tc>
        <w:tc>
          <w:tcPr>
            <w:tcW w:w="567" w:type="dxa"/>
            <w:tcBorders>
              <w:top w:val="single" w:sz="4" w:space="0" w:color="auto"/>
              <w:left w:val="single" w:sz="4" w:space="0" w:color="auto"/>
              <w:bottom w:val="single" w:sz="4" w:space="0" w:color="auto"/>
              <w:right w:val="single" w:sz="4"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9</w:t>
            </w:r>
          </w:p>
        </w:tc>
        <w:tc>
          <w:tcPr>
            <w:tcW w:w="850" w:type="dxa"/>
            <w:gridSpan w:val="3"/>
            <w:tcBorders>
              <w:top w:val="single" w:sz="4" w:space="0" w:color="auto"/>
              <w:left w:val="single" w:sz="4" w:space="0" w:color="auto"/>
              <w:bottom w:val="single" w:sz="4" w:space="0" w:color="auto"/>
              <w:right w:val="single" w:sz="4"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15</w:t>
            </w:r>
          </w:p>
        </w:tc>
        <w:tc>
          <w:tcPr>
            <w:tcW w:w="567" w:type="dxa"/>
            <w:tcBorders>
              <w:top w:val="single" w:sz="4" w:space="0" w:color="auto"/>
              <w:left w:val="single" w:sz="4" w:space="0" w:color="auto"/>
              <w:bottom w:val="single" w:sz="4" w:space="0" w:color="auto"/>
              <w:right w:val="single" w:sz="4"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9</w:t>
            </w:r>
          </w:p>
        </w:tc>
        <w:tc>
          <w:tcPr>
            <w:tcW w:w="567" w:type="dxa"/>
            <w:tcBorders>
              <w:top w:val="single" w:sz="4" w:space="0" w:color="auto"/>
              <w:left w:val="single" w:sz="4" w:space="0" w:color="auto"/>
              <w:bottom w:val="single" w:sz="4" w:space="0" w:color="auto"/>
              <w:right w:val="single" w:sz="4"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9</w:t>
            </w:r>
          </w:p>
        </w:tc>
        <w:tc>
          <w:tcPr>
            <w:tcW w:w="670" w:type="dxa"/>
            <w:tcBorders>
              <w:top w:val="single" w:sz="4" w:space="0" w:color="auto"/>
              <w:left w:val="single" w:sz="4" w:space="0" w:color="auto"/>
              <w:bottom w:val="single" w:sz="4" w:space="0" w:color="auto"/>
              <w:right w:val="single" w:sz="4"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9</w:t>
            </w:r>
          </w:p>
        </w:tc>
        <w:tc>
          <w:tcPr>
            <w:tcW w:w="852" w:type="dxa"/>
            <w:tcBorders>
              <w:top w:val="single" w:sz="4" w:space="0" w:color="auto"/>
              <w:left w:val="single" w:sz="4" w:space="0" w:color="auto"/>
              <w:bottom w:val="single" w:sz="4" w:space="0" w:color="auto"/>
              <w:right w:val="single" w:sz="6"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9</w:t>
            </w:r>
          </w:p>
        </w:tc>
        <w:tc>
          <w:tcPr>
            <w:tcW w:w="710" w:type="dxa"/>
            <w:tcBorders>
              <w:top w:val="single" w:sz="4" w:space="0" w:color="auto"/>
              <w:left w:val="single" w:sz="4" w:space="0" w:color="auto"/>
              <w:bottom w:val="single" w:sz="4" w:space="0" w:color="auto"/>
              <w:right w:val="single" w:sz="6"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9</w:t>
            </w:r>
          </w:p>
        </w:tc>
        <w:tc>
          <w:tcPr>
            <w:tcW w:w="710" w:type="dxa"/>
            <w:tcBorders>
              <w:top w:val="single" w:sz="4" w:space="0" w:color="auto"/>
              <w:left w:val="single" w:sz="4" w:space="0" w:color="auto"/>
              <w:bottom w:val="single" w:sz="4" w:space="0" w:color="auto"/>
              <w:right w:val="single" w:sz="6"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15</w:t>
            </w:r>
          </w:p>
        </w:tc>
        <w:tc>
          <w:tcPr>
            <w:tcW w:w="710" w:type="dxa"/>
            <w:tcBorders>
              <w:top w:val="single" w:sz="4" w:space="0" w:color="auto"/>
              <w:left w:val="single" w:sz="4" w:space="0" w:color="auto"/>
              <w:bottom w:val="single" w:sz="4" w:space="0" w:color="auto"/>
              <w:right w:val="single" w:sz="6" w:space="0" w:color="auto"/>
            </w:tcBorders>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7</w:t>
            </w:r>
          </w:p>
        </w:tc>
        <w:tc>
          <w:tcPr>
            <w:tcW w:w="710" w:type="dxa"/>
            <w:tcBorders>
              <w:top w:val="single" w:sz="4" w:space="0" w:color="auto"/>
              <w:left w:val="single" w:sz="4" w:space="0" w:color="auto"/>
              <w:bottom w:val="single" w:sz="4" w:space="0" w:color="auto"/>
              <w:right w:val="single" w:sz="6" w:space="0" w:color="auto"/>
            </w:tcBorders>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3</w:t>
            </w:r>
          </w:p>
        </w:tc>
        <w:tc>
          <w:tcPr>
            <w:tcW w:w="710" w:type="dxa"/>
            <w:tcBorders>
              <w:top w:val="single" w:sz="4" w:space="0" w:color="auto"/>
              <w:left w:val="single" w:sz="4" w:space="0" w:color="auto"/>
              <w:bottom w:val="single" w:sz="4" w:space="0" w:color="auto"/>
              <w:right w:val="single" w:sz="6" w:space="0" w:color="auto"/>
            </w:tcBorders>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2</w:t>
            </w:r>
          </w:p>
        </w:tc>
        <w:tc>
          <w:tcPr>
            <w:tcW w:w="710" w:type="dxa"/>
            <w:tcBorders>
              <w:top w:val="single" w:sz="4" w:space="0" w:color="auto"/>
              <w:left w:val="single" w:sz="4" w:space="0" w:color="auto"/>
              <w:bottom w:val="single" w:sz="4" w:space="0" w:color="auto"/>
              <w:right w:val="single" w:sz="6" w:space="0" w:color="auto"/>
            </w:tcBorders>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2</w:t>
            </w:r>
          </w:p>
        </w:tc>
      </w:tr>
      <w:tr w:rsidR="00AD261C" w:rsidRPr="00D943F4" w:rsidTr="005C46B9">
        <w:trPr>
          <w:gridAfter w:val="1"/>
          <w:wAfter w:w="6" w:type="dxa"/>
          <w:trHeight w:val="583"/>
        </w:trPr>
        <w:tc>
          <w:tcPr>
            <w:tcW w:w="3546" w:type="dxa"/>
            <w:tcBorders>
              <w:top w:val="single" w:sz="4" w:space="0" w:color="auto"/>
              <w:left w:val="single" w:sz="6" w:space="0" w:color="auto"/>
              <w:bottom w:val="single" w:sz="6" w:space="0" w:color="auto"/>
              <w:right w:val="single" w:sz="6" w:space="0" w:color="auto"/>
            </w:tcBorders>
            <w:hideMark/>
          </w:tcPr>
          <w:p w:rsidR="00AD261C" w:rsidRPr="00D943F4" w:rsidRDefault="00AD261C" w:rsidP="00AF1DED">
            <w:pPr>
              <w:numPr>
                <w:ilvl w:val="12"/>
                <w:numId w:val="0"/>
              </w:numPr>
              <w:overflowPunct w:val="0"/>
              <w:textAlignment w:val="baseline"/>
              <w:rPr>
                <w:rFonts w:ascii="Times New Roman" w:hAnsi="Times New Roman" w:cs="Times New Roman"/>
                <w:sz w:val="28"/>
                <w:szCs w:val="28"/>
                <w:lang w:eastAsia="en-US"/>
              </w:rPr>
            </w:pPr>
            <w:r w:rsidRPr="00D943F4">
              <w:rPr>
                <w:rFonts w:ascii="Times New Roman" w:hAnsi="Times New Roman" w:cs="Times New Roman"/>
                <w:sz w:val="28"/>
                <w:szCs w:val="28"/>
                <w:lang w:eastAsia="en-US"/>
              </w:rPr>
              <w:t xml:space="preserve"> - из них пенсионного возраста (%)</w:t>
            </w:r>
          </w:p>
        </w:tc>
        <w:tc>
          <w:tcPr>
            <w:tcW w:w="750" w:type="dxa"/>
            <w:gridSpan w:val="2"/>
            <w:tcBorders>
              <w:top w:val="single" w:sz="4" w:space="0" w:color="auto"/>
              <w:left w:val="single" w:sz="4" w:space="0" w:color="auto"/>
              <w:bottom w:val="single" w:sz="6" w:space="0" w:color="auto"/>
              <w:right w:val="single" w:sz="4"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40</w:t>
            </w:r>
          </w:p>
        </w:tc>
        <w:tc>
          <w:tcPr>
            <w:tcW w:w="567" w:type="dxa"/>
            <w:tcBorders>
              <w:top w:val="single" w:sz="4" w:space="0" w:color="auto"/>
              <w:left w:val="single" w:sz="4" w:space="0" w:color="auto"/>
              <w:bottom w:val="single" w:sz="6" w:space="0" w:color="auto"/>
              <w:right w:val="single" w:sz="4"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50</w:t>
            </w:r>
          </w:p>
        </w:tc>
        <w:tc>
          <w:tcPr>
            <w:tcW w:w="850" w:type="dxa"/>
            <w:gridSpan w:val="3"/>
            <w:tcBorders>
              <w:top w:val="single" w:sz="4" w:space="0" w:color="auto"/>
              <w:left w:val="single" w:sz="4" w:space="0" w:color="auto"/>
              <w:bottom w:val="single" w:sz="6" w:space="0" w:color="auto"/>
              <w:right w:val="single" w:sz="4"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50</w:t>
            </w:r>
          </w:p>
        </w:tc>
        <w:tc>
          <w:tcPr>
            <w:tcW w:w="567" w:type="dxa"/>
            <w:tcBorders>
              <w:top w:val="single" w:sz="4" w:space="0" w:color="auto"/>
              <w:left w:val="single" w:sz="4" w:space="0" w:color="auto"/>
              <w:bottom w:val="single" w:sz="6" w:space="0" w:color="auto"/>
              <w:right w:val="single" w:sz="4"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50</w:t>
            </w:r>
          </w:p>
        </w:tc>
        <w:tc>
          <w:tcPr>
            <w:tcW w:w="567" w:type="dxa"/>
            <w:tcBorders>
              <w:top w:val="single" w:sz="4" w:space="0" w:color="auto"/>
              <w:left w:val="single" w:sz="4" w:space="0" w:color="auto"/>
              <w:bottom w:val="single" w:sz="6" w:space="0" w:color="auto"/>
              <w:right w:val="single" w:sz="4"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46</w:t>
            </w:r>
          </w:p>
        </w:tc>
        <w:tc>
          <w:tcPr>
            <w:tcW w:w="670" w:type="dxa"/>
            <w:tcBorders>
              <w:top w:val="single" w:sz="4" w:space="0" w:color="auto"/>
              <w:left w:val="single" w:sz="4" w:space="0" w:color="auto"/>
              <w:bottom w:val="single" w:sz="6" w:space="0" w:color="auto"/>
              <w:right w:val="single" w:sz="4"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33</w:t>
            </w:r>
          </w:p>
        </w:tc>
        <w:tc>
          <w:tcPr>
            <w:tcW w:w="852" w:type="dxa"/>
            <w:tcBorders>
              <w:top w:val="single" w:sz="4" w:space="0" w:color="auto"/>
              <w:left w:val="single" w:sz="4" w:space="0" w:color="auto"/>
              <w:bottom w:val="single" w:sz="6" w:space="0" w:color="auto"/>
              <w:right w:val="single" w:sz="6"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21</w:t>
            </w:r>
          </w:p>
        </w:tc>
        <w:tc>
          <w:tcPr>
            <w:tcW w:w="710" w:type="dxa"/>
            <w:tcBorders>
              <w:top w:val="single" w:sz="4" w:space="0" w:color="auto"/>
              <w:left w:val="single" w:sz="4" w:space="0" w:color="auto"/>
              <w:bottom w:val="single" w:sz="6" w:space="0" w:color="auto"/>
              <w:right w:val="single" w:sz="6"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21</w:t>
            </w:r>
          </w:p>
        </w:tc>
        <w:tc>
          <w:tcPr>
            <w:tcW w:w="710" w:type="dxa"/>
            <w:tcBorders>
              <w:top w:val="single" w:sz="4" w:space="0" w:color="auto"/>
              <w:left w:val="single" w:sz="4" w:space="0" w:color="auto"/>
              <w:bottom w:val="single" w:sz="6" w:space="0" w:color="auto"/>
              <w:right w:val="single" w:sz="6"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25</w:t>
            </w:r>
          </w:p>
        </w:tc>
        <w:tc>
          <w:tcPr>
            <w:tcW w:w="710" w:type="dxa"/>
            <w:tcBorders>
              <w:top w:val="single" w:sz="4" w:space="0" w:color="auto"/>
              <w:left w:val="single" w:sz="4" w:space="0" w:color="auto"/>
              <w:bottom w:val="single" w:sz="6" w:space="0" w:color="auto"/>
              <w:right w:val="single" w:sz="6" w:space="0" w:color="auto"/>
            </w:tcBorders>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32</w:t>
            </w:r>
          </w:p>
        </w:tc>
        <w:tc>
          <w:tcPr>
            <w:tcW w:w="710" w:type="dxa"/>
            <w:tcBorders>
              <w:top w:val="single" w:sz="4" w:space="0" w:color="auto"/>
              <w:left w:val="single" w:sz="4" w:space="0" w:color="auto"/>
              <w:bottom w:val="single" w:sz="6" w:space="0" w:color="auto"/>
              <w:right w:val="single" w:sz="6" w:space="0" w:color="auto"/>
            </w:tcBorders>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37</w:t>
            </w:r>
          </w:p>
        </w:tc>
        <w:tc>
          <w:tcPr>
            <w:tcW w:w="710" w:type="dxa"/>
            <w:tcBorders>
              <w:top w:val="single" w:sz="4" w:space="0" w:color="auto"/>
              <w:left w:val="single" w:sz="4" w:space="0" w:color="auto"/>
              <w:bottom w:val="single" w:sz="6" w:space="0" w:color="auto"/>
              <w:right w:val="single" w:sz="6" w:space="0" w:color="auto"/>
            </w:tcBorders>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36</w:t>
            </w:r>
          </w:p>
        </w:tc>
        <w:tc>
          <w:tcPr>
            <w:tcW w:w="710" w:type="dxa"/>
            <w:tcBorders>
              <w:top w:val="single" w:sz="4" w:space="0" w:color="auto"/>
              <w:left w:val="single" w:sz="4" w:space="0" w:color="auto"/>
              <w:bottom w:val="single" w:sz="6" w:space="0" w:color="auto"/>
              <w:right w:val="single" w:sz="6" w:space="0" w:color="auto"/>
            </w:tcBorders>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32</w:t>
            </w:r>
          </w:p>
        </w:tc>
      </w:tr>
      <w:tr w:rsidR="00AD261C" w:rsidRPr="00D943F4" w:rsidTr="005C46B9">
        <w:trPr>
          <w:gridAfter w:val="1"/>
          <w:wAfter w:w="6" w:type="dxa"/>
          <w:trHeight w:val="660"/>
        </w:trPr>
        <w:tc>
          <w:tcPr>
            <w:tcW w:w="3546" w:type="dxa"/>
            <w:tcBorders>
              <w:top w:val="single" w:sz="6" w:space="0" w:color="auto"/>
              <w:left w:val="single" w:sz="6" w:space="0" w:color="auto"/>
              <w:bottom w:val="single" w:sz="4" w:space="0" w:color="auto"/>
              <w:right w:val="single" w:sz="6" w:space="0" w:color="auto"/>
            </w:tcBorders>
            <w:hideMark/>
          </w:tcPr>
          <w:p w:rsidR="00AD261C" w:rsidRPr="00D943F4" w:rsidRDefault="00AD261C" w:rsidP="00AF1DED">
            <w:pPr>
              <w:numPr>
                <w:ilvl w:val="12"/>
                <w:numId w:val="0"/>
              </w:numPr>
              <w:overflowPunct w:val="0"/>
              <w:textAlignment w:val="baseline"/>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Имеют образование:</w:t>
            </w:r>
          </w:p>
          <w:p w:rsidR="00AD261C" w:rsidRPr="00D943F4" w:rsidRDefault="00AD261C" w:rsidP="00AF1DED">
            <w:pPr>
              <w:numPr>
                <w:ilvl w:val="12"/>
                <w:numId w:val="0"/>
              </w:numPr>
              <w:overflowPunct w:val="0"/>
              <w:textAlignment w:val="baseline"/>
              <w:rPr>
                <w:rFonts w:ascii="Times New Roman" w:hAnsi="Times New Roman" w:cs="Times New Roman"/>
                <w:sz w:val="28"/>
                <w:szCs w:val="28"/>
                <w:lang w:eastAsia="en-US"/>
              </w:rPr>
            </w:pPr>
            <w:r w:rsidRPr="00D943F4">
              <w:rPr>
                <w:rFonts w:ascii="Times New Roman" w:hAnsi="Times New Roman" w:cs="Times New Roman"/>
                <w:sz w:val="28"/>
                <w:szCs w:val="28"/>
                <w:lang w:eastAsia="en-US"/>
              </w:rPr>
              <w:t>- высшее педагогическое</w:t>
            </w:r>
          </w:p>
        </w:tc>
        <w:tc>
          <w:tcPr>
            <w:tcW w:w="750" w:type="dxa"/>
            <w:gridSpan w:val="2"/>
            <w:tcBorders>
              <w:top w:val="single" w:sz="6" w:space="0" w:color="auto"/>
              <w:left w:val="single" w:sz="4" w:space="0" w:color="auto"/>
              <w:bottom w:val="single" w:sz="4" w:space="0" w:color="auto"/>
              <w:right w:val="single" w:sz="4" w:space="0" w:color="auto"/>
            </w:tcBorders>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80</w:t>
            </w:r>
          </w:p>
        </w:tc>
        <w:tc>
          <w:tcPr>
            <w:tcW w:w="567" w:type="dxa"/>
            <w:tcBorders>
              <w:top w:val="single" w:sz="6" w:space="0" w:color="auto"/>
              <w:left w:val="single" w:sz="4" w:space="0" w:color="auto"/>
              <w:bottom w:val="single" w:sz="4" w:space="0" w:color="auto"/>
              <w:right w:val="single" w:sz="4" w:space="0" w:color="auto"/>
            </w:tcBorders>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76</w:t>
            </w:r>
          </w:p>
        </w:tc>
        <w:tc>
          <w:tcPr>
            <w:tcW w:w="850" w:type="dxa"/>
            <w:gridSpan w:val="3"/>
            <w:tcBorders>
              <w:top w:val="single" w:sz="6" w:space="0" w:color="auto"/>
              <w:left w:val="single" w:sz="4" w:space="0" w:color="auto"/>
              <w:bottom w:val="single" w:sz="4" w:space="0" w:color="auto"/>
              <w:right w:val="single" w:sz="4" w:space="0" w:color="auto"/>
            </w:tcBorders>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76</w:t>
            </w:r>
          </w:p>
        </w:tc>
        <w:tc>
          <w:tcPr>
            <w:tcW w:w="567" w:type="dxa"/>
            <w:tcBorders>
              <w:top w:val="single" w:sz="6" w:space="0" w:color="auto"/>
              <w:left w:val="single" w:sz="4" w:space="0" w:color="auto"/>
              <w:bottom w:val="single" w:sz="4" w:space="0" w:color="auto"/>
              <w:right w:val="single" w:sz="4" w:space="0" w:color="auto"/>
            </w:tcBorders>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72</w:t>
            </w:r>
          </w:p>
        </w:tc>
        <w:tc>
          <w:tcPr>
            <w:tcW w:w="567" w:type="dxa"/>
            <w:tcBorders>
              <w:top w:val="single" w:sz="6" w:space="0" w:color="auto"/>
              <w:left w:val="single" w:sz="4" w:space="0" w:color="auto"/>
              <w:bottom w:val="single" w:sz="4" w:space="0" w:color="auto"/>
              <w:right w:val="single" w:sz="4" w:space="0" w:color="auto"/>
            </w:tcBorders>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93</w:t>
            </w:r>
          </w:p>
        </w:tc>
        <w:tc>
          <w:tcPr>
            <w:tcW w:w="670" w:type="dxa"/>
            <w:tcBorders>
              <w:top w:val="single" w:sz="6" w:space="0" w:color="auto"/>
              <w:left w:val="single" w:sz="4" w:space="0" w:color="auto"/>
              <w:bottom w:val="single" w:sz="4" w:space="0" w:color="auto"/>
              <w:right w:val="single" w:sz="4" w:space="0" w:color="auto"/>
            </w:tcBorders>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85</w:t>
            </w:r>
          </w:p>
        </w:tc>
        <w:tc>
          <w:tcPr>
            <w:tcW w:w="852" w:type="dxa"/>
            <w:tcBorders>
              <w:top w:val="single" w:sz="6" w:space="0" w:color="auto"/>
              <w:left w:val="single" w:sz="4" w:space="0" w:color="auto"/>
              <w:bottom w:val="single" w:sz="4" w:space="0" w:color="auto"/>
              <w:right w:val="single" w:sz="6" w:space="0" w:color="auto"/>
            </w:tcBorders>
          </w:tcPr>
          <w:p w:rsidR="00AD261C" w:rsidRPr="005C46B9" w:rsidRDefault="00AD261C" w:rsidP="005C46B9">
            <w:pPr>
              <w:jc w:val="center"/>
              <w:rPr>
                <w:rFonts w:ascii="Times New Roman" w:hAnsi="Times New Roman" w:cs="Times New Roman"/>
                <w:sz w:val="28"/>
                <w:szCs w:val="28"/>
                <w:lang w:eastAsia="en-US"/>
              </w:rPr>
            </w:pPr>
            <w:r w:rsidRPr="005C46B9">
              <w:rPr>
                <w:rFonts w:ascii="Times New Roman" w:hAnsi="Times New Roman" w:cs="Times New Roman"/>
                <w:sz w:val="28"/>
                <w:szCs w:val="28"/>
                <w:lang w:eastAsia="en-US"/>
              </w:rPr>
              <w:t>88</w:t>
            </w:r>
          </w:p>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p>
        </w:tc>
        <w:tc>
          <w:tcPr>
            <w:tcW w:w="710" w:type="dxa"/>
            <w:tcBorders>
              <w:top w:val="single" w:sz="6" w:space="0" w:color="auto"/>
              <w:left w:val="single" w:sz="4" w:space="0" w:color="auto"/>
              <w:bottom w:val="single" w:sz="4" w:space="0" w:color="auto"/>
              <w:right w:val="single" w:sz="6" w:space="0" w:color="auto"/>
            </w:tcBorders>
            <w:hideMark/>
          </w:tcPr>
          <w:p w:rsidR="00AD261C" w:rsidRPr="005C46B9" w:rsidRDefault="00AD261C" w:rsidP="005C46B9">
            <w:pPr>
              <w:jc w:val="center"/>
              <w:rPr>
                <w:rFonts w:ascii="Times New Roman" w:hAnsi="Times New Roman" w:cs="Times New Roman"/>
                <w:sz w:val="28"/>
                <w:szCs w:val="28"/>
                <w:lang w:eastAsia="en-US"/>
              </w:rPr>
            </w:pPr>
            <w:r w:rsidRPr="005C46B9">
              <w:rPr>
                <w:rFonts w:ascii="Times New Roman" w:hAnsi="Times New Roman" w:cs="Times New Roman"/>
                <w:sz w:val="28"/>
                <w:szCs w:val="28"/>
                <w:lang w:eastAsia="en-US"/>
              </w:rPr>
              <w:t>100</w:t>
            </w:r>
          </w:p>
        </w:tc>
        <w:tc>
          <w:tcPr>
            <w:tcW w:w="710" w:type="dxa"/>
            <w:tcBorders>
              <w:top w:val="single" w:sz="6" w:space="0" w:color="auto"/>
              <w:left w:val="single" w:sz="4" w:space="0" w:color="auto"/>
              <w:bottom w:val="single" w:sz="4" w:space="0" w:color="auto"/>
              <w:right w:val="single" w:sz="6" w:space="0" w:color="auto"/>
            </w:tcBorders>
            <w:hideMark/>
          </w:tcPr>
          <w:p w:rsidR="00AD261C" w:rsidRPr="005C46B9" w:rsidRDefault="00AD261C" w:rsidP="005C46B9">
            <w:pPr>
              <w:jc w:val="center"/>
              <w:rPr>
                <w:rFonts w:ascii="Times New Roman" w:hAnsi="Times New Roman" w:cs="Times New Roman"/>
                <w:sz w:val="28"/>
                <w:szCs w:val="28"/>
                <w:lang w:eastAsia="en-US"/>
              </w:rPr>
            </w:pPr>
            <w:r w:rsidRPr="005C46B9">
              <w:rPr>
                <w:rFonts w:ascii="Times New Roman" w:hAnsi="Times New Roman" w:cs="Times New Roman"/>
                <w:sz w:val="28"/>
                <w:szCs w:val="28"/>
                <w:lang w:eastAsia="en-US"/>
              </w:rPr>
              <w:t>100</w:t>
            </w:r>
          </w:p>
          <w:p w:rsidR="00AD261C" w:rsidRPr="005C46B9" w:rsidRDefault="00AD261C" w:rsidP="005C46B9">
            <w:pPr>
              <w:jc w:val="center"/>
              <w:rPr>
                <w:rFonts w:ascii="Times New Roman" w:hAnsi="Times New Roman" w:cs="Times New Roman"/>
                <w:sz w:val="28"/>
                <w:szCs w:val="28"/>
                <w:lang w:eastAsia="en-US"/>
              </w:rPr>
            </w:pPr>
          </w:p>
        </w:tc>
        <w:tc>
          <w:tcPr>
            <w:tcW w:w="710" w:type="dxa"/>
            <w:tcBorders>
              <w:top w:val="single" w:sz="6" w:space="0" w:color="auto"/>
              <w:left w:val="single" w:sz="4" w:space="0" w:color="auto"/>
              <w:bottom w:val="single" w:sz="4" w:space="0" w:color="auto"/>
              <w:right w:val="single" w:sz="6" w:space="0" w:color="auto"/>
            </w:tcBorders>
          </w:tcPr>
          <w:p w:rsidR="00AD261C" w:rsidRPr="005C46B9" w:rsidRDefault="00AD261C" w:rsidP="005C46B9">
            <w:pPr>
              <w:jc w:val="center"/>
              <w:rPr>
                <w:rFonts w:ascii="Times New Roman" w:hAnsi="Times New Roman" w:cs="Times New Roman"/>
                <w:sz w:val="28"/>
                <w:szCs w:val="28"/>
                <w:lang w:eastAsia="en-US"/>
              </w:rPr>
            </w:pPr>
            <w:r w:rsidRPr="005C46B9">
              <w:rPr>
                <w:rFonts w:ascii="Times New Roman" w:hAnsi="Times New Roman" w:cs="Times New Roman"/>
                <w:sz w:val="28"/>
                <w:szCs w:val="28"/>
                <w:lang w:eastAsia="en-US"/>
              </w:rPr>
              <w:t>93</w:t>
            </w:r>
          </w:p>
        </w:tc>
        <w:tc>
          <w:tcPr>
            <w:tcW w:w="710" w:type="dxa"/>
            <w:tcBorders>
              <w:top w:val="single" w:sz="6" w:space="0" w:color="auto"/>
              <w:left w:val="single" w:sz="4" w:space="0" w:color="auto"/>
              <w:bottom w:val="single" w:sz="4" w:space="0" w:color="auto"/>
              <w:right w:val="single" w:sz="6" w:space="0" w:color="auto"/>
            </w:tcBorders>
          </w:tcPr>
          <w:p w:rsidR="00AD261C" w:rsidRPr="005C46B9" w:rsidRDefault="00AD261C" w:rsidP="005C46B9">
            <w:pPr>
              <w:jc w:val="center"/>
              <w:rPr>
                <w:rFonts w:ascii="Times New Roman" w:hAnsi="Times New Roman" w:cs="Times New Roman"/>
                <w:sz w:val="28"/>
                <w:szCs w:val="28"/>
                <w:lang w:eastAsia="en-US"/>
              </w:rPr>
            </w:pPr>
            <w:r w:rsidRPr="005C46B9">
              <w:rPr>
                <w:rFonts w:ascii="Times New Roman" w:hAnsi="Times New Roman" w:cs="Times New Roman"/>
                <w:sz w:val="28"/>
                <w:szCs w:val="28"/>
                <w:lang w:eastAsia="en-US"/>
              </w:rPr>
              <w:t>92</w:t>
            </w:r>
          </w:p>
        </w:tc>
        <w:tc>
          <w:tcPr>
            <w:tcW w:w="710" w:type="dxa"/>
            <w:tcBorders>
              <w:top w:val="single" w:sz="6" w:space="0" w:color="auto"/>
              <w:left w:val="single" w:sz="4" w:space="0" w:color="auto"/>
              <w:bottom w:val="single" w:sz="4" w:space="0" w:color="auto"/>
              <w:right w:val="single" w:sz="6" w:space="0" w:color="auto"/>
            </w:tcBorders>
          </w:tcPr>
          <w:p w:rsidR="00AD261C" w:rsidRPr="005C46B9" w:rsidRDefault="00AD261C" w:rsidP="005C46B9">
            <w:pPr>
              <w:jc w:val="center"/>
              <w:rPr>
                <w:rFonts w:ascii="Times New Roman" w:hAnsi="Times New Roman" w:cs="Times New Roman"/>
                <w:sz w:val="28"/>
                <w:szCs w:val="28"/>
                <w:lang w:eastAsia="en-US"/>
              </w:rPr>
            </w:pPr>
            <w:r w:rsidRPr="005C46B9">
              <w:rPr>
                <w:rFonts w:ascii="Times New Roman" w:hAnsi="Times New Roman" w:cs="Times New Roman"/>
                <w:sz w:val="28"/>
                <w:szCs w:val="28"/>
                <w:lang w:eastAsia="en-US"/>
              </w:rPr>
              <w:t>97</w:t>
            </w:r>
          </w:p>
        </w:tc>
        <w:tc>
          <w:tcPr>
            <w:tcW w:w="710" w:type="dxa"/>
            <w:tcBorders>
              <w:top w:val="single" w:sz="6" w:space="0" w:color="auto"/>
              <w:left w:val="single" w:sz="4" w:space="0" w:color="auto"/>
              <w:bottom w:val="single" w:sz="4" w:space="0" w:color="auto"/>
              <w:right w:val="single" w:sz="6" w:space="0" w:color="auto"/>
            </w:tcBorders>
          </w:tcPr>
          <w:p w:rsidR="00AD261C" w:rsidRPr="005C46B9" w:rsidRDefault="00AD261C" w:rsidP="005C46B9">
            <w:pPr>
              <w:jc w:val="center"/>
              <w:rPr>
                <w:rFonts w:ascii="Times New Roman" w:hAnsi="Times New Roman" w:cs="Times New Roman"/>
                <w:sz w:val="28"/>
                <w:szCs w:val="28"/>
                <w:lang w:eastAsia="en-US"/>
              </w:rPr>
            </w:pPr>
            <w:r w:rsidRPr="005C46B9">
              <w:rPr>
                <w:rFonts w:ascii="Times New Roman" w:hAnsi="Times New Roman" w:cs="Times New Roman"/>
                <w:sz w:val="28"/>
                <w:szCs w:val="28"/>
                <w:lang w:eastAsia="en-US"/>
              </w:rPr>
              <w:t>96</w:t>
            </w:r>
          </w:p>
        </w:tc>
      </w:tr>
      <w:tr w:rsidR="00AD261C" w:rsidRPr="00D943F4" w:rsidTr="005C46B9">
        <w:trPr>
          <w:gridAfter w:val="1"/>
          <w:wAfter w:w="6" w:type="dxa"/>
          <w:trHeight w:val="324"/>
        </w:trPr>
        <w:tc>
          <w:tcPr>
            <w:tcW w:w="3546" w:type="dxa"/>
            <w:tcBorders>
              <w:top w:val="single" w:sz="4" w:space="0" w:color="auto"/>
              <w:left w:val="single" w:sz="6" w:space="0" w:color="auto"/>
              <w:bottom w:val="single" w:sz="4" w:space="0" w:color="auto"/>
              <w:right w:val="single" w:sz="6" w:space="0" w:color="auto"/>
            </w:tcBorders>
            <w:hideMark/>
          </w:tcPr>
          <w:p w:rsidR="00AD261C" w:rsidRPr="00D943F4" w:rsidRDefault="00AD261C" w:rsidP="00AF1DED">
            <w:pPr>
              <w:numPr>
                <w:ilvl w:val="12"/>
                <w:numId w:val="0"/>
              </w:numPr>
              <w:overflowPunct w:val="0"/>
              <w:textAlignment w:val="baseline"/>
              <w:rPr>
                <w:rFonts w:ascii="Times New Roman" w:hAnsi="Times New Roman" w:cs="Times New Roman"/>
                <w:sz w:val="28"/>
                <w:szCs w:val="28"/>
                <w:lang w:eastAsia="en-US"/>
              </w:rPr>
            </w:pPr>
            <w:r w:rsidRPr="00D943F4">
              <w:rPr>
                <w:rFonts w:ascii="Times New Roman" w:hAnsi="Times New Roman" w:cs="Times New Roman"/>
                <w:sz w:val="28"/>
                <w:szCs w:val="28"/>
                <w:lang w:eastAsia="en-US"/>
              </w:rPr>
              <w:t>- высшее непедагогическое</w:t>
            </w:r>
          </w:p>
        </w:tc>
        <w:tc>
          <w:tcPr>
            <w:tcW w:w="750" w:type="dxa"/>
            <w:gridSpan w:val="2"/>
            <w:tcBorders>
              <w:top w:val="single" w:sz="4" w:space="0" w:color="auto"/>
              <w:left w:val="single" w:sz="4" w:space="0" w:color="auto"/>
              <w:bottom w:val="single" w:sz="4" w:space="0" w:color="auto"/>
              <w:right w:val="single" w:sz="4"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3</w:t>
            </w:r>
          </w:p>
        </w:tc>
        <w:tc>
          <w:tcPr>
            <w:tcW w:w="567" w:type="dxa"/>
            <w:tcBorders>
              <w:top w:val="single" w:sz="4" w:space="0" w:color="auto"/>
              <w:left w:val="single" w:sz="4" w:space="0" w:color="auto"/>
              <w:bottom w:val="single" w:sz="4" w:space="0" w:color="auto"/>
              <w:right w:val="single" w:sz="4"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3</w:t>
            </w:r>
          </w:p>
        </w:tc>
        <w:tc>
          <w:tcPr>
            <w:tcW w:w="850" w:type="dxa"/>
            <w:gridSpan w:val="3"/>
            <w:tcBorders>
              <w:top w:val="single" w:sz="4" w:space="0" w:color="auto"/>
              <w:left w:val="single" w:sz="4" w:space="0" w:color="auto"/>
              <w:bottom w:val="single" w:sz="4" w:space="0" w:color="auto"/>
              <w:right w:val="single" w:sz="4"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9</w:t>
            </w:r>
          </w:p>
        </w:tc>
        <w:tc>
          <w:tcPr>
            <w:tcW w:w="567" w:type="dxa"/>
            <w:tcBorders>
              <w:top w:val="single" w:sz="4" w:space="0" w:color="auto"/>
              <w:left w:val="single" w:sz="4" w:space="0" w:color="auto"/>
              <w:bottom w:val="single" w:sz="4" w:space="0" w:color="auto"/>
              <w:right w:val="single" w:sz="4"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9</w:t>
            </w:r>
          </w:p>
        </w:tc>
        <w:tc>
          <w:tcPr>
            <w:tcW w:w="567" w:type="dxa"/>
            <w:tcBorders>
              <w:top w:val="single" w:sz="4" w:space="0" w:color="auto"/>
              <w:left w:val="single" w:sz="4" w:space="0" w:color="auto"/>
              <w:bottom w:val="single" w:sz="4" w:space="0" w:color="auto"/>
              <w:right w:val="single" w:sz="4"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7</w:t>
            </w:r>
          </w:p>
        </w:tc>
        <w:tc>
          <w:tcPr>
            <w:tcW w:w="670" w:type="dxa"/>
            <w:tcBorders>
              <w:top w:val="single" w:sz="4" w:space="0" w:color="auto"/>
              <w:left w:val="single" w:sz="4" w:space="0" w:color="auto"/>
              <w:bottom w:val="single" w:sz="4" w:space="0" w:color="auto"/>
              <w:right w:val="single" w:sz="4"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6</w:t>
            </w:r>
          </w:p>
        </w:tc>
        <w:tc>
          <w:tcPr>
            <w:tcW w:w="852" w:type="dxa"/>
            <w:tcBorders>
              <w:top w:val="single" w:sz="4" w:space="0" w:color="auto"/>
              <w:left w:val="single" w:sz="4" w:space="0" w:color="auto"/>
              <w:bottom w:val="single" w:sz="4" w:space="0" w:color="auto"/>
              <w:right w:val="single" w:sz="6"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6</w:t>
            </w:r>
          </w:p>
        </w:tc>
        <w:tc>
          <w:tcPr>
            <w:tcW w:w="710" w:type="dxa"/>
            <w:tcBorders>
              <w:top w:val="single" w:sz="4" w:space="0" w:color="auto"/>
              <w:left w:val="single" w:sz="4" w:space="0" w:color="auto"/>
              <w:bottom w:val="single" w:sz="4" w:space="0" w:color="auto"/>
              <w:right w:val="single" w:sz="6"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0</w:t>
            </w:r>
          </w:p>
        </w:tc>
        <w:tc>
          <w:tcPr>
            <w:tcW w:w="710" w:type="dxa"/>
            <w:tcBorders>
              <w:top w:val="single" w:sz="4" w:space="0" w:color="auto"/>
              <w:left w:val="single" w:sz="4" w:space="0" w:color="auto"/>
              <w:bottom w:val="single" w:sz="4" w:space="0" w:color="auto"/>
              <w:right w:val="single" w:sz="6"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0</w:t>
            </w:r>
          </w:p>
        </w:tc>
        <w:tc>
          <w:tcPr>
            <w:tcW w:w="710" w:type="dxa"/>
            <w:tcBorders>
              <w:top w:val="single" w:sz="4" w:space="0" w:color="auto"/>
              <w:left w:val="single" w:sz="4" w:space="0" w:color="auto"/>
              <w:bottom w:val="single" w:sz="4" w:space="0" w:color="auto"/>
              <w:right w:val="single" w:sz="6" w:space="0" w:color="auto"/>
            </w:tcBorders>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0</w:t>
            </w:r>
          </w:p>
        </w:tc>
        <w:tc>
          <w:tcPr>
            <w:tcW w:w="710" w:type="dxa"/>
            <w:tcBorders>
              <w:top w:val="single" w:sz="4" w:space="0" w:color="auto"/>
              <w:left w:val="single" w:sz="4" w:space="0" w:color="auto"/>
              <w:bottom w:val="single" w:sz="4" w:space="0" w:color="auto"/>
              <w:right w:val="single" w:sz="6" w:space="0" w:color="auto"/>
            </w:tcBorders>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0</w:t>
            </w:r>
          </w:p>
        </w:tc>
        <w:tc>
          <w:tcPr>
            <w:tcW w:w="710" w:type="dxa"/>
            <w:tcBorders>
              <w:top w:val="single" w:sz="4" w:space="0" w:color="auto"/>
              <w:left w:val="single" w:sz="4" w:space="0" w:color="auto"/>
              <w:bottom w:val="single" w:sz="4" w:space="0" w:color="auto"/>
              <w:right w:val="single" w:sz="6" w:space="0" w:color="auto"/>
            </w:tcBorders>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0</w:t>
            </w:r>
          </w:p>
        </w:tc>
        <w:tc>
          <w:tcPr>
            <w:tcW w:w="710" w:type="dxa"/>
            <w:tcBorders>
              <w:top w:val="single" w:sz="4" w:space="0" w:color="auto"/>
              <w:left w:val="single" w:sz="4" w:space="0" w:color="auto"/>
              <w:bottom w:val="single" w:sz="4" w:space="0" w:color="auto"/>
              <w:right w:val="single" w:sz="6" w:space="0" w:color="auto"/>
            </w:tcBorders>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0</w:t>
            </w:r>
          </w:p>
        </w:tc>
      </w:tr>
      <w:tr w:rsidR="00AD261C" w:rsidRPr="00D943F4" w:rsidTr="005C46B9">
        <w:trPr>
          <w:gridAfter w:val="1"/>
          <w:wAfter w:w="6" w:type="dxa"/>
          <w:trHeight w:val="345"/>
        </w:trPr>
        <w:tc>
          <w:tcPr>
            <w:tcW w:w="3546" w:type="dxa"/>
            <w:tcBorders>
              <w:top w:val="single" w:sz="4" w:space="0" w:color="auto"/>
              <w:left w:val="single" w:sz="6" w:space="0" w:color="auto"/>
              <w:bottom w:val="single" w:sz="4" w:space="0" w:color="auto"/>
              <w:right w:val="single" w:sz="6" w:space="0" w:color="auto"/>
            </w:tcBorders>
            <w:hideMark/>
          </w:tcPr>
          <w:p w:rsidR="00AD261C" w:rsidRPr="00D943F4" w:rsidRDefault="00AD261C" w:rsidP="00AF1DED">
            <w:pPr>
              <w:numPr>
                <w:ilvl w:val="12"/>
                <w:numId w:val="0"/>
              </w:numPr>
              <w:overflowPunct w:val="0"/>
              <w:textAlignment w:val="baseline"/>
              <w:rPr>
                <w:rFonts w:ascii="Times New Roman" w:hAnsi="Times New Roman" w:cs="Times New Roman"/>
                <w:sz w:val="28"/>
                <w:szCs w:val="28"/>
                <w:lang w:eastAsia="en-US"/>
              </w:rPr>
            </w:pPr>
            <w:r w:rsidRPr="00D943F4">
              <w:rPr>
                <w:rFonts w:ascii="Times New Roman" w:hAnsi="Times New Roman" w:cs="Times New Roman"/>
                <w:sz w:val="28"/>
                <w:szCs w:val="28"/>
                <w:lang w:eastAsia="en-US"/>
              </w:rPr>
              <w:t>- незаконченное высшее</w:t>
            </w:r>
          </w:p>
        </w:tc>
        <w:tc>
          <w:tcPr>
            <w:tcW w:w="750" w:type="dxa"/>
            <w:gridSpan w:val="2"/>
            <w:tcBorders>
              <w:top w:val="single" w:sz="4" w:space="0" w:color="auto"/>
              <w:left w:val="single" w:sz="4" w:space="0" w:color="auto"/>
              <w:bottom w:val="single" w:sz="4" w:space="0" w:color="auto"/>
              <w:right w:val="single" w:sz="4"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7</w:t>
            </w:r>
          </w:p>
        </w:tc>
        <w:tc>
          <w:tcPr>
            <w:tcW w:w="567" w:type="dxa"/>
            <w:tcBorders>
              <w:top w:val="single" w:sz="4" w:space="0" w:color="auto"/>
              <w:left w:val="single" w:sz="4" w:space="0" w:color="auto"/>
              <w:bottom w:val="single" w:sz="4" w:space="0" w:color="auto"/>
              <w:right w:val="single" w:sz="4"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8</w:t>
            </w:r>
          </w:p>
        </w:tc>
        <w:tc>
          <w:tcPr>
            <w:tcW w:w="850" w:type="dxa"/>
            <w:gridSpan w:val="3"/>
            <w:tcBorders>
              <w:top w:val="single" w:sz="4" w:space="0" w:color="auto"/>
              <w:left w:val="single" w:sz="4" w:space="0" w:color="auto"/>
              <w:bottom w:val="single" w:sz="4" w:space="0" w:color="auto"/>
              <w:right w:val="single" w:sz="4"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6</w:t>
            </w:r>
          </w:p>
        </w:tc>
        <w:tc>
          <w:tcPr>
            <w:tcW w:w="567" w:type="dxa"/>
            <w:tcBorders>
              <w:top w:val="single" w:sz="4" w:space="0" w:color="auto"/>
              <w:left w:val="single" w:sz="4" w:space="0" w:color="auto"/>
              <w:bottom w:val="single" w:sz="4" w:space="0" w:color="auto"/>
              <w:right w:val="single" w:sz="4"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6</w:t>
            </w:r>
          </w:p>
        </w:tc>
        <w:tc>
          <w:tcPr>
            <w:tcW w:w="567" w:type="dxa"/>
            <w:tcBorders>
              <w:top w:val="single" w:sz="4" w:space="0" w:color="auto"/>
              <w:left w:val="single" w:sz="4" w:space="0" w:color="auto"/>
              <w:bottom w:val="single" w:sz="4" w:space="0" w:color="auto"/>
              <w:right w:val="single" w:sz="4"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7</w:t>
            </w:r>
          </w:p>
        </w:tc>
        <w:tc>
          <w:tcPr>
            <w:tcW w:w="670" w:type="dxa"/>
            <w:tcBorders>
              <w:top w:val="single" w:sz="4" w:space="0" w:color="auto"/>
              <w:left w:val="single" w:sz="4" w:space="0" w:color="auto"/>
              <w:bottom w:val="single" w:sz="4" w:space="0" w:color="auto"/>
              <w:right w:val="single" w:sz="4"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9</w:t>
            </w:r>
          </w:p>
        </w:tc>
        <w:tc>
          <w:tcPr>
            <w:tcW w:w="852" w:type="dxa"/>
            <w:tcBorders>
              <w:top w:val="single" w:sz="4" w:space="0" w:color="auto"/>
              <w:left w:val="single" w:sz="4" w:space="0" w:color="auto"/>
              <w:bottom w:val="single" w:sz="4" w:space="0" w:color="auto"/>
              <w:right w:val="single" w:sz="6"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12</w:t>
            </w:r>
          </w:p>
        </w:tc>
        <w:tc>
          <w:tcPr>
            <w:tcW w:w="710" w:type="dxa"/>
            <w:tcBorders>
              <w:top w:val="single" w:sz="4" w:space="0" w:color="auto"/>
              <w:left w:val="single" w:sz="4" w:space="0" w:color="auto"/>
              <w:bottom w:val="single" w:sz="4" w:space="0" w:color="auto"/>
              <w:right w:val="single" w:sz="6"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0</w:t>
            </w:r>
          </w:p>
        </w:tc>
        <w:tc>
          <w:tcPr>
            <w:tcW w:w="710" w:type="dxa"/>
            <w:tcBorders>
              <w:top w:val="single" w:sz="4" w:space="0" w:color="auto"/>
              <w:left w:val="single" w:sz="4" w:space="0" w:color="auto"/>
              <w:bottom w:val="single" w:sz="4" w:space="0" w:color="auto"/>
              <w:right w:val="single" w:sz="6"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0</w:t>
            </w:r>
          </w:p>
        </w:tc>
        <w:tc>
          <w:tcPr>
            <w:tcW w:w="710" w:type="dxa"/>
            <w:tcBorders>
              <w:top w:val="single" w:sz="4" w:space="0" w:color="auto"/>
              <w:left w:val="single" w:sz="4" w:space="0" w:color="auto"/>
              <w:bottom w:val="single" w:sz="4" w:space="0" w:color="auto"/>
              <w:right w:val="single" w:sz="6" w:space="0" w:color="auto"/>
            </w:tcBorders>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7</w:t>
            </w:r>
          </w:p>
        </w:tc>
        <w:tc>
          <w:tcPr>
            <w:tcW w:w="710" w:type="dxa"/>
            <w:tcBorders>
              <w:top w:val="single" w:sz="4" w:space="0" w:color="auto"/>
              <w:left w:val="single" w:sz="4" w:space="0" w:color="auto"/>
              <w:bottom w:val="single" w:sz="4" w:space="0" w:color="auto"/>
              <w:right w:val="single" w:sz="6" w:space="0" w:color="auto"/>
            </w:tcBorders>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2</w:t>
            </w:r>
          </w:p>
        </w:tc>
        <w:tc>
          <w:tcPr>
            <w:tcW w:w="710" w:type="dxa"/>
            <w:tcBorders>
              <w:top w:val="single" w:sz="4" w:space="0" w:color="auto"/>
              <w:left w:val="single" w:sz="4" w:space="0" w:color="auto"/>
              <w:bottom w:val="single" w:sz="4" w:space="0" w:color="auto"/>
              <w:right w:val="single" w:sz="6" w:space="0" w:color="auto"/>
            </w:tcBorders>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2</w:t>
            </w:r>
          </w:p>
        </w:tc>
        <w:tc>
          <w:tcPr>
            <w:tcW w:w="710" w:type="dxa"/>
            <w:tcBorders>
              <w:top w:val="single" w:sz="4" w:space="0" w:color="auto"/>
              <w:left w:val="single" w:sz="4" w:space="0" w:color="auto"/>
              <w:bottom w:val="single" w:sz="4" w:space="0" w:color="auto"/>
              <w:right w:val="single" w:sz="6" w:space="0" w:color="auto"/>
            </w:tcBorders>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3</w:t>
            </w:r>
          </w:p>
        </w:tc>
      </w:tr>
      <w:tr w:rsidR="00AD261C" w:rsidRPr="00D943F4" w:rsidTr="005C46B9">
        <w:trPr>
          <w:gridAfter w:val="1"/>
          <w:wAfter w:w="6" w:type="dxa"/>
          <w:trHeight w:val="675"/>
        </w:trPr>
        <w:tc>
          <w:tcPr>
            <w:tcW w:w="3546" w:type="dxa"/>
            <w:tcBorders>
              <w:top w:val="single" w:sz="4" w:space="0" w:color="auto"/>
              <w:left w:val="single" w:sz="6" w:space="0" w:color="auto"/>
              <w:bottom w:val="single" w:sz="4" w:space="0" w:color="auto"/>
              <w:right w:val="single" w:sz="6" w:space="0" w:color="auto"/>
            </w:tcBorders>
            <w:hideMark/>
          </w:tcPr>
          <w:p w:rsidR="00AD261C" w:rsidRPr="00D943F4" w:rsidRDefault="00AD261C" w:rsidP="00AF1DED">
            <w:pPr>
              <w:numPr>
                <w:ilvl w:val="12"/>
                <w:numId w:val="0"/>
              </w:numPr>
              <w:overflowPunct w:val="0"/>
              <w:textAlignment w:val="baseline"/>
              <w:rPr>
                <w:rFonts w:ascii="Times New Roman" w:hAnsi="Times New Roman" w:cs="Times New Roman"/>
                <w:sz w:val="28"/>
                <w:szCs w:val="28"/>
                <w:lang w:eastAsia="en-US"/>
              </w:rPr>
            </w:pPr>
            <w:r w:rsidRPr="00D943F4">
              <w:rPr>
                <w:rFonts w:ascii="Times New Roman" w:hAnsi="Times New Roman" w:cs="Times New Roman"/>
                <w:sz w:val="28"/>
                <w:szCs w:val="28"/>
                <w:lang w:eastAsia="en-US"/>
              </w:rPr>
              <w:t>- среднее профессиональное (педагогическое)</w:t>
            </w:r>
          </w:p>
        </w:tc>
        <w:tc>
          <w:tcPr>
            <w:tcW w:w="750" w:type="dxa"/>
            <w:gridSpan w:val="2"/>
            <w:tcBorders>
              <w:top w:val="single" w:sz="4" w:space="0" w:color="auto"/>
              <w:left w:val="single" w:sz="4" w:space="0" w:color="auto"/>
              <w:bottom w:val="single" w:sz="4" w:space="0" w:color="auto"/>
              <w:right w:val="single" w:sz="4"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10</w:t>
            </w:r>
          </w:p>
        </w:tc>
        <w:tc>
          <w:tcPr>
            <w:tcW w:w="567" w:type="dxa"/>
            <w:tcBorders>
              <w:top w:val="single" w:sz="4" w:space="0" w:color="auto"/>
              <w:left w:val="single" w:sz="4" w:space="0" w:color="auto"/>
              <w:bottom w:val="single" w:sz="4" w:space="0" w:color="auto"/>
              <w:right w:val="single" w:sz="4" w:space="0" w:color="auto"/>
            </w:tcBorders>
            <w:hideMark/>
          </w:tcPr>
          <w:p w:rsidR="00AD261C" w:rsidRPr="005C46B9" w:rsidRDefault="00AD261C" w:rsidP="005C46B9">
            <w:pPr>
              <w:jc w:val="center"/>
              <w:rPr>
                <w:rFonts w:ascii="Times New Roman" w:hAnsi="Times New Roman" w:cs="Times New Roman"/>
                <w:sz w:val="28"/>
                <w:szCs w:val="28"/>
                <w:lang w:eastAsia="en-US"/>
              </w:rPr>
            </w:pPr>
            <w:r w:rsidRPr="005C46B9">
              <w:rPr>
                <w:rFonts w:ascii="Times New Roman" w:hAnsi="Times New Roman" w:cs="Times New Roman"/>
                <w:sz w:val="28"/>
                <w:szCs w:val="28"/>
                <w:lang w:eastAsia="en-US"/>
              </w:rPr>
              <w:t>12</w:t>
            </w:r>
          </w:p>
        </w:tc>
        <w:tc>
          <w:tcPr>
            <w:tcW w:w="850" w:type="dxa"/>
            <w:gridSpan w:val="3"/>
            <w:tcBorders>
              <w:top w:val="single" w:sz="4" w:space="0" w:color="auto"/>
              <w:left w:val="single" w:sz="4" w:space="0" w:color="auto"/>
              <w:bottom w:val="single" w:sz="4" w:space="0" w:color="auto"/>
              <w:right w:val="single" w:sz="4" w:space="0" w:color="auto"/>
            </w:tcBorders>
            <w:hideMark/>
          </w:tcPr>
          <w:p w:rsidR="00AD261C" w:rsidRPr="005C46B9" w:rsidRDefault="00AD261C" w:rsidP="005C46B9">
            <w:pPr>
              <w:jc w:val="center"/>
              <w:rPr>
                <w:rFonts w:ascii="Times New Roman" w:hAnsi="Times New Roman" w:cs="Times New Roman"/>
                <w:sz w:val="28"/>
                <w:szCs w:val="28"/>
                <w:lang w:eastAsia="en-US"/>
              </w:rPr>
            </w:pPr>
            <w:r w:rsidRPr="005C46B9">
              <w:rPr>
                <w:rFonts w:ascii="Times New Roman" w:hAnsi="Times New Roman" w:cs="Times New Roman"/>
                <w:sz w:val="28"/>
                <w:szCs w:val="28"/>
                <w:lang w:eastAsia="en-US"/>
              </w:rPr>
              <w:t>9</w:t>
            </w:r>
          </w:p>
        </w:tc>
        <w:tc>
          <w:tcPr>
            <w:tcW w:w="567" w:type="dxa"/>
            <w:tcBorders>
              <w:top w:val="single" w:sz="4" w:space="0" w:color="auto"/>
              <w:left w:val="single" w:sz="4" w:space="0" w:color="auto"/>
              <w:bottom w:val="single" w:sz="4" w:space="0" w:color="auto"/>
              <w:right w:val="single" w:sz="4" w:space="0" w:color="auto"/>
            </w:tcBorders>
            <w:hideMark/>
          </w:tcPr>
          <w:p w:rsidR="00AD261C" w:rsidRPr="005C46B9" w:rsidRDefault="00AD261C" w:rsidP="005C46B9">
            <w:pPr>
              <w:jc w:val="center"/>
              <w:rPr>
                <w:rFonts w:ascii="Times New Roman" w:hAnsi="Times New Roman" w:cs="Times New Roman"/>
                <w:sz w:val="28"/>
                <w:szCs w:val="28"/>
                <w:lang w:eastAsia="en-US"/>
              </w:rPr>
            </w:pPr>
            <w:r w:rsidRPr="005C46B9">
              <w:rPr>
                <w:rFonts w:ascii="Times New Roman" w:hAnsi="Times New Roman" w:cs="Times New Roman"/>
                <w:sz w:val="28"/>
                <w:szCs w:val="28"/>
                <w:lang w:eastAsia="en-US"/>
              </w:rPr>
              <w:t>9</w:t>
            </w:r>
          </w:p>
        </w:tc>
        <w:tc>
          <w:tcPr>
            <w:tcW w:w="567" w:type="dxa"/>
            <w:tcBorders>
              <w:top w:val="single" w:sz="4" w:space="0" w:color="auto"/>
              <w:left w:val="single" w:sz="4" w:space="0" w:color="auto"/>
              <w:bottom w:val="single" w:sz="4" w:space="0" w:color="auto"/>
              <w:right w:val="single" w:sz="4" w:space="0" w:color="auto"/>
            </w:tcBorders>
            <w:hideMark/>
          </w:tcPr>
          <w:p w:rsidR="00AD261C" w:rsidRPr="005C46B9" w:rsidRDefault="00AD261C" w:rsidP="005C46B9">
            <w:pPr>
              <w:jc w:val="center"/>
              <w:rPr>
                <w:rFonts w:ascii="Times New Roman" w:hAnsi="Times New Roman" w:cs="Times New Roman"/>
                <w:sz w:val="28"/>
                <w:szCs w:val="28"/>
                <w:lang w:eastAsia="en-US"/>
              </w:rPr>
            </w:pPr>
            <w:r w:rsidRPr="005C46B9">
              <w:rPr>
                <w:rFonts w:ascii="Times New Roman" w:hAnsi="Times New Roman" w:cs="Times New Roman"/>
                <w:sz w:val="28"/>
                <w:szCs w:val="28"/>
                <w:lang w:eastAsia="en-US"/>
              </w:rPr>
              <w:t>0</w:t>
            </w:r>
          </w:p>
        </w:tc>
        <w:tc>
          <w:tcPr>
            <w:tcW w:w="670" w:type="dxa"/>
            <w:tcBorders>
              <w:top w:val="single" w:sz="4" w:space="0" w:color="auto"/>
              <w:left w:val="single" w:sz="4" w:space="0" w:color="auto"/>
              <w:bottom w:val="single" w:sz="4" w:space="0" w:color="auto"/>
              <w:right w:val="single" w:sz="4" w:space="0" w:color="auto"/>
            </w:tcBorders>
            <w:hideMark/>
          </w:tcPr>
          <w:p w:rsidR="00AD261C" w:rsidRPr="005C46B9" w:rsidRDefault="00AD261C" w:rsidP="005C46B9">
            <w:pPr>
              <w:jc w:val="center"/>
              <w:rPr>
                <w:rFonts w:ascii="Times New Roman" w:hAnsi="Times New Roman" w:cs="Times New Roman"/>
                <w:sz w:val="28"/>
                <w:szCs w:val="28"/>
                <w:lang w:eastAsia="en-US"/>
              </w:rPr>
            </w:pPr>
            <w:r w:rsidRPr="005C46B9">
              <w:rPr>
                <w:rFonts w:ascii="Times New Roman" w:hAnsi="Times New Roman" w:cs="Times New Roman"/>
                <w:sz w:val="28"/>
                <w:szCs w:val="28"/>
                <w:lang w:eastAsia="en-US"/>
              </w:rPr>
              <w:t>0</w:t>
            </w:r>
          </w:p>
        </w:tc>
        <w:tc>
          <w:tcPr>
            <w:tcW w:w="852" w:type="dxa"/>
            <w:tcBorders>
              <w:top w:val="single" w:sz="4" w:space="0" w:color="auto"/>
              <w:left w:val="single" w:sz="4" w:space="0" w:color="auto"/>
              <w:bottom w:val="single" w:sz="4" w:space="0" w:color="auto"/>
              <w:right w:val="single" w:sz="6" w:space="0" w:color="auto"/>
            </w:tcBorders>
            <w:hideMark/>
          </w:tcPr>
          <w:p w:rsidR="00AD261C" w:rsidRPr="005C46B9" w:rsidRDefault="00AD261C" w:rsidP="005C46B9">
            <w:pPr>
              <w:jc w:val="center"/>
              <w:rPr>
                <w:rFonts w:ascii="Times New Roman" w:hAnsi="Times New Roman" w:cs="Times New Roman"/>
                <w:sz w:val="28"/>
                <w:szCs w:val="28"/>
                <w:lang w:eastAsia="en-US"/>
              </w:rPr>
            </w:pPr>
            <w:r w:rsidRPr="005C46B9">
              <w:rPr>
                <w:rFonts w:ascii="Times New Roman" w:hAnsi="Times New Roman" w:cs="Times New Roman"/>
                <w:sz w:val="28"/>
                <w:szCs w:val="28"/>
                <w:lang w:eastAsia="en-US"/>
              </w:rPr>
              <w:t>12</w:t>
            </w:r>
          </w:p>
        </w:tc>
        <w:tc>
          <w:tcPr>
            <w:tcW w:w="710" w:type="dxa"/>
            <w:tcBorders>
              <w:top w:val="single" w:sz="4" w:space="0" w:color="auto"/>
              <w:left w:val="single" w:sz="4" w:space="0" w:color="auto"/>
              <w:bottom w:val="single" w:sz="4" w:space="0" w:color="auto"/>
              <w:right w:val="single" w:sz="6" w:space="0" w:color="auto"/>
            </w:tcBorders>
            <w:hideMark/>
          </w:tcPr>
          <w:p w:rsidR="00AD261C" w:rsidRPr="005C46B9" w:rsidRDefault="00AD261C" w:rsidP="005C46B9">
            <w:pPr>
              <w:jc w:val="center"/>
              <w:rPr>
                <w:rFonts w:ascii="Times New Roman" w:hAnsi="Times New Roman" w:cs="Times New Roman"/>
                <w:sz w:val="28"/>
                <w:szCs w:val="28"/>
                <w:lang w:eastAsia="en-US"/>
              </w:rPr>
            </w:pPr>
            <w:r w:rsidRPr="005C46B9">
              <w:rPr>
                <w:rFonts w:ascii="Times New Roman" w:hAnsi="Times New Roman" w:cs="Times New Roman"/>
                <w:sz w:val="28"/>
                <w:szCs w:val="28"/>
                <w:lang w:eastAsia="en-US"/>
              </w:rPr>
              <w:t>0</w:t>
            </w:r>
          </w:p>
        </w:tc>
        <w:tc>
          <w:tcPr>
            <w:tcW w:w="710" w:type="dxa"/>
            <w:tcBorders>
              <w:top w:val="single" w:sz="4" w:space="0" w:color="auto"/>
              <w:left w:val="single" w:sz="4" w:space="0" w:color="auto"/>
              <w:bottom w:val="single" w:sz="4" w:space="0" w:color="auto"/>
              <w:right w:val="single" w:sz="6" w:space="0" w:color="auto"/>
            </w:tcBorders>
            <w:hideMark/>
          </w:tcPr>
          <w:p w:rsidR="00AD261C" w:rsidRPr="005C46B9" w:rsidRDefault="00AD261C" w:rsidP="005C46B9">
            <w:pPr>
              <w:jc w:val="center"/>
              <w:rPr>
                <w:rFonts w:ascii="Times New Roman" w:hAnsi="Times New Roman" w:cs="Times New Roman"/>
                <w:sz w:val="28"/>
                <w:szCs w:val="28"/>
                <w:lang w:eastAsia="en-US"/>
              </w:rPr>
            </w:pPr>
            <w:r w:rsidRPr="005C46B9">
              <w:rPr>
                <w:rFonts w:ascii="Times New Roman" w:hAnsi="Times New Roman" w:cs="Times New Roman"/>
                <w:sz w:val="28"/>
                <w:szCs w:val="28"/>
                <w:lang w:eastAsia="en-US"/>
              </w:rPr>
              <w:t>3</w:t>
            </w:r>
          </w:p>
        </w:tc>
        <w:tc>
          <w:tcPr>
            <w:tcW w:w="710" w:type="dxa"/>
            <w:tcBorders>
              <w:top w:val="single" w:sz="4" w:space="0" w:color="auto"/>
              <w:left w:val="single" w:sz="4" w:space="0" w:color="auto"/>
              <w:bottom w:val="single" w:sz="4" w:space="0" w:color="auto"/>
              <w:right w:val="single" w:sz="6" w:space="0" w:color="auto"/>
            </w:tcBorders>
          </w:tcPr>
          <w:p w:rsidR="00AD261C" w:rsidRPr="005C46B9" w:rsidRDefault="00AD261C" w:rsidP="005C46B9">
            <w:pPr>
              <w:jc w:val="center"/>
              <w:rPr>
                <w:rFonts w:ascii="Times New Roman" w:hAnsi="Times New Roman" w:cs="Times New Roman"/>
                <w:sz w:val="28"/>
                <w:szCs w:val="28"/>
                <w:lang w:eastAsia="en-US"/>
              </w:rPr>
            </w:pPr>
            <w:r w:rsidRPr="005C46B9">
              <w:rPr>
                <w:rFonts w:ascii="Times New Roman" w:hAnsi="Times New Roman" w:cs="Times New Roman"/>
                <w:sz w:val="28"/>
                <w:szCs w:val="28"/>
                <w:lang w:eastAsia="en-US"/>
              </w:rPr>
              <w:t>7</w:t>
            </w:r>
          </w:p>
        </w:tc>
        <w:tc>
          <w:tcPr>
            <w:tcW w:w="710" w:type="dxa"/>
            <w:tcBorders>
              <w:top w:val="single" w:sz="4" w:space="0" w:color="auto"/>
              <w:left w:val="single" w:sz="4" w:space="0" w:color="auto"/>
              <w:bottom w:val="single" w:sz="4" w:space="0" w:color="auto"/>
              <w:right w:val="single" w:sz="6" w:space="0" w:color="auto"/>
            </w:tcBorders>
          </w:tcPr>
          <w:p w:rsidR="00AD261C" w:rsidRPr="005C46B9" w:rsidRDefault="00AD261C" w:rsidP="005C46B9">
            <w:pPr>
              <w:jc w:val="center"/>
              <w:rPr>
                <w:rFonts w:ascii="Times New Roman" w:hAnsi="Times New Roman" w:cs="Times New Roman"/>
                <w:sz w:val="28"/>
                <w:szCs w:val="28"/>
                <w:lang w:eastAsia="en-US"/>
              </w:rPr>
            </w:pPr>
            <w:r w:rsidRPr="005C46B9">
              <w:rPr>
                <w:rFonts w:ascii="Times New Roman" w:hAnsi="Times New Roman" w:cs="Times New Roman"/>
                <w:sz w:val="28"/>
                <w:szCs w:val="28"/>
                <w:lang w:eastAsia="en-US"/>
              </w:rPr>
              <w:t>1</w:t>
            </w:r>
          </w:p>
        </w:tc>
        <w:tc>
          <w:tcPr>
            <w:tcW w:w="710" w:type="dxa"/>
            <w:tcBorders>
              <w:top w:val="single" w:sz="4" w:space="0" w:color="auto"/>
              <w:left w:val="single" w:sz="4" w:space="0" w:color="auto"/>
              <w:bottom w:val="single" w:sz="4" w:space="0" w:color="auto"/>
              <w:right w:val="single" w:sz="6" w:space="0" w:color="auto"/>
            </w:tcBorders>
          </w:tcPr>
          <w:p w:rsidR="00AD261C" w:rsidRPr="005C46B9" w:rsidRDefault="00AD261C" w:rsidP="005C46B9">
            <w:pPr>
              <w:jc w:val="center"/>
              <w:rPr>
                <w:rFonts w:ascii="Times New Roman" w:hAnsi="Times New Roman" w:cs="Times New Roman"/>
                <w:sz w:val="28"/>
                <w:szCs w:val="28"/>
                <w:lang w:eastAsia="en-US"/>
              </w:rPr>
            </w:pPr>
            <w:r w:rsidRPr="005C46B9">
              <w:rPr>
                <w:rFonts w:ascii="Times New Roman" w:hAnsi="Times New Roman" w:cs="Times New Roman"/>
                <w:sz w:val="28"/>
                <w:szCs w:val="28"/>
                <w:lang w:eastAsia="en-US"/>
              </w:rPr>
              <w:t>3</w:t>
            </w:r>
          </w:p>
        </w:tc>
        <w:tc>
          <w:tcPr>
            <w:tcW w:w="710" w:type="dxa"/>
            <w:tcBorders>
              <w:top w:val="single" w:sz="4" w:space="0" w:color="auto"/>
              <w:left w:val="single" w:sz="4" w:space="0" w:color="auto"/>
              <w:bottom w:val="single" w:sz="4" w:space="0" w:color="auto"/>
              <w:right w:val="single" w:sz="6" w:space="0" w:color="auto"/>
            </w:tcBorders>
          </w:tcPr>
          <w:p w:rsidR="00AD261C" w:rsidRPr="005C46B9" w:rsidRDefault="00AD261C" w:rsidP="005C46B9">
            <w:pPr>
              <w:jc w:val="center"/>
              <w:rPr>
                <w:rFonts w:ascii="Times New Roman" w:hAnsi="Times New Roman" w:cs="Times New Roman"/>
                <w:sz w:val="28"/>
                <w:szCs w:val="28"/>
                <w:lang w:eastAsia="en-US"/>
              </w:rPr>
            </w:pPr>
            <w:r w:rsidRPr="005C46B9">
              <w:rPr>
                <w:rFonts w:ascii="Times New Roman" w:hAnsi="Times New Roman" w:cs="Times New Roman"/>
                <w:sz w:val="28"/>
                <w:szCs w:val="28"/>
                <w:lang w:eastAsia="en-US"/>
              </w:rPr>
              <w:t>1</w:t>
            </w:r>
          </w:p>
        </w:tc>
      </w:tr>
      <w:tr w:rsidR="00AD261C" w:rsidRPr="00D943F4" w:rsidTr="005C46B9">
        <w:trPr>
          <w:gridAfter w:val="1"/>
          <w:wAfter w:w="6" w:type="dxa"/>
          <w:trHeight w:val="990"/>
        </w:trPr>
        <w:tc>
          <w:tcPr>
            <w:tcW w:w="3546" w:type="dxa"/>
            <w:tcBorders>
              <w:top w:val="single" w:sz="6" w:space="0" w:color="auto"/>
              <w:left w:val="single" w:sz="6" w:space="0" w:color="auto"/>
              <w:bottom w:val="single" w:sz="4" w:space="0" w:color="auto"/>
              <w:right w:val="single" w:sz="6" w:space="0" w:color="auto"/>
            </w:tcBorders>
            <w:hideMark/>
          </w:tcPr>
          <w:p w:rsidR="00AD261C" w:rsidRPr="00AD261C" w:rsidRDefault="00AD261C" w:rsidP="00AF1DED">
            <w:pPr>
              <w:numPr>
                <w:ilvl w:val="12"/>
                <w:numId w:val="0"/>
              </w:numPr>
              <w:overflowPunct w:val="0"/>
              <w:textAlignment w:val="baseline"/>
              <w:rPr>
                <w:rFonts w:ascii="Times New Roman" w:hAnsi="Times New Roman" w:cs="Times New Roman"/>
                <w:sz w:val="28"/>
                <w:szCs w:val="28"/>
                <w:lang w:eastAsia="en-US"/>
              </w:rPr>
            </w:pPr>
            <w:r w:rsidRPr="00AD261C">
              <w:rPr>
                <w:rFonts w:ascii="Times New Roman" w:hAnsi="Times New Roman" w:cs="Times New Roman"/>
                <w:sz w:val="28"/>
                <w:szCs w:val="28"/>
                <w:lang w:eastAsia="en-US"/>
              </w:rPr>
              <w:lastRenderedPageBreak/>
              <w:t>Имеют квалификационные категории: (%)</w:t>
            </w:r>
          </w:p>
          <w:p w:rsidR="00AD261C" w:rsidRPr="00D943F4" w:rsidRDefault="00AD261C" w:rsidP="00AF1DED">
            <w:pPr>
              <w:numPr>
                <w:ilvl w:val="12"/>
                <w:numId w:val="0"/>
              </w:numPr>
              <w:overflowPunct w:val="0"/>
              <w:textAlignment w:val="baseline"/>
              <w:rPr>
                <w:rFonts w:ascii="Times New Roman" w:hAnsi="Times New Roman" w:cs="Times New Roman"/>
                <w:sz w:val="28"/>
                <w:szCs w:val="28"/>
                <w:lang w:eastAsia="en-US"/>
              </w:rPr>
            </w:pPr>
            <w:r w:rsidRPr="00D943F4">
              <w:rPr>
                <w:rFonts w:ascii="Times New Roman" w:hAnsi="Times New Roman" w:cs="Times New Roman"/>
                <w:sz w:val="28"/>
                <w:szCs w:val="28"/>
                <w:lang w:eastAsia="en-US"/>
              </w:rPr>
              <w:t>- высшую</w:t>
            </w:r>
          </w:p>
        </w:tc>
        <w:tc>
          <w:tcPr>
            <w:tcW w:w="750" w:type="dxa"/>
            <w:gridSpan w:val="2"/>
            <w:tcBorders>
              <w:top w:val="single" w:sz="6" w:space="0" w:color="auto"/>
              <w:left w:val="single" w:sz="4" w:space="0" w:color="auto"/>
              <w:bottom w:val="single" w:sz="4" w:space="0" w:color="auto"/>
              <w:right w:val="single" w:sz="4" w:space="0" w:color="auto"/>
            </w:tcBorders>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27</w:t>
            </w:r>
          </w:p>
        </w:tc>
        <w:tc>
          <w:tcPr>
            <w:tcW w:w="567" w:type="dxa"/>
            <w:tcBorders>
              <w:top w:val="single" w:sz="6" w:space="0" w:color="auto"/>
              <w:left w:val="single" w:sz="4" w:space="0" w:color="auto"/>
              <w:bottom w:val="single" w:sz="4" w:space="0" w:color="auto"/>
              <w:right w:val="single" w:sz="4" w:space="0" w:color="auto"/>
            </w:tcBorders>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24</w:t>
            </w:r>
          </w:p>
        </w:tc>
        <w:tc>
          <w:tcPr>
            <w:tcW w:w="850" w:type="dxa"/>
            <w:gridSpan w:val="3"/>
            <w:tcBorders>
              <w:top w:val="single" w:sz="6" w:space="0" w:color="auto"/>
              <w:left w:val="single" w:sz="4" w:space="0" w:color="auto"/>
              <w:bottom w:val="single" w:sz="4" w:space="0" w:color="auto"/>
              <w:right w:val="single" w:sz="4" w:space="0" w:color="auto"/>
            </w:tcBorders>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26</w:t>
            </w:r>
          </w:p>
        </w:tc>
        <w:tc>
          <w:tcPr>
            <w:tcW w:w="567" w:type="dxa"/>
            <w:tcBorders>
              <w:top w:val="single" w:sz="6" w:space="0" w:color="auto"/>
              <w:left w:val="single" w:sz="4" w:space="0" w:color="auto"/>
              <w:bottom w:val="single" w:sz="4" w:space="0" w:color="auto"/>
              <w:right w:val="single" w:sz="4" w:space="0" w:color="auto"/>
            </w:tcBorders>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26</w:t>
            </w:r>
          </w:p>
        </w:tc>
        <w:tc>
          <w:tcPr>
            <w:tcW w:w="567" w:type="dxa"/>
            <w:tcBorders>
              <w:top w:val="single" w:sz="6" w:space="0" w:color="auto"/>
              <w:left w:val="single" w:sz="4" w:space="0" w:color="auto"/>
              <w:bottom w:val="single" w:sz="4" w:space="0" w:color="auto"/>
              <w:right w:val="single" w:sz="4" w:space="0" w:color="auto"/>
            </w:tcBorders>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40</w:t>
            </w:r>
          </w:p>
        </w:tc>
        <w:tc>
          <w:tcPr>
            <w:tcW w:w="670" w:type="dxa"/>
            <w:tcBorders>
              <w:top w:val="single" w:sz="6" w:space="0" w:color="auto"/>
              <w:left w:val="single" w:sz="4" w:space="0" w:color="auto"/>
              <w:bottom w:val="single" w:sz="4" w:space="0" w:color="auto"/>
              <w:right w:val="single" w:sz="4" w:space="0" w:color="auto"/>
            </w:tcBorders>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36</w:t>
            </w:r>
          </w:p>
        </w:tc>
        <w:tc>
          <w:tcPr>
            <w:tcW w:w="852" w:type="dxa"/>
            <w:tcBorders>
              <w:top w:val="single" w:sz="6" w:space="0" w:color="auto"/>
              <w:left w:val="single" w:sz="4" w:space="0" w:color="auto"/>
              <w:bottom w:val="single" w:sz="4" w:space="0" w:color="auto"/>
              <w:right w:val="single" w:sz="6" w:space="0" w:color="auto"/>
            </w:tcBorders>
          </w:tcPr>
          <w:p w:rsidR="00AD261C" w:rsidRPr="005C46B9" w:rsidRDefault="00AD261C" w:rsidP="005C46B9">
            <w:pPr>
              <w:jc w:val="center"/>
              <w:rPr>
                <w:rFonts w:ascii="Times New Roman" w:hAnsi="Times New Roman" w:cs="Times New Roman"/>
                <w:sz w:val="28"/>
                <w:szCs w:val="28"/>
                <w:lang w:eastAsia="en-US"/>
              </w:rPr>
            </w:pPr>
            <w:r w:rsidRPr="005C46B9">
              <w:rPr>
                <w:rFonts w:ascii="Times New Roman" w:hAnsi="Times New Roman" w:cs="Times New Roman"/>
                <w:sz w:val="28"/>
                <w:szCs w:val="28"/>
                <w:lang w:eastAsia="en-US"/>
              </w:rPr>
              <w:t>36</w:t>
            </w:r>
          </w:p>
        </w:tc>
        <w:tc>
          <w:tcPr>
            <w:tcW w:w="710" w:type="dxa"/>
            <w:tcBorders>
              <w:top w:val="single" w:sz="6" w:space="0" w:color="auto"/>
              <w:left w:val="single" w:sz="4" w:space="0" w:color="auto"/>
              <w:bottom w:val="single" w:sz="4" w:space="0" w:color="auto"/>
              <w:right w:val="single" w:sz="6" w:space="0" w:color="auto"/>
            </w:tcBorders>
          </w:tcPr>
          <w:p w:rsidR="00AD261C" w:rsidRPr="005C46B9" w:rsidRDefault="00AD261C" w:rsidP="005C46B9">
            <w:pPr>
              <w:jc w:val="center"/>
              <w:rPr>
                <w:rFonts w:ascii="Times New Roman" w:hAnsi="Times New Roman" w:cs="Times New Roman"/>
                <w:sz w:val="28"/>
                <w:szCs w:val="28"/>
                <w:lang w:eastAsia="en-US"/>
              </w:rPr>
            </w:pPr>
            <w:r w:rsidRPr="005C46B9">
              <w:rPr>
                <w:rFonts w:ascii="Times New Roman" w:hAnsi="Times New Roman" w:cs="Times New Roman"/>
                <w:sz w:val="28"/>
                <w:szCs w:val="28"/>
                <w:lang w:eastAsia="en-US"/>
              </w:rPr>
              <w:t>24</w:t>
            </w:r>
          </w:p>
        </w:tc>
        <w:tc>
          <w:tcPr>
            <w:tcW w:w="710" w:type="dxa"/>
            <w:tcBorders>
              <w:top w:val="single" w:sz="6" w:space="0" w:color="auto"/>
              <w:left w:val="single" w:sz="4" w:space="0" w:color="auto"/>
              <w:bottom w:val="single" w:sz="4" w:space="0" w:color="auto"/>
              <w:right w:val="single" w:sz="6" w:space="0" w:color="auto"/>
            </w:tcBorders>
          </w:tcPr>
          <w:p w:rsidR="00AD261C" w:rsidRPr="005C46B9" w:rsidRDefault="00AD261C" w:rsidP="005C46B9">
            <w:pPr>
              <w:jc w:val="center"/>
              <w:rPr>
                <w:rFonts w:ascii="Times New Roman" w:hAnsi="Times New Roman" w:cs="Times New Roman"/>
                <w:sz w:val="28"/>
                <w:szCs w:val="28"/>
                <w:lang w:eastAsia="en-US"/>
              </w:rPr>
            </w:pPr>
            <w:r w:rsidRPr="005C46B9">
              <w:rPr>
                <w:rFonts w:ascii="Times New Roman" w:hAnsi="Times New Roman" w:cs="Times New Roman"/>
                <w:sz w:val="28"/>
                <w:szCs w:val="28"/>
                <w:lang w:eastAsia="en-US"/>
              </w:rPr>
              <w:t>25</w:t>
            </w:r>
          </w:p>
        </w:tc>
        <w:tc>
          <w:tcPr>
            <w:tcW w:w="710" w:type="dxa"/>
            <w:tcBorders>
              <w:top w:val="single" w:sz="6" w:space="0" w:color="auto"/>
              <w:left w:val="single" w:sz="4" w:space="0" w:color="auto"/>
              <w:bottom w:val="single" w:sz="4" w:space="0" w:color="auto"/>
              <w:right w:val="single" w:sz="6" w:space="0" w:color="auto"/>
            </w:tcBorders>
          </w:tcPr>
          <w:p w:rsidR="00AD261C" w:rsidRPr="005C46B9" w:rsidRDefault="00AD261C" w:rsidP="005C46B9">
            <w:pPr>
              <w:jc w:val="center"/>
              <w:rPr>
                <w:rFonts w:ascii="Times New Roman" w:hAnsi="Times New Roman" w:cs="Times New Roman"/>
                <w:sz w:val="28"/>
                <w:szCs w:val="28"/>
                <w:lang w:eastAsia="en-US"/>
              </w:rPr>
            </w:pPr>
            <w:r w:rsidRPr="005C46B9">
              <w:rPr>
                <w:rFonts w:ascii="Times New Roman" w:hAnsi="Times New Roman" w:cs="Times New Roman"/>
                <w:sz w:val="28"/>
                <w:szCs w:val="28"/>
                <w:lang w:eastAsia="en-US"/>
              </w:rPr>
              <w:t>14</w:t>
            </w:r>
          </w:p>
        </w:tc>
        <w:tc>
          <w:tcPr>
            <w:tcW w:w="710" w:type="dxa"/>
            <w:tcBorders>
              <w:top w:val="single" w:sz="6" w:space="0" w:color="auto"/>
              <w:left w:val="single" w:sz="4" w:space="0" w:color="auto"/>
              <w:bottom w:val="single" w:sz="4" w:space="0" w:color="auto"/>
              <w:right w:val="single" w:sz="6" w:space="0" w:color="auto"/>
            </w:tcBorders>
          </w:tcPr>
          <w:p w:rsidR="00AD261C" w:rsidRPr="005C46B9" w:rsidRDefault="00AD261C" w:rsidP="005C46B9">
            <w:pPr>
              <w:jc w:val="center"/>
              <w:rPr>
                <w:rFonts w:ascii="Times New Roman" w:hAnsi="Times New Roman" w:cs="Times New Roman"/>
                <w:sz w:val="28"/>
                <w:szCs w:val="28"/>
                <w:lang w:eastAsia="en-US"/>
              </w:rPr>
            </w:pPr>
            <w:r w:rsidRPr="005C46B9">
              <w:rPr>
                <w:rFonts w:ascii="Times New Roman" w:hAnsi="Times New Roman" w:cs="Times New Roman"/>
                <w:sz w:val="28"/>
                <w:szCs w:val="28"/>
                <w:lang w:eastAsia="en-US"/>
              </w:rPr>
              <w:t>11</w:t>
            </w:r>
          </w:p>
        </w:tc>
        <w:tc>
          <w:tcPr>
            <w:tcW w:w="710" w:type="dxa"/>
            <w:tcBorders>
              <w:top w:val="single" w:sz="6" w:space="0" w:color="auto"/>
              <w:left w:val="single" w:sz="4" w:space="0" w:color="auto"/>
              <w:bottom w:val="single" w:sz="4" w:space="0" w:color="auto"/>
              <w:right w:val="single" w:sz="6" w:space="0" w:color="auto"/>
            </w:tcBorders>
          </w:tcPr>
          <w:p w:rsidR="00AD261C" w:rsidRPr="005C46B9" w:rsidRDefault="00AD261C" w:rsidP="005C46B9">
            <w:pPr>
              <w:jc w:val="center"/>
              <w:rPr>
                <w:rFonts w:ascii="Times New Roman" w:hAnsi="Times New Roman" w:cs="Times New Roman"/>
                <w:sz w:val="28"/>
                <w:szCs w:val="28"/>
                <w:lang w:eastAsia="en-US"/>
              </w:rPr>
            </w:pPr>
            <w:r w:rsidRPr="005C46B9">
              <w:rPr>
                <w:rFonts w:ascii="Times New Roman" w:hAnsi="Times New Roman" w:cs="Times New Roman"/>
                <w:sz w:val="28"/>
                <w:szCs w:val="28"/>
                <w:lang w:eastAsia="en-US"/>
              </w:rPr>
              <w:t>7</w:t>
            </w:r>
          </w:p>
        </w:tc>
        <w:tc>
          <w:tcPr>
            <w:tcW w:w="710" w:type="dxa"/>
            <w:tcBorders>
              <w:top w:val="single" w:sz="6" w:space="0" w:color="auto"/>
              <w:left w:val="single" w:sz="4" w:space="0" w:color="auto"/>
              <w:bottom w:val="single" w:sz="4" w:space="0" w:color="auto"/>
              <w:right w:val="single" w:sz="6" w:space="0" w:color="auto"/>
            </w:tcBorders>
          </w:tcPr>
          <w:p w:rsidR="00AD261C" w:rsidRPr="005C46B9" w:rsidRDefault="00AD261C" w:rsidP="005C46B9">
            <w:pPr>
              <w:jc w:val="center"/>
              <w:rPr>
                <w:rFonts w:ascii="Times New Roman" w:hAnsi="Times New Roman" w:cs="Times New Roman"/>
                <w:sz w:val="28"/>
                <w:szCs w:val="28"/>
                <w:lang w:eastAsia="en-US"/>
              </w:rPr>
            </w:pPr>
            <w:r w:rsidRPr="005C46B9">
              <w:rPr>
                <w:rFonts w:ascii="Times New Roman" w:hAnsi="Times New Roman" w:cs="Times New Roman"/>
                <w:sz w:val="28"/>
                <w:szCs w:val="28"/>
                <w:lang w:eastAsia="en-US"/>
              </w:rPr>
              <w:t>20</w:t>
            </w:r>
          </w:p>
        </w:tc>
      </w:tr>
      <w:tr w:rsidR="00AD261C" w:rsidRPr="00D943F4" w:rsidTr="005C46B9">
        <w:trPr>
          <w:gridAfter w:val="1"/>
          <w:wAfter w:w="6" w:type="dxa"/>
          <w:trHeight w:val="326"/>
        </w:trPr>
        <w:tc>
          <w:tcPr>
            <w:tcW w:w="3546" w:type="dxa"/>
            <w:tcBorders>
              <w:top w:val="single" w:sz="4" w:space="0" w:color="auto"/>
              <w:left w:val="single" w:sz="6" w:space="0" w:color="auto"/>
              <w:bottom w:val="single" w:sz="4" w:space="0" w:color="auto"/>
              <w:right w:val="single" w:sz="6" w:space="0" w:color="auto"/>
            </w:tcBorders>
            <w:hideMark/>
          </w:tcPr>
          <w:p w:rsidR="00AD261C" w:rsidRPr="00D943F4" w:rsidRDefault="00AD261C" w:rsidP="00AF1DED">
            <w:pPr>
              <w:numPr>
                <w:ilvl w:val="12"/>
                <w:numId w:val="0"/>
              </w:numPr>
              <w:overflowPunct w:val="0"/>
              <w:textAlignment w:val="baseline"/>
              <w:rPr>
                <w:rFonts w:ascii="Times New Roman" w:hAnsi="Times New Roman" w:cs="Times New Roman"/>
                <w:sz w:val="28"/>
                <w:szCs w:val="28"/>
                <w:lang w:eastAsia="en-US"/>
              </w:rPr>
            </w:pPr>
            <w:r w:rsidRPr="00D943F4">
              <w:rPr>
                <w:rFonts w:ascii="Times New Roman" w:hAnsi="Times New Roman" w:cs="Times New Roman"/>
                <w:sz w:val="28"/>
                <w:szCs w:val="28"/>
                <w:lang w:eastAsia="en-US"/>
              </w:rPr>
              <w:t>- первую</w:t>
            </w:r>
          </w:p>
        </w:tc>
        <w:tc>
          <w:tcPr>
            <w:tcW w:w="750" w:type="dxa"/>
            <w:gridSpan w:val="2"/>
            <w:tcBorders>
              <w:top w:val="single" w:sz="4" w:space="0" w:color="auto"/>
              <w:left w:val="single" w:sz="4" w:space="0" w:color="auto"/>
              <w:bottom w:val="single" w:sz="4" w:space="0" w:color="auto"/>
              <w:right w:val="single" w:sz="4"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20</w:t>
            </w:r>
          </w:p>
        </w:tc>
        <w:tc>
          <w:tcPr>
            <w:tcW w:w="567" w:type="dxa"/>
            <w:tcBorders>
              <w:top w:val="single" w:sz="4" w:space="0" w:color="auto"/>
              <w:left w:val="single" w:sz="4" w:space="0" w:color="auto"/>
              <w:bottom w:val="single" w:sz="4" w:space="0" w:color="auto"/>
              <w:right w:val="single" w:sz="4"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18</w:t>
            </w:r>
          </w:p>
        </w:tc>
        <w:tc>
          <w:tcPr>
            <w:tcW w:w="850" w:type="dxa"/>
            <w:gridSpan w:val="3"/>
            <w:tcBorders>
              <w:top w:val="single" w:sz="4" w:space="0" w:color="auto"/>
              <w:left w:val="single" w:sz="4" w:space="0" w:color="auto"/>
              <w:bottom w:val="single" w:sz="4" w:space="0" w:color="auto"/>
              <w:right w:val="single" w:sz="4"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16</w:t>
            </w:r>
          </w:p>
        </w:tc>
        <w:tc>
          <w:tcPr>
            <w:tcW w:w="567" w:type="dxa"/>
            <w:tcBorders>
              <w:top w:val="single" w:sz="4" w:space="0" w:color="auto"/>
              <w:left w:val="single" w:sz="4" w:space="0" w:color="auto"/>
              <w:bottom w:val="single" w:sz="4" w:space="0" w:color="auto"/>
              <w:right w:val="single" w:sz="4"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16</w:t>
            </w:r>
          </w:p>
        </w:tc>
        <w:tc>
          <w:tcPr>
            <w:tcW w:w="567" w:type="dxa"/>
            <w:tcBorders>
              <w:top w:val="single" w:sz="4" w:space="0" w:color="auto"/>
              <w:left w:val="single" w:sz="4" w:space="0" w:color="auto"/>
              <w:bottom w:val="single" w:sz="4" w:space="0" w:color="auto"/>
              <w:right w:val="single" w:sz="4"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13</w:t>
            </w:r>
          </w:p>
        </w:tc>
        <w:tc>
          <w:tcPr>
            <w:tcW w:w="670" w:type="dxa"/>
            <w:tcBorders>
              <w:top w:val="single" w:sz="4" w:space="0" w:color="auto"/>
              <w:left w:val="single" w:sz="4" w:space="0" w:color="auto"/>
              <w:bottom w:val="single" w:sz="4" w:space="0" w:color="auto"/>
              <w:right w:val="single" w:sz="4"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18</w:t>
            </w:r>
          </w:p>
        </w:tc>
        <w:tc>
          <w:tcPr>
            <w:tcW w:w="852" w:type="dxa"/>
            <w:tcBorders>
              <w:top w:val="single" w:sz="4" w:space="0" w:color="auto"/>
              <w:left w:val="single" w:sz="4" w:space="0" w:color="auto"/>
              <w:bottom w:val="single" w:sz="4" w:space="0" w:color="auto"/>
              <w:right w:val="single" w:sz="6"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18</w:t>
            </w:r>
          </w:p>
        </w:tc>
        <w:tc>
          <w:tcPr>
            <w:tcW w:w="710" w:type="dxa"/>
            <w:tcBorders>
              <w:top w:val="single" w:sz="4" w:space="0" w:color="auto"/>
              <w:left w:val="single" w:sz="4" w:space="0" w:color="auto"/>
              <w:bottom w:val="single" w:sz="4" w:space="0" w:color="auto"/>
              <w:right w:val="single" w:sz="6"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27</w:t>
            </w:r>
          </w:p>
        </w:tc>
        <w:tc>
          <w:tcPr>
            <w:tcW w:w="710" w:type="dxa"/>
            <w:tcBorders>
              <w:top w:val="single" w:sz="4" w:space="0" w:color="auto"/>
              <w:left w:val="single" w:sz="4" w:space="0" w:color="auto"/>
              <w:bottom w:val="single" w:sz="4" w:space="0" w:color="auto"/>
              <w:right w:val="single" w:sz="6"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25</w:t>
            </w:r>
          </w:p>
        </w:tc>
        <w:tc>
          <w:tcPr>
            <w:tcW w:w="710" w:type="dxa"/>
            <w:tcBorders>
              <w:top w:val="single" w:sz="4" w:space="0" w:color="auto"/>
              <w:left w:val="single" w:sz="4" w:space="0" w:color="auto"/>
              <w:bottom w:val="single" w:sz="4" w:space="0" w:color="auto"/>
              <w:right w:val="single" w:sz="6" w:space="0" w:color="auto"/>
            </w:tcBorders>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21</w:t>
            </w:r>
          </w:p>
        </w:tc>
        <w:tc>
          <w:tcPr>
            <w:tcW w:w="710" w:type="dxa"/>
            <w:tcBorders>
              <w:top w:val="single" w:sz="4" w:space="0" w:color="auto"/>
              <w:left w:val="single" w:sz="4" w:space="0" w:color="auto"/>
              <w:bottom w:val="single" w:sz="4" w:space="0" w:color="auto"/>
              <w:right w:val="single" w:sz="6" w:space="0" w:color="auto"/>
            </w:tcBorders>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11</w:t>
            </w:r>
          </w:p>
        </w:tc>
        <w:tc>
          <w:tcPr>
            <w:tcW w:w="710" w:type="dxa"/>
            <w:tcBorders>
              <w:top w:val="single" w:sz="4" w:space="0" w:color="auto"/>
              <w:left w:val="single" w:sz="4" w:space="0" w:color="auto"/>
              <w:bottom w:val="single" w:sz="4" w:space="0" w:color="auto"/>
              <w:right w:val="single" w:sz="6" w:space="0" w:color="auto"/>
            </w:tcBorders>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12</w:t>
            </w:r>
          </w:p>
        </w:tc>
        <w:tc>
          <w:tcPr>
            <w:tcW w:w="710" w:type="dxa"/>
            <w:tcBorders>
              <w:top w:val="single" w:sz="4" w:space="0" w:color="auto"/>
              <w:left w:val="single" w:sz="4" w:space="0" w:color="auto"/>
              <w:bottom w:val="single" w:sz="4" w:space="0" w:color="auto"/>
              <w:right w:val="single" w:sz="6" w:space="0" w:color="auto"/>
            </w:tcBorders>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20</w:t>
            </w:r>
          </w:p>
        </w:tc>
      </w:tr>
      <w:tr w:rsidR="00AD261C" w:rsidRPr="00D943F4" w:rsidTr="005C46B9">
        <w:trPr>
          <w:gridAfter w:val="1"/>
          <w:wAfter w:w="6" w:type="dxa"/>
          <w:trHeight w:val="334"/>
        </w:trPr>
        <w:tc>
          <w:tcPr>
            <w:tcW w:w="3546" w:type="dxa"/>
            <w:tcBorders>
              <w:top w:val="single" w:sz="4" w:space="0" w:color="auto"/>
              <w:left w:val="single" w:sz="6" w:space="0" w:color="auto"/>
              <w:bottom w:val="single" w:sz="4" w:space="0" w:color="auto"/>
              <w:right w:val="single" w:sz="6" w:space="0" w:color="auto"/>
            </w:tcBorders>
            <w:hideMark/>
          </w:tcPr>
          <w:p w:rsidR="00AD261C" w:rsidRPr="00D943F4" w:rsidRDefault="00AD261C" w:rsidP="00AF1DED">
            <w:pPr>
              <w:numPr>
                <w:ilvl w:val="12"/>
                <w:numId w:val="0"/>
              </w:numPr>
              <w:overflowPunct w:val="0"/>
              <w:textAlignment w:val="baseline"/>
              <w:rPr>
                <w:rFonts w:ascii="Times New Roman" w:hAnsi="Times New Roman" w:cs="Times New Roman"/>
                <w:sz w:val="28"/>
                <w:szCs w:val="28"/>
                <w:lang w:eastAsia="en-US"/>
              </w:rPr>
            </w:pPr>
            <w:r w:rsidRPr="00D943F4">
              <w:rPr>
                <w:rFonts w:ascii="Times New Roman" w:hAnsi="Times New Roman" w:cs="Times New Roman"/>
                <w:sz w:val="28"/>
                <w:szCs w:val="28"/>
                <w:lang w:eastAsia="en-US"/>
              </w:rPr>
              <w:t>- соответствие</w:t>
            </w:r>
          </w:p>
        </w:tc>
        <w:tc>
          <w:tcPr>
            <w:tcW w:w="750" w:type="dxa"/>
            <w:gridSpan w:val="2"/>
            <w:tcBorders>
              <w:top w:val="single" w:sz="4" w:space="0" w:color="auto"/>
              <w:left w:val="single" w:sz="4" w:space="0" w:color="auto"/>
              <w:bottom w:val="single" w:sz="4" w:space="0" w:color="auto"/>
              <w:right w:val="single" w:sz="4"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40</w:t>
            </w:r>
          </w:p>
        </w:tc>
        <w:tc>
          <w:tcPr>
            <w:tcW w:w="567" w:type="dxa"/>
            <w:tcBorders>
              <w:top w:val="single" w:sz="4" w:space="0" w:color="auto"/>
              <w:left w:val="single" w:sz="4" w:space="0" w:color="auto"/>
              <w:bottom w:val="single" w:sz="4" w:space="0" w:color="auto"/>
              <w:right w:val="single" w:sz="4"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38</w:t>
            </w:r>
          </w:p>
        </w:tc>
        <w:tc>
          <w:tcPr>
            <w:tcW w:w="850" w:type="dxa"/>
            <w:gridSpan w:val="3"/>
            <w:tcBorders>
              <w:top w:val="single" w:sz="4" w:space="0" w:color="auto"/>
              <w:left w:val="single" w:sz="4" w:space="0" w:color="auto"/>
              <w:bottom w:val="single" w:sz="4" w:space="0" w:color="auto"/>
              <w:right w:val="single" w:sz="4"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38</w:t>
            </w:r>
          </w:p>
        </w:tc>
        <w:tc>
          <w:tcPr>
            <w:tcW w:w="567" w:type="dxa"/>
            <w:tcBorders>
              <w:top w:val="single" w:sz="4" w:space="0" w:color="auto"/>
              <w:left w:val="single" w:sz="4" w:space="0" w:color="auto"/>
              <w:bottom w:val="single" w:sz="4" w:space="0" w:color="auto"/>
              <w:right w:val="single" w:sz="4"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38</w:t>
            </w:r>
          </w:p>
        </w:tc>
        <w:tc>
          <w:tcPr>
            <w:tcW w:w="567" w:type="dxa"/>
            <w:tcBorders>
              <w:top w:val="single" w:sz="4" w:space="0" w:color="auto"/>
              <w:left w:val="single" w:sz="4" w:space="0" w:color="auto"/>
              <w:bottom w:val="single" w:sz="4" w:space="0" w:color="auto"/>
              <w:right w:val="single" w:sz="4"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37</w:t>
            </w:r>
          </w:p>
        </w:tc>
        <w:tc>
          <w:tcPr>
            <w:tcW w:w="670" w:type="dxa"/>
            <w:tcBorders>
              <w:top w:val="single" w:sz="4" w:space="0" w:color="auto"/>
              <w:left w:val="single" w:sz="4" w:space="0" w:color="auto"/>
              <w:bottom w:val="single" w:sz="4" w:space="0" w:color="auto"/>
              <w:right w:val="single" w:sz="4"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21</w:t>
            </w:r>
          </w:p>
        </w:tc>
        <w:tc>
          <w:tcPr>
            <w:tcW w:w="852" w:type="dxa"/>
            <w:tcBorders>
              <w:top w:val="single" w:sz="4" w:space="0" w:color="auto"/>
              <w:left w:val="single" w:sz="4" w:space="0" w:color="auto"/>
              <w:bottom w:val="single" w:sz="4" w:space="0" w:color="auto"/>
              <w:right w:val="single" w:sz="6"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18</w:t>
            </w:r>
          </w:p>
        </w:tc>
        <w:tc>
          <w:tcPr>
            <w:tcW w:w="710" w:type="dxa"/>
            <w:tcBorders>
              <w:top w:val="single" w:sz="4" w:space="0" w:color="auto"/>
              <w:left w:val="single" w:sz="4" w:space="0" w:color="auto"/>
              <w:bottom w:val="single" w:sz="4" w:space="0" w:color="auto"/>
              <w:right w:val="single" w:sz="6"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27</w:t>
            </w:r>
          </w:p>
        </w:tc>
        <w:tc>
          <w:tcPr>
            <w:tcW w:w="710" w:type="dxa"/>
            <w:tcBorders>
              <w:top w:val="single" w:sz="4" w:space="0" w:color="auto"/>
              <w:left w:val="single" w:sz="4" w:space="0" w:color="auto"/>
              <w:bottom w:val="single" w:sz="4" w:space="0" w:color="auto"/>
              <w:right w:val="single" w:sz="6"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41</w:t>
            </w:r>
          </w:p>
        </w:tc>
        <w:tc>
          <w:tcPr>
            <w:tcW w:w="710" w:type="dxa"/>
            <w:tcBorders>
              <w:top w:val="single" w:sz="4" w:space="0" w:color="auto"/>
              <w:left w:val="single" w:sz="4" w:space="0" w:color="auto"/>
              <w:bottom w:val="single" w:sz="4" w:space="0" w:color="auto"/>
              <w:right w:val="single" w:sz="6" w:space="0" w:color="auto"/>
            </w:tcBorders>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41</w:t>
            </w:r>
          </w:p>
        </w:tc>
        <w:tc>
          <w:tcPr>
            <w:tcW w:w="710" w:type="dxa"/>
            <w:tcBorders>
              <w:top w:val="single" w:sz="4" w:space="0" w:color="auto"/>
              <w:left w:val="single" w:sz="4" w:space="0" w:color="auto"/>
              <w:bottom w:val="single" w:sz="4" w:space="0" w:color="auto"/>
              <w:right w:val="single" w:sz="6" w:space="0" w:color="auto"/>
            </w:tcBorders>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56</w:t>
            </w:r>
          </w:p>
        </w:tc>
        <w:tc>
          <w:tcPr>
            <w:tcW w:w="710" w:type="dxa"/>
            <w:tcBorders>
              <w:top w:val="single" w:sz="4" w:space="0" w:color="auto"/>
              <w:left w:val="single" w:sz="4" w:space="0" w:color="auto"/>
              <w:bottom w:val="single" w:sz="4" w:space="0" w:color="auto"/>
              <w:right w:val="single" w:sz="6" w:space="0" w:color="auto"/>
            </w:tcBorders>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64</w:t>
            </w:r>
          </w:p>
        </w:tc>
        <w:tc>
          <w:tcPr>
            <w:tcW w:w="710" w:type="dxa"/>
            <w:tcBorders>
              <w:top w:val="single" w:sz="4" w:space="0" w:color="auto"/>
              <w:left w:val="single" w:sz="4" w:space="0" w:color="auto"/>
              <w:bottom w:val="single" w:sz="4" w:space="0" w:color="auto"/>
              <w:right w:val="single" w:sz="6" w:space="0" w:color="auto"/>
            </w:tcBorders>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33</w:t>
            </w:r>
          </w:p>
        </w:tc>
      </w:tr>
      <w:tr w:rsidR="00AD261C" w:rsidRPr="00D943F4" w:rsidTr="005C46B9">
        <w:trPr>
          <w:gridAfter w:val="1"/>
          <w:wAfter w:w="6" w:type="dxa"/>
          <w:trHeight w:val="585"/>
        </w:trPr>
        <w:tc>
          <w:tcPr>
            <w:tcW w:w="3546" w:type="dxa"/>
            <w:tcBorders>
              <w:top w:val="single" w:sz="4" w:space="0" w:color="auto"/>
              <w:left w:val="single" w:sz="6" w:space="0" w:color="auto"/>
              <w:bottom w:val="single" w:sz="6" w:space="0" w:color="auto"/>
              <w:right w:val="single" w:sz="6" w:space="0" w:color="auto"/>
            </w:tcBorders>
            <w:hideMark/>
          </w:tcPr>
          <w:p w:rsidR="00AD261C" w:rsidRPr="00D943F4" w:rsidRDefault="00AD261C" w:rsidP="00AF1DED">
            <w:pPr>
              <w:numPr>
                <w:ilvl w:val="12"/>
                <w:numId w:val="0"/>
              </w:numPr>
              <w:overflowPunct w:val="0"/>
              <w:textAlignment w:val="baseline"/>
              <w:rPr>
                <w:rFonts w:ascii="Times New Roman" w:hAnsi="Times New Roman" w:cs="Times New Roman"/>
                <w:sz w:val="28"/>
                <w:szCs w:val="28"/>
                <w:lang w:eastAsia="en-US"/>
              </w:rPr>
            </w:pPr>
            <w:r w:rsidRPr="00D943F4">
              <w:rPr>
                <w:rFonts w:ascii="Times New Roman" w:hAnsi="Times New Roman" w:cs="Times New Roman"/>
                <w:sz w:val="28"/>
                <w:szCs w:val="28"/>
                <w:lang w:eastAsia="en-US"/>
              </w:rPr>
              <w:t>- другое</w:t>
            </w:r>
          </w:p>
        </w:tc>
        <w:tc>
          <w:tcPr>
            <w:tcW w:w="750" w:type="dxa"/>
            <w:gridSpan w:val="2"/>
            <w:tcBorders>
              <w:top w:val="single" w:sz="4" w:space="0" w:color="auto"/>
              <w:left w:val="single" w:sz="4" w:space="0" w:color="auto"/>
              <w:bottom w:val="single" w:sz="6" w:space="0" w:color="auto"/>
              <w:right w:val="single" w:sz="4"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13</w:t>
            </w:r>
          </w:p>
        </w:tc>
        <w:tc>
          <w:tcPr>
            <w:tcW w:w="567" w:type="dxa"/>
            <w:tcBorders>
              <w:top w:val="single" w:sz="4" w:space="0" w:color="auto"/>
              <w:left w:val="single" w:sz="4" w:space="0" w:color="auto"/>
              <w:bottom w:val="single" w:sz="6" w:space="0" w:color="auto"/>
              <w:right w:val="single" w:sz="4"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20</w:t>
            </w:r>
          </w:p>
        </w:tc>
        <w:tc>
          <w:tcPr>
            <w:tcW w:w="850" w:type="dxa"/>
            <w:gridSpan w:val="3"/>
            <w:tcBorders>
              <w:top w:val="single" w:sz="4" w:space="0" w:color="auto"/>
              <w:left w:val="single" w:sz="4" w:space="0" w:color="auto"/>
              <w:bottom w:val="single" w:sz="6" w:space="0" w:color="auto"/>
              <w:right w:val="single" w:sz="4"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20</w:t>
            </w:r>
          </w:p>
        </w:tc>
        <w:tc>
          <w:tcPr>
            <w:tcW w:w="567" w:type="dxa"/>
            <w:tcBorders>
              <w:top w:val="single" w:sz="4" w:space="0" w:color="auto"/>
              <w:left w:val="single" w:sz="4" w:space="0" w:color="auto"/>
              <w:bottom w:val="single" w:sz="6" w:space="0" w:color="auto"/>
              <w:right w:val="single" w:sz="4"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20</w:t>
            </w:r>
          </w:p>
        </w:tc>
        <w:tc>
          <w:tcPr>
            <w:tcW w:w="567" w:type="dxa"/>
            <w:tcBorders>
              <w:top w:val="single" w:sz="4" w:space="0" w:color="auto"/>
              <w:left w:val="single" w:sz="4" w:space="0" w:color="auto"/>
              <w:bottom w:val="single" w:sz="6" w:space="0" w:color="auto"/>
              <w:right w:val="single" w:sz="4"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10</w:t>
            </w:r>
          </w:p>
        </w:tc>
        <w:tc>
          <w:tcPr>
            <w:tcW w:w="670" w:type="dxa"/>
            <w:tcBorders>
              <w:top w:val="single" w:sz="4" w:space="0" w:color="auto"/>
              <w:left w:val="single" w:sz="4" w:space="0" w:color="auto"/>
              <w:bottom w:val="single" w:sz="6" w:space="0" w:color="auto"/>
              <w:right w:val="single" w:sz="4"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25</w:t>
            </w:r>
          </w:p>
        </w:tc>
        <w:tc>
          <w:tcPr>
            <w:tcW w:w="852" w:type="dxa"/>
            <w:tcBorders>
              <w:top w:val="single" w:sz="4" w:space="0" w:color="auto"/>
              <w:left w:val="single" w:sz="4" w:space="0" w:color="auto"/>
              <w:bottom w:val="single" w:sz="6" w:space="0" w:color="auto"/>
              <w:right w:val="single" w:sz="6"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28</w:t>
            </w:r>
          </w:p>
        </w:tc>
        <w:tc>
          <w:tcPr>
            <w:tcW w:w="710" w:type="dxa"/>
            <w:tcBorders>
              <w:top w:val="single" w:sz="4" w:space="0" w:color="auto"/>
              <w:left w:val="single" w:sz="4" w:space="0" w:color="auto"/>
              <w:bottom w:val="single" w:sz="6" w:space="0" w:color="auto"/>
              <w:right w:val="single" w:sz="6"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22</w:t>
            </w:r>
          </w:p>
        </w:tc>
        <w:tc>
          <w:tcPr>
            <w:tcW w:w="710" w:type="dxa"/>
            <w:tcBorders>
              <w:top w:val="single" w:sz="4" w:space="0" w:color="auto"/>
              <w:left w:val="single" w:sz="4" w:space="0" w:color="auto"/>
              <w:bottom w:val="single" w:sz="6" w:space="0" w:color="auto"/>
              <w:right w:val="single" w:sz="6" w:space="0" w:color="auto"/>
            </w:tcBorders>
            <w:hideMark/>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9</w:t>
            </w:r>
          </w:p>
        </w:tc>
        <w:tc>
          <w:tcPr>
            <w:tcW w:w="710" w:type="dxa"/>
            <w:tcBorders>
              <w:top w:val="single" w:sz="4" w:space="0" w:color="auto"/>
              <w:left w:val="single" w:sz="4" w:space="0" w:color="auto"/>
              <w:bottom w:val="single" w:sz="6" w:space="0" w:color="auto"/>
              <w:right w:val="single" w:sz="6" w:space="0" w:color="auto"/>
            </w:tcBorders>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24</w:t>
            </w:r>
          </w:p>
        </w:tc>
        <w:tc>
          <w:tcPr>
            <w:tcW w:w="710" w:type="dxa"/>
            <w:tcBorders>
              <w:top w:val="single" w:sz="4" w:space="0" w:color="auto"/>
              <w:left w:val="single" w:sz="4" w:space="0" w:color="auto"/>
              <w:bottom w:val="single" w:sz="6" w:space="0" w:color="auto"/>
              <w:right w:val="single" w:sz="6" w:space="0" w:color="auto"/>
            </w:tcBorders>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22</w:t>
            </w:r>
          </w:p>
        </w:tc>
        <w:tc>
          <w:tcPr>
            <w:tcW w:w="710" w:type="dxa"/>
            <w:tcBorders>
              <w:top w:val="single" w:sz="4" w:space="0" w:color="auto"/>
              <w:left w:val="single" w:sz="4" w:space="0" w:color="auto"/>
              <w:bottom w:val="single" w:sz="6" w:space="0" w:color="auto"/>
              <w:right w:val="single" w:sz="6" w:space="0" w:color="auto"/>
            </w:tcBorders>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19</w:t>
            </w:r>
          </w:p>
        </w:tc>
        <w:tc>
          <w:tcPr>
            <w:tcW w:w="710" w:type="dxa"/>
            <w:tcBorders>
              <w:top w:val="single" w:sz="4" w:space="0" w:color="auto"/>
              <w:left w:val="single" w:sz="4" w:space="0" w:color="auto"/>
              <w:bottom w:val="single" w:sz="6" w:space="0" w:color="auto"/>
              <w:right w:val="single" w:sz="6" w:space="0" w:color="auto"/>
            </w:tcBorders>
          </w:tcPr>
          <w:p w:rsidR="00AD261C" w:rsidRPr="005C46B9" w:rsidRDefault="00AD261C" w:rsidP="005C46B9">
            <w:pPr>
              <w:numPr>
                <w:ilvl w:val="12"/>
                <w:numId w:val="0"/>
              </w:numPr>
              <w:overflowPunct w:val="0"/>
              <w:jc w:val="center"/>
              <w:textAlignment w:val="baseline"/>
              <w:rPr>
                <w:rFonts w:ascii="Times New Roman" w:hAnsi="Times New Roman" w:cs="Times New Roman"/>
                <w:sz w:val="28"/>
                <w:szCs w:val="28"/>
                <w:lang w:eastAsia="en-US"/>
              </w:rPr>
            </w:pPr>
            <w:r w:rsidRPr="005C46B9">
              <w:rPr>
                <w:rFonts w:ascii="Times New Roman" w:hAnsi="Times New Roman" w:cs="Times New Roman"/>
                <w:sz w:val="28"/>
                <w:szCs w:val="28"/>
                <w:lang w:eastAsia="en-US"/>
              </w:rPr>
              <w:t>27</w:t>
            </w:r>
          </w:p>
        </w:tc>
      </w:tr>
    </w:tbl>
    <w:p w:rsidR="00AD261C" w:rsidRPr="00D943F4" w:rsidRDefault="00AD261C" w:rsidP="00D12E9F">
      <w:pPr>
        <w:rPr>
          <w:rFonts w:ascii="Times New Roman" w:hAnsi="Times New Roman" w:cs="Times New Roman"/>
          <w:sz w:val="28"/>
          <w:szCs w:val="28"/>
        </w:rPr>
      </w:pPr>
    </w:p>
    <w:p w:rsidR="00AD261C" w:rsidRDefault="00AD261C" w:rsidP="00D12E9F">
      <w:pPr>
        <w:shd w:val="clear" w:color="auto" w:fill="FFFFFF"/>
        <w:tabs>
          <w:tab w:val="left" w:pos="2160"/>
        </w:tabs>
        <w:spacing w:before="571" w:line="274" w:lineRule="exact"/>
        <w:rPr>
          <w:rFonts w:ascii="Times New Roman" w:hAnsi="Times New Roman" w:cs="Times New Roman"/>
          <w:b/>
          <w:bCs/>
          <w:sz w:val="28"/>
          <w:szCs w:val="28"/>
          <w:u w:val="single"/>
        </w:rPr>
      </w:pPr>
    </w:p>
    <w:p w:rsidR="00AD261C" w:rsidRDefault="00AD261C" w:rsidP="00D12E9F">
      <w:pPr>
        <w:shd w:val="clear" w:color="auto" w:fill="FFFFFF"/>
        <w:tabs>
          <w:tab w:val="left" w:pos="2160"/>
        </w:tabs>
        <w:spacing w:before="571" w:line="274" w:lineRule="exact"/>
        <w:rPr>
          <w:rFonts w:ascii="Times New Roman" w:hAnsi="Times New Roman" w:cs="Times New Roman"/>
          <w:b/>
          <w:bCs/>
          <w:sz w:val="28"/>
          <w:szCs w:val="28"/>
          <w:u w:val="single"/>
        </w:rPr>
      </w:pPr>
    </w:p>
    <w:p w:rsidR="00AD261C" w:rsidRDefault="00AD261C" w:rsidP="00D12E9F">
      <w:pPr>
        <w:shd w:val="clear" w:color="auto" w:fill="FFFFFF"/>
        <w:tabs>
          <w:tab w:val="left" w:pos="2160"/>
        </w:tabs>
        <w:spacing w:before="571" w:line="274" w:lineRule="exact"/>
        <w:rPr>
          <w:rFonts w:ascii="Times New Roman" w:hAnsi="Times New Roman" w:cs="Times New Roman"/>
          <w:b/>
          <w:bCs/>
          <w:sz w:val="28"/>
          <w:szCs w:val="28"/>
          <w:u w:val="single"/>
        </w:rPr>
      </w:pPr>
    </w:p>
    <w:p w:rsidR="00AF1DED" w:rsidRDefault="00AF1DED" w:rsidP="00D12E9F">
      <w:pPr>
        <w:shd w:val="clear" w:color="auto" w:fill="FFFFFF"/>
        <w:tabs>
          <w:tab w:val="left" w:pos="2160"/>
        </w:tabs>
        <w:spacing w:before="571" w:line="274" w:lineRule="exact"/>
        <w:rPr>
          <w:rFonts w:ascii="Times New Roman" w:hAnsi="Times New Roman" w:cs="Times New Roman"/>
          <w:b/>
          <w:bCs/>
          <w:sz w:val="28"/>
          <w:szCs w:val="28"/>
          <w:u w:val="single"/>
        </w:rPr>
      </w:pPr>
    </w:p>
    <w:p w:rsidR="00AF1DED" w:rsidRDefault="00AF1DED" w:rsidP="00D12E9F">
      <w:pPr>
        <w:shd w:val="clear" w:color="auto" w:fill="FFFFFF"/>
        <w:tabs>
          <w:tab w:val="left" w:pos="2160"/>
        </w:tabs>
        <w:spacing w:before="571" w:line="274" w:lineRule="exact"/>
        <w:rPr>
          <w:rFonts w:ascii="Times New Roman" w:hAnsi="Times New Roman" w:cs="Times New Roman"/>
          <w:b/>
          <w:bCs/>
          <w:sz w:val="28"/>
          <w:szCs w:val="28"/>
          <w:u w:val="single"/>
        </w:rPr>
      </w:pPr>
    </w:p>
    <w:p w:rsidR="00D12E9F" w:rsidRPr="00D943F4" w:rsidRDefault="00D12E9F" w:rsidP="00AF1DED">
      <w:pPr>
        <w:shd w:val="clear" w:color="auto" w:fill="FFFFFF"/>
        <w:tabs>
          <w:tab w:val="left" w:pos="2160"/>
        </w:tabs>
        <w:spacing w:after="0" w:line="274" w:lineRule="exact"/>
        <w:rPr>
          <w:rFonts w:ascii="Times New Roman" w:hAnsi="Times New Roman" w:cs="Times New Roman"/>
          <w:sz w:val="28"/>
          <w:szCs w:val="28"/>
          <w:u w:val="single"/>
        </w:rPr>
      </w:pPr>
      <w:r w:rsidRPr="00D943F4">
        <w:rPr>
          <w:rFonts w:ascii="Times New Roman" w:hAnsi="Times New Roman" w:cs="Times New Roman"/>
          <w:b/>
          <w:bCs/>
          <w:sz w:val="28"/>
          <w:szCs w:val="28"/>
          <w:u w:val="single"/>
        </w:rPr>
        <w:t>Кадровый состав и повышение квалификации педагогов.</w:t>
      </w:r>
    </w:p>
    <w:p w:rsidR="00D12E9F" w:rsidRPr="00D943F4" w:rsidRDefault="00D12E9F" w:rsidP="00AF1DED">
      <w:pPr>
        <w:pStyle w:val="1"/>
        <w:spacing w:before="0" w:after="0"/>
        <w:rPr>
          <w:rFonts w:ascii="Times New Roman" w:hAnsi="Times New Roman" w:cs="Times New Roman"/>
          <w:bCs w:val="0"/>
          <w:sz w:val="28"/>
          <w:szCs w:val="28"/>
        </w:rPr>
      </w:pPr>
      <w:r w:rsidRPr="00D943F4">
        <w:rPr>
          <w:rFonts w:ascii="Times New Roman" w:hAnsi="Times New Roman" w:cs="Times New Roman"/>
          <w:sz w:val="28"/>
          <w:szCs w:val="28"/>
        </w:rPr>
        <w:t>Сравнительный анализ</w:t>
      </w:r>
      <w:r w:rsidRPr="00D943F4">
        <w:rPr>
          <w:rFonts w:ascii="Times New Roman" w:hAnsi="Times New Roman" w:cs="Times New Roman"/>
          <w:bCs w:val="0"/>
          <w:sz w:val="28"/>
          <w:szCs w:val="28"/>
        </w:rPr>
        <w:t xml:space="preserve"> кадрового состава по сравнению с предыдущими периодами.</w:t>
      </w:r>
    </w:p>
    <w:p w:rsidR="00AF1DED" w:rsidRDefault="00AF1DED" w:rsidP="00AF1DED">
      <w:pPr>
        <w:spacing w:after="0"/>
        <w:rPr>
          <w:rFonts w:ascii="Times New Roman" w:eastAsia="Times New Roman" w:hAnsi="Times New Roman" w:cs="Times New Roman"/>
          <w:b/>
          <w:sz w:val="28"/>
          <w:szCs w:val="28"/>
        </w:rPr>
      </w:pPr>
    </w:p>
    <w:p w:rsidR="00D12E9F" w:rsidRPr="00D943F4" w:rsidRDefault="00D12E9F" w:rsidP="00AF1DED">
      <w:pPr>
        <w:spacing w:after="0"/>
        <w:rPr>
          <w:rFonts w:ascii="Times New Roman" w:hAnsi="Times New Roman" w:cs="Times New Roman"/>
          <w:b/>
          <w:sz w:val="28"/>
          <w:szCs w:val="28"/>
        </w:rPr>
      </w:pPr>
      <w:r w:rsidRPr="00D943F4">
        <w:rPr>
          <w:rFonts w:ascii="Times New Roman" w:hAnsi="Times New Roman" w:cs="Times New Roman"/>
          <w:b/>
          <w:sz w:val="28"/>
          <w:szCs w:val="28"/>
        </w:rPr>
        <w:t>Педагогический стаж</w:t>
      </w:r>
    </w:p>
    <w:p w:rsidR="00A878FF" w:rsidRDefault="00A878FF" w:rsidP="00AF1DED">
      <w:pPr>
        <w:spacing w:after="0"/>
        <w:jc w:val="both"/>
        <w:rPr>
          <w:rFonts w:ascii="Times New Roman" w:hAnsi="Times New Roman" w:cs="Times New Roman"/>
          <w:sz w:val="28"/>
          <w:szCs w:val="28"/>
        </w:rPr>
      </w:pPr>
      <w:r w:rsidRPr="00D943F4">
        <w:rPr>
          <w:rFonts w:ascii="Times New Roman" w:hAnsi="Times New Roman" w:cs="Times New Roman"/>
          <w:sz w:val="28"/>
          <w:szCs w:val="28"/>
        </w:rPr>
        <w:t>В 202</w:t>
      </w:r>
      <w:r w:rsidR="00B70DC2" w:rsidRPr="00D943F4">
        <w:rPr>
          <w:rFonts w:ascii="Times New Roman" w:hAnsi="Times New Roman" w:cs="Times New Roman"/>
          <w:sz w:val="28"/>
          <w:szCs w:val="28"/>
        </w:rPr>
        <w:t>4</w:t>
      </w:r>
      <w:r w:rsidRPr="00D943F4">
        <w:rPr>
          <w:rFonts w:ascii="Times New Roman" w:hAnsi="Times New Roman" w:cs="Times New Roman"/>
          <w:sz w:val="28"/>
          <w:szCs w:val="28"/>
        </w:rPr>
        <w:t xml:space="preserve"> – 202</w:t>
      </w:r>
      <w:r w:rsidR="00B70DC2" w:rsidRPr="00D943F4">
        <w:rPr>
          <w:rFonts w:ascii="Times New Roman" w:hAnsi="Times New Roman" w:cs="Times New Roman"/>
          <w:sz w:val="28"/>
          <w:szCs w:val="28"/>
        </w:rPr>
        <w:t>5</w:t>
      </w:r>
      <w:r w:rsidR="00D12E9F" w:rsidRPr="00D943F4">
        <w:rPr>
          <w:rFonts w:ascii="Times New Roman" w:hAnsi="Times New Roman" w:cs="Times New Roman"/>
          <w:sz w:val="28"/>
          <w:szCs w:val="28"/>
        </w:rPr>
        <w:t xml:space="preserve"> учебном году учебно-воспит</w:t>
      </w:r>
      <w:r w:rsidRPr="00D943F4">
        <w:rPr>
          <w:rFonts w:ascii="Times New Roman" w:hAnsi="Times New Roman" w:cs="Times New Roman"/>
          <w:sz w:val="28"/>
          <w:szCs w:val="28"/>
        </w:rPr>
        <w:t xml:space="preserve">ательный процесс обеспечивали </w:t>
      </w:r>
      <w:r w:rsidR="005A4F04" w:rsidRPr="00D943F4">
        <w:rPr>
          <w:rFonts w:ascii="Times New Roman" w:hAnsi="Times New Roman" w:cs="Times New Roman"/>
          <w:sz w:val="28"/>
          <w:szCs w:val="28"/>
        </w:rPr>
        <w:t xml:space="preserve">42 </w:t>
      </w:r>
      <w:r w:rsidR="00D12E9F" w:rsidRPr="00D943F4">
        <w:rPr>
          <w:rFonts w:ascii="Times New Roman" w:hAnsi="Times New Roman" w:cs="Times New Roman"/>
          <w:sz w:val="28"/>
          <w:szCs w:val="28"/>
        </w:rPr>
        <w:t>педагогами. В целом педагогический состав за два года не поменялся, что говорит о стабильности коллектива и сказывается на качестве обученности учащихся</w:t>
      </w:r>
      <w:r w:rsidR="00AF1DED">
        <w:rPr>
          <w:rFonts w:ascii="Times New Roman" w:hAnsi="Times New Roman" w:cs="Times New Roman"/>
          <w:sz w:val="28"/>
          <w:szCs w:val="28"/>
        </w:rPr>
        <w:t>.</w:t>
      </w:r>
    </w:p>
    <w:p w:rsidR="00AF1DED" w:rsidRDefault="00AF1DED" w:rsidP="00AF1DED">
      <w:pPr>
        <w:spacing w:after="0"/>
        <w:jc w:val="both"/>
        <w:rPr>
          <w:rFonts w:ascii="Times New Roman" w:hAnsi="Times New Roman" w:cs="Times New Roman"/>
          <w:sz w:val="28"/>
          <w:szCs w:val="28"/>
        </w:rPr>
      </w:pPr>
    </w:p>
    <w:tbl>
      <w:tblPr>
        <w:tblpPr w:leftFromText="180" w:rightFromText="180" w:bottomFromText="200" w:vertAnchor="page" w:horzAnchor="margin" w:tblpY="75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3"/>
        <w:gridCol w:w="1613"/>
        <w:gridCol w:w="1613"/>
        <w:gridCol w:w="1613"/>
        <w:gridCol w:w="1613"/>
      </w:tblGrid>
      <w:tr w:rsidR="00AF1DED" w:rsidRPr="00D943F4" w:rsidTr="00AF1DED">
        <w:trPr>
          <w:trHeight w:val="1271"/>
        </w:trPr>
        <w:tc>
          <w:tcPr>
            <w:tcW w:w="1613" w:type="dxa"/>
            <w:tcBorders>
              <w:top w:val="single" w:sz="4" w:space="0" w:color="auto"/>
              <w:left w:val="single" w:sz="4" w:space="0" w:color="auto"/>
              <w:bottom w:val="single" w:sz="4" w:space="0" w:color="auto"/>
              <w:right w:val="single" w:sz="4" w:space="0" w:color="auto"/>
            </w:tcBorders>
          </w:tcPr>
          <w:p w:rsidR="00AF1DED" w:rsidRPr="00D943F4" w:rsidRDefault="00AF1DED" w:rsidP="00AF1DED">
            <w:pPr>
              <w:spacing w:after="0"/>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До 1 года</w:t>
            </w:r>
          </w:p>
        </w:tc>
        <w:tc>
          <w:tcPr>
            <w:tcW w:w="1613" w:type="dxa"/>
            <w:tcBorders>
              <w:top w:val="single" w:sz="4" w:space="0" w:color="auto"/>
              <w:left w:val="single" w:sz="4" w:space="0" w:color="auto"/>
              <w:bottom w:val="single" w:sz="4" w:space="0" w:color="auto"/>
              <w:right w:val="single" w:sz="4" w:space="0" w:color="auto"/>
            </w:tcBorders>
            <w:hideMark/>
          </w:tcPr>
          <w:p w:rsidR="00AF1DED" w:rsidRPr="00D943F4" w:rsidRDefault="00AF1DED" w:rsidP="00AF1DED">
            <w:pPr>
              <w:spacing w:after="0"/>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От 1 года до 5 лет</w:t>
            </w:r>
          </w:p>
        </w:tc>
        <w:tc>
          <w:tcPr>
            <w:tcW w:w="1613" w:type="dxa"/>
            <w:tcBorders>
              <w:top w:val="single" w:sz="4" w:space="0" w:color="auto"/>
              <w:left w:val="single" w:sz="4" w:space="0" w:color="auto"/>
              <w:bottom w:val="single" w:sz="4" w:space="0" w:color="auto"/>
              <w:right w:val="single" w:sz="4" w:space="0" w:color="auto"/>
            </w:tcBorders>
            <w:hideMark/>
          </w:tcPr>
          <w:p w:rsidR="00AF1DED" w:rsidRPr="00D943F4" w:rsidRDefault="00AF1DED" w:rsidP="00AF1DED">
            <w:pPr>
              <w:spacing w:after="0"/>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От 5 лет до 10 лет</w:t>
            </w:r>
          </w:p>
        </w:tc>
        <w:tc>
          <w:tcPr>
            <w:tcW w:w="1613" w:type="dxa"/>
            <w:tcBorders>
              <w:top w:val="single" w:sz="4" w:space="0" w:color="auto"/>
              <w:left w:val="single" w:sz="4" w:space="0" w:color="auto"/>
              <w:bottom w:val="single" w:sz="4" w:space="0" w:color="auto"/>
              <w:right w:val="single" w:sz="4" w:space="0" w:color="auto"/>
            </w:tcBorders>
            <w:hideMark/>
          </w:tcPr>
          <w:p w:rsidR="00AF1DED" w:rsidRPr="00D943F4" w:rsidRDefault="00AF1DED" w:rsidP="00AF1DED">
            <w:pPr>
              <w:spacing w:after="0"/>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От 10 лет до 20 лет</w:t>
            </w:r>
          </w:p>
        </w:tc>
        <w:tc>
          <w:tcPr>
            <w:tcW w:w="1613" w:type="dxa"/>
            <w:tcBorders>
              <w:top w:val="single" w:sz="4" w:space="0" w:color="auto"/>
              <w:left w:val="single" w:sz="4" w:space="0" w:color="auto"/>
              <w:bottom w:val="single" w:sz="4" w:space="0" w:color="auto"/>
              <w:right w:val="single" w:sz="4" w:space="0" w:color="auto"/>
            </w:tcBorders>
            <w:hideMark/>
          </w:tcPr>
          <w:p w:rsidR="00AF1DED" w:rsidRPr="00D943F4" w:rsidRDefault="00AF1DED" w:rsidP="00AF1DED">
            <w:pPr>
              <w:spacing w:after="0"/>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От 20 лет и более</w:t>
            </w:r>
          </w:p>
        </w:tc>
      </w:tr>
      <w:tr w:rsidR="00AF1DED" w:rsidRPr="00D943F4" w:rsidTr="00AF1DED">
        <w:trPr>
          <w:trHeight w:val="317"/>
        </w:trPr>
        <w:tc>
          <w:tcPr>
            <w:tcW w:w="1613" w:type="dxa"/>
            <w:tcBorders>
              <w:top w:val="single" w:sz="4" w:space="0" w:color="auto"/>
              <w:left w:val="single" w:sz="4" w:space="0" w:color="auto"/>
              <w:bottom w:val="single" w:sz="4" w:space="0" w:color="auto"/>
              <w:right w:val="single" w:sz="4" w:space="0" w:color="auto"/>
            </w:tcBorders>
          </w:tcPr>
          <w:p w:rsidR="00AF1DED" w:rsidRPr="00D943F4" w:rsidRDefault="00AF1DED" w:rsidP="00AF1DED">
            <w:pPr>
              <w:spacing w:after="0"/>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1</w:t>
            </w:r>
          </w:p>
          <w:p w:rsidR="00AF1DED" w:rsidRPr="00D943F4" w:rsidRDefault="00AF1DED" w:rsidP="00AF1DED">
            <w:pPr>
              <w:spacing w:after="0"/>
              <w:jc w:val="center"/>
              <w:rPr>
                <w:rFonts w:ascii="Times New Roman" w:hAnsi="Times New Roman" w:cs="Times New Roman"/>
                <w:sz w:val="28"/>
                <w:szCs w:val="28"/>
                <w:lang w:eastAsia="en-US"/>
              </w:rPr>
            </w:pPr>
          </w:p>
        </w:tc>
        <w:tc>
          <w:tcPr>
            <w:tcW w:w="1613" w:type="dxa"/>
            <w:tcBorders>
              <w:top w:val="single" w:sz="4" w:space="0" w:color="auto"/>
              <w:left w:val="single" w:sz="4" w:space="0" w:color="auto"/>
              <w:bottom w:val="single" w:sz="4" w:space="0" w:color="auto"/>
              <w:right w:val="single" w:sz="4" w:space="0" w:color="auto"/>
            </w:tcBorders>
            <w:hideMark/>
          </w:tcPr>
          <w:p w:rsidR="00AF1DED" w:rsidRPr="00D943F4" w:rsidRDefault="00AF1DED" w:rsidP="00AF1DED">
            <w:pPr>
              <w:spacing w:after="0"/>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6</w:t>
            </w:r>
          </w:p>
        </w:tc>
        <w:tc>
          <w:tcPr>
            <w:tcW w:w="1613" w:type="dxa"/>
            <w:tcBorders>
              <w:top w:val="single" w:sz="4" w:space="0" w:color="auto"/>
              <w:left w:val="single" w:sz="4" w:space="0" w:color="auto"/>
              <w:bottom w:val="single" w:sz="4" w:space="0" w:color="auto"/>
              <w:right w:val="single" w:sz="4" w:space="0" w:color="auto"/>
            </w:tcBorders>
            <w:hideMark/>
          </w:tcPr>
          <w:p w:rsidR="00AF1DED" w:rsidRPr="00D943F4" w:rsidRDefault="00AF1DED" w:rsidP="00AF1DED">
            <w:pPr>
              <w:spacing w:after="0"/>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9</w:t>
            </w:r>
          </w:p>
        </w:tc>
        <w:tc>
          <w:tcPr>
            <w:tcW w:w="1613" w:type="dxa"/>
            <w:tcBorders>
              <w:top w:val="single" w:sz="4" w:space="0" w:color="auto"/>
              <w:left w:val="single" w:sz="4" w:space="0" w:color="auto"/>
              <w:bottom w:val="single" w:sz="4" w:space="0" w:color="auto"/>
              <w:right w:val="single" w:sz="4" w:space="0" w:color="auto"/>
            </w:tcBorders>
            <w:hideMark/>
          </w:tcPr>
          <w:p w:rsidR="00AF1DED" w:rsidRPr="00D943F4" w:rsidRDefault="00AF1DED" w:rsidP="00AF1DED">
            <w:pPr>
              <w:spacing w:after="0"/>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9</w:t>
            </w:r>
          </w:p>
        </w:tc>
        <w:tc>
          <w:tcPr>
            <w:tcW w:w="1613" w:type="dxa"/>
            <w:tcBorders>
              <w:top w:val="single" w:sz="4" w:space="0" w:color="auto"/>
              <w:left w:val="single" w:sz="4" w:space="0" w:color="auto"/>
              <w:bottom w:val="single" w:sz="4" w:space="0" w:color="auto"/>
              <w:right w:val="single" w:sz="4" w:space="0" w:color="auto"/>
            </w:tcBorders>
            <w:hideMark/>
          </w:tcPr>
          <w:p w:rsidR="00AF1DED" w:rsidRPr="00D943F4" w:rsidRDefault="00AF1DED" w:rsidP="00AF1DED">
            <w:pPr>
              <w:spacing w:after="0"/>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20</w:t>
            </w:r>
          </w:p>
        </w:tc>
      </w:tr>
    </w:tbl>
    <w:p w:rsidR="00AF1DED" w:rsidRDefault="00AF1DED" w:rsidP="00AF1DED">
      <w:pPr>
        <w:spacing w:after="0"/>
        <w:jc w:val="both"/>
        <w:rPr>
          <w:rFonts w:ascii="Times New Roman" w:hAnsi="Times New Roman" w:cs="Times New Roman"/>
          <w:sz w:val="28"/>
          <w:szCs w:val="28"/>
        </w:rPr>
      </w:pPr>
    </w:p>
    <w:p w:rsidR="00AF1DED" w:rsidRDefault="00AF1DED" w:rsidP="00AF1DED">
      <w:pPr>
        <w:spacing w:after="0"/>
        <w:jc w:val="both"/>
        <w:rPr>
          <w:rFonts w:ascii="Times New Roman" w:hAnsi="Times New Roman" w:cs="Times New Roman"/>
          <w:sz w:val="28"/>
          <w:szCs w:val="28"/>
        </w:rPr>
      </w:pPr>
    </w:p>
    <w:p w:rsidR="00AF1DED" w:rsidRDefault="00AF1DED" w:rsidP="00AF1DED">
      <w:pPr>
        <w:spacing w:after="0"/>
        <w:jc w:val="both"/>
        <w:rPr>
          <w:rFonts w:ascii="Times New Roman" w:hAnsi="Times New Roman" w:cs="Times New Roman"/>
          <w:sz w:val="28"/>
          <w:szCs w:val="28"/>
        </w:rPr>
      </w:pPr>
    </w:p>
    <w:p w:rsidR="00AF1DED" w:rsidRDefault="00AF1DED" w:rsidP="00AF1DED">
      <w:pPr>
        <w:spacing w:after="0"/>
        <w:jc w:val="both"/>
        <w:rPr>
          <w:rFonts w:ascii="Times New Roman" w:hAnsi="Times New Roman" w:cs="Times New Roman"/>
          <w:sz w:val="28"/>
          <w:szCs w:val="28"/>
        </w:rPr>
      </w:pPr>
    </w:p>
    <w:p w:rsidR="00AF1DED" w:rsidRDefault="00AF1DED" w:rsidP="00AF1DED">
      <w:pPr>
        <w:spacing w:after="0"/>
        <w:jc w:val="both"/>
        <w:rPr>
          <w:rFonts w:ascii="Times New Roman" w:hAnsi="Times New Roman" w:cs="Times New Roman"/>
          <w:sz w:val="28"/>
          <w:szCs w:val="28"/>
        </w:rPr>
      </w:pPr>
    </w:p>
    <w:p w:rsidR="00AF1DED" w:rsidRDefault="00AF1DED" w:rsidP="00AF1DED">
      <w:pPr>
        <w:spacing w:after="0"/>
        <w:jc w:val="both"/>
        <w:rPr>
          <w:rFonts w:ascii="Times New Roman" w:hAnsi="Times New Roman" w:cs="Times New Roman"/>
          <w:sz w:val="28"/>
          <w:szCs w:val="28"/>
        </w:rPr>
      </w:pPr>
    </w:p>
    <w:p w:rsidR="00AF1DED" w:rsidRDefault="00AF1DED" w:rsidP="00AF1DED">
      <w:pPr>
        <w:spacing w:after="0"/>
        <w:jc w:val="both"/>
        <w:rPr>
          <w:rFonts w:ascii="Times New Roman" w:hAnsi="Times New Roman" w:cs="Times New Roman"/>
          <w:sz w:val="28"/>
          <w:szCs w:val="28"/>
        </w:rPr>
      </w:pPr>
    </w:p>
    <w:p w:rsidR="00AF1DED" w:rsidRDefault="00AF1DED" w:rsidP="00AF1DED">
      <w:pPr>
        <w:spacing w:after="0"/>
        <w:jc w:val="both"/>
        <w:rPr>
          <w:rFonts w:ascii="Times New Roman" w:hAnsi="Times New Roman" w:cs="Times New Roman"/>
          <w:sz w:val="28"/>
          <w:szCs w:val="28"/>
        </w:rPr>
      </w:pPr>
    </w:p>
    <w:p w:rsidR="00AF1DED" w:rsidRDefault="00AF1DED" w:rsidP="00AF1DED">
      <w:pPr>
        <w:spacing w:after="0"/>
        <w:jc w:val="both"/>
        <w:rPr>
          <w:rFonts w:ascii="Times New Roman" w:hAnsi="Times New Roman" w:cs="Times New Roman"/>
          <w:sz w:val="28"/>
          <w:szCs w:val="28"/>
        </w:rPr>
      </w:pPr>
    </w:p>
    <w:p w:rsidR="00AD261C" w:rsidRDefault="00AD261C" w:rsidP="00AF1DED">
      <w:pPr>
        <w:spacing w:after="0"/>
        <w:jc w:val="both"/>
        <w:rPr>
          <w:rFonts w:ascii="Times New Roman" w:hAnsi="Times New Roman" w:cs="Times New Roman"/>
          <w:sz w:val="28"/>
          <w:szCs w:val="28"/>
        </w:rPr>
      </w:pPr>
    </w:p>
    <w:p w:rsidR="00AF1DED" w:rsidRDefault="00AF1DED" w:rsidP="005A4F04">
      <w:pPr>
        <w:jc w:val="both"/>
        <w:rPr>
          <w:rFonts w:ascii="Times New Roman" w:hAnsi="Times New Roman" w:cs="Times New Roman"/>
          <w:sz w:val="28"/>
          <w:szCs w:val="28"/>
        </w:rPr>
      </w:pPr>
    </w:p>
    <w:p w:rsidR="00AF1DED" w:rsidRDefault="00AF1DED" w:rsidP="005A4F04">
      <w:pPr>
        <w:jc w:val="both"/>
        <w:rPr>
          <w:rFonts w:ascii="Times New Roman" w:hAnsi="Times New Roman" w:cs="Times New Roman"/>
          <w:sz w:val="28"/>
          <w:szCs w:val="28"/>
        </w:rPr>
      </w:pPr>
    </w:p>
    <w:p w:rsidR="00AF1DED" w:rsidRDefault="00AF1DED" w:rsidP="005A4F04">
      <w:pPr>
        <w:jc w:val="both"/>
        <w:rPr>
          <w:rFonts w:ascii="Times New Roman" w:hAnsi="Times New Roman" w:cs="Times New Roman"/>
          <w:sz w:val="28"/>
          <w:szCs w:val="28"/>
        </w:rPr>
      </w:pPr>
    </w:p>
    <w:p w:rsidR="00D12E9F" w:rsidRDefault="00D12E9F" w:rsidP="00D12E9F">
      <w:pPr>
        <w:pStyle w:val="1"/>
        <w:rPr>
          <w:rFonts w:ascii="Times New Roman" w:hAnsi="Times New Roman" w:cs="Times New Roman"/>
          <w:bCs w:val="0"/>
          <w:sz w:val="28"/>
          <w:szCs w:val="28"/>
        </w:rPr>
      </w:pPr>
      <w:r w:rsidRPr="00D943F4">
        <w:rPr>
          <w:rFonts w:ascii="Times New Roman" w:hAnsi="Times New Roman" w:cs="Times New Roman"/>
          <w:sz w:val="28"/>
          <w:szCs w:val="28"/>
        </w:rPr>
        <w:t xml:space="preserve">Анализ движения педагогических кадров за </w:t>
      </w:r>
      <w:r w:rsidRPr="00D943F4">
        <w:rPr>
          <w:rFonts w:ascii="Times New Roman" w:hAnsi="Times New Roman" w:cs="Times New Roman"/>
          <w:bCs w:val="0"/>
          <w:sz w:val="28"/>
          <w:szCs w:val="28"/>
        </w:rPr>
        <w:t xml:space="preserve">5  учебных лет. </w:t>
      </w:r>
    </w:p>
    <w:p w:rsidR="00AD261C" w:rsidRPr="00AD261C" w:rsidRDefault="00AD261C" w:rsidP="00AD261C"/>
    <w:tbl>
      <w:tblPr>
        <w:tblW w:w="1020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1276"/>
        <w:gridCol w:w="1275"/>
        <w:gridCol w:w="991"/>
        <w:gridCol w:w="1275"/>
        <w:gridCol w:w="1416"/>
        <w:gridCol w:w="1417"/>
        <w:gridCol w:w="1558"/>
      </w:tblGrid>
      <w:tr w:rsidR="00D12E9F" w:rsidRPr="00D943F4" w:rsidTr="000C143B">
        <w:trPr>
          <w:cantSplit/>
          <w:trHeight w:val="334"/>
        </w:trPr>
        <w:tc>
          <w:tcPr>
            <w:tcW w:w="992" w:type="dxa"/>
            <w:vMerge w:val="restart"/>
            <w:tcBorders>
              <w:top w:val="double" w:sz="4" w:space="0" w:color="auto"/>
              <w:left w:val="double" w:sz="4" w:space="0" w:color="auto"/>
              <w:bottom w:val="double" w:sz="4" w:space="0" w:color="auto"/>
              <w:right w:val="double" w:sz="4" w:space="0" w:color="auto"/>
            </w:tcBorders>
          </w:tcPr>
          <w:p w:rsidR="00D12E9F" w:rsidRPr="00D943F4" w:rsidRDefault="00D12E9F">
            <w:pPr>
              <w:rPr>
                <w:rFonts w:ascii="Times New Roman" w:hAnsi="Times New Roman" w:cs="Times New Roman"/>
                <w:b/>
                <w:sz w:val="28"/>
                <w:szCs w:val="28"/>
                <w:lang w:eastAsia="en-US"/>
              </w:rPr>
            </w:pPr>
          </w:p>
          <w:p w:rsidR="00D12E9F" w:rsidRPr="00D943F4" w:rsidRDefault="00D12E9F">
            <w:pPr>
              <w:rPr>
                <w:rFonts w:ascii="Times New Roman" w:hAnsi="Times New Roman" w:cs="Times New Roman"/>
                <w:b/>
                <w:sz w:val="28"/>
                <w:szCs w:val="28"/>
                <w:lang w:eastAsia="en-US"/>
              </w:rPr>
            </w:pPr>
          </w:p>
          <w:p w:rsidR="00D12E9F" w:rsidRPr="00D943F4" w:rsidRDefault="00D12E9F">
            <w:pPr>
              <w:rPr>
                <w:rFonts w:ascii="Times New Roman" w:hAnsi="Times New Roman" w:cs="Times New Roman"/>
                <w:b/>
                <w:sz w:val="28"/>
                <w:szCs w:val="28"/>
                <w:lang w:eastAsia="en-US"/>
              </w:rPr>
            </w:pPr>
          </w:p>
          <w:p w:rsidR="00D12E9F" w:rsidRPr="00D943F4" w:rsidRDefault="00D12E9F">
            <w:pPr>
              <w:rPr>
                <w:rFonts w:ascii="Times New Roman" w:hAnsi="Times New Roman" w:cs="Times New Roman"/>
                <w:b/>
                <w:sz w:val="28"/>
                <w:szCs w:val="28"/>
                <w:lang w:eastAsia="en-US"/>
              </w:rPr>
            </w:pPr>
          </w:p>
          <w:p w:rsidR="00D12E9F" w:rsidRPr="00D943F4" w:rsidRDefault="00D12E9F">
            <w:pPr>
              <w:rPr>
                <w:rFonts w:ascii="Times New Roman" w:hAnsi="Times New Roman" w:cs="Times New Roman"/>
                <w:b/>
                <w:sz w:val="28"/>
                <w:szCs w:val="28"/>
                <w:lang w:eastAsia="en-US"/>
              </w:rPr>
            </w:pPr>
            <w:r w:rsidRPr="00D943F4">
              <w:rPr>
                <w:rFonts w:ascii="Times New Roman" w:hAnsi="Times New Roman" w:cs="Times New Roman"/>
                <w:b/>
                <w:sz w:val="28"/>
                <w:szCs w:val="28"/>
                <w:lang w:eastAsia="en-US"/>
              </w:rPr>
              <w:t>Год</w:t>
            </w:r>
          </w:p>
        </w:tc>
        <w:tc>
          <w:tcPr>
            <w:tcW w:w="1276" w:type="dxa"/>
            <w:vMerge w:val="restart"/>
            <w:tcBorders>
              <w:top w:val="double" w:sz="4" w:space="0" w:color="auto"/>
              <w:left w:val="nil"/>
              <w:bottom w:val="double" w:sz="4" w:space="0" w:color="auto"/>
              <w:right w:val="double" w:sz="4" w:space="0" w:color="auto"/>
            </w:tcBorders>
          </w:tcPr>
          <w:p w:rsidR="00D12E9F" w:rsidRPr="00D943F4" w:rsidRDefault="00D12E9F">
            <w:pPr>
              <w:rPr>
                <w:rFonts w:ascii="Times New Roman" w:hAnsi="Times New Roman" w:cs="Times New Roman"/>
                <w:b/>
                <w:sz w:val="28"/>
                <w:szCs w:val="28"/>
                <w:lang w:eastAsia="en-US"/>
              </w:rPr>
            </w:pPr>
          </w:p>
          <w:p w:rsidR="00D12E9F" w:rsidRPr="00D943F4" w:rsidRDefault="00D12E9F">
            <w:pPr>
              <w:rPr>
                <w:rFonts w:ascii="Times New Roman" w:hAnsi="Times New Roman" w:cs="Times New Roman"/>
                <w:b/>
                <w:sz w:val="28"/>
                <w:szCs w:val="28"/>
                <w:lang w:eastAsia="en-US"/>
              </w:rPr>
            </w:pPr>
          </w:p>
          <w:p w:rsidR="00D12E9F" w:rsidRPr="00D943F4" w:rsidRDefault="00D12E9F">
            <w:pPr>
              <w:rPr>
                <w:rFonts w:ascii="Times New Roman" w:hAnsi="Times New Roman" w:cs="Times New Roman"/>
                <w:b/>
                <w:sz w:val="28"/>
                <w:szCs w:val="28"/>
                <w:lang w:eastAsia="en-US"/>
              </w:rPr>
            </w:pPr>
          </w:p>
          <w:p w:rsidR="00D12E9F" w:rsidRPr="00D943F4" w:rsidRDefault="00D12E9F">
            <w:pPr>
              <w:rPr>
                <w:rFonts w:ascii="Times New Roman" w:hAnsi="Times New Roman" w:cs="Times New Roman"/>
                <w:b/>
                <w:sz w:val="28"/>
                <w:szCs w:val="28"/>
                <w:lang w:eastAsia="en-US"/>
              </w:rPr>
            </w:pPr>
          </w:p>
          <w:p w:rsidR="00D12E9F" w:rsidRPr="00D943F4" w:rsidRDefault="00D12E9F">
            <w:pPr>
              <w:rPr>
                <w:rFonts w:ascii="Times New Roman" w:hAnsi="Times New Roman" w:cs="Times New Roman"/>
                <w:b/>
                <w:sz w:val="28"/>
                <w:szCs w:val="28"/>
                <w:lang w:eastAsia="en-US"/>
              </w:rPr>
            </w:pPr>
            <w:r w:rsidRPr="00D943F4">
              <w:rPr>
                <w:rFonts w:ascii="Times New Roman" w:hAnsi="Times New Roman" w:cs="Times New Roman"/>
                <w:b/>
                <w:sz w:val="28"/>
                <w:szCs w:val="28"/>
                <w:lang w:eastAsia="en-US"/>
              </w:rPr>
              <w:t>Всего уволено</w:t>
            </w:r>
          </w:p>
        </w:tc>
        <w:tc>
          <w:tcPr>
            <w:tcW w:w="7932" w:type="dxa"/>
            <w:gridSpan w:val="6"/>
            <w:tcBorders>
              <w:top w:val="double" w:sz="4" w:space="0" w:color="auto"/>
              <w:left w:val="nil"/>
              <w:bottom w:val="double" w:sz="4" w:space="0" w:color="auto"/>
              <w:right w:val="double" w:sz="4" w:space="0" w:color="auto"/>
            </w:tcBorders>
            <w:vAlign w:val="center"/>
            <w:hideMark/>
          </w:tcPr>
          <w:p w:rsidR="00D12E9F" w:rsidRPr="00D943F4" w:rsidRDefault="00D12E9F">
            <w:pPr>
              <w:jc w:val="center"/>
              <w:rPr>
                <w:rFonts w:ascii="Times New Roman" w:hAnsi="Times New Roman" w:cs="Times New Roman"/>
                <w:b/>
                <w:sz w:val="28"/>
                <w:szCs w:val="28"/>
                <w:lang w:eastAsia="en-US"/>
              </w:rPr>
            </w:pPr>
            <w:r w:rsidRPr="00D943F4">
              <w:rPr>
                <w:rFonts w:ascii="Times New Roman" w:hAnsi="Times New Roman" w:cs="Times New Roman"/>
                <w:b/>
                <w:sz w:val="28"/>
                <w:szCs w:val="28"/>
                <w:lang w:eastAsia="en-US"/>
              </w:rPr>
              <w:t>В том числе:</w:t>
            </w:r>
          </w:p>
        </w:tc>
      </w:tr>
      <w:tr w:rsidR="00D12E9F" w:rsidRPr="00D943F4" w:rsidTr="000C143B">
        <w:trPr>
          <w:cantSplit/>
          <w:trHeight w:val="1389"/>
        </w:trPr>
        <w:tc>
          <w:tcPr>
            <w:tcW w:w="992" w:type="dxa"/>
            <w:vMerge/>
            <w:tcBorders>
              <w:top w:val="double" w:sz="4" w:space="0" w:color="auto"/>
              <w:left w:val="double" w:sz="4" w:space="0" w:color="auto"/>
              <w:bottom w:val="double" w:sz="4" w:space="0" w:color="auto"/>
              <w:right w:val="double" w:sz="4" w:space="0" w:color="auto"/>
            </w:tcBorders>
            <w:vAlign w:val="center"/>
            <w:hideMark/>
          </w:tcPr>
          <w:p w:rsidR="00D12E9F" w:rsidRPr="00D943F4" w:rsidRDefault="00D12E9F">
            <w:pPr>
              <w:spacing w:after="0" w:line="240" w:lineRule="auto"/>
              <w:rPr>
                <w:rFonts w:ascii="Times New Roman" w:hAnsi="Times New Roman" w:cs="Times New Roman"/>
                <w:b/>
                <w:sz w:val="28"/>
                <w:szCs w:val="28"/>
                <w:lang w:eastAsia="en-US"/>
              </w:rPr>
            </w:pPr>
          </w:p>
        </w:tc>
        <w:tc>
          <w:tcPr>
            <w:tcW w:w="1276" w:type="dxa"/>
            <w:vMerge/>
            <w:tcBorders>
              <w:top w:val="double" w:sz="4" w:space="0" w:color="auto"/>
              <w:left w:val="nil"/>
              <w:bottom w:val="double" w:sz="4" w:space="0" w:color="auto"/>
              <w:right w:val="double" w:sz="4" w:space="0" w:color="auto"/>
            </w:tcBorders>
            <w:vAlign w:val="center"/>
            <w:hideMark/>
          </w:tcPr>
          <w:p w:rsidR="00D12E9F" w:rsidRPr="00D943F4" w:rsidRDefault="00D12E9F">
            <w:pPr>
              <w:spacing w:after="0" w:line="240" w:lineRule="auto"/>
              <w:rPr>
                <w:rFonts w:ascii="Times New Roman" w:hAnsi="Times New Roman" w:cs="Times New Roman"/>
                <w:b/>
                <w:sz w:val="28"/>
                <w:szCs w:val="28"/>
                <w:lang w:eastAsia="en-US"/>
              </w:rPr>
            </w:pPr>
          </w:p>
        </w:tc>
        <w:tc>
          <w:tcPr>
            <w:tcW w:w="1275" w:type="dxa"/>
            <w:tcBorders>
              <w:top w:val="double" w:sz="4" w:space="0" w:color="auto"/>
              <w:left w:val="nil"/>
              <w:bottom w:val="double" w:sz="4" w:space="0" w:color="auto"/>
              <w:right w:val="double" w:sz="4" w:space="0" w:color="auto"/>
            </w:tcBorders>
            <w:textDirection w:val="btLr"/>
            <w:hideMark/>
          </w:tcPr>
          <w:p w:rsidR="00D12E9F" w:rsidRPr="00D943F4" w:rsidRDefault="00D12E9F">
            <w:pPr>
              <w:ind w:left="113" w:right="113"/>
              <w:jc w:val="center"/>
              <w:rPr>
                <w:rFonts w:ascii="Times New Roman" w:hAnsi="Times New Roman" w:cs="Times New Roman"/>
                <w:b/>
                <w:sz w:val="28"/>
                <w:szCs w:val="28"/>
                <w:lang w:eastAsia="en-US"/>
              </w:rPr>
            </w:pPr>
            <w:r w:rsidRPr="00D943F4">
              <w:rPr>
                <w:rFonts w:ascii="Times New Roman" w:hAnsi="Times New Roman" w:cs="Times New Roman"/>
                <w:b/>
                <w:sz w:val="28"/>
                <w:szCs w:val="28"/>
                <w:lang w:eastAsia="en-US"/>
              </w:rPr>
              <w:t>Уход на пенсию</w:t>
            </w:r>
          </w:p>
        </w:tc>
        <w:tc>
          <w:tcPr>
            <w:tcW w:w="991" w:type="dxa"/>
            <w:tcBorders>
              <w:top w:val="double" w:sz="4" w:space="0" w:color="auto"/>
              <w:left w:val="nil"/>
              <w:bottom w:val="double" w:sz="4" w:space="0" w:color="auto"/>
              <w:right w:val="double" w:sz="4" w:space="0" w:color="auto"/>
            </w:tcBorders>
            <w:textDirection w:val="btLr"/>
            <w:hideMark/>
          </w:tcPr>
          <w:p w:rsidR="00D12E9F" w:rsidRPr="00D943F4" w:rsidRDefault="00D12E9F">
            <w:pPr>
              <w:ind w:left="113" w:right="113"/>
              <w:jc w:val="center"/>
              <w:rPr>
                <w:rFonts w:ascii="Times New Roman" w:hAnsi="Times New Roman" w:cs="Times New Roman"/>
                <w:b/>
                <w:sz w:val="28"/>
                <w:szCs w:val="28"/>
                <w:lang w:eastAsia="en-US"/>
              </w:rPr>
            </w:pPr>
            <w:r w:rsidRPr="00D943F4">
              <w:rPr>
                <w:rFonts w:ascii="Times New Roman" w:hAnsi="Times New Roman" w:cs="Times New Roman"/>
                <w:b/>
                <w:sz w:val="28"/>
                <w:szCs w:val="28"/>
                <w:lang w:eastAsia="en-US"/>
              </w:rPr>
              <w:t xml:space="preserve">Переезд </w:t>
            </w:r>
          </w:p>
        </w:tc>
        <w:tc>
          <w:tcPr>
            <w:tcW w:w="1275" w:type="dxa"/>
            <w:tcBorders>
              <w:top w:val="double" w:sz="4" w:space="0" w:color="auto"/>
              <w:left w:val="nil"/>
              <w:bottom w:val="double" w:sz="4" w:space="0" w:color="auto"/>
              <w:right w:val="double" w:sz="4" w:space="0" w:color="auto"/>
            </w:tcBorders>
            <w:textDirection w:val="btLr"/>
            <w:hideMark/>
          </w:tcPr>
          <w:p w:rsidR="00D12E9F" w:rsidRPr="00D943F4" w:rsidRDefault="00D12E9F">
            <w:pPr>
              <w:ind w:left="113" w:right="113"/>
              <w:jc w:val="center"/>
              <w:rPr>
                <w:rFonts w:ascii="Times New Roman" w:hAnsi="Times New Roman" w:cs="Times New Roman"/>
                <w:b/>
                <w:sz w:val="28"/>
                <w:szCs w:val="28"/>
                <w:lang w:eastAsia="en-US"/>
              </w:rPr>
            </w:pPr>
            <w:r w:rsidRPr="00D943F4">
              <w:rPr>
                <w:rFonts w:ascii="Times New Roman" w:hAnsi="Times New Roman" w:cs="Times New Roman"/>
                <w:b/>
                <w:sz w:val="28"/>
                <w:szCs w:val="28"/>
                <w:lang w:eastAsia="en-US"/>
              </w:rPr>
              <w:t xml:space="preserve">Переход </w:t>
            </w:r>
          </w:p>
          <w:p w:rsidR="00D12E9F" w:rsidRPr="00D943F4" w:rsidRDefault="00D12E9F">
            <w:pPr>
              <w:ind w:left="113" w:right="113"/>
              <w:jc w:val="center"/>
              <w:rPr>
                <w:rFonts w:ascii="Times New Roman" w:hAnsi="Times New Roman" w:cs="Times New Roman"/>
                <w:b/>
                <w:sz w:val="28"/>
                <w:szCs w:val="28"/>
                <w:lang w:eastAsia="en-US"/>
              </w:rPr>
            </w:pPr>
            <w:r w:rsidRPr="00D943F4">
              <w:rPr>
                <w:rFonts w:ascii="Times New Roman" w:hAnsi="Times New Roman" w:cs="Times New Roman"/>
                <w:b/>
                <w:sz w:val="28"/>
                <w:szCs w:val="28"/>
                <w:lang w:eastAsia="en-US"/>
              </w:rPr>
              <w:t>в другое ОУ</w:t>
            </w:r>
          </w:p>
        </w:tc>
        <w:tc>
          <w:tcPr>
            <w:tcW w:w="1416" w:type="dxa"/>
            <w:tcBorders>
              <w:top w:val="double" w:sz="4" w:space="0" w:color="auto"/>
              <w:left w:val="nil"/>
              <w:bottom w:val="double" w:sz="4" w:space="0" w:color="auto"/>
              <w:right w:val="double" w:sz="4" w:space="0" w:color="auto"/>
            </w:tcBorders>
            <w:textDirection w:val="btLr"/>
            <w:hideMark/>
          </w:tcPr>
          <w:p w:rsidR="00D12E9F" w:rsidRPr="00D943F4" w:rsidRDefault="00D12E9F" w:rsidP="00B70DC2">
            <w:pPr>
              <w:ind w:left="113" w:right="113"/>
              <w:rPr>
                <w:rFonts w:ascii="Times New Roman" w:hAnsi="Times New Roman" w:cs="Times New Roman"/>
                <w:b/>
                <w:sz w:val="28"/>
                <w:szCs w:val="28"/>
                <w:lang w:eastAsia="en-US"/>
              </w:rPr>
            </w:pPr>
            <w:r w:rsidRPr="00D943F4">
              <w:rPr>
                <w:rFonts w:ascii="Times New Roman" w:hAnsi="Times New Roman" w:cs="Times New Roman"/>
                <w:b/>
                <w:sz w:val="28"/>
                <w:szCs w:val="28"/>
                <w:lang w:eastAsia="en-US"/>
              </w:rPr>
              <w:t>Увольнение по инициативе  администрации</w:t>
            </w:r>
          </w:p>
        </w:tc>
        <w:tc>
          <w:tcPr>
            <w:tcW w:w="1417" w:type="dxa"/>
            <w:tcBorders>
              <w:top w:val="double" w:sz="4" w:space="0" w:color="auto"/>
              <w:left w:val="nil"/>
              <w:bottom w:val="double" w:sz="4" w:space="0" w:color="auto"/>
              <w:right w:val="double" w:sz="4" w:space="0" w:color="auto"/>
            </w:tcBorders>
            <w:textDirection w:val="btLr"/>
            <w:hideMark/>
          </w:tcPr>
          <w:p w:rsidR="00D12E9F" w:rsidRPr="00D943F4" w:rsidRDefault="00D12E9F">
            <w:pPr>
              <w:ind w:left="113" w:right="113"/>
              <w:jc w:val="center"/>
              <w:rPr>
                <w:rFonts w:ascii="Times New Roman" w:hAnsi="Times New Roman" w:cs="Times New Roman"/>
                <w:b/>
                <w:sz w:val="28"/>
                <w:szCs w:val="28"/>
                <w:lang w:eastAsia="en-US"/>
              </w:rPr>
            </w:pPr>
            <w:r w:rsidRPr="00D943F4">
              <w:rPr>
                <w:rFonts w:ascii="Times New Roman" w:hAnsi="Times New Roman" w:cs="Times New Roman"/>
                <w:b/>
                <w:sz w:val="28"/>
                <w:szCs w:val="28"/>
                <w:lang w:eastAsia="en-US"/>
              </w:rPr>
              <w:t>Переход в</w:t>
            </w:r>
          </w:p>
          <w:p w:rsidR="00D12E9F" w:rsidRPr="00D943F4" w:rsidRDefault="00D12E9F">
            <w:pPr>
              <w:ind w:left="113" w:right="113"/>
              <w:jc w:val="center"/>
              <w:rPr>
                <w:rFonts w:ascii="Times New Roman" w:hAnsi="Times New Roman" w:cs="Times New Roman"/>
                <w:b/>
                <w:sz w:val="28"/>
                <w:szCs w:val="28"/>
                <w:lang w:eastAsia="en-US"/>
              </w:rPr>
            </w:pPr>
            <w:r w:rsidRPr="00D943F4">
              <w:rPr>
                <w:rFonts w:ascii="Times New Roman" w:hAnsi="Times New Roman" w:cs="Times New Roman"/>
                <w:b/>
                <w:sz w:val="28"/>
                <w:szCs w:val="28"/>
                <w:lang w:eastAsia="en-US"/>
              </w:rPr>
              <w:t>другую отрасль</w:t>
            </w:r>
          </w:p>
        </w:tc>
        <w:tc>
          <w:tcPr>
            <w:tcW w:w="1558" w:type="dxa"/>
            <w:tcBorders>
              <w:top w:val="double" w:sz="4" w:space="0" w:color="auto"/>
              <w:left w:val="nil"/>
              <w:bottom w:val="double" w:sz="4" w:space="0" w:color="auto"/>
              <w:right w:val="double" w:sz="4" w:space="0" w:color="auto"/>
            </w:tcBorders>
            <w:textDirection w:val="btLr"/>
            <w:hideMark/>
          </w:tcPr>
          <w:p w:rsidR="00D12E9F" w:rsidRPr="00D943F4" w:rsidRDefault="00D12E9F">
            <w:pPr>
              <w:ind w:left="113" w:right="113"/>
              <w:jc w:val="center"/>
              <w:rPr>
                <w:rFonts w:ascii="Times New Roman" w:hAnsi="Times New Roman" w:cs="Times New Roman"/>
                <w:b/>
                <w:sz w:val="28"/>
                <w:szCs w:val="28"/>
                <w:lang w:eastAsia="en-US"/>
              </w:rPr>
            </w:pPr>
            <w:r w:rsidRPr="00D943F4">
              <w:rPr>
                <w:rFonts w:ascii="Times New Roman" w:hAnsi="Times New Roman" w:cs="Times New Roman"/>
                <w:b/>
                <w:sz w:val="28"/>
                <w:szCs w:val="28"/>
                <w:lang w:eastAsia="en-US"/>
              </w:rPr>
              <w:t>Другие причины</w:t>
            </w:r>
          </w:p>
        </w:tc>
      </w:tr>
      <w:tr w:rsidR="00D12E9F" w:rsidRPr="00D943F4" w:rsidTr="000C143B">
        <w:tc>
          <w:tcPr>
            <w:tcW w:w="992" w:type="dxa"/>
            <w:tcBorders>
              <w:top w:val="single" w:sz="4" w:space="0" w:color="auto"/>
              <w:left w:val="double" w:sz="4" w:space="0" w:color="auto"/>
              <w:bottom w:val="single" w:sz="4" w:space="0" w:color="auto"/>
              <w:right w:val="double" w:sz="4" w:space="0" w:color="auto"/>
            </w:tcBorders>
            <w:hideMark/>
          </w:tcPr>
          <w:p w:rsidR="00D12E9F" w:rsidRPr="00D943F4" w:rsidRDefault="00D12E9F">
            <w:pPr>
              <w:jc w:val="center"/>
              <w:rPr>
                <w:rFonts w:ascii="Times New Roman" w:hAnsi="Times New Roman" w:cs="Times New Roman"/>
                <w:b/>
                <w:sz w:val="28"/>
                <w:szCs w:val="28"/>
                <w:lang w:eastAsia="en-US"/>
              </w:rPr>
            </w:pPr>
            <w:r w:rsidRPr="00D943F4">
              <w:rPr>
                <w:rFonts w:ascii="Times New Roman" w:hAnsi="Times New Roman" w:cs="Times New Roman"/>
                <w:b/>
                <w:sz w:val="28"/>
                <w:szCs w:val="28"/>
                <w:lang w:eastAsia="en-US"/>
              </w:rPr>
              <w:t>2019-2020</w:t>
            </w:r>
          </w:p>
        </w:tc>
        <w:tc>
          <w:tcPr>
            <w:tcW w:w="1276" w:type="dxa"/>
            <w:tcBorders>
              <w:top w:val="single" w:sz="4" w:space="0" w:color="auto"/>
              <w:left w:val="nil"/>
              <w:bottom w:val="single" w:sz="4" w:space="0" w:color="auto"/>
              <w:right w:val="double" w:sz="4" w:space="0" w:color="auto"/>
            </w:tcBorders>
            <w:hideMark/>
          </w:tcPr>
          <w:p w:rsidR="00D12E9F" w:rsidRPr="00D943F4" w:rsidRDefault="00D12E9F">
            <w:pPr>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3</w:t>
            </w:r>
          </w:p>
        </w:tc>
        <w:tc>
          <w:tcPr>
            <w:tcW w:w="1275" w:type="dxa"/>
            <w:tcBorders>
              <w:top w:val="single" w:sz="4" w:space="0" w:color="auto"/>
              <w:left w:val="nil"/>
              <w:bottom w:val="single" w:sz="4" w:space="0" w:color="auto"/>
              <w:right w:val="double" w:sz="4" w:space="0" w:color="auto"/>
            </w:tcBorders>
            <w:hideMark/>
          </w:tcPr>
          <w:p w:rsidR="00D12E9F" w:rsidRPr="00D943F4" w:rsidRDefault="00D12E9F">
            <w:pPr>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1</w:t>
            </w:r>
          </w:p>
        </w:tc>
        <w:tc>
          <w:tcPr>
            <w:tcW w:w="991" w:type="dxa"/>
            <w:tcBorders>
              <w:top w:val="single" w:sz="4" w:space="0" w:color="auto"/>
              <w:left w:val="nil"/>
              <w:bottom w:val="single" w:sz="4" w:space="0" w:color="auto"/>
              <w:right w:val="double" w:sz="4" w:space="0" w:color="auto"/>
            </w:tcBorders>
            <w:hideMark/>
          </w:tcPr>
          <w:p w:rsidR="00D12E9F" w:rsidRPr="00D943F4" w:rsidRDefault="00D12E9F">
            <w:pPr>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0</w:t>
            </w:r>
          </w:p>
        </w:tc>
        <w:tc>
          <w:tcPr>
            <w:tcW w:w="1275" w:type="dxa"/>
            <w:tcBorders>
              <w:top w:val="single" w:sz="4" w:space="0" w:color="auto"/>
              <w:left w:val="nil"/>
              <w:bottom w:val="single" w:sz="4" w:space="0" w:color="auto"/>
              <w:right w:val="double" w:sz="4" w:space="0" w:color="auto"/>
            </w:tcBorders>
            <w:hideMark/>
          </w:tcPr>
          <w:p w:rsidR="00D12E9F" w:rsidRPr="00D943F4" w:rsidRDefault="00D12E9F">
            <w:pPr>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0</w:t>
            </w:r>
          </w:p>
        </w:tc>
        <w:tc>
          <w:tcPr>
            <w:tcW w:w="1416" w:type="dxa"/>
            <w:tcBorders>
              <w:top w:val="single" w:sz="4" w:space="0" w:color="auto"/>
              <w:left w:val="nil"/>
              <w:bottom w:val="single" w:sz="4" w:space="0" w:color="auto"/>
              <w:right w:val="double" w:sz="4" w:space="0" w:color="auto"/>
            </w:tcBorders>
            <w:hideMark/>
          </w:tcPr>
          <w:p w:rsidR="00D12E9F" w:rsidRPr="00D943F4" w:rsidRDefault="00D12E9F">
            <w:pPr>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2</w:t>
            </w:r>
          </w:p>
        </w:tc>
        <w:tc>
          <w:tcPr>
            <w:tcW w:w="1417" w:type="dxa"/>
            <w:tcBorders>
              <w:top w:val="single" w:sz="4" w:space="0" w:color="auto"/>
              <w:left w:val="nil"/>
              <w:bottom w:val="single" w:sz="4" w:space="0" w:color="auto"/>
              <w:right w:val="double" w:sz="4" w:space="0" w:color="auto"/>
            </w:tcBorders>
            <w:hideMark/>
          </w:tcPr>
          <w:p w:rsidR="00D12E9F" w:rsidRPr="00D943F4" w:rsidRDefault="00D12E9F">
            <w:pPr>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0</w:t>
            </w:r>
          </w:p>
        </w:tc>
        <w:tc>
          <w:tcPr>
            <w:tcW w:w="1558" w:type="dxa"/>
            <w:tcBorders>
              <w:top w:val="single" w:sz="4" w:space="0" w:color="auto"/>
              <w:left w:val="nil"/>
              <w:bottom w:val="single" w:sz="4" w:space="0" w:color="auto"/>
              <w:right w:val="double" w:sz="4" w:space="0" w:color="auto"/>
            </w:tcBorders>
            <w:hideMark/>
          </w:tcPr>
          <w:p w:rsidR="00D12E9F" w:rsidRPr="00D943F4" w:rsidRDefault="00D12E9F">
            <w:pPr>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0</w:t>
            </w:r>
          </w:p>
        </w:tc>
      </w:tr>
      <w:tr w:rsidR="00D12E9F" w:rsidRPr="00D943F4" w:rsidTr="000C143B">
        <w:trPr>
          <w:trHeight w:val="689"/>
        </w:trPr>
        <w:tc>
          <w:tcPr>
            <w:tcW w:w="992" w:type="dxa"/>
            <w:tcBorders>
              <w:top w:val="single" w:sz="4" w:space="0" w:color="auto"/>
              <w:left w:val="double" w:sz="4" w:space="0" w:color="auto"/>
              <w:bottom w:val="single" w:sz="4" w:space="0" w:color="auto"/>
              <w:right w:val="double" w:sz="4" w:space="0" w:color="auto"/>
            </w:tcBorders>
            <w:hideMark/>
          </w:tcPr>
          <w:p w:rsidR="00D12E9F" w:rsidRPr="00D943F4" w:rsidRDefault="00D12E9F">
            <w:pPr>
              <w:jc w:val="center"/>
              <w:rPr>
                <w:rFonts w:ascii="Times New Roman" w:hAnsi="Times New Roman" w:cs="Times New Roman"/>
                <w:b/>
                <w:sz w:val="28"/>
                <w:szCs w:val="28"/>
                <w:lang w:eastAsia="en-US"/>
              </w:rPr>
            </w:pPr>
            <w:r w:rsidRPr="00D943F4">
              <w:rPr>
                <w:rFonts w:ascii="Times New Roman" w:hAnsi="Times New Roman" w:cs="Times New Roman"/>
                <w:b/>
                <w:sz w:val="28"/>
                <w:szCs w:val="28"/>
                <w:lang w:eastAsia="en-US"/>
              </w:rPr>
              <w:t>2020-2021</w:t>
            </w:r>
          </w:p>
        </w:tc>
        <w:tc>
          <w:tcPr>
            <w:tcW w:w="1276" w:type="dxa"/>
            <w:tcBorders>
              <w:top w:val="single" w:sz="4" w:space="0" w:color="auto"/>
              <w:left w:val="nil"/>
              <w:bottom w:val="single" w:sz="4" w:space="0" w:color="auto"/>
              <w:right w:val="double" w:sz="4" w:space="0" w:color="auto"/>
            </w:tcBorders>
            <w:hideMark/>
          </w:tcPr>
          <w:p w:rsidR="00D12E9F" w:rsidRPr="00D943F4" w:rsidRDefault="00D12E9F">
            <w:pPr>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1</w:t>
            </w:r>
          </w:p>
        </w:tc>
        <w:tc>
          <w:tcPr>
            <w:tcW w:w="1275" w:type="dxa"/>
            <w:tcBorders>
              <w:top w:val="single" w:sz="4" w:space="0" w:color="auto"/>
              <w:left w:val="nil"/>
              <w:bottom w:val="single" w:sz="4" w:space="0" w:color="auto"/>
              <w:right w:val="double" w:sz="4" w:space="0" w:color="auto"/>
            </w:tcBorders>
            <w:hideMark/>
          </w:tcPr>
          <w:p w:rsidR="00D12E9F" w:rsidRPr="00D943F4" w:rsidRDefault="00D12E9F">
            <w:pPr>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0</w:t>
            </w:r>
          </w:p>
        </w:tc>
        <w:tc>
          <w:tcPr>
            <w:tcW w:w="991" w:type="dxa"/>
            <w:tcBorders>
              <w:top w:val="single" w:sz="4" w:space="0" w:color="auto"/>
              <w:left w:val="nil"/>
              <w:bottom w:val="single" w:sz="4" w:space="0" w:color="auto"/>
              <w:right w:val="double" w:sz="4" w:space="0" w:color="auto"/>
            </w:tcBorders>
            <w:hideMark/>
          </w:tcPr>
          <w:p w:rsidR="00D12E9F" w:rsidRPr="00D943F4" w:rsidRDefault="00D12E9F">
            <w:pPr>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0</w:t>
            </w:r>
          </w:p>
        </w:tc>
        <w:tc>
          <w:tcPr>
            <w:tcW w:w="1275" w:type="dxa"/>
            <w:tcBorders>
              <w:top w:val="single" w:sz="4" w:space="0" w:color="auto"/>
              <w:left w:val="nil"/>
              <w:bottom w:val="single" w:sz="4" w:space="0" w:color="auto"/>
              <w:right w:val="double" w:sz="4" w:space="0" w:color="auto"/>
            </w:tcBorders>
            <w:hideMark/>
          </w:tcPr>
          <w:p w:rsidR="00D12E9F" w:rsidRPr="00D943F4" w:rsidRDefault="00D12E9F">
            <w:pPr>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0</w:t>
            </w:r>
          </w:p>
        </w:tc>
        <w:tc>
          <w:tcPr>
            <w:tcW w:w="1416" w:type="dxa"/>
            <w:tcBorders>
              <w:top w:val="single" w:sz="4" w:space="0" w:color="auto"/>
              <w:left w:val="nil"/>
              <w:bottom w:val="single" w:sz="4" w:space="0" w:color="auto"/>
              <w:right w:val="double" w:sz="4" w:space="0" w:color="auto"/>
            </w:tcBorders>
            <w:hideMark/>
          </w:tcPr>
          <w:p w:rsidR="00D12E9F" w:rsidRPr="00D943F4" w:rsidRDefault="00D12E9F">
            <w:pPr>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1</w:t>
            </w:r>
          </w:p>
        </w:tc>
        <w:tc>
          <w:tcPr>
            <w:tcW w:w="1417" w:type="dxa"/>
            <w:tcBorders>
              <w:top w:val="single" w:sz="4" w:space="0" w:color="auto"/>
              <w:left w:val="nil"/>
              <w:bottom w:val="single" w:sz="4" w:space="0" w:color="auto"/>
              <w:right w:val="double" w:sz="4" w:space="0" w:color="auto"/>
            </w:tcBorders>
            <w:hideMark/>
          </w:tcPr>
          <w:p w:rsidR="00D12E9F" w:rsidRPr="00D943F4" w:rsidRDefault="00D12E9F">
            <w:pPr>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0</w:t>
            </w:r>
          </w:p>
        </w:tc>
        <w:tc>
          <w:tcPr>
            <w:tcW w:w="1558" w:type="dxa"/>
            <w:tcBorders>
              <w:top w:val="single" w:sz="4" w:space="0" w:color="auto"/>
              <w:left w:val="nil"/>
              <w:bottom w:val="single" w:sz="4" w:space="0" w:color="auto"/>
              <w:right w:val="double" w:sz="4" w:space="0" w:color="auto"/>
            </w:tcBorders>
            <w:hideMark/>
          </w:tcPr>
          <w:p w:rsidR="00D12E9F" w:rsidRPr="00D943F4" w:rsidRDefault="00D12E9F">
            <w:pPr>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0</w:t>
            </w:r>
          </w:p>
        </w:tc>
      </w:tr>
      <w:tr w:rsidR="00A878FF" w:rsidRPr="00D943F4" w:rsidTr="000C143B">
        <w:trPr>
          <w:trHeight w:val="1440"/>
        </w:trPr>
        <w:tc>
          <w:tcPr>
            <w:tcW w:w="992" w:type="dxa"/>
            <w:tcBorders>
              <w:top w:val="single" w:sz="4" w:space="0" w:color="auto"/>
              <w:left w:val="double" w:sz="4" w:space="0" w:color="auto"/>
              <w:bottom w:val="single" w:sz="4" w:space="0" w:color="auto"/>
              <w:right w:val="double" w:sz="4" w:space="0" w:color="auto"/>
            </w:tcBorders>
            <w:hideMark/>
          </w:tcPr>
          <w:p w:rsidR="00A878FF" w:rsidRPr="00D943F4" w:rsidRDefault="00A878FF">
            <w:pPr>
              <w:jc w:val="center"/>
              <w:rPr>
                <w:rFonts w:ascii="Times New Roman" w:hAnsi="Times New Roman" w:cs="Times New Roman"/>
                <w:b/>
                <w:sz w:val="28"/>
                <w:szCs w:val="28"/>
                <w:lang w:eastAsia="en-US"/>
              </w:rPr>
            </w:pPr>
            <w:r w:rsidRPr="00D943F4">
              <w:rPr>
                <w:rFonts w:ascii="Times New Roman" w:hAnsi="Times New Roman" w:cs="Times New Roman"/>
                <w:b/>
                <w:sz w:val="28"/>
                <w:szCs w:val="28"/>
                <w:lang w:eastAsia="en-US"/>
              </w:rPr>
              <w:t>2021-2022</w:t>
            </w:r>
          </w:p>
        </w:tc>
        <w:tc>
          <w:tcPr>
            <w:tcW w:w="1276" w:type="dxa"/>
            <w:tcBorders>
              <w:top w:val="single" w:sz="4" w:space="0" w:color="auto"/>
              <w:left w:val="nil"/>
              <w:bottom w:val="single" w:sz="4" w:space="0" w:color="auto"/>
              <w:right w:val="double" w:sz="4" w:space="0" w:color="auto"/>
            </w:tcBorders>
            <w:hideMark/>
          </w:tcPr>
          <w:p w:rsidR="00A878FF" w:rsidRPr="00D943F4" w:rsidRDefault="00A878FF">
            <w:pPr>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4</w:t>
            </w:r>
          </w:p>
        </w:tc>
        <w:tc>
          <w:tcPr>
            <w:tcW w:w="1275" w:type="dxa"/>
            <w:tcBorders>
              <w:top w:val="single" w:sz="4" w:space="0" w:color="auto"/>
              <w:left w:val="nil"/>
              <w:bottom w:val="single" w:sz="4" w:space="0" w:color="auto"/>
              <w:right w:val="double" w:sz="4" w:space="0" w:color="auto"/>
            </w:tcBorders>
            <w:hideMark/>
          </w:tcPr>
          <w:p w:rsidR="00A878FF" w:rsidRPr="00D943F4" w:rsidRDefault="00A878FF" w:rsidP="00A878FF">
            <w:pPr>
              <w:tabs>
                <w:tab w:val="left" w:pos="435"/>
                <w:tab w:val="center" w:pos="529"/>
              </w:tabs>
              <w:rPr>
                <w:rFonts w:ascii="Times New Roman" w:hAnsi="Times New Roman" w:cs="Times New Roman"/>
                <w:sz w:val="28"/>
                <w:szCs w:val="28"/>
                <w:lang w:eastAsia="en-US"/>
              </w:rPr>
            </w:pPr>
            <w:r w:rsidRPr="00D943F4">
              <w:rPr>
                <w:rFonts w:ascii="Times New Roman" w:hAnsi="Times New Roman" w:cs="Times New Roman"/>
                <w:sz w:val="28"/>
                <w:szCs w:val="28"/>
                <w:lang w:eastAsia="en-US"/>
              </w:rPr>
              <w:t>1</w:t>
            </w:r>
          </w:p>
        </w:tc>
        <w:tc>
          <w:tcPr>
            <w:tcW w:w="991" w:type="dxa"/>
            <w:tcBorders>
              <w:top w:val="single" w:sz="4" w:space="0" w:color="auto"/>
              <w:left w:val="nil"/>
              <w:bottom w:val="single" w:sz="4" w:space="0" w:color="auto"/>
              <w:right w:val="double" w:sz="4" w:space="0" w:color="auto"/>
            </w:tcBorders>
            <w:hideMark/>
          </w:tcPr>
          <w:p w:rsidR="00A878FF" w:rsidRPr="00D943F4" w:rsidRDefault="00A878FF">
            <w:pPr>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3</w:t>
            </w:r>
          </w:p>
        </w:tc>
        <w:tc>
          <w:tcPr>
            <w:tcW w:w="1275" w:type="dxa"/>
            <w:tcBorders>
              <w:top w:val="single" w:sz="4" w:space="0" w:color="auto"/>
              <w:left w:val="nil"/>
              <w:bottom w:val="single" w:sz="4" w:space="0" w:color="auto"/>
              <w:right w:val="double" w:sz="4" w:space="0" w:color="auto"/>
            </w:tcBorders>
            <w:hideMark/>
          </w:tcPr>
          <w:p w:rsidR="00A878FF" w:rsidRPr="00D943F4" w:rsidRDefault="00A878FF">
            <w:pPr>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0</w:t>
            </w:r>
          </w:p>
        </w:tc>
        <w:tc>
          <w:tcPr>
            <w:tcW w:w="1416" w:type="dxa"/>
            <w:tcBorders>
              <w:top w:val="single" w:sz="4" w:space="0" w:color="auto"/>
              <w:left w:val="nil"/>
              <w:bottom w:val="single" w:sz="4" w:space="0" w:color="auto"/>
              <w:right w:val="double" w:sz="4" w:space="0" w:color="auto"/>
            </w:tcBorders>
            <w:hideMark/>
          </w:tcPr>
          <w:p w:rsidR="00A878FF" w:rsidRPr="00D943F4" w:rsidRDefault="00A878FF">
            <w:pPr>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0</w:t>
            </w:r>
          </w:p>
        </w:tc>
        <w:tc>
          <w:tcPr>
            <w:tcW w:w="1417" w:type="dxa"/>
            <w:tcBorders>
              <w:top w:val="single" w:sz="4" w:space="0" w:color="auto"/>
              <w:left w:val="nil"/>
              <w:bottom w:val="single" w:sz="4" w:space="0" w:color="auto"/>
              <w:right w:val="double" w:sz="4" w:space="0" w:color="auto"/>
            </w:tcBorders>
            <w:hideMark/>
          </w:tcPr>
          <w:p w:rsidR="00A878FF" w:rsidRPr="00D943F4" w:rsidRDefault="00A878FF">
            <w:pPr>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0</w:t>
            </w:r>
          </w:p>
        </w:tc>
        <w:tc>
          <w:tcPr>
            <w:tcW w:w="1558" w:type="dxa"/>
            <w:tcBorders>
              <w:top w:val="single" w:sz="4" w:space="0" w:color="auto"/>
              <w:left w:val="nil"/>
              <w:bottom w:val="single" w:sz="4" w:space="0" w:color="auto"/>
              <w:right w:val="double" w:sz="4" w:space="0" w:color="auto"/>
            </w:tcBorders>
            <w:hideMark/>
          </w:tcPr>
          <w:p w:rsidR="00A878FF" w:rsidRPr="00D943F4" w:rsidRDefault="00A878FF">
            <w:pPr>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0</w:t>
            </w:r>
          </w:p>
        </w:tc>
      </w:tr>
      <w:tr w:rsidR="000C143B" w:rsidRPr="00D943F4" w:rsidTr="000C143B">
        <w:tc>
          <w:tcPr>
            <w:tcW w:w="992" w:type="dxa"/>
            <w:tcBorders>
              <w:top w:val="single" w:sz="4" w:space="0" w:color="auto"/>
              <w:left w:val="double" w:sz="4" w:space="0" w:color="auto"/>
              <w:bottom w:val="single" w:sz="4" w:space="0" w:color="auto"/>
              <w:right w:val="double" w:sz="4" w:space="0" w:color="auto"/>
            </w:tcBorders>
            <w:hideMark/>
          </w:tcPr>
          <w:p w:rsidR="000C143B" w:rsidRPr="00D943F4" w:rsidRDefault="000C143B">
            <w:pPr>
              <w:jc w:val="center"/>
              <w:rPr>
                <w:rFonts w:ascii="Times New Roman" w:hAnsi="Times New Roman" w:cs="Times New Roman"/>
                <w:b/>
                <w:sz w:val="28"/>
                <w:szCs w:val="28"/>
                <w:lang w:eastAsia="en-US"/>
              </w:rPr>
            </w:pPr>
            <w:r w:rsidRPr="00D943F4">
              <w:rPr>
                <w:rFonts w:ascii="Times New Roman" w:hAnsi="Times New Roman" w:cs="Times New Roman"/>
                <w:b/>
                <w:sz w:val="28"/>
                <w:szCs w:val="28"/>
                <w:lang w:eastAsia="en-US"/>
              </w:rPr>
              <w:t>2022-2023</w:t>
            </w:r>
          </w:p>
        </w:tc>
        <w:tc>
          <w:tcPr>
            <w:tcW w:w="1276" w:type="dxa"/>
            <w:tcBorders>
              <w:top w:val="single" w:sz="4" w:space="0" w:color="auto"/>
              <w:left w:val="nil"/>
              <w:bottom w:val="single" w:sz="4" w:space="0" w:color="auto"/>
              <w:right w:val="double" w:sz="4" w:space="0" w:color="auto"/>
            </w:tcBorders>
            <w:hideMark/>
          </w:tcPr>
          <w:p w:rsidR="000C143B" w:rsidRPr="00D943F4" w:rsidRDefault="000C143B">
            <w:pPr>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2</w:t>
            </w:r>
          </w:p>
        </w:tc>
        <w:tc>
          <w:tcPr>
            <w:tcW w:w="1275" w:type="dxa"/>
            <w:tcBorders>
              <w:top w:val="single" w:sz="4" w:space="0" w:color="auto"/>
              <w:left w:val="nil"/>
              <w:bottom w:val="single" w:sz="4" w:space="0" w:color="auto"/>
              <w:right w:val="double" w:sz="4" w:space="0" w:color="auto"/>
            </w:tcBorders>
            <w:hideMark/>
          </w:tcPr>
          <w:p w:rsidR="000C143B" w:rsidRPr="00D943F4" w:rsidRDefault="000C143B" w:rsidP="00A878FF">
            <w:pPr>
              <w:tabs>
                <w:tab w:val="left" w:pos="435"/>
                <w:tab w:val="center" w:pos="529"/>
              </w:tabs>
              <w:rPr>
                <w:rFonts w:ascii="Times New Roman" w:hAnsi="Times New Roman" w:cs="Times New Roman"/>
                <w:sz w:val="28"/>
                <w:szCs w:val="28"/>
                <w:lang w:eastAsia="en-US"/>
              </w:rPr>
            </w:pPr>
            <w:r w:rsidRPr="00D943F4">
              <w:rPr>
                <w:rFonts w:ascii="Times New Roman" w:hAnsi="Times New Roman" w:cs="Times New Roman"/>
                <w:sz w:val="28"/>
                <w:szCs w:val="28"/>
                <w:lang w:eastAsia="en-US"/>
              </w:rPr>
              <w:t>1</w:t>
            </w:r>
          </w:p>
        </w:tc>
        <w:tc>
          <w:tcPr>
            <w:tcW w:w="991" w:type="dxa"/>
            <w:tcBorders>
              <w:top w:val="single" w:sz="4" w:space="0" w:color="auto"/>
              <w:left w:val="nil"/>
              <w:bottom w:val="single" w:sz="4" w:space="0" w:color="auto"/>
              <w:right w:val="double" w:sz="4" w:space="0" w:color="auto"/>
            </w:tcBorders>
            <w:hideMark/>
          </w:tcPr>
          <w:p w:rsidR="000C143B" w:rsidRPr="00D943F4" w:rsidRDefault="000C143B">
            <w:pPr>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0</w:t>
            </w:r>
          </w:p>
        </w:tc>
        <w:tc>
          <w:tcPr>
            <w:tcW w:w="1275" w:type="dxa"/>
            <w:tcBorders>
              <w:top w:val="single" w:sz="4" w:space="0" w:color="auto"/>
              <w:left w:val="nil"/>
              <w:bottom w:val="single" w:sz="4" w:space="0" w:color="auto"/>
              <w:right w:val="double" w:sz="4" w:space="0" w:color="auto"/>
            </w:tcBorders>
            <w:hideMark/>
          </w:tcPr>
          <w:p w:rsidR="000C143B" w:rsidRPr="00D943F4" w:rsidRDefault="000C143B">
            <w:pPr>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0</w:t>
            </w:r>
          </w:p>
        </w:tc>
        <w:tc>
          <w:tcPr>
            <w:tcW w:w="1416" w:type="dxa"/>
            <w:tcBorders>
              <w:top w:val="single" w:sz="4" w:space="0" w:color="auto"/>
              <w:left w:val="nil"/>
              <w:bottom w:val="single" w:sz="4" w:space="0" w:color="auto"/>
              <w:right w:val="double" w:sz="4" w:space="0" w:color="auto"/>
            </w:tcBorders>
            <w:hideMark/>
          </w:tcPr>
          <w:p w:rsidR="000C143B" w:rsidRPr="00D943F4" w:rsidRDefault="000C143B">
            <w:pPr>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0</w:t>
            </w:r>
          </w:p>
        </w:tc>
        <w:tc>
          <w:tcPr>
            <w:tcW w:w="1417" w:type="dxa"/>
            <w:tcBorders>
              <w:top w:val="single" w:sz="4" w:space="0" w:color="auto"/>
              <w:left w:val="nil"/>
              <w:bottom w:val="single" w:sz="4" w:space="0" w:color="auto"/>
              <w:right w:val="double" w:sz="4" w:space="0" w:color="auto"/>
            </w:tcBorders>
            <w:hideMark/>
          </w:tcPr>
          <w:p w:rsidR="000C143B" w:rsidRPr="00D943F4" w:rsidRDefault="000C143B">
            <w:pPr>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1</w:t>
            </w:r>
          </w:p>
        </w:tc>
        <w:tc>
          <w:tcPr>
            <w:tcW w:w="1558" w:type="dxa"/>
            <w:tcBorders>
              <w:top w:val="single" w:sz="4" w:space="0" w:color="auto"/>
              <w:left w:val="nil"/>
              <w:bottom w:val="single" w:sz="4" w:space="0" w:color="auto"/>
              <w:right w:val="double" w:sz="4" w:space="0" w:color="auto"/>
            </w:tcBorders>
            <w:hideMark/>
          </w:tcPr>
          <w:p w:rsidR="000C143B" w:rsidRPr="00D943F4" w:rsidRDefault="000C143B">
            <w:pPr>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0</w:t>
            </w:r>
          </w:p>
        </w:tc>
      </w:tr>
      <w:tr w:rsidR="005A4F04" w:rsidRPr="00D943F4" w:rsidTr="000C143B">
        <w:tc>
          <w:tcPr>
            <w:tcW w:w="992" w:type="dxa"/>
            <w:tcBorders>
              <w:top w:val="single" w:sz="4" w:space="0" w:color="auto"/>
              <w:left w:val="double" w:sz="4" w:space="0" w:color="auto"/>
              <w:bottom w:val="single" w:sz="4" w:space="0" w:color="auto"/>
              <w:right w:val="double" w:sz="4" w:space="0" w:color="auto"/>
            </w:tcBorders>
          </w:tcPr>
          <w:p w:rsidR="005A4F04" w:rsidRPr="00D943F4" w:rsidRDefault="005A4F04">
            <w:pPr>
              <w:jc w:val="center"/>
              <w:rPr>
                <w:rFonts w:ascii="Times New Roman" w:hAnsi="Times New Roman" w:cs="Times New Roman"/>
                <w:b/>
                <w:sz w:val="28"/>
                <w:szCs w:val="28"/>
                <w:lang w:eastAsia="en-US"/>
              </w:rPr>
            </w:pPr>
            <w:r w:rsidRPr="00D943F4">
              <w:rPr>
                <w:rFonts w:ascii="Times New Roman" w:hAnsi="Times New Roman" w:cs="Times New Roman"/>
                <w:b/>
                <w:sz w:val="28"/>
                <w:szCs w:val="28"/>
                <w:lang w:eastAsia="en-US"/>
              </w:rPr>
              <w:t>2023-2024</w:t>
            </w:r>
          </w:p>
        </w:tc>
        <w:tc>
          <w:tcPr>
            <w:tcW w:w="1276" w:type="dxa"/>
            <w:tcBorders>
              <w:top w:val="single" w:sz="4" w:space="0" w:color="auto"/>
              <w:left w:val="nil"/>
              <w:bottom w:val="single" w:sz="4" w:space="0" w:color="auto"/>
              <w:right w:val="double" w:sz="4" w:space="0" w:color="auto"/>
            </w:tcBorders>
          </w:tcPr>
          <w:p w:rsidR="005A4F04" w:rsidRPr="00D943F4" w:rsidRDefault="0025035B">
            <w:pPr>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3</w:t>
            </w:r>
          </w:p>
        </w:tc>
        <w:tc>
          <w:tcPr>
            <w:tcW w:w="1275" w:type="dxa"/>
            <w:tcBorders>
              <w:top w:val="single" w:sz="4" w:space="0" w:color="auto"/>
              <w:left w:val="nil"/>
              <w:bottom w:val="single" w:sz="4" w:space="0" w:color="auto"/>
              <w:right w:val="double" w:sz="4" w:space="0" w:color="auto"/>
            </w:tcBorders>
          </w:tcPr>
          <w:p w:rsidR="005A4F04" w:rsidRPr="00D943F4" w:rsidRDefault="0025035B" w:rsidP="00A878FF">
            <w:pPr>
              <w:tabs>
                <w:tab w:val="left" w:pos="435"/>
                <w:tab w:val="center" w:pos="529"/>
              </w:tabs>
              <w:rPr>
                <w:rFonts w:ascii="Times New Roman" w:hAnsi="Times New Roman" w:cs="Times New Roman"/>
                <w:sz w:val="28"/>
                <w:szCs w:val="28"/>
                <w:lang w:eastAsia="en-US"/>
              </w:rPr>
            </w:pPr>
            <w:r w:rsidRPr="00D943F4">
              <w:rPr>
                <w:rFonts w:ascii="Times New Roman" w:hAnsi="Times New Roman" w:cs="Times New Roman"/>
                <w:sz w:val="28"/>
                <w:szCs w:val="28"/>
                <w:lang w:eastAsia="en-US"/>
              </w:rPr>
              <w:t>1</w:t>
            </w:r>
          </w:p>
        </w:tc>
        <w:tc>
          <w:tcPr>
            <w:tcW w:w="991" w:type="dxa"/>
            <w:tcBorders>
              <w:top w:val="single" w:sz="4" w:space="0" w:color="auto"/>
              <w:left w:val="nil"/>
              <w:bottom w:val="single" w:sz="4" w:space="0" w:color="auto"/>
              <w:right w:val="double" w:sz="4" w:space="0" w:color="auto"/>
            </w:tcBorders>
          </w:tcPr>
          <w:p w:rsidR="005A4F04" w:rsidRPr="00D943F4" w:rsidRDefault="0025035B">
            <w:pPr>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0</w:t>
            </w:r>
          </w:p>
        </w:tc>
        <w:tc>
          <w:tcPr>
            <w:tcW w:w="1275" w:type="dxa"/>
            <w:tcBorders>
              <w:top w:val="single" w:sz="4" w:space="0" w:color="auto"/>
              <w:left w:val="nil"/>
              <w:bottom w:val="single" w:sz="4" w:space="0" w:color="auto"/>
              <w:right w:val="double" w:sz="4" w:space="0" w:color="auto"/>
            </w:tcBorders>
          </w:tcPr>
          <w:p w:rsidR="005A4F04" w:rsidRPr="00D943F4" w:rsidRDefault="0025035B">
            <w:pPr>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1</w:t>
            </w:r>
          </w:p>
        </w:tc>
        <w:tc>
          <w:tcPr>
            <w:tcW w:w="1416" w:type="dxa"/>
            <w:tcBorders>
              <w:top w:val="single" w:sz="4" w:space="0" w:color="auto"/>
              <w:left w:val="nil"/>
              <w:bottom w:val="single" w:sz="4" w:space="0" w:color="auto"/>
              <w:right w:val="double" w:sz="4" w:space="0" w:color="auto"/>
            </w:tcBorders>
          </w:tcPr>
          <w:p w:rsidR="005A4F04" w:rsidRPr="00D943F4" w:rsidRDefault="0025035B">
            <w:pPr>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0</w:t>
            </w:r>
          </w:p>
        </w:tc>
        <w:tc>
          <w:tcPr>
            <w:tcW w:w="1417" w:type="dxa"/>
            <w:tcBorders>
              <w:top w:val="single" w:sz="4" w:space="0" w:color="auto"/>
              <w:left w:val="nil"/>
              <w:bottom w:val="single" w:sz="4" w:space="0" w:color="auto"/>
              <w:right w:val="double" w:sz="4" w:space="0" w:color="auto"/>
            </w:tcBorders>
          </w:tcPr>
          <w:p w:rsidR="005A4F04" w:rsidRPr="00D943F4" w:rsidRDefault="0025035B">
            <w:pPr>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1</w:t>
            </w:r>
          </w:p>
        </w:tc>
        <w:tc>
          <w:tcPr>
            <w:tcW w:w="1558" w:type="dxa"/>
            <w:tcBorders>
              <w:top w:val="single" w:sz="4" w:space="0" w:color="auto"/>
              <w:left w:val="nil"/>
              <w:bottom w:val="single" w:sz="4" w:space="0" w:color="auto"/>
              <w:right w:val="double" w:sz="4" w:space="0" w:color="auto"/>
            </w:tcBorders>
          </w:tcPr>
          <w:p w:rsidR="005A4F04" w:rsidRPr="00D943F4" w:rsidRDefault="0025035B">
            <w:pPr>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0</w:t>
            </w:r>
          </w:p>
        </w:tc>
      </w:tr>
      <w:tr w:rsidR="00B70DC2" w:rsidRPr="00D943F4" w:rsidTr="000C143B">
        <w:tc>
          <w:tcPr>
            <w:tcW w:w="992" w:type="dxa"/>
            <w:tcBorders>
              <w:top w:val="single" w:sz="4" w:space="0" w:color="auto"/>
              <w:left w:val="double" w:sz="4" w:space="0" w:color="auto"/>
              <w:bottom w:val="single" w:sz="4" w:space="0" w:color="auto"/>
              <w:right w:val="double" w:sz="4" w:space="0" w:color="auto"/>
            </w:tcBorders>
          </w:tcPr>
          <w:p w:rsidR="00B70DC2" w:rsidRPr="00D943F4" w:rsidRDefault="00B70DC2">
            <w:pPr>
              <w:jc w:val="center"/>
              <w:rPr>
                <w:rFonts w:ascii="Times New Roman" w:hAnsi="Times New Roman" w:cs="Times New Roman"/>
                <w:b/>
                <w:sz w:val="28"/>
                <w:szCs w:val="28"/>
                <w:lang w:eastAsia="en-US"/>
              </w:rPr>
            </w:pPr>
            <w:r w:rsidRPr="00D943F4">
              <w:rPr>
                <w:rFonts w:ascii="Times New Roman" w:hAnsi="Times New Roman" w:cs="Times New Roman"/>
                <w:b/>
                <w:sz w:val="28"/>
                <w:szCs w:val="28"/>
                <w:lang w:eastAsia="en-US"/>
              </w:rPr>
              <w:t>2024-2025</w:t>
            </w:r>
          </w:p>
        </w:tc>
        <w:tc>
          <w:tcPr>
            <w:tcW w:w="1276" w:type="dxa"/>
            <w:tcBorders>
              <w:top w:val="single" w:sz="4" w:space="0" w:color="auto"/>
              <w:left w:val="nil"/>
              <w:bottom w:val="single" w:sz="4" w:space="0" w:color="auto"/>
              <w:right w:val="double" w:sz="4" w:space="0" w:color="auto"/>
            </w:tcBorders>
          </w:tcPr>
          <w:p w:rsidR="00B70DC2" w:rsidRPr="00D943F4" w:rsidRDefault="00B70DC2">
            <w:pPr>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2</w:t>
            </w:r>
          </w:p>
        </w:tc>
        <w:tc>
          <w:tcPr>
            <w:tcW w:w="1275" w:type="dxa"/>
            <w:tcBorders>
              <w:top w:val="single" w:sz="4" w:space="0" w:color="auto"/>
              <w:left w:val="nil"/>
              <w:bottom w:val="single" w:sz="4" w:space="0" w:color="auto"/>
              <w:right w:val="double" w:sz="4" w:space="0" w:color="auto"/>
            </w:tcBorders>
          </w:tcPr>
          <w:p w:rsidR="00B70DC2" w:rsidRPr="00D943F4" w:rsidRDefault="00B70DC2" w:rsidP="00A878FF">
            <w:pPr>
              <w:tabs>
                <w:tab w:val="left" w:pos="435"/>
                <w:tab w:val="center" w:pos="529"/>
              </w:tabs>
              <w:rPr>
                <w:rFonts w:ascii="Times New Roman" w:hAnsi="Times New Roman" w:cs="Times New Roman"/>
                <w:sz w:val="28"/>
                <w:szCs w:val="28"/>
                <w:lang w:eastAsia="en-US"/>
              </w:rPr>
            </w:pPr>
            <w:r w:rsidRPr="00D943F4">
              <w:rPr>
                <w:rFonts w:ascii="Times New Roman" w:hAnsi="Times New Roman" w:cs="Times New Roman"/>
                <w:sz w:val="28"/>
                <w:szCs w:val="28"/>
                <w:lang w:eastAsia="en-US"/>
              </w:rPr>
              <w:t>0</w:t>
            </w:r>
          </w:p>
        </w:tc>
        <w:tc>
          <w:tcPr>
            <w:tcW w:w="991" w:type="dxa"/>
            <w:tcBorders>
              <w:top w:val="single" w:sz="4" w:space="0" w:color="auto"/>
              <w:left w:val="nil"/>
              <w:bottom w:val="single" w:sz="4" w:space="0" w:color="auto"/>
              <w:right w:val="double" w:sz="4" w:space="0" w:color="auto"/>
            </w:tcBorders>
          </w:tcPr>
          <w:p w:rsidR="00B70DC2" w:rsidRPr="00D943F4" w:rsidRDefault="00B70DC2">
            <w:pPr>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0</w:t>
            </w:r>
          </w:p>
        </w:tc>
        <w:tc>
          <w:tcPr>
            <w:tcW w:w="1275" w:type="dxa"/>
            <w:tcBorders>
              <w:top w:val="single" w:sz="4" w:space="0" w:color="auto"/>
              <w:left w:val="nil"/>
              <w:bottom w:val="single" w:sz="4" w:space="0" w:color="auto"/>
              <w:right w:val="double" w:sz="4" w:space="0" w:color="auto"/>
            </w:tcBorders>
          </w:tcPr>
          <w:p w:rsidR="00B70DC2" w:rsidRPr="00D943F4" w:rsidRDefault="00B70DC2">
            <w:pPr>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0</w:t>
            </w:r>
          </w:p>
        </w:tc>
        <w:tc>
          <w:tcPr>
            <w:tcW w:w="1416" w:type="dxa"/>
            <w:tcBorders>
              <w:top w:val="single" w:sz="4" w:space="0" w:color="auto"/>
              <w:left w:val="nil"/>
              <w:bottom w:val="single" w:sz="4" w:space="0" w:color="auto"/>
              <w:right w:val="double" w:sz="4" w:space="0" w:color="auto"/>
            </w:tcBorders>
          </w:tcPr>
          <w:p w:rsidR="00B70DC2" w:rsidRPr="00D943F4" w:rsidRDefault="00B70DC2">
            <w:pPr>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1</w:t>
            </w:r>
          </w:p>
        </w:tc>
        <w:tc>
          <w:tcPr>
            <w:tcW w:w="1417" w:type="dxa"/>
            <w:tcBorders>
              <w:top w:val="single" w:sz="4" w:space="0" w:color="auto"/>
              <w:left w:val="nil"/>
              <w:bottom w:val="single" w:sz="4" w:space="0" w:color="auto"/>
              <w:right w:val="double" w:sz="4" w:space="0" w:color="auto"/>
            </w:tcBorders>
          </w:tcPr>
          <w:p w:rsidR="00B70DC2" w:rsidRPr="00D943F4" w:rsidRDefault="00B70DC2">
            <w:pPr>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0</w:t>
            </w:r>
          </w:p>
        </w:tc>
        <w:tc>
          <w:tcPr>
            <w:tcW w:w="1558" w:type="dxa"/>
            <w:tcBorders>
              <w:top w:val="single" w:sz="4" w:space="0" w:color="auto"/>
              <w:left w:val="nil"/>
              <w:bottom w:val="single" w:sz="4" w:space="0" w:color="auto"/>
              <w:right w:val="double" w:sz="4" w:space="0" w:color="auto"/>
            </w:tcBorders>
          </w:tcPr>
          <w:p w:rsidR="00B70DC2" w:rsidRPr="00D943F4" w:rsidRDefault="00B70DC2">
            <w:pPr>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1</w:t>
            </w:r>
          </w:p>
        </w:tc>
      </w:tr>
      <w:tr w:rsidR="000C143B" w:rsidRPr="00D943F4" w:rsidTr="000C143B">
        <w:tc>
          <w:tcPr>
            <w:tcW w:w="992" w:type="dxa"/>
            <w:tcBorders>
              <w:top w:val="single" w:sz="4" w:space="0" w:color="auto"/>
              <w:left w:val="double" w:sz="4" w:space="0" w:color="auto"/>
              <w:bottom w:val="single" w:sz="4" w:space="0" w:color="auto"/>
              <w:right w:val="double" w:sz="4" w:space="0" w:color="auto"/>
            </w:tcBorders>
            <w:hideMark/>
          </w:tcPr>
          <w:p w:rsidR="000C143B" w:rsidRPr="00D943F4" w:rsidRDefault="000C143B">
            <w:pPr>
              <w:jc w:val="center"/>
              <w:rPr>
                <w:rFonts w:ascii="Times New Roman" w:hAnsi="Times New Roman" w:cs="Times New Roman"/>
                <w:b/>
                <w:sz w:val="28"/>
                <w:szCs w:val="28"/>
                <w:lang w:eastAsia="en-US"/>
              </w:rPr>
            </w:pPr>
          </w:p>
        </w:tc>
        <w:tc>
          <w:tcPr>
            <w:tcW w:w="1276" w:type="dxa"/>
            <w:tcBorders>
              <w:top w:val="single" w:sz="4" w:space="0" w:color="auto"/>
              <w:left w:val="nil"/>
              <w:bottom w:val="single" w:sz="4" w:space="0" w:color="auto"/>
              <w:right w:val="double" w:sz="4" w:space="0" w:color="auto"/>
            </w:tcBorders>
            <w:hideMark/>
          </w:tcPr>
          <w:p w:rsidR="000C143B" w:rsidRPr="00D943F4" w:rsidRDefault="000C143B">
            <w:pPr>
              <w:jc w:val="center"/>
              <w:rPr>
                <w:rFonts w:ascii="Times New Roman" w:hAnsi="Times New Roman" w:cs="Times New Roman"/>
                <w:sz w:val="28"/>
                <w:szCs w:val="28"/>
                <w:lang w:eastAsia="en-US"/>
              </w:rPr>
            </w:pPr>
          </w:p>
        </w:tc>
        <w:tc>
          <w:tcPr>
            <w:tcW w:w="1275" w:type="dxa"/>
            <w:tcBorders>
              <w:top w:val="single" w:sz="4" w:space="0" w:color="auto"/>
              <w:left w:val="nil"/>
              <w:bottom w:val="single" w:sz="4" w:space="0" w:color="auto"/>
              <w:right w:val="double" w:sz="4" w:space="0" w:color="auto"/>
            </w:tcBorders>
            <w:hideMark/>
          </w:tcPr>
          <w:p w:rsidR="000C143B" w:rsidRPr="00D943F4" w:rsidRDefault="000C143B" w:rsidP="00A878FF">
            <w:pPr>
              <w:tabs>
                <w:tab w:val="left" w:pos="435"/>
                <w:tab w:val="center" w:pos="529"/>
              </w:tabs>
              <w:rPr>
                <w:rFonts w:ascii="Times New Roman" w:hAnsi="Times New Roman" w:cs="Times New Roman"/>
                <w:sz w:val="28"/>
                <w:szCs w:val="28"/>
                <w:lang w:eastAsia="en-US"/>
              </w:rPr>
            </w:pPr>
          </w:p>
        </w:tc>
        <w:tc>
          <w:tcPr>
            <w:tcW w:w="991" w:type="dxa"/>
            <w:tcBorders>
              <w:top w:val="single" w:sz="4" w:space="0" w:color="auto"/>
              <w:left w:val="nil"/>
              <w:bottom w:val="single" w:sz="4" w:space="0" w:color="auto"/>
              <w:right w:val="double" w:sz="4" w:space="0" w:color="auto"/>
            </w:tcBorders>
            <w:hideMark/>
          </w:tcPr>
          <w:p w:rsidR="000C143B" w:rsidRPr="00D943F4" w:rsidRDefault="000C143B">
            <w:pPr>
              <w:jc w:val="center"/>
              <w:rPr>
                <w:rFonts w:ascii="Times New Roman" w:hAnsi="Times New Roman" w:cs="Times New Roman"/>
                <w:sz w:val="28"/>
                <w:szCs w:val="28"/>
                <w:lang w:eastAsia="en-US"/>
              </w:rPr>
            </w:pPr>
          </w:p>
        </w:tc>
        <w:tc>
          <w:tcPr>
            <w:tcW w:w="1275" w:type="dxa"/>
            <w:tcBorders>
              <w:top w:val="single" w:sz="4" w:space="0" w:color="auto"/>
              <w:left w:val="nil"/>
              <w:bottom w:val="single" w:sz="4" w:space="0" w:color="auto"/>
              <w:right w:val="double" w:sz="4" w:space="0" w:color="auto"/>
            </w:tcBorders>
            <w:hideMark/>
          </w:tcPr>
          <w:p w:rsidR="000C143B" w:rsidRPr="00D943F4" w:rsidRDefault="000C143B">
            <w:pPr>
              <w:jc w:val="center"/>
              <w:rPr>
                <w:rFonts w:ascii="Times New Roman" w:hAnsi="Times New Roman" w:cs="Times New Roman"/>
                <w:sz w:val="28"/>
                <w:szCs w:val="28"/>
                <w:lang w:eastAsia="en-US"/>
              </w:rPr>
            </w:pPr>
          </w:p>
        </w:tc>
        <w:tc>
          <w:tcPr>
            <w:tcW w:w="1416" w:type="dxa"/>
            <w:tcBorders>
              <w:top w:val="single" w:sz="4" w:space="0" w:color="auto"/>
              <w:left w:val="nil"/>
              <w:bottom w:val="single" w:sz="4" w:space="0" w:color="auto"/>
              <w:right w:val="double" w:sz="4" w:space="0" w:color="auto"/>
            </w:tcBorders>
            <w:hideMark/>
          </w:tcPr>
          <w:p w:rsidR="000C143B" w:rsidRPr="00D943F4" w:rsidRDefault="000C143B">
            <w:pPr>
              <w:jc w:val="center"/>
              <w:rPr>
                <w:rFonts w:ascii="Times New Roman" w:hAnsi="Times New Roman" w:cs="Times New Roman"/>
                <w:sz w:val="28"/>
                <w:szCs w:val="28"/>
                <w:lang w:eastAsia="en-US"/>
              </w:rPr>
            </w:pPr>
          </w:p>
        </w:tc>
        <w:tc>
          <w:tcPr>
            <w:tcW w:w="1417" w:type="dxa"/>
            <w:tcBorders>
              <w:top w:val="single" w:sz="4" w:space="0" w:color="auto"/>
              <w:left w:val="nil"/>
              <w:bottom w:val="single" w:sz="4" w:space="0" w:color="auto"/>
              <w:right w:val="double" w:sz="4" w:space="0" w:color="auto"/>
            </w:tcBorders>
            <w:hideMark/>
          </w:tcPr>
          <w:p w:rsidR="000C143B" w:rsidRPr="00D943F4" w:rsidRDefault="000C143B">
            <w:pPr>
              <w:jc w:val="center"/>
              <w:rPr>
                <w:rFonts w:ascii="Times New Roman" w:hAnsi="Times New Roman" w:cs="Times New Roman"/>
                <w:sz w:val="28"/>
                <w:szCs w:val="28"/>
                <w:lang w:eastAsia="en-US"/>
              </w:rPr>
            </w:pPr>
          </w:p>
        </w:tc>
        <w:tc>
          <w:tcPr>
            <w:tcW w:w="1558" w:type="dxa"/>
            <w:tcBorders>
              <w:top w:val="single" w:sz="4" w:space="0" w:color="auto"/>
              <w:left w:val="nil"/>
              <w:bottom w:val="single" w:sz="4" w:space="0" w:color="auto"/>
              <w:right w:val="double" w:sz="4" w:space="0" w:color="auto"/>
            </w:tcBorders>
            <w:hideMark/>
          </w:tcPr>
          <w:p w:rsidR="000C143B" w:rsidRPr="00D943F4" w:rsidRDefault="000C143B">
            <w:pPr>
              <w:jc w:val="center"/>
              <w:rPr>
                <w:rFonts w:ascii="Times New Roman" w:hAnsi="Times New Roman" w:cs="Times New Roman"/>
                <w:sz w:val="28"/>
                <w:szCs w:val="28"/>
                <w:lang w:eastAsia="en-US"/>
              </w:rPr>
            </w:pPr>
          </w:p>
        </w:tc>
      </w:tr>
    </w:tbl>
    <w:p w:rsidR="00D12E9F" w:rsidRPr="00D943F4" w:rsidRDefault="00D12E9F" w:rsidP="00D12E9F">
      <w:pPr>
        <w:ind w:firstLine="720"/>
        <w:rPr>
          <w:rFonts w:ascii="Times New Roman" w:hAnsi="Times New Roman" w:cs="Times New Roman"/>
          <w:b/>
          <w:spacing w:val="20"/>
          <w:sz w:val="28"/>
          <w:szCs w:val="28"/>
        </w:rPr>
      </w:pPr>
    </w:p>
    <w:p w:rsidR="00D12E9F" w:rsidRPr="00D943F4" w:rsidRDefault="00AD261C" w:rsidP="00AD261C">
      <w:pPr>
        <w:rPr>
          <w:rFonts w:ascii="Times New Roman" w:hAnsi="Times New Roman" w:cs="Times New Roman"/>
          <w:b/>
          <w:spacing w:val="20"/>
          <w:sz w:val="28"/>
          <w:szCs w:val="28"/>
        </w:rPr>
      </w:pPr>
      <w:r w:rsidRPr="00D943F4">
        <w:rPr>
          <w:rFonts w:ascii="Times New Roman" w:hAnsi="Times New Roman" w:cs="Times New Roman"/>
          <w:b/>
          <w:sz w:val="28"/>
          <w:szCs w:val="28"/>
          <w:lang w:eastAsia="en-US"/>
        </w:rPr>
        <w:t>Награды</w:t>
      </w:r>
      <w:r>
        <w:rPr>
          <w:rFonts w:ascii="Times New Roman" w:hAnsi="Times New Roman" w:cs="Times New Roman"/>
          <w:b/>
          <w:sz w:val="28"/>
          <w:szCs w:val="28"/>
          <w:lang w:eastAsia="en-US"/>
        </w:rPr>
        <w:t xml:space="preserve"> сотрудников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920"/>
        <w:gridCol w:w="7088"/>
      </w:tblGrid>
      <w:tr w:rsidR="00D12E9F" w:rsidRPr="00D943F4" w:rsidTr="0035640A">
        <w:tc>
          <w:tcPr>
            <w:tcW w:w="5920" w:type="dxa"/>
            <w:tcBorders>
              <w:top w:val="single" w:sz="4" w:space="0" w:color="000000"/>
              <w:left w:val="single" w:sz="4" w:space="0" w:color="000000"/>
              <w:bottom w:val="single" w:sz="4" w:space="0" w:color="auto"/>
              <w:right w:val="single" w:sz="4" w:space="0" w:color="000000"/>
            </w:tcBorders>
            <w:hideMark/>
          </w:tcPr>
          <w:p w:rsidR="00D12E9F" w:rsidRPr="00D943F4" w:rsidRDefault="00D12E9F">
            <w:pPr>
              <w:jc w:val="center"/>
              <w:rPr>
                <w:rFonts w:ascii="Times New Roman" w:hAnsi="Times New Roman" w:cs="Times New Roman"/>
                <w:b/>
                <w:sz w:val="28"/>
                <w:szCs w:val="28"/>
                <w:lang w:eastAsia="en-US"/>
              </w:rPr>
            </w:pPr>
            <w:r w:rsidRPr="00D943F4">
              <w:rPr>
                <w:rFonts w:ascii="Times New Roman" w:hAnsi="Times New Roman" w:cs="Times New Roman"/>
                <w:b/>
                <w:sz w:val="28"/>
                <w:szCs w:val="28"/>
                <w:lang w:eastAsia="en-US"/>
              </w:rPr>
              <w:t>Награды</w:t>
            </w:r>
          </w:p>
        </w:tc>
        <w:tc>
          <w:tcPr>
            <w:tcW w:w="7088" w:type="dxa"/>
            <w:tcBorders>
              <w:top w:val="single" w:sz="4" w:space="0" w:color="000000"/>
              <w:left w:val="single" w:sz="4" w:space="0" w:color="000000"/>
              <w:bottom w:val="single" w:sz="4" w:space="0" w:color="auto"/>
              <w:right w:val="single" w:sz="4" w:space="0" w:color="000000"/>
            </w:tcBorders>
            <w:hideMark/>
          </w:tcPr>
          <w:p w:rsidR="00D12E9F" w:rsidRPr="00D943F4" w:rsidRDefault="00D12E9F">
            <w:pPr>
              <w:rPr>
                <w:rFonts w:ascii="Times New Roman" w:hAnsi="Times New Roman" w:cs="Times New Roman"/>
                <w:b/>
                <w:sz w:val="28"/>
                <w:szCs w:val="28"/>
                <w:lang w:eastAsia="en-US"/>
              </w:rPr>
            </w:pPr>
            <w:r w:rsidRPr="00D943F4">
              <w:rPr>
                <w:rFonts w:ascii="Times New Roman" w:hAnsi="Times New Roman" w:cs="Times New Roman"/>
                <w:b/>
                <w:sz w:val="28"/>
                <w:szCs w:val="28"/>
                <w:lang w:eastAsia="en-US"/>
              </w:rPr>
              <w:t xml:space="preserve">                  ФИО</w:t>
            </w:r>
          </w:p>
        </w:tc>
      </w:tr>
      <w:tr w:rsidR="00D12E9F" w:rsidRPr="00D943F4" w:rsidTr="0035640A">
        <w:tc>
          <w:tcPr>
            <w:tcW w:w="5920" w:type="dxa"/>
            <w:tcBorders>
              <w:top w:val="single" w:sz="4" w:space="0" w:color="000000"/>
              <w:left w:val="single" w:sz="4" w:space="0" w:color="000000"/>
              <w:bottom w:val="single" w:sz="4" w:space="0" w:color="000000"/>
              <w:right w:val="single" w:sz="4" w:space="0" w:color="000000"/>
            </w:tcBorders>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 xml:space="preserve">Почетный работник общего образования РФ                                                  </w:t>
            </w:r>
          </w:p>
        </w:tc>
        <w:tc>
          <w:tcPr>
            <w:tcW w:w="7088" w:type="dxa"/>
            <w:tcBorders>
              <w:top w:val="single" w:sz="4" w:space="0" w:color="auto"/>
              <w:left w:val="single" w:sz="4" w:space="0" w:color="000000"/>
              <w:bottom w:val="single" w:sz="4" w:space="0" w:color="auto"/>
              <w:right w:val="single" w:sz="4" w:space="0" w:color="000000"/>
            </w:tcBorders>
            <w:hideMark/>
          </w:tcPr>
          <w:p w:rsidR="00D12E9F" w:rsidRPr="00D943F4" w:rsidRDefault="00D12E9F" w:rsidP="00A878F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Макарова Н.А., Полтораносова А.</w:t>
            </w:r>
            <w:r w:rsidR="0035640A" w:rsidRPr="00D943F4">
              <w:rPr>
                <w:rFonts w:ascii="Times New Roman" w:hAnsi="Times New Roman" w:cs="Times New Roman"/>
                <w:sz w:val="28"/>
                <w:szCs w:val="28"/>
                <w:lang w:eastAsia="en-US"/>
              </w:rPr>
              <w:t>А</w:t>
            </w:r>
            <w:r w:rsidRPr="00D943F4">
              <w:rPr>
                <w:rFonts w:ascii="Times New Roman" w:hAnsi="Times New Roman" w:cs="Times New Roman"/>
                <w:sz w:val="28"/>
                <w:szCs w:val="28"/>
                <w:lang w:eastAsia="en-US"/>
              </w:rPr>
              <w:t>., Москвитина А.К.</w:t>
            </w:r>
            <w:r w:rsidR="0035640A" w:rsidRPr="00D943F4">
              <w:rPr>
                <w:rFonts w:ascii="Times New Roman" w:hAnsi="Times New Roman" w:cs="Times New Roman"/>
                <w:sz w:val="28"/>
                <w:szCs w:val="28"/>
                <w:lang w:eastAsia="en-US"/>
              </w:rPr>
              <w:t xml:space="preserve">, </w:t>
            </w:r>
            <w:r w:rsidR="002E3CA0">
              <w:rPr>
                <w:rFonts w:ascii="Times New Roman" w:hAnsi="Times New Roman" w:cs="Times New Roman"/>
                <w:sz w:val="28"/>
                <w:szCs w:val="28"/>
                <w:lang w:eastAsia="en-US"/>
              </w:rPr>
              <w:t xml:space="preserve">Петренко Н.А., Дубинкина </w:t>
            </w:r>
            <w:r w:rsidRPr="00D943F4">
              <w:rPr>
                <w:rFonts w:ascii="Times New Roman" w:hAnsi="Times New Roman" w:cs="Times New Roman"/>
                <w:sz w:val="28"/>
                <w:szCs w:val="28"/>
                <w:lang w:eastAsia="en-US"/>
              </w:rPr>
              <w:t>Н</w:t>
            </w:r>
            <w:r w:rsidR="002E3CA0">
              <w:rPr>
                <w:rFonts w:ascii="Times New Roman" w:hAnsi="Times New Roman" w:cs="Times New Roman"/>
                <w:sz w:val="28"/>
                <w:szCs w:val="28"/>
                <w:lang w:eastAsia="en-US"/>
              </w:rPr>
              <w:t>.</w:t>
            </w:r>
            <w:r w:rsidRPr="00D943F4">
              <w:rPr>
                <w:rFonts w:ascii="Times New Roman" w:hAnsi="Times New Roman" w:cs="Times New Roman"/>
                <w:sz w:val="28"/>
                <w:szCs w:val="28"/>
                <w:lang w:eastAsia="en-US"/>
              </w:rPr>
              <w:t>К</w:t>
            </w:r>
            <w:r w:rsidR="002E3CA0">
              <w:rPr>
                <w:rFonts w:ascii="Times New Roman" w:hAnsi="Times New Roman" w:cs="Times New Roman"/>
                <w:sz w:val="28"/>
                <w:szCs w:val="28"/>
                <w:lang w:eastAsia="en-US"/>
              </w:rPr>
              <w:t xml:space="preserve">., </w:t>
            </w:r>
            <w:r w:rsidRPr="00D943F4">
              <w:rPr>
                <w:rFonts w:ascii="Times New Roman" w:hAnsi="Times New Roman" w:cs="Times New Roman"/>
                <w:sz w:val="28"/>
                <w:szCs w:val="28"/>
                <w:lang w:eastAsia="en-US"/>
              </w:rPr>
              <w:t>Туркина В</w:t>
            </w:r>
            <w:r w:rsidR="002E3CA0">
              <w:rPr>
                <w:rFonts w:ascii="Times New Roman" w:hAnsi="Times New Roman" w:cs="Times New Roman"/>
                <w:sz w:val="28"/>
                <w:szCs w:val="28"/>
                <w:lang w:eastAsia="en-US"/>
              </w:rPr>
              <w:t xml:space="preserve">. </w:t>
            </w:r>
            <w:r w:rsidRPr="00D943F4">
              <w:rPr>
                <w:rFonts w:ascii="Times New Roman" w:hAnsi="Times New Roman" w:cs="Times New Roman"/>
                <w:sz w:val="28"/>
                <w:szCs w:val="28"/>
                <w:lang w:eastAsia="en-US"/>
              </w:rPr>
              <w:t>В</w:t>
            </w:r>
            <w:r w:rsidR="002E3CA0">
              <w:rPr>
                <w:rFonts w:ascii="Times New Roman" w:hAnsi="Times New Roman" w:cs="Times New Roman"/>
                <w:sz w:val="28"/>
                <w:szCs w:val="28"/>
                <w:lang w:eastAsia="en-US"/>
              </w:rPr>
              <w:t>.</w:t>
            </w:r>
            <w:r w:rsidR="0035640A" w:rsidRPr="00D943F4">
              <w:rPr>
                <w:rFonts w:ascii="Times New Roman" w:hAnsi="Times New Roman" w:cs="Times New Roman"/>
                <w:sz w:val="28"/>
                <w:szCs w:val="28"/>
                <w:lang w:eastAsia="en-US"/>
              </w:rPr>
              <w:t>, Трофимова А</w:t>
            </w:r>
            <w:r w:rsidR="002E3CA0">
              <w:rPr>
                <w:rFonts w:ascii="Times New Roman" w:hAnsi="Times New Roman" w:cs="Times New Roman"/>
                <w:sz w:val="28"/>
                <w:szCs w:val="28"/>
                <w:lang w:eastAsia="en-US"/>
              </w:rPr>
              <w:t xml:space="preserve">. </w:t>
            </w:r>
            <w:r w:rsidR="0035640A" w:rsidRPr="00D943F4">
              <w:rPr>
                <w:rFonts w:ascii="Times New Roman" w:hAnsi="Times New Roman" w:cs="Times New Roman"/>
                <w:sz w:val="28"/>
                <w:szCs w:val="28"/>
                <w:lang w:eastAsia="en-US"/>
              </w:rPr>
              <w:t>Г</w:t>
            </w:r>
            <w:r w:rsidR="002E3CA0">
              <w:rPr>
                <w:rFonts w:ascii="Times New Roman" w:hAnsi="Times New Roman" w:cs="Times New Roman"/>
                <w:sz w:val="28"/>
                <w:szCs w:val="28"/>
                <w:lang w:eastAsia="en-US"/>
              </w:rPr>
              <w:t>.</w:t>
            </w:r>
            <w:r w:rsidR="00B70DC2" w:rsidRPr="00D943F4">
              <w:rPr>
                <w:rFonts w:ascii="Times New Roman" w:hAnsi="Times New Roman" w:cs="Times New Roman"/>
                <w:sz w:val="28"/>
                <w:szCs w:val="28"/>
                <w:lang w:eastAsia="en-US"/>
              </w:rPr>
              <w:t>, Седикова Е</w:t>
            </w:r>
            <w:r w:rsidR="002E3CA0">
              <w:rPr>
                <w:rFonts w:ascii="Times New Roman" w:hAnsi="Times New Roman" w:cs="Times New Roman"/>
                <w:sz w:val="28"/>
                <w:szCs w:val="28"/>
                <w:lang w:eastAsia="en-US"/>
              </w:rPr>
              <w:t xml:space="preserve">. </w:t>
            </w:r>
            <w:r w:rsidR="00B70DC2" w:rsidRPr="00D943F4">
              <w:rPr>
                <w:rFonts w:ascii="Times New Roman" w:hAnsi="Times New Roman" w:cs="Times New Roman"/>
                <w:sz w:val="28"/>
                <w:szCs w:val="28"/>
                <w:lang w:eastAsia="en-US"/>
              </w:rPr>
              <w:t>А</w:t>
            </w:r>
            <w:r w:rsidR="002E3CA0">
              <w:rPr>
                <w:rFonts w:ascii="Times New Roman" w:hAnsi="Times New Roman" w:cs="Times New Roman"/>
                <w:sz w:val="28"/>
                <w:szCs w:val="28"/>
                <w:lang w:eastAsia="en-US"/>
              </w:rPr>
              <w:t>.</w:t>
            </w:r>
          </w:p>
        </w:tc>
      </w:tr>
      <w:tr w:rsidR="00D12E9F" w:rsidRPr="00D943F4" w:rsidTr="0035640A">
        <w:tc>
          <w:tcPr>
            <w:tcW w:w="5920" w:type="dxa"/>
            <w:tcBorders>
              <w:top w:val="single" w:sz="4" w:space="0" w:color="000000"/>
              <w:left w:val="single" w:sz="4" w:space="0" w:color="000000"/>
              <w:bottom w:val="single" w:sz="4" w:space="0" w:color="000000"/>
              <w:right w:val="single" w:sz="4" w:space="0" w:color="000000"/>
            </w:tcBorders>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 xml:space="preserve">Почетная грамота Министерства общего образования РФ                            </w:t>
            </w:r>
          </w:p>
        </w:tc>
        <w:tc>
          <w:tcPr>
            <w:tcW w:w="7088" w:type="dxa"/>
            <w:tcBorders>
              <w:top w:val="single" w:sz="4" w:space="0" w:color="auto"/>
              <w:left w:val="single" w:sz="4" w:space="0" w:color="000000"/>
              <w:bottom w:val="single" w:sz="4" w:space="0" w:color="auto"/>
              <w:right w:val="single" w:sz="4" w:space="0" w:color="000000"/>
            </w:tcBorders>
          </w:tcPr>
          <w:p w:rsidR="00D12E9F" w:rsidRPr="00D943F4" w:rsidRDefault="00A878F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Гурова Г</w:t>
            </w:r>
            <w:r w:rsidR="002E3CA0">
              <w:rPr>
                <w:rFonts w:ascii="Times New Roman" w:hAnsi="Times New Roman" w:cs="Times New Roman"/>
                <w:sz w:val="28"/>
                <w:szCs w:val="28"/>
                <w:lang w:eastAsia="en-US"/>
              </w:rPr>
              <w:t xml:space="preserve">. </w:t>
            </w:r>
            <w:r w:rsidRPr="00D943F4">
              <w:rPr>
                <w:rFonts w:ascii="Times New Roman" w:hAnsi="Times New Roman" w:cs="Times New Roman"/>
                <w:sz w:val="28"/>
                <w:szCs w:val="28"/>
                <w:lang w:eastAsia="en-US"/>
              </w:rPr>
              <w:t>С</w:t>
            </w:r>
            <w:r w:rsidR="002E3CA0">
              <w:rPr>
                <w:rFonts w:ascii="Times New Roman" w:hAnsi="Times New Roman" w:cs="Times New Roman"/>
                <w:sz w:val="28"/>
                <w:szCs w:val="28"/>
                <w:lang w:eastAsia="en-US"/>
              </w:rPr>
              <w:t>.</w:t>
            </w:r>
          </w:p>
        </w:tc>
      </w:tr>
      <w:tr w:rsidR="00D12E9F" w:rsidRPr="00D943F4" w:rsidTr="0035640A">
        <w:tc>
          <w:tcPr>
            <w:tcW w:w="5920" w:type="dxa"/>
            <w:tcBorders>
              <w:top w:val="single" w:sz="4" w:space="0" w:color="000000"/>
              <w:left w:val="single" w:sz="4" w:space="0" w:color="000000"/>
              <w:bottom w:val="single" w:sz="4" w:space="0" w:color="000000"/>
              <w:right w:val="single" w:sz="4" w:space="0" w:color="000000"/>
            </w:tcBorders>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 xml:space="preserve">Грант Президента </w:t>
            </w:r>
          </w:p>
        </w:tc>
        <w:tc>
          <w:tcPr>
            <w:tcW w:w="7088" w:type="dxa"/>
            <w:tcBorders>
              <w:top w:val="single" w:sz="4" w:space="0" w:color="auto"/>
              <w:left w:val="single" w:sz="4" w:space="0" w:color="000000"/>
              <w:bottom w:val="single" w:sz="4" w:space="0" w:color="auto"/>
              <w:right w:val="single" w:sz="4" w:space="0" w:color="000000"/>
            </w:tcBorders>
            <w:hideMark/>
          </w:tcPr>
          <w:p w:rsidR="00D12E9F" w:rsidRPr="00D943F4" w:rsidRDefault="00D12E9F" w:rsidP="00B70DC2">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 xml:space="preserve">Дубинкина Н.К., Москвитина А.К. </w:t>
            </w:r>
          </w:p>
        </w:tc>
      </w:tr>
      <w:tr w:rsidR="00D12E9F" w:rsidRPr="00D943F4" w:rsidTr="0035640A">
        <w:tc>
          <w:tcPr>
            <w:tcW w:w="5920" w:type="dxa"/>
            <w:tcBorders>
              <w:top w:val="single" w:sz="4" w:space="0" w:color="000000"/>
              <w:left w:val="single" w:sz="4" w:space="0" w:color="000000"/>
              <w:bottom w:val="single" w:sz="4" w:space="0" w:color="000000"/>
              <w:right w:val="single" w:sz="4" w:space="0" w:color="000000"/>
            </w:tcBorders>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Почетная грамота Министерства спорта Забайкальского края</w:t>
            </w:r>
          </w:p>
        </w:tc>
        <w:tc>
          <w:tcPr>
            <w:tcW w:w="7088" w:type="dxa"/>
            <w:tcBorders>
              <w:top w:val="single" w:sz="4" w:space="0" w:color="auto"/>
              <w:left w:val="single" w:sz="4" w:space="0" w:color="000000"/>
              <w:bottom w:val="single" w:sz="4" w:space="0" w:color="auto"/>
              <w:right w:val="single" w:sz="4" w:space="0" w:color="000000"/>
            </w:tcBorders>
            <w:hideMark/>
          </w:tcPr>
          <w:p w:rsidR="00D12E9F" w:rsidRPr="00D943F4" w:rsidRDefault="00A878F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Михайлова В</w:t>
            </w:r>
            <w:r w:rsidR="002E3CA0">
              <w:rPr>
                <w:rFonts w:ascii="Times New Roman" w:hAnsi="Times New Roman" w:cs="Times New Roman"/>
                <w:sz w:val="28"/>
                <w:szCs w:val="28"/>
                <w:lang w:eastAsia="en-US"/>
              </w:rPr>
              <w:t xml:space="preserve">. </w:t>
            </w:r>
            <w:r w:rsidRPr="00D943F4">
              <w:rPr>
                <w:rFonts w:ascii="Times New Roman" w:hAnsi="Times New Roman" w:cs="Times New Roman"/>
                <w:sz w:val="28"/>
                <w:szCs w:val="28"/>
                <w:lang w:eastAsia="en-US"/>
              </w:rPr>
              <w:t>А</w:t>
            </w:r>
            <w:r w:rsidR="002E3CA0">
              <w:rPr>
                <w:rFonts w:ascii="Times New Roman" w:hAnsi="Times New Roman" w:cs="Times New Roman"/>
                <w:sz w:val="28"/>
                <w:szCs w:val="28"/>
                <w:lang w:eastAsia="en-US"/>
              </w:rPr>
              <w:t>.</w:t>
            </w:r>
          </w:p>
        </w:tc>
      </w:tr>
      <w:tr w:rsidR="00D12E9F" w:rsidRPr="00D943F4" w:rsidTr="0035640A">
        <w:trPr>
          <w:trHeight w:val="405"/>
        </w:trPr>
        <w:tc>
          <w:tcPr>
            <w:tcW w:w="5920" w:type="dxa"/>
            <w:tcBorders>
              <w:top w:val="single" w:sz="4" w:space="0" w:color="000000"/>
              <w:left w:val="single" w:sz="4" w:space="0" w:color="000000"/>
              <w:bottom w:val="single" w:sz="4" w:space="0" w:color="000000"/>
              <w:right w:val="single" w:sz="4" w:space="0" w:color="000000"/>
            </w:tcBorders>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Медаль К.Д. Ушинского</w:t>
            </w:r>
          </w:p>
        </w:tc>
        <w:tc>
          <w:tcPr>
            <w:tcW w:w="7088" w:type="dxa"/>
            <w:tcBorders>
              <w:top w:val="single" w:sz="4" w:space="0" w:color="auto"/>
              <w:left w:val="single" w:sz="4" w:space="0" w:color="000000"/>
              <w:bottom w:val="single" w:sz="4" w:space="0" w:color="auto"/>
              <w:right w:val="single" w:sz="4" w:space="0" w:color="000000"/>
            </w:tcBorders>
            <w:hideMark/>
          </w:tcPr>
          <w:p w:rsidR="000C143B"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Петренко Н</w:t>
            </w:r>
            <w:r w:rsidR="002E3CA0">
              <w:rPr>
                <w:rFonts w:ascii="Times New Roman" w:hAnsi="Times New Roman" w:cs="Times New Roman"/>
                <w:sz w:val="28"/>
                <w:szCs w:val="28"/>
                <w:lang w:eastAsia="en-US"/>
              </w:rPr>
              <w:t xml:space="preserve">. </w:t>
            </w:r>
            <w:r w:rsidRPr="00D943F4">
              <w:rPr>
                <w:rFonts w:ascii="Times New Roman" w:hAnsi="Times New Roman" w:cs="Times New Roman"/>
                <w:sz w:val="28"/>
                <w:szCs w:val="28"/>
                <w:lang w:eastAsia="en-US"/>
              </w:rPr>
              <w:t>А</w:t>
            </w:r>
            <w:r w:rsidR="002E3CA0">
              <w:rPr>
                <w:rFonts w:ascii="Times New Roman" w:hAnsi="Times New Roman" w:cs="Times New Roman"/>
                <w:sz w:val="28"/>
                <w:szCs w:val="28"/>
                <w:lang w:eastAsia="en-US"/>
              </w:rPr>
              <w:t>.</w:t>
            </w:r>
          </w:p>
        </w:tc>
      </w:tr>
      <w:tr w:rsidR="000C143B" w:rsidRPr="00D943F4" w:rsidTr="0035640A">
        <w:tc>
          <w:tcPr>
            <w:tcW w:w="5920" w:type="dxa"/>
            <w:tcBorders>
              <w:top w:val="single" w:sz="4" w:space="0" w:color="000000"/>
              <w:left w:val="single" w:sz="4" w:space="0" w:color="000000"/>
              <w:bottom w:val="single" w:sz="4" w:space="0" w:color="000000"/>
              <w:right w:val="single" w:sz="4" w:space="0" w:color="000000"/>
            </w:tcBorders>
            <w:hideMark/>
          </w:tcPr>
          <w:p w:rsidR="000C143B" w:rsidRPr="00D943F4" w:rsidRDefault="000C143B">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Почетная грамота от За</w:t>
            </w:r>
            <w:r w:rsidR="00F617A8" w:rsidRPr="00D943F4">
              <w:rPr>
                <w:rFonts w:ascii="Times New Roman" w:hAnsi="Times New Roman" w:cs="Times New Roman"/>
                <w:sz w:val="28"/>
                <w:szCs w:val="28"/>
                <w:lang w:eastAsia="en-US"/>
              </w:rPr>
              <w:t>конодательного собрания З</w:t>
            </w:r>
            <w:r w:rsidRPr="00D943F4">
              <w:rPr>
                <w:rFonts w:ascii="Times New Roman" w:hAnsi="Times New Roman" w:cs="Times New Roman"/>
                <w:sz w:val="28"/>
                <w:szCs w:val="28"/>
                <w:lang w:eastAsia="en-US"/>
              </w:rPr>
              <w:t>абайкальского края</w:t>
            </w:r>
          </w:p>
        </w:tc>
        <w:tc>
          <w:tcPr>
            <w:tcW w:w="7088" w:type="dxa"/>
            <w:tcBorders>
              <w:top w:val="single" w:sz="4" w:space="0" w:color="auto"/>
              <w:left w:val="single" w:sz="4" w:space="0" w:color="000000"/>
              <w:bottom w:val="single" w:sz="4" w:space="0" w:color="auto"/>
              <w:right w:val="single" w:sz="4" w:space="0" w:color="000000"/>
            </w:tcBorders>
            <w:hideMark/>
          </w:tcPr>
          <w:p w:rsidR="000C143B" w:rsidRPr="00D943F4" w:rsidRDefault="000C143B">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Заремба В.Ю</w:t>
            </w:r>
            <w:r w:rsidR="002E3CA0">
              <w:rPr>
                <w:rFonts w:ascii="Times New Roman" w:hAnsi="Times New Roman" w:cs="Times New Roman"/>
                <w:sz w:val="28"/>
                <w:szCs w:val="28"/>
                <w:lang w:eastAsia="en-US"/>
              </w:rPr>
              <w:t>.</w:t>
            </w:r>
            <w:r w:rsidRPr="00D943F4">
              <w:rPr>
                <w:rFonts w:ascii="Times New Roman" w:hAnsi="Times New Roman" w:cs="Times New Roman"/>
                <w:sz w:val="28"/>
                <w:szCs w:val="28"/>
                <w:lang w:eastAsia="en-US"/>
              </w:rPr>
              <w:t xml:space="preserve">, </w:t>
            </w:r>
            <w:r w:rsidR="00AF5F0F" w:rsidRPr="00D943F4">
              <w:rPr>
                <w:rFonts w:ascii="Times New Roman" w:hAnsi="Times New Roman" w:cs="Times New Roman"/>
                <w:sz w:val="28"/>
                <w:szCs w:val="28"/>
                <w:lang w:eastAsia="en-US"/>
              </w:rPr>
              <w:t xml:space="preserve"> Седикова Е</w:t>
            </w:r>
            <w:r w:rsidR="002E3CA0">
              <w:rPr>
                <w:rFonts w:ascii="Times New Roman" w:hAnsi="Times New Roman" w:cs="Times New Roman"/>
                <w:sz w:val="28"/>
                <w:szCs w:val="28"/>
                <w:lang w:eastAsia="en-US"/>
              </w:rPr>
              <w:t xml:space="preserve">. </w:t>
            </w:r>
            <w:r w:rsidR="00AF5F0F" w:rsidRPr="00D943F4">
              <w:rPr>
                <w:rFonts w:ascii="Times New Roman" w:hAnsi="Times New Roman" w:cs="Times New Roman"/>
                <w:sz w:val="28"/>
                <w:szCs w:val="28"/>
                <w:lang w:eastAsia="en-US"/>
              </w:rPr>
              <w:t>А</w:t>
            </w:r>
            <w:r w:rsidR="002E3CA0">
              <w:rPr>
                <w:rFonts w:ascii="Times New Roman" w:hAnsi="Times New Roman" w:cs="Times New Roman"/>
                <w:sz w:val="28"/>
                <w:szCs w:val="28"/>
                <w:lang w:eastAsia="en-US"/>
              </w:rPr>
              <w:t xml:space="preserve">., </w:t>
            </w:r>
            <w:r w:rsidR="00AF5F0F" w:rsidRPr="00D943F4">
              <w:rPr>
                <w:rFonts w:ascii="Times New Roman" w:hAnsi="Times New Roman" w:cs="Times New Roman"/>
                <w:sz w:val="28"/>
                <w:szCs w:val="28"/>
                <w:lang w:eastAsia="en-US"/>
              </w:rPr>
              <w:t>Размахнина А</w:t>
            </w:r>
            <w:r w:rsidR="002E3CA0">
              <w:rPr>
                <w:rFonts w:ascii="Times New Roman" w:hAnsi="Times New Roman" w:cs="Times New Roman"/>
                <w:sz w:val="28"/>
                <w:szCs w:val="28"/>
                <w:lang w:eastAsia="en-US"/>
              </w:rPr>
              <w:t xml:space="preserve">. </w:t>
            </w:r>
            <w:r w:rsidR="00AF5F0F" w:rsidRPr="00D943F4">
              <w:rPr>
                <w:rFonts w:ascii="Times New Roman" w:hAnsi="Times New Roman" w:cs="Times New Roman"/>
                <w:sz w:val="28"/>
                <w:szCs w:val="28"/>
                <w:lang w:eastAsia="en-US"/>
              </w:rPr>
              <w:t>Г</w:t>
            </w:r>
            <w:r w:rsidR="002E3CA0">
              <w:rPr>
                <w:rFonts w:ascii="Times New Roman" w:hAnsi="Times New Roman" w:cs="Times New Roman"/>
                <w:sz w:val="28"/>
                <w:szCs w:val="28"/>
                <w:lang w:eastAsia="en-US"/>
              </w:rPr>
              <w:t>.</w:t>
            </w:r>
            <w:r w:rsidR="00AF5F0F" w:rsidRPr="00D943F4">
              <w:rPr>
                <w:rFonts w:ascii="Times New Roman" w:hAnsi="Times New Roman" w:cs="Times New Roman"/>
                <w:sz w:val="28"/>
                <w:szCs w:val="28"/>
                <w:lang w:eastAsia="en-US"/>
              </w:rPr>
              <w:t>, Васильев С</w:t>
            </w:r>
            <w:r w:rsidR="002E3CA0">
              <w:rPr>
                <w:rFonts w:ascii="Times New Roman" w:hAnsi="Times New Roman" w:cs="Times New Roman"/>
                <w:sz w:val="28"/>
                <w:szCs w:val="28"/>
                <w:lang w:eastAsia="en-US"/>
              </w:rPr>
              <w:t xml:space="preserve">. </w:t>
            </w:r>
            <w:r w:rsidR="00AF5F0F" w:rsidRPr="00D943F4">
              <w:rPr>
                <w:rFonts w:ascii="Times New Roman" w:hAnsi="Times New Roman" w:cs="Times New Roman"/>
                <w:sz w:val="28"/>
                <w:szCs w:val="28"/>
                <w:lang w:eastAsia="en-US"/>
              </w:rPr>
              <w:t>М</w:t>
            </w:r>
            <w:r w:rsidR="002E3CA0">
              <w:rPr>
                <w:rFonts w:ascii="Times New Roman" w:hAnsi="Times New Roman" w:cs="Times New Roman"/>
                <w:sz w:val="28"/>
                <w:szCs w:val="28"/>
                <w:lang w:eastAsia="en-US"/>
              </w:rPr>
              <w:t>.</w:t>
            </w:r>
            <w:r w:rsidR="00AF5F0F" w:rsidRPr="00D943F4">
              <w:rPr>
                <w:rFonts w:ascii="Times New Roman" w:hAnsi="Times New Roman" w:cs="Times New Roman"/>
                <w:sz w:val="28"/>
                <w:szCs w:val="28"/>
                <w:lang w:eastAsia="en-US"/>
              </w:rPr>
              <w:t>, Беляева И</w:t>
            </w:r>
            <w:r w:rsidR="002E3CA0">
              <w:rPr>
                <w:rFonts w:ascii="Times New Roman" w:hAnsi="Times New Roman" w:cs="Times New Roman"/>
                <w:sz w:val="28"/>
                <w:szCs w:val="28"/>
                <w:lang w:eastAsia="en-US"/>
              </w:rPr>
              <w:t xml:space="preserve">. </w:t>
            </w:r>
            <w:r w:rsidR="00AF5F0F" w:rsidRPr="00D943F4">
              <w:rPr>
                <w:rFonts w:ascii="Times New Roman" w:hAnsi="Times New Roman" w:cs="Times New Roman"/>
                <w:sz w:val="28"/>
                <w:szCs w:val="28"/>
                <w:lang w:eastAsia="en-US"/>
              </w:rPr>
              <w:t>В</w:t>
            </w:r>
            <w:r w:rsidR="002E3CA0">
              <w:rPr>
                <w:rFonts w:ascii="Times New Roman" w:hAnsi="Times New Roman" w:cs="Times New Roman"/>
                <w:sz w:val="28"/>
                <w:szCs w:val="28"/>
                <w:lang w:eastAsia="en-US"/>
              </w:rPr>
              <w:t>.</w:t>
            </w:r>
            <w:r w:rsidR="00AF5F0F" w:rsidRPr="00D943F4">
              <w:rPr>
                <w:rFonts w:ascii="Times New Roman" w:hAnsi="Times New Roman" w:cs="Times New Roman"/>
                <w:sz w:val="28"/>
                <w:szCs w:val="28"/>
                <w:lang w:eastAsia="en-US"/>
              </w:rPr>
              <w:t>, Кузьмина Л.Н</w:t>
            </w:r>
            <w:r w:rsidR="002E3CA0">
              <w:rPr>
                <w:rFonts w:ascii="Times New Roman" w:hAnsi="Times New Roman" w:cs="Times New Roman"/>
                <w:sz w:val="28"/>
                <w:szCs w:val="28"/>
                <w:lang w:eastAsia="en-US"/>
              </w:rPr>
              <w:t>.</w:t>
            </w:r>
          </w:p>
        </w:tc>
      </w:tr>
    </w:tbl>
    <w:p w:rsidR="000C143B" w:rsidRPr="00D943F4" w:rsidRDefault="00D12E9F" w:rsidP="00D12E9F">
      <w:pPr>
        <w:rPr>
          <w:rFonts w:ascii="Times New Roman" w:hAnsi="Times New Roman" w:cs="Times New Roman"/>
          <w:b/>
          <w:sz w:val="28"/>
          <w:szCs w:val="28"/>
        </w:rPr>
      </w:pPr>
      <w:r w:rsidRPr="00D943F4">
        <w:rPr>
          <w:rFonts w:ascii="Times New Roman" w:hAnsi="Times New Roman" w:cs="Times New Roman"/>
          <w:b/>
          <w:sz w:val="28"/>
          <w:szCs w:val="28"/>
        </w:rPr>
        <w:t xml:space="preserve">  </w:t>
      </w:r>
    </w:p>
    <w:p w:rsidR="00B70DC2" w:rsidRPr="00D943F4" w:rsidRDefault="00D12E9F" w:rsidP="00B70DC2">
      <w:pPr>
        <w:rPr>
          <w:rFonts w:ascii="Times New Roman" w:hAnsi="Times New Roman" w:cs="Times New Roman"/>
          <w:b/>
          <w:sz w:val="28"/>
          <w:szCs w:val="28"/>
        </w:rPr>
      </w:pPr>
      <w:r w:rsidRPr="00D943F4">
        <w:rPr>
          <w:rFonts w:ascii="Times New Roman" w:hAnsi="Times New Roman" w:cs="Times New Roman"/>
          <w:b/>
          <w:sz w:val="28"/>
          <w:szCs w:val="28"/>
        </w:rPr>
        <w:t>Повышение квалификации  педагогов</w:t>
      </w:r>
      <w:r w:rsidR="002E3CA0">
        <w:rPr>
          <w:rFonts w:ascii="Times New Roman" w:hAnsi="Times New Roman" w:cs="Times New Roman"/>
          <w:b/>
          <w:sz w:val="28"/>
          <w:szCs w:val="28"/>
        </w:rPr>
        <w:t>.</w:t>
      </w:r>
    </w:p>
    <w:tbl>
      <w:tblPr>
        <w:tblStyle w:val="affff"/>
        <w:tblW w:w="10380" w:type="dxa"/>
        <w:tblLayout w:type="fixed"/>
        <w:tblLook w:val="04A0" w:firstRow="1" w:lastRow="0" w:firstColumn="1" w:lastColumn="0" w:noHBand="0" w:noVBand="1"/>
      </w:tblPr>
      <w:tblGrid>
        <w:gridCol w:w="569"/>
        <w:gridCol w:w="1560"/>
        <w:gridCol w:w="5245"/>
        <w:gridCol w:w="1588"/>
        <w:gridCol w:w="1418"/>
      </w:tblGrid>
      <w:tr w:rsidR="00B70DC2" w:rsidRPr="00D943F4" w:rsidTr="00B70DC2">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ФИО</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Название</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 xml:space="preserve">Дата прохождения </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Количество часов</w:t>
            </w:r>
          </w:p>
        </w:tc>
      </w:tr>
      <w:tr w:rsidR="00B70DC2" w:rsidRPr="00D943F4" w:rsidTr="00B70DC2">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b/>
                <w:sz w:val="28"/>
                <w:szCs w:val="28"/>
              </w:rPr>
            </w:pPr>
            <w:r w:rsidRPr="00D943F4">
              <w:rPr>
                <w:rFonts w:ascii="Times New Roman" w:hAnsi="Times New Roman"/>
                <w:b/>
                <w:sz w:val="28"/>
                <w:szCs w:val="28"/>
              </w:rPr>
              <w:t>Кузьмина Л</w:t>
            </w:r>
            <w:r w:rsidR="00E47737">
              <w:rPr>
                <w:rFonts w:ascii="Times New Roman" w:hAnsi="Times New Roman"/>
                <w:b/>
                <w:sz w:val="28"/>
                <w:szCs w:val="28"/>
              </w:rPr>
              <w:t xml:space="preserve">. </w:t>
            </w:r>
            <w:r w:rsidRPr="00D943F4">
              <w:rPr>
                <w:rFonts w:ascii="Times New Roman" w:hAnsi="Times New Roman"/>
                <w:b/>
                <w:sz w:val="28"/>
                <w:szCs w:val="28"/>
              </w:rPr>
              <w:t>Н</w:t>
            </w:r>
            <w:r w:rsidR="00E47737">
              <w:rPr>
                <w:rFonts w:ascii="Times New Roman" w:hAnsi="Times New Roman"/>
                <w:b/>
                <w:sz w:val="28"/>
                <w:szCs w:val="28"/>
              </w:rPr>
              <w:t>.</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Навыки оказания первой помощи</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Особенности введения и реализации компонентов обновленного ФГОС НОО</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Профилактика гриппа, ковид, ОРВИ</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Обработка персональных данных</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 xml:space="preserve">Классное руководство как особый вид педагогической деятельности </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lastRenderedPageBreak/>
              <w:t>Организация работы обучающихся с ОВЗ</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Неуспеваемость и трудное поведение в школе: причины возникновения и методы коррекции</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E47737" w:rsidP="00B70DC2">
            <w:pPr>
              <w:rPr>
                <w:rFonts w:ascii="Times New Roman" w:hAnsi="Times New Roman"/>
                <w:sz w:val="28"/>
                <w:szCs w:val="28"/>
              </w:rPr>
            </w:pPr>
            <w:r w:rsidRPr="00D943F4">
              <w:rPr>
                <w:rFonts w:ascii="Times New Roman" w:hAnsi="Times New Roman"/>
                <w:sz w:val="28"/>
                <w:szCs w:val="28"/>
              </w:rPr>
              <w:lastRenderedPageBreak/>
              <w:t>Ф</w:t>
            </w:r>
            <w:r w:rsidR="00B70DC2" w:rsidRPr="00D943F4">
              <w:rPr>
                <w:rFonts w:ascii="Times New Roman" w:hAnsi="Times New Roman"/>
                <w:sz w:val="28"/>
                <w:szCs w:val="28"/>
              </w:rPr>
              <w:t>ев</w:t>
            </w:r>
            <w:r>
              <w:rPr>
                <w:rFonts w:ascii="Times New Roman" w:hAnsi="Times New Roman"/>
                <w:sz w:val="28"/>
                <w:szCs w:val="28"/>
              </w:rPr>
              <w:t xml:space="preserve">раль </w:t>
            </w:r>
            <w:r w:rsidR="00B70DC2" w:rsidRPr="00D943F4">
              <w:rPr>
                <w:rFonts w:ascii="Times New Roman" w:hAnsi="Times New Roman"/>
                <w:sz w:val="28"/>
                <w:szCs w:val="28"/>
              </w:rPr>
              <w:t>2023</w:t>
            </w:r>
          </w:p>
          <w:p w:rsidR="00B70DC2" w:rsidRPr="00D943F4" w:rsidRDefault="00E47737" w:rsidP="00B70DC2">
            <w:pPr>
              <w:rPr>
                <w:rFonts w:ascii="Times New Roman" w:hAnsi="Times New Roman"/>
                <w:sz w:val="28"/>
                <w:szCs w:val="28"/>
              </w:rPr>
            </w:pPr>
            <w:r>
              <w:rPr>
                <w:rFonts w:ascii="Times New Roman" w:hAnsi="Times New Roman"/>
                <w:sz w:val="28"/>
                <w:szCs w:val="28"/>
              </w:rPr>
              <w:t>Февраль</w:t>
            </w:r>
            <w:r w:rsidR="00B70DC2" w:rsidRPr="00D943F4">
              <w:rPr>
                <w:rFonts w:ascii="Times New Roman" w:hAnsi="Times New Roman"/>
                <w:sz w:val="28"/>
                <w:szCs w:val="28"/>
              </w:rPr>
              <w:t xml:space="preserve"> 2023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Дек</w:t>
            </w:r>
            <w:r w:rsidR="00E47737">
              <w:rPr>
                <w:rFonts w:ascii="Times New Roman" w:hAnsi="Times New Roman"/>
                <w:sz w:val="28"/>
                <w:szCs w:val="28"/>
              </w:rPr>
              <w:t>абрь</w:t>
            </w:r>
            <w:r w:rsidRPr="00D943F4">
              <w:rPr>
                <w:rFonts w:ascii="Times New Roman" w:hAnsi="Times New Roman"/>
                <w:sz w:val="28"/>
                <w:szCs w:val="28"/>
              </w:rPr>
              <w:t xml:space="preserve"> 2023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Дек</w:t>
            </w:r>
            <w:r w:rsidR="00E47737">
              <w:rPr>
                <w:rFonts w:ascii="Times New Roman" w:hAnsi="Times New Roman"/>
                <w:sz w:val="28"/>
                <w:szCs w:val="28"/>
              </w:rPr>
              <w:t xml:space="preserve">абрь </w:t>
            </w:r>
            <w:r w:rsidRPr="00D943F4">
              <w:rPr>
                <w:rFonts w:ascii="Times New Roman" w:hAnsi="Times New Roman"/>
                <w:sz w:val="28"/>
                <w:szCs w:val="28"/>
              </w:rPr>
              <w:lastRenderedPageBreak/>
              <w:t>2023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Октябрь 2023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Июнь</w:t>
            </w:r>
            <w:r w:rsidR="00E47737">
              <w:rPr>
                <w:rFonts w:ascii="Times New Roman" w:hAnsi="Times New Roman"/>
                <w:sz w:val="28"/>
                <w:szCs w:val="28"/>
              </w:rPr>
              <w:t xml:space="preserve"> </w:t>
            </w:r>
            <w:r w:rsidRPr="00D943F4">
              <w:rPr>
                <w:rFonts w:ascii="Times New Roman" w:hAnsi="Times New Roman"/>
                <w:sz w:val="28"/>
                <w:szCs w:val="28"/>
              </w:rPr>
              <w:t>2024</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Февр</w:t>
            </w:r>
            <w:r w:rsidR="00E47737">
              <w:rPr>
                <w:rFonts w:ascii="Times New Roman" w:hAnsi="Times New Roman"/>
                <w:sz w:val="28"/>
                <w:szCs w:val="28"/>
              </w:rPr>
              <w:t xml:space="preserve">аль </w:t>
            </w:r>
            <w:r w:rsidRPr="00D943F4">
              <w:rPr>
                <w:rFonts w:ascii="Times New Roman" w:hAnsi="Times New Roman"/>
                <w:sz w:val="28"/>
                <w:szCs w:val="28"/>
              </w:rPr>
              <w:t>2025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E47737" w:rsidRDefault="00B70DC2" w:rsidP="00B70DC2">
            <w:pPr>
              <w:rPr>
                <w:rFonts w:ascii="Times New Roman" w:hAnsi="Times New Roman"/>
                <w:sz w:val="28"/>
                <w:szCs w:val="28"/>
              </w:rPr>
            </w:pPr>
            <w:r w:rsidRPr="00E47737">
              <w:rPr>
                <w:rFonts w:ascii="Times New Roman" w:hAnsi="Times New Roman"/>
                <w:sz w:val="28"/>
                <w:szCs w:val="28"/>
              </w:rPr>
              <w:lastRenderedPageBreak/>
              <w:t>18</w:t>
            </w:r>
          </w:p>
          <w:p w:rsidR="00B70DC2" w:rsidRPr="00E47737" w:rsidRDefault="00B70DC2" w:rsidP="00B70DC2">
            <w:pPr>
              <w:rPr>
                <w:rFonts w:ascii="Times New Roman" w:hAnsi="Times New Roman"/>
                <w:sz w:val="28"/>
                <w:szCs w:val="28"/>
              </w:rPr>
            </w:pPr>
            <w:r w:rsidRPr="00E47737">
              <w:rPr>
                <w:rFonts w:ascii="Times New Roman" w:hAnsi="Times New Roman"/>
                <w:sz w:val="28"/>
                <w:szCs w:val="28"/>
              </w:rPr>
              <w:t>144</w:t>
            </w:r>
          </w:p>
          <w:p w:rsidR="00B70DC2" w:rsidRPr="00E47737" w:rsidRDefault="00B70DC2" w:rsidP="00B70DC2">
            <w:pPr>
              <w:rPr>
                <w:rFonts w:ascii="Times New Roman" w:hAnsi="Times New Roman"/>
                <w:sz w:val="28"/>
                <w:szCs w:val="28"/>
              </w:rPr>
            </w:pPr>
          </w:p>
          <w:p w:rsidR="00B70DC2" w:rsidRPr="00E47737" w:rsidRDefault="00B70DC2" w:rsidP="00B70DC2">
            <w:pPr>
              <w:rPr>
                <w:rFonts w:ascii="Times New Roman" w:hAnsi="Times New Roman"/>
                <w:sz w:val="28"/>
                <w:szCs w:val="28"/>
              </w:rPr>
            </w:pPr>
            <w:r w:rsidRPr="00E47737">
              <w:rPr>
                <w:rFonts w:ascii="Times New Roman" w:hAnsi="Times New Roman"/>
                <w:sz w:val="28"/>
                <w:szCs w:val="28"/>
              </w:rPr>
              <w:t>36</w:t>
            </w:r>
          </w:p>
          <w:p w:rsidR="00B70DC2" w:rsidRPr="00E47737" w:rsidRDefault="00B70DC2" w:rsidP="00B70DC2">
            <w:pPr>
              <w:rPr>
                <w:rFonts w:ascii="Times New Roman" w:hAnsi="Times New Roman"/>
                <w:sz w:val="28"/>
                <w:szCs w:val="28"/>
              </w:rPr>
            </w:pPr>
            <w:r w:rsidRPr="00E47737">
              <w:rPr>
                <w:rFonts w:ascii="Times New Roman" w:hAnsi="Times New Roman"/>
                <w:sz w:val="28"/>
                <w:szCs w:val="28"/>
              </w:rPr>
              <w:t>36</w:t>
            </w:r>
          </w:p>
          <w:p w:rsidR="00B70DC2" w:rsidRPr="00E47737" w:rsidRDefault="00B70DC2" w:rsidP="00B70DC2">
            <w:pPr>
              <w:rPr>
                <w:rFonts w:ascii="Times New Roman" w:hAnsi="Times New Roman"/>
                <w:sz w:val="28"/>
                <w:szCs w:val="28"/>
              </w:rPr>
            </w:pPr>
            <w:r w:rsidRPr="00E47737">
              <w:rPr>
                <w:rFonts w:ascii="Times New Roman" w:hAnsi="Times New Roman"/>
                <w:sz w:val="28"/>
                <w:szCs w:val="28"/>
              </w:rPr>
              <w:t>18</w:t>
            </w:r>
          </w:p>
          <w:p w:rsidR="00B70DC2" w:rsidRPr="00E47737" w:rsidRDefault="00B70DC2" w:rsidP="00B70DC2">
            <w:pPr>
              <w:rPr>
                <w:rFonts w:ascii="Times New Roman" w:hAnsi="Times New Roman"/>
                <w:sz w:val="28"/>
                <w:szCs w:val="28"/>
              </w:rPr>
            </w:pPr>
          </w:p>
          <w:p w:rsidR="00B70DC2" w:rsidRPr="00E47737" w:rsidRDefault="00B70DC2" w:rsidP="00B70DC2">
            <w:pPr>
              <w:rPr>
                <w:rFonts w:ascii="Times New Roman" w:hAnsi="Times New Roman"/>
                <w:sz w:val="28"/>
                <w:szCs w:val="28"/>
              </w:rPr>
            </w:pPr>
            <w:r w:rsidRPr="00E47737">
              <w:rPr>
                <w:rFonts w:ascii="Times New Roman" w:hAnsi="Times New Roman"/>
                <w:sz w:val="28"/>
                <w:szCs w:val="28"/>
              </w:rPr>
              <w:lastRenderedPageBreak/>
              <w:t>73</w:t>
            </w:r>
          </w:p>
          <w:p w:rsidR="00B70DC2" w:rsidRPr="00D943F4" w:rsidRDefault="00B70DC2" w:rsidP="00B70DC2">
            <w:pPr>
              <w:rPr>
                <w:rFonts w:ascii="Times New Roman" w:hAnsi="Times New Roman"/>
                <w:i/>
                <w:sz w:val="28"/>
                <w:szCs w:val="28"/>
              </w:rPr>
            </w:pPr>
            <w:r w:rsidRPr="00E47737">
              <w:rPr>
                <w:rFonts w:ascii="Times New Roman" w:hAnsi="Times New Roman"/>
                <w:sz w:val="28"/>
                <w:szCs w:val="28"/>
              </w:rPr>
              <w:t>72</w:t>
            </w:r>
          </w:p>
        </w:tc>
      </w:tr>
      <w:tr w:rsidR="00B70DC2" w:rsidRPr="00D943F4" w:rsidTr="00B70DC2">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lastRenderedPageBreak/>
              <w:t>2</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E47737" w:rsidP="00B70DC2">
            <w:pPr>
              <w:rPr>
                <w:rFonts w:ascii="Times New Roman" w:hAnsi="Times New Roman"/>
                <w:b/>
                <w:sz w:val="28"/>
                <w:szCs w:val="28"/>
              </w:rPr>
            </w:pPr>
            <w:r>
              <w:rPr>
                <w:rFonts w:ascii="Times New Roman" w:hAnsi="Times New Roman"/>
                <w:b/>
                <w:sz w:val="28"/>
                <w:szCs w:val="28"/>
              </w:rPr>
              <w:t>Гаврилов</w:t>
            </w:r>
            <w:r w:rsidR="00B70DC2" w:rsidRPr="00D943F4">
              <w:rPr>
                <w:rFonts w:ascii="Times New Roman" w:hAnsi="Times New Roman"/>
                <w:b/>
                <w:sz w:val="28"/>
                <w:szCs w:val="28"/>
              </w:rPr>
              <w:t>а А</w:t>
            </w:r>
            <w:r>
              <w:rPr>
                <w:rFonts w:ascii="Times New Roman" w:hAnsi="Times New Roman"/>
                <w:b/>
                <w:sz w:val="28"/>
                <w:szCs w:val="28"/>
              </w:rPr>
              <w:t xml:space="preserve">. </w:t>
            </w:r>
            <w:r w:rsidR="00B70DC2" w:rsidRPr="00D943F4">
              <w:rPr>
                <w:rFonts w:ascii="Times New Roman" w:hAnsi="Times New Roman"/>
                <w:b/>
                <w:sz w:val="28"/>
                <w:szCs w:val="28"/>
              </w:rPr>
              <w:t>В</w:t>
            </w:r>
            <w:r>
              <w:rPr>
                <w:rFonts w:ascii="Times New Roman" w:hAnsi="Times New Roman"/>
                <w:b/>
                <w:sz w:val="28"/>
                <w:szCs w:val="28"/>
              </w:rPr>
              <w:t>.</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Оказание первой мед помощи</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Методика преподавания истории и обществознания в ОУ</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Школа Минпросвещения России</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Актуальные вопросы истории в современных религиях»</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Аспекты применения государственных символов РФ в обучении и воспитании</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Формирование и оценка функциональной грамотности. Финансовая грамотность.</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Реализация требований обновленных ФГОС СОО, ООО в работе учителя истории</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Основы здорового питания</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Организация работы с обучающимися с ОВЗ в соответствии с ФГОС</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Профилактика комрьютерной зависимости и безопа сность в сети интернет среди детей и подростков</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Разговор о важном: организация и обеспечение внеурочной деятельности</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История и обществознание: теория и методика преподавания в ОО</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Июнь</w:t>
            </w:r>
            <w:r w:rsidR="00E47737">
              <w:rPr>
                <w:rFonts w:ascii="Times New Roman" w:hAnsi="Times New Roman"/>
                <w:sz w:val="28"/>
                <w:szCs w:val="28"/>
              </w:rPr>
              <w:t xml:space="preserve"> </w:t>
            </w:r>
            <w:r w:rsidRPr="00D943F4">
              <w:rPr>
                <w:rFonts w:ascii="Times New Roman" w:hAnsi="Times New Roman"/>
                <w:sz w:val="28"/>
                <w:szCs w:val="28"/>
              </w:rPr>
              <w:t>2024</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Янв</w:t>
            </w:r>
            <w:r w:rsidR="00E47737">
              <w:rPr>
                <w:rFonts w:ascii="Times New Roman" w:hAnsi="Times New Roman"/>
                <w:sz w:val="28"/>
                <w:szCs w:val="28"/>
              </w:rPr>
              <w:t>арь 2023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Сен</w:t>
            </w:r>
            <w:r w:rsidR="00E47737">
              <w:rPr>
                <w:rFonts w:ascii="Times New Roman" w:hAnsi="Times New Roman"/>
                <w:sz w:val="28"/>
                <w:szCs w:val="28"/>
              </w:rPr>
              <w:t>тябрь</w:t>
            </w:r>
            <w:r w:rsidRPr="00D943F4">
              <w:rPr>
                <w:rFonts w:ascii="Times New Roman" w:hAnsi="Times New Roman"/>
                <w:sz w:val="28"/>
                <w:szCs w:val="28"/>
              </w:rPr>
              <w:t xml:space="preserve"> 2022</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Февр</w:t>
            </w:r>
            <w:r w:rsidR="00E47737">
              <w:rPr>
                <w:rFonts w:ascii="Times New Roman" w:hAnsi="Times New Roman"/>
                <w:sz w:val="28"/>
                <w:szCs w:val="28"/>
              </w:rPr>
              <w:t>аль</w:t>
            </w:r>
            <w:r w:rsidRPr="00D943F4">
              <w:rPr>
                <w:rFonts w:ascii="Times New Roman" w:hAnsi="Times New Roman"/>
                <w:sz w:val="28"/>
                <w:szCs w:val="28"/>
              </w:rPr>
              <w:t xml:space="preserve"> 2023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Февр</w:t>
            </w:r>
            <w:r w:rsidR="00E47737">
              <w:rPr>
                <w:rFonts w:ascii="Times New Roman" w:hAnsi="Times New Roman"/>
                <w:sz w:val="28"/>
                <w:szCs w:val="28"/>
              </w:rPr>
              <w:t>аль</w:t>
            </w:r>
            <w:r w:rsidRPr="00D943F4">
              <w:rPr>
                <w:rFonts w:ascii="Times New Roman" w:hAnsi="Times New Roman"/>
                <w:sz w:val="28"/>
                <w:szCs w:val="28"/>
              </w:rPr>
              <w:t xml:space="preserve"> 2023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Февр</w:t>
            </w:r>
            <w:r w:rsidR="00E47737">
              <w:rPr>
                <w:rFonts w:ascii="Times New Roman" w:hAnsi="Times New Roman"/>
                <w:sz w:val="28"/>
                <w:szCs w:val="28"/>
              </w:rPr>
              <w:t xml:space="preserve">аль </w:t>
            </w:r>
            <w:r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Июнь 2023</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Янв</w:t>
            </w:r>
            <w:r w:rsidR="00E47737">
              <w:rPr>
                <w:rFonts w:ascii="Times New Roman" w:hAnsi="Times New Roman"/>
                <w:sz w:val="28"/>
                <w:szCs w:val="28"/>
              </w:rPr>
              <w:t xml:space="preserve">арь </w:t>
            </w:r>
            <w:r w:rsidRPr="00D943F4">
              <w:rPr>
                <w:rFonts w:ascii="Times New Roman" w:hAnsi="Times New Roman"/>
                <w:sz w:val="28"/>
                <w:szCs w:val="28"/>
              </w:rPr>
              <w:t>2024</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Июнь</w:t>
            </w:r>
            <w:r w:rsidR="00E47737">
              <w:rPr>
                <w:rFonts w:ascii="Times New Roman" w:hAnsi="Times New Roman"/>
                <w:sz w:val="28"/>
                <w:szCs w:val="28"/>
              </w:rPr>
              <w:t xml:space="preserve"> </w:t>
            </w:r>
            <w:r w:rsidRPr="00D943F4">
              <w:rPr>
                <w:rFonts w:ascii="Times New Roman" w:hAnsi="Times New Roman"/>
                <w:sz w:val="28"/>
                <w:szCs w:val="28"/>
              </w:rPr>
              <w:t>2024</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Июль</w:t>
            </w:r>
            <w:r w:rsidR="00E47737">
              <w:rPr>
                <w:rFonts w:ascii="Times New Roman" w:hAnsi="Times New Roman"/>
                <w:sz w:val="28"/>
                <w:szCs w:val="28"/>
              </w:rPr>
              <w:t xml:space="preserve"> </w:t>
            </w:r>
            <w:r w:rsidRPr="00D943F4">
              <w:rPr>
                <w:rFonts w:ascii="Times New Roman" w:hAnsi="Times New Roman"/>
                <w:sz w:val="28"/>
                <w:szCs w:val="28"/>
              </w:rPr>
              <w:t>2024</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Июль 2024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72</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48</w:t>
            </w:r>
          </w:p>
          <w:p w:rsidR="00B70DC2" w:rsidRPr="00D943F4" w:rsidRDefault="00E47737" w:rsidP="00B70DC2">
            <w:pPr>
              <w:rPr>
                <w:rFonts w:ascii="Times New Roman" w:hAnsi="Times New Roman"/>
                <w:sz w:val="28"/>
                <w:szCs w:val="28"/>
              </w:rPr>
            </w:pPr>
            <w:r>
              <w:rPr>
                <w:rFonts w:ascii="Times New Roman" w:hAnsi="Times New Roman"/>
                <w:sz w:val="28"/>
                <w:szCs w:val="28"/>
              </w:rPr>
              <w:t>15</w:t>
            </w:r>
          </w:p>
          <w:p w:rsidR="00B70DC2" w:rsidRPr="00D943F4" w:rsidRDefault="00E47737" w:rsidP="00B70DC2">
            <w:pPr>
              <w:rPr>
                <w:rFonts w:ascii="Times New Roman" w:hAnsi="Times New Roman"/>
                <w:sz w:val="28"/>
                <w:szCs w:val="28"/>
              </w:rPr>
            </w:pPr>
            <w:r>
              <w:rPr>
                <w:rFonts w:ascii="Times New Roman" w:hAnsi="Times New Roman"/>
                <w:sz w:val="28"/>
                <w:szCs w:val="28"/>
              </w:rPr>
              <w:t>36</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16</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p>
          <w:p w:rsidR="00B70DC2" w:rsidRPr="00D943F4" w:rsidRDefault="00E47737" w:rsidP="00B70DC2">
            <w:pPr>
              <w:rPr>
                <w:rFonts w:ascii="Times New Roman" w:hAnsi="Times New Roman"/>
                <w:sz w:val="28"/>
                <w:szCs w:val="28"/>
              </w:rPr>
            </w:pPr>
            <w:r>
              <w:rPr>
                <w:rFonts w:ascii="Times New Roman" w:hAnsi="Times New Roman"/>
                <w:sz w:val="28"/>
                <w:szCs w:val="28"/>
              </w:rPr>
              <w:t>25</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E47737" w:rsidP="00B70DC2">
            <w:pPr>
              <w:rPr>
                <w:rFonts w:ascii="Times New Roman" w:hAnsi="Times New Roman"/>
                <w:sz w:val="28"/>
                <w:szCs w:val="28"/>
              </w:rPr>
            </w:pPr>
            <w:r>
              <w:rPr>
                <w:rFonts w:ascii="Times New Roman" w:hAnsi="Times New Roman"/>
                <w:sz w:val="28"/>
                <w:szCs w:val="28"/>
              </w:rPr>
              <w:t>94</w:t>
            </w:r>
          </w:p>
        </w:tc>
      </w:tr>
      <w:tr w:rsidR="00B70DC2" w:rsidRPr="00D943F4" w:rsidTr="00B70DC2">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3</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b/>
                <w:sz w:val="28"/>
                <w:szCs w:val="28"/>
              </w:rPr>
            </w:pPr>
            <w:r w:rsidRPr="00D943F4">
              <w:rPr>
                <w:rFonts w:ascii="Times New Roman" w:hAnsi="Times New Roman"/>
                <w:b/>
                <w:sz w:val="28"/>
                <w:szCs w:val="28"/>
              </w:rPr>
              <w:t>Петренко Н</w:t>
            </w:r>
            <w:r w:rsidR="00E47737">
              <w:rPr>
                <w:rFonts w:ascii="Times New Roman" w:hAnsi="Times New Roman"/>
                <w:b/>
                <w:sz w:val="28"/>
                <w:szCs w:val="28"/>
              </w:rPr>
              <w:t xml:space="preserve">. </w:t>
            </w:r>
            <w:r w:rsidRPr="00D943F4">
              <w:rPr>
                <w:rFonts w:ascii="Times New Roman" w:hAnsi="Times New Roman"/>
                <w:b/>
                <w:sz w:val="28"/>
                <w:szCs w:val="28"/>
              </w:rPr>
              <w:t>А</w:t>
            </w:r>
            <w:r w:rsidR="00E47737">
              <w:rPr>
                <w:rFonts w:ascii="Times New Roman" w:hAnsi="Times New Roman"/>
                <w:b/>
                <w:sz w:val="28"/>
                <w:szCs w:val="28"/>
              </w:rPr>
              <w:t>.</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Оказание первой помощи</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Профилактика коронавируса, гриппа и ОРВИ</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Формирование читательской грамотности</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Основы преподавания английского языка в соответствии с обновленными ФГОС</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lastRenderedPageBreak/>
              <w:t>Реализация требований обновленных ФГОС СОО, ООО в работе учителя иностранного языка</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Формирование и оценка функциональной грамотности обучающихся. Модуль «Основные подходы к формированию и оценке читательской грамотности»</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Организация работы с детьми с ОВЗ в соответствии с ФГОС</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lastRenderedPageBreak/>
              <w:t>Ян</w:t>
            </w:r>
            <w:r w:rsidR="00E47737">
              <w:rPr>
                <w:rFonts w:ascii="Times New Roman" w:hAnsi="Times New Roman"/>
                <w:sz w:val="28"/>
                <w:szCs w:val="28"/>
              </w:rPr>
              <w:t>варь 20</w:t>
            </w:r>
            <w:r w:rsidRPr="00D943F4">
              <w:rPr>
                <w:rFonts w:ascii="Times New Roman" w:hAnsi="Times New Roman"/>
                <w:sz w:val="28"/>
                <w:szCs w:val="28"/>
              </w:rPr>
              <w:t>24</w:t>
            </w:r>
          </w:p>
          <w:p w:rsidR="00B70DC2" w:rsidRPr="00D943F4" w:rsidRDefault="00E47737" w:rsidP="00B70DC2">
            <w:pPr>
              <w:rPr>
                <w:rFonts w:ascii="Times New Roman" w:hAnsi="Times New Roman"/>
                <w:sz w:val="28"/>
                <w:szCs w:val="28"/>
              </w:rPr>
            </w:pPr>
            <w:r>
              <w:rPr>
                <w:rFonts w:ascii="Times New Roman" w:hAnsi="Times New Roman"/>
                <w:sz w:val="28"/>
                <w:szCs w:val="28"/>
              </w:rPr>
              <w:t>Февраль 20</w:t>
            </w:r>
            <w:r w:rsidR="00B70DC2" w:rsidRPr="00D943F4">
              <w:rPr>
                <w:rFonts w:ascii="Times New Roman" w:hAnsi="Times New Roman"/>
                <w:sz w:val="28"/>
                <w:szCs w:val="28"/>
              </w:rPr>
              <w:t>23</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Март</w:t>
            </w:r>
            <w:r w:rsidR="00E47737">
              <w:rPr>
                <w:rFonts w:ascii="Times New Roman" w:hAnsi="Times New Roman"/>
                <w:sz w:val="28"/>
                <w:szCs w:val="28"/>
              </w:rPr>
              <w:t xml:space="preserve"> </w:t>
            </w:r>
            <w:r w:rsidRPr="00D943F4">
              <w:rPr>
                <w:rFonts w:ascii="Times New Roman" w:hAnsi="Times New Roman"/>
                <w:sz w:val="28"/>
                <w:szCs w:val="28"/>
              </w:rPr>
              <w:t>2022</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Май 2023</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Нояб</w:t>
            </w:r>
            <w:r w:rsidR="00E47737">
              <w:rPr>
                <w:rFonts w:ascii="Times New Roman" w:hAnsi="Times New Roman"/>
                <w:sz w:val="28"/>
                <w:szCs w:val="28"/>
              </w:rPr>
              <w:t xml:space="preserve">рь </w:t>
            </w:r>
            <w:r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Июнь</w:t>
            </w:r>
            <w:r w:rsidR="00E47737">
              <w:rPr>
                <w:rFonts w:ascii="Times New Roman" w:hAnsi="Times New Roman"/>
                <w:sz w:val="28"/>
                <w:szCs w:val="28"/>
              </w:rPr>
              <w:t xml:space="preserve"> </w:t>
            </w:r>
            <w:r w:rsidRPr="00D943F4">
              <w:rPr>
                <w:rFonts w:ascii="Times New Roman" w:hAnsi="Times New Roman"/>
                <w:sz w:val="28"/>
                <w:szCs w:val="28"/>
              </w:rPr>
              <w:t>2024</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Авг</w:t>
            </w:r>
            <w:r w:rsidR="00E47737">
              <w:rPr>
                <w:rFonts w:ascii="Times New Roman" w:hAnsi="Times New Roman"/>
                <w:sz w:val="28"/>
                <w:szCs w:val="28"/>
              </w:rPr>
              <w:t>уст</w:t>
            </w:r>
            <w:r w:rsidRPr="00D943F4">
              <w:rPr>
                <w:rFonts w:ascii="Times New Roman" w:hAnsi="Times New Roman"/>
                <w:sz w:val="28"/>
                <w:szCs w:val="28"/>
              </w:rPr>
              <w:t xml:space="preserve"> 2024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lastRenderedPageBreak/>
              <w:t>16</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73</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16</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18</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lastRenderedPageBreak/>
              <w:t>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18</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tc>
      </w:tr>
      <w:tr w:rsidR="00B70DC2" w:rsidRPr="00D943F4" w:rsidTr="00B70DC2">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lastRenderedPageBreak/>
              <w:t>4</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b/>
                <w:sz w:val="28"/>
                <w:szCs w:val="28"/>
              </w:rPr>
            </w:pPr>
            <w:r w:rsidRPr="00D943F4">
              <w:rPr>
                <w:rFonts w:ascii="Times New Roman" w:hAnsi="Times New Roman"/>
                <w:b/>
                <w:sz w:val="28"/>
                <w:szCs w:val="28"/>
              </w:rPr>
              <w:t>Кульпинская Е</w:t>
            </w:r>
            <w:r w:rsidR="00E47737">
              <w:rPr>
                <w:rFonts w:ascii="Times New Roman" w:hAnsi="Times New Roman"/>
                <w:b/>
                <w:sz w:val="28"/>
                <w:szCs w:val="28"/>
              </w:rPr>
              <w:t xml:space="preserve">. </w:t>
            </w:r>
            <w:r w:rsidRPr="00D943F4">
              <w:rPr>
                <w:rFonts w:ascii="Times New Roman" w:hAnsi="Times New Roman"/>
                <w:b/>
                <w:sz w:val="28"/>
                <w:szCs w:val="28"/>
              </w:rPr>
              <w:t>Л</w:t>
            </w:r>
            <w:r w:rsidR="00E47737">
              <w:rPr>
                <w:rFonts w:ascii="Times New Roman" w:hAnsi="Times New Roman"/>
                <w:b/>
                <w:sz w:val="28"/>
                <w:szCs w:val="28"/>
              </w:rPr>
              <w:t>.</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Профилактика коронавируса, гриппа и ОРВИ</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Реализация обновленных ФГОС ООО, СОО в работе учителя географии</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Классный руководитель в современной школе</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Оказание первой помощи</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Организация инклюзивного образования для детей с ОВЗ в основной школе в рамках реализации ФГОС</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Май</w:t>
            </w:r>
            <w:r w:rsidR="00E47737">
              <w:rPr>
                <w:rFonts w:ascii="Times New Roman" w:hAnsi="Times New Roman"/>
                <w:sz w:val="28"/>
                <w:szCs w:val="28"/>
              </w:rPr>
              <w:t xml:space="preserve"> </w:t>
            </w:r>
            <w:r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p>
          <w:p w:rsidR="00B70DC2" w:rsidRPr="00D943F4" w:rsidRDefault="00E47737" w:rsidP="00B70DC2">
            <w:pPr>
              <w:rPr>
                <w:rFonts w:ascii="Times New Roman" w:hAnsi="Times New Roman"/>
                <w:sz w:val="28"/>
                <w:szCs w:val="28"/>
              </w:rPr>
            </w:pPr>
            <w:r>
              <w:rPr>
                <w:rFonts w:ascii="Times New Roman" w:hAnsi="Times New Roman"/>
                <w:sz w:val="28"/>
                <w:szCs w:val="28"/>
              </w:rPr>
              <w:t>С</w:t>
            </w:r>
            <w:r w:rsidR="00B70DC2" w:rsidRPr="00D943F4">
              <w:rPr>
                <w:rFonts w:ascii="Times New Roman" w:hAnsi="Times New Roman"/>
                <w:sz w:val="28"/>
                <w:szCs w:val="28"/>
              </w:rPr>
              <w:t>ен</w:t>
            </w:r>
            <w:r>
              <w:rPr>
                <w:rFonts w:ascii="Times New Roman" w:hAnsi="Times New Roman"/>
                <w:sz w:val="28"/>
                <w:szCs w:val="28"/>
              </w:rPr>
              <w:t xml:space="preserve">тябрь </w:t>
            </w:r>
            <w:r w:rsidR="00B70DC2"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Январь 2024</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Май</w:t>
            </w:r>
            <w:r w:rsidR="00E47737">
              <w:rPr>
                <w:rFonts w:ascii="Times New Roman" w:hAnsi="Times New Roman"/>
                <w:sz w:val="28"/>
                <w:szCs w:val="28"/>
              </w:rPr>
              <w:t xml:space="preserve"> </w:t>
            </w:r>
            <w:r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Авг</w:t>
            </w:r>
            <w:r w:rsidR="00E47737">
              <w:rPr>
                <w:rFonts w:ascii="Times New Roman" w:hAnsi="Times New Roman"/>
                <w:sz w:val="28"/>
                <w:szCs w:val="28"/>
              </w:rPr>
              <w:t xml:space="preserve">уст </w:t>
            </w:r>
            <w:r w:rsidRPr="00D943F4">
              <w:rPr>
                <w:rFonts w:ascii="Times New Roman" w:hAnsi="Times New Roman"/>
                <w:sz w:val="28"/>
                <w:szCs w:val="28"/>
              </w:rPr>
              <w:t>2024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17</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72</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16</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16</w:t>
            </w:r>
          </w:p>
        </w:tc>
      </w:tr>
      <w:tr w:rsidR="00B70DC2" w:rsidRPr="00D943F4" w:rsidTr="00B70DC2">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5</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b/>
                <w:sz w:val="28"/>
                <w:szCs w:val="28"/>
              </w:rPr>
            </w:pPr>
            <w:r w:rsidRPr="00D943F4">
              <w:rPr>
                <w:rFonts w:ascii="Times New Roman" w:hAnsi="Times New Roman"/>
                <w:b/>
                <w:sz w:val="28"/>
                <w:szCs w:val="28"/>
              </w:rPr>
              <w:t>Дубинкина Н</w:t>
            </w:r>
            <w:r w:rsidR="00E47737">
              <w:rPr>
                <w:rFonts w:ascii="Times New Roman" w:hAnsi="Times New Roman"/>
                <w:b/>
                <w:sz w:val="28"/>
                <w:szCs w:val="28"/>
              </w:rPr>
              <w:t xml:space="preserve">. </w:t>
            </w:r>
            <w:r w:rsidRPr="00D943F4">
              <w:rPr>
                <w:rFonts w:ascii="Times New Roman" w:hAnsi="Times New Roman"/>
                <w:b/>
                <w:sz w:val="28"/>
                <w:szCs w:val="28"/>
              </w:rPr>
              <w:t>К</w:t>
            </w:r>
            <w:r w:rsidR="00E47737">
              <w:rPr>
                <w:rFonts w:ascii="Times New Roman" w:hAnsi="Times New Roman"/>
                <w:b/>
                <w:sz w:val="28"/>
                <w:szCs w:val="28"/>
              </w:rPr>
              <w:t>.</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Классный руководитель в современной школе</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Внедрение ФГОС для обучающихся с ОВЗ</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E47737" w:rsidP="00B70DC2">
            <w:pPr>
              <w:rPr>
                <w:rFonts w:ascii="Times New Roman" w:hAnsi="Times New Roman"/>
                <w:sz w:val="28"/>
                <w:szCs w:val="28"/>
              </w:rPr>
            </w:pPr>
            <w:r>
              <w:rPr>
                <w:rFonts w:ascii="Times New Roman" w:hAnsi="Times New Roman"/>
                <w:sz w:val="28"/>
                <w:szCs w:val="28"/>
              </w:rPr>
              <w:t xml:space="preserve">Сентябрь </w:t>
            </w:r>
            <w:r w:rsidR="00B70DC2"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p>
          <w:p w:rsidR="00B70DC2" w:rsidRPr="00D943F4" w:rsidRDefault="00E47737" w:rsidP="00B70DC2">
            <w:pPr>
              <w:rPr>
                <w:rFonts w:ascii="Times New Roman" w:hAnsi="Times New Roman"/>
                <w:sz w:val="28"/>
                <w:szCs w:val="28"/>
              </w:rPr>
            </w:pPr>
            <w:r>
              <w:rPr>
                <w:rFonts w:ascii="Times New Roman" w:hAnsi="Times New Roman"/>
                <w:sz w:val="28"/>
                <w:szCs w:val="28"/>
              </w:rPr>
              <w:t>Июнь</w:t>
            </w:r>
            <w:r w:rsidR="00B70DC2" w:rsidRPr="00D943F4">
              <w:rPr>
                <w:rFonts w:ascii="Times New Roman" w:hAnsi="Times New Roman"/>
                <w:sz w:val="28"/>
                <w:szCs w:val="28"/>
              </w:rPr>
              <w:t xml:space="preserve"> 2024</w:t>
            </w:r>
          </w:p>
          <w:p w:rsidR="00B70DC2" w:rsidRPr="00D943F4" w:rsidRDefault="00B70DC2" w:rsidP="00B70DC2">
            <w:pPr>
              <w:rPr>
                <w:rFonts w:ascii="Times New Roman" w:hAnsi="Times New Roman"/>
                <w:sz w:val="28"/>
                <w:szCs w:val="28"/>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82</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59</w:t>
            </w:r>
          </w:p>
        </w:tc>
      </w:tr>
      <w:tr w:rsidR="00B70DC2" w:rsidRPr="00D943F4" w:rsidTr="00B70DC2">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6</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b/>
                <w:sz w:val="28"/>
                <w:szCs w:val="28"/>
              </w:rPr>
            </w:pPr>
            <w:r w:rsidRPr="00D943F4">
              <w:rPr>
                <w:rFonts w:ascii="Times New Roman" w:hAnsi="Times New Roman"/>
                <w:b/>
                <w:sz w:val="28"/>
                <w:szCs w:val="28"/>
              </w:rPr>
              <w:t>Размахнина А</w:t>
            </w:r>
            <w:r w:rsidR="005C46B9">
              <w:rPr>
                <w:rFonts w:ascii="Times New Roman" w:hAnsi="Times New Roman"/>
                <w:b/>
                <w:sz w:val="28"/>
                <w:szCs w:val="28"/>
              </w:rPr>
              <w:t xml:space="preserve">. </w:t>
            </w:r>
            <w:r w:rsidRPr="00D943F4">
              <w:rPr>
                <w:rFonts w:ascii="Times New Roman" w:hAnsi="Times New Roman"/>
                <w:b/>
                <w:sz w:val="28"/>
                <w:szCs w:val="28"/>
              </w:rPr>
              <w:t>Г</w:t>
            </w:r>
            <w:r w:rsidR="005C46B9">
              <w:rPr>
                <w:rFonts w:ascii="Times New Roman" w:hAnsi="Times New Roman"/>
                <w:b/>
                <w:sz w:val="28"/>
                <w:szCs w:val="28"/>
              </w:rPr>
              <w:t>.</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Оказание первой мед помощи</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Коррекционная педагогика и особенности обр и восп детей с ОВЗ</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Реализация обновленных ФГОС НОО, ООО в работе учителя</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Функциональная грамотность: как  применить знания в жизни</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Обработка персональных данных в ОО</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Профилактика гриппа, ОРВИ, ковид</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 xml:space="preserve">Содержание и методика преподавания в начальной школе в условиях реализации требований ФГОС НОО нового </w:t>
            </w:r>
            <w:r w:rsidRPr="00D943F4">
              <w:rPr>
                <w:rFonts w:ascii="Times New Roman" w:hAnsi="Times New Roman"/>
                <w:sz w:val="28"/>
                <w:szCs w:val="28"/>
              </w:rPr>
              <w:lastRenderedPageBreak/>
              <w:t>поколения</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 xml:space="preserve">Методология и  технология </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дистанционного обучения в ОО</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 xml:space="preserve">Классное руководство по ФГОС </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Неуспеваемость и трудное поведение в школе: причины возникновения и методы коррекции</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E47737" w:rsidRDefault="00B70DC2" w:rsidP="00B70DC2">
            <w:pPr>
              <w:rPr>
                <w:rFonts w:ascii="Times New Roman" w:hAnsi="Times New Roman"/>
                <w:sz w:val="28"/>
                <w:szCs w:val="28"/>
              </w:rPr>
            </w:pPr>
            <w:r w:rsidRPr="00D943F4">
              <w:rPr>
                <w:rFonts w:ascii="Times New Roman" w:hAnsi="Times New Roman"/>
                <w:sz w:val="28"/>
                <w:szCs w:val="28"/>
              </w:rPr>
              <w:lastRenderedPageBreak/>
              <w:t>Февр</w:t>
            </w:r>
            <w:r w:rsidR="00E47737">
              <w:rPr>
                <w:rFonts w:ascii="Times New Roman" w:hAnsi="Times New Roman"/>
                <w:sz w:val="28"/>
                <w:szCs w:val="28"/>
              </w:rPr>
              <w:t xml:space="preserve">аль </w:t>
            </w:r>
            <w:r w:rsidRPr="00D943F4">
              <w:rPr>
                <w:rFonts w:ascii="Times New Roman" w:hAnsi="Times New Roman"/>
                <w:sz w:val="28"/>
                <w:szCs w:val="28"/>
              </w:rPr>
              <w:t>2025</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Апр</w:t>
            </w:r>
            <w:r w:rsidR="00E47737">
              <w:rPr>
                <w:rFonts w:ascii="Times New Roman" w:hAnsi="Times New Roman"/>
                <w:sz w:val="28"/>
                <w:szCs w:val="28"/>
              </w:rPr>
              <w:t xml:space="preserve">ель </w:t>
            </w:r>
            <w:r w:rsidRPr="00D943F4">
              <w:rPr>
                <w:rFonts w:ascii="Times New Roman" w:hAnsi="Times New Roman"/>
                <w:sz w:val="28"/>
                <w:szCs w:val="28"/>
              </w:rPr>
              <w:t>2024</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Март 2023</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Сен</w:t>
            </w:r>
            <w:r w:rsidR="00E47737">
              <w:rPr>
                <w:rFonts w:ascii="Times New Roman" w:hAnsi="Times New Roman"/>
                <w:sz w:val="28"/>
                <w:szCs w:val="28"/>
              </w:rPr>
              <w:t xml:space="preserve">тябрь </w:t>
            </w:r>
            <w:r w:rsidRPr="00D943F4">
              <w:rPr>
                <w:rFonts w:ascii="Times New Roman" w:hAnsi="Times New Roman"/>
                <w:sz w:val="28"/>
                <w:szCs w:val="28"/>
              </w:rPr>
              <w:t>2024</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Нояб</w:t>
            </w:r>
            <w:r w:rsidR="00E47737">
              <w:rPr>
                <w:rFonts w:ascii="Times New Roman" w:hAnsi="Times New Roman"/>
                <w:sz w:val="28"/>
                <w:szCs w:val="28"/>
              </w:rPr>
              <w:t xml:space="preserve">рь </w:t>
            </w:r>
            <w:r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lastRenderedPageBreak/>
              <w:t>Нояб</w:t>
            </w:r>
            <w:r w:rsidR="005C46B9">
              <w:rPr>
                <w:rFonts w:ascii="Times New Roman" w:hAnsi="Times New Roman"/>
                <w:sz w:val="28"/>
                <w:szCs w:val="28"/>
              </w:rPr>
              <w:t xml:space="preserve">рь </w:t>
            </w:r>
            <w:r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Дек</w:t>
            </w:r>
            <w:r w:rsidR="005C46B9">
              <w:rPr>
                <w:rFonts w:ascii="Times New Roman" w:hAnsi="Times New Roman"/>
                <w:sz w:val="28"/>
                <w:szCs w:val="28"/>
              </w:rPr>
              <w:t xml:space="preserve">абрь </w:t>
            </w:r>
            <w:r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Дек</w:t>
            </w:r>
            <w:r w:rsidR="005C46B9">
              <w:rPr>
                <w:rFonts w:ascii="Times New Roman" w:hAnsi="Times New Roman"/>
                <w:sz w:val="28"/>
                <w:szCs w:val="28"/>
              </w:rPr>
              <w:t xml:space="preserve">абрь </w:t>
            </w:r>
            <w:r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Сент</w:t>
            </w:r>
            <w:r w:rsidR="005C46B9">
              <w:rPr>
                <w:rFonts w:ascii="Times New Roman" w:hAnsi="Times New Roman"/>
                <w:sz w:val="28"/>
                <w:szCs w:val="28"/>
              </w:rPr>
              <w:t xml:space="preserve">ябрь </w:t>
            </w:r>
            <w:r w:rsidRPr="00D943F4">
              <w:rPr>
                <w:rFonts w:ascii="Times New Roman" w:hAnsi="Times New Roman"/>
                <w:sz w:val="28"/>
                <w:szCs w:val="28"/>
              </w:rPr>
              <w:t xml:space="preserve"> 2023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Фев</w:t>
            </w:r>
            <w:r w:rsidR="005C46B9">
              <w:rPr>
                <w:rFonts w:ascii="Times New Roman" w:hAnsi="Times New Roman"/>
                <w:sz w:val="28"/>
                <w:szCs w:val="28"/>
              </w:rPr>
              <w:t xml:space="preserve">раль </w:t>
            </w:r>
            <w:r w:rsidRPr="00D943F4">
              <w:rPr>
                <w:rFonts w:ascii="Times New Roman" w:hAnsi="Times New Roman"/>
                <w:sz w:val="28"/>
                <w:szCs w:val="28"/>
              </w:rPr>
              <w:t>2025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lastRenderedPageBreak/>
              <w:t>36</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73</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72</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32</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72</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72</w:t>
            </w:r>
          </w:p>
        </w:tc>
      </w:tr>
      <w:tr w:rsidR="00B70DC2" w:rsidRPr="00D943F4" w:rsidTr="00B70DC2">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b/>
                <w:sz w:val="28"/>
                <w:szCs w:val="28"/>
              </w:rPr>
            </w:pPr>
            <w:r w:rsidRPr="00D943F4">
              <w:rPr>
                <w:rFonts w:ascii="Times New Roman" w:hAnsi="Times New Roman"/>
                <w:b/>
                <w:sz w:val="28"/>
                <w:szCs w:val="28"/>
              </w:rPr>
              <w:lastRenderedPageBreak/>
              <w:t>7</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b/>
                <w:sz w:val="28"/>
                <w:szCs w:val="28"/>
              </w:rPr>
            </w:pPr>
            <w:r w:rsidRPr="00D943F4">
              <w:rPr>
                <w:rFonts w:ascii="Times New Roman" w:hAnsi="Times New Roman"/>
                <w:b/>
                <w:sz w:val="28"/>
                <w:szCs w:val="28"/>
              </w:rPr>
              <w:t>Квитко  Е</w:t>
            </w:r>
            <w:r w:rsidR="005C46B9">
              <w:rPr>
                <w:rFonts w:ascii="Times New Roman" w:hAnsi="Times New Roman"/>
                <w:b/>
                <w:sz w:val="28"/>
                <w:szCs w:val="28"/>
              </w:rPr>
              <w:t xml:space="preserve">. </w:t>
            </w:r>
            <w:r w:rsidRPr="00D943F4">
              <w:rPr>
                <w:rFonts w:ascii="Times New Roman" w:hAnsi="Times New Roman"/>
                <w:b/>
                <w:sz w:val="28"/>
                <w:szCs w:val="28"/>
              </w:rPr>
              <w:t>П</w:t>
            </w:r>
            <w:r w:rsidR="005C46B9">
              <w:rPr>
                <w:rFonts w:ascii="Times New Roman" w:hAnsi="Times New Roman"/>
                <w:b/>
                <w:sz w:val="28"/>
                <w:szCs w:val="28"/>
              </w:rPr>
              <w:t>.</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Реализация ФГОС ООО, СОО в работе учителя иностранного языка</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Оказание первой мед помощи в ОО</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Обработка персональных данных в ОУ</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Обеспечение здоровья детей: профилактика избыточного веса и ожирения детей</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Коррекционная педагогика</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Профилактика гриппа и ОРВИ</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Функциональная грамотность школьников</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Классный руководитель в современной школе</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Апр</w:t>
            </w:r>
            <w:r w:rsidR="005C46B9">
              <w:rPr>
                <w:rFonts w:ascii="Times New Roman" w:hAnsi="Times New Roman"/>
                <w:sz w:val="28"/>
                <w:szCs w:val="28"/>
              </w:rPr>
              <w:t xml:space="preserve">ель </w:t>
            </w:r>
            <w:r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Февр</w:t>
            </w:r>
            <w:r w:rsidR="005C46B9">
              <w:rPr>
                <w:rFonts w:ascii="Times New Roman" w:hAnsi="Times New Roman"/>
                <w:sz w:val="28"/>
                <w:szCs w:val="28"/>
              </w:rPr>
              <w:t xml:space="preserve">аль </w:t>
            </w:r>
            <w:r w:rsidRPr="00D943F4">
              <w:rPr>
                <w:rFonts w:ascii="Times New Roman" w:hAnsi="Times New Roman"/>
                <w:sz w:val="28"/>
                <w:szCs w:val="28"/>
              </w:rPr>
              <w:t xml:space="preserve"> 2023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Дек</w:t>
            </w:r>
            <w:r w:rsidR="005C46B9">
              <w:rPr>
                <w:rFonts w:ascii="Times New Roman" w:hAnsi="Times New Roman"/>
                <w:sz w:val="28"/>
                <w:szCs w:val="28"/>
              </w:rPr>
              <w:t xml:space="preserve">абрь </w:t>
            </w:r>
            <w:r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Янв</w:t>
            </w:r>
            <w:r w:rsidR="005C46B9">
              <w:rPr>
                <w:rFonts w:ascii="Times New Roman" w:hAnsi="Times New Roman"/>
                <w:sz w:val="28"/>
                <w:szCs w:val="28"/>
              </w:rPr>
              <w:t xml:space="preserve">арь </w:t>
            </w:r>
            <w:r w:rsidRPr="00D943F4">
              <w:rPr>
                <w:rFonts w:ascii="Times New Roman" w:hAnsi="Times New Roman"/>
                <w:sz w:val="28"/>
                <w:szCs w:val="28"/>
              </w:rPr>
              <w:t>2023</w:t>
            </w:r>
          </w:p>
          <w:p w:rsidR="00B70DC2" w:rsidRPr="00D943F4" w:rsidRDefault="005C46B9" w:rsidP="00B70DC2">
            <w:pPr>
              <w:rPr>
                <w:rFonts w:ascii="Times New Roman" w:hAnsi="Times New Roman"/>
                <w:sz w:val="28"/>
                <w:szCs w:val="28"/>
              </w:rPr>
            </w:pPr>
            <w:r>
              <w:rPr>
                <w:rFonts w:ascii="Times New Roman" w:hAnsi="Times New Roman"/>
                <w:sz w:val="28"/>
                <w:szCs w:val="28"/>
              </w:rPr>
              <w:t>Д</w:t>
            </w:r>
            <w:r w:rsidR="00B70DC2" w:rsidRPr="00D943F4">
              <w:rPr>
                <w:rFonts w:ascii="Times New Roman" w:hAnsi="Times New Roman"/>
                <w:sz w:val="28"/>
                <w:szCs w:val="28"/>
              </w:rPr>
              <w:t>ек</w:t>
            </w:r>
            <w:r>
              <w:rPr>
                <w:rFonts w:ascii="Times New Roman" w:hAnsi="Times New Roman"/>
                <w:sz w:val="28"/>
                <w:szCs w:val="28"/>
              </w:rPr>
              <w:t xml:space="preserve">абрь </w:t>
            </w:r>
            <w:r w:rsidR="00B70DC2"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Дек</w:t>
            </w:r>
            <w:r w:rsidR="005C46B9">
              <w:rPr>
                <w:rFonts w:ascii="Times New Roman" w:hAnsi="Times New Roman"/>
                <w:sz w:val="28"/>
                <w:szCs w:val="28"/>
              </w:rPr>
              <w:t xml:space="preserve">абрь </w:t>
            </w:r>
            <w:r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Янв</w:t>
            </w:r>
            <w:r w:rsidR="005C46B9">
              <w:rPr>
                <w:rFonts w:ascii="Times New Roman" w:hAnsi="Times New Roman"/>
                <w:sz w:val="28"/>
                <w:szCs w:val="28"/>
              </w:rPr>
              <w:t xml:space="preserve">арь </w:t>
            </w:r>
            <w:r w:rsidRPr="00D943F4">
              <w:rPr>
                <w:rFonts w:ascii="Times New Roman" w:hAnsi="Times New Roman"/>
                <w:sz w:val="28"/>
                <w:szCs w:val="28"/>
              </w:rPr>
              <w:t>2024</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Сент</w:t>
            </w:r>
            <w:r w:rsidR="005C46B9">
              <w:rPr>
                <w:rFonts w:ascii="Times New Roman" w:hAnsi="Times New Roman"/>
                <w:sz w:val="28"/>
                <w:szCs w:val="28"/>
              </w:rPr>
              <w:t>ябрн</w:t>
            </w:r>
            <w:r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16</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6</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73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tc>
      </w:tr>
      <w:tr w:rsidR="00B70DC2" w:rsidRPr="00D943F4" w:rsidTr="00B70DC2">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8</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b/>
                <w:sz w:val="28"/>
                <w:szCs w:val="28"/>
              </w:rPr>
            </w:pPr>
            <w:r w:rsidRPr="00D943F4">
              <w:rPr>
                <w:rFonts w:ascii="Times New Roman" w:hAnsi="Times New Roman"/>
                <w:b/>
                <w:sz w:val="28"/>
                <w:szCs w:val="28"/>
              </w:rPr>
              <w:t>Москвитина А</w:t>
            </w:r>
            <w:r w:rsidR="00AF1DED">
              <w:rPr>
                <w:rFonts w:ascii="Times New Roman" w:hAnsi="Times New Roman"/>
                <w:b/>
                <w:sz w:val="28"/>
                <w:szCs w:val="28"/>
              </w:rPr>
              <w:t xml:space="preserve">. </w:t>
            </w:r>
            <w:r w:rsidRPr="00D943F4">
              <w:rPr>
                <w:rFonts w:ascii="Times New Roman" w:hAnsi="Times New Roman"/>
                <w:b/>
                <w:sz w:val="28"/>
                <w:szCs w:val="28"/>
              </w:rPr>
              <w:t>К</w:t>
            </w:r>
            <w:r w:rsidR="00AF1DED">
              <w:rPr>
                <w:rFonts w:ascii="Times New Roman" w:hAnsi="Times New Roman"/>
                <w:b/>
                <w:sz w:val="28"/>
                <w:szCs w:val="28"/>
              </w:rPr>
              <w:t>.</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Обучение детей с ОВЗ в условиях реализации ФГОС</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Работа кл руководителя</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Обновленный ФГОС ООО НОО</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Обучение детей с ОВЗ в условиях реализации ФГОС</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Оказание первой помощи в ОО</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Использование ИКТ в процессе реализации ФГОС</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lastRenderedPageBreak/>
              <w:t>Классный руководитель в современной школе</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Преподавание дисциплины «Основы религиозных культур и светской этики» в ОО.</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lastRenderedPageBreak/>
              <w:t>Дек</w:t>
            </w:r>
            <w:r w:rsidR="00AF1DED">
              <w:rPr>
                <w:rFonts w:ascii="Times New Roman" w:hAnsi="Times New Roman"/>
                <w:sz w:val="28"/>
                <w:szCs w:val="28"/>
              </w:rPr>
              <w:t>абрь</w:t>
            </w:r>
            <w:r w:rsidRPr="00D943F4">
              <w:rPr>
                <w:rFonts w:ascii="Times New Roman" w:hAnsi="Times New Roman"/>
                <w:sz w:val="28"/>
                <w:szCs w:val="28"/>
              </w:rPr>
              <w:t xml:space="preserve"> 2023</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Март</w:t>
            </w:r>
            <w:r w:rsidR="00AF1DED">
              <w:rPr>
                <w:rFonts w:ascii="Times New Roman" w:hAnsi="Times New Roman"/>
                <w:sz w:val="28"/>
                <w:szCs w:val="28"/>
              </w:rPr>
              <w:t xml:space="preserve"> </w:t>
            </w:r>
            <w:r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Дек</w:t>
            </w:r>
            <w:r w:rsidR="00AF1DED">
              <w:rPr>
                <w:rFonts w:ascii="Times New Roman" w:hAnsi="Times New Roman"/>
                <w:sz w:val="28"/>
                <w:szCs w:val="28"/>
              </w:rPr>
              <w:t xml:space="preserve">абрь </w:t>
            </w:r>
            <w:r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Дек</w:t>
            </w:r>
            <w:r w:rsidR="00AF1DED">
              <w:rPr>
                <w:rFonts w:ascii="Times New Roman" w:hAnsi="Times New Roman"/>
                <w:sz w:val="28"/>
                <w:szCs w:val="28"/>
              </w:rPr>
              <w:t xml:space="preserve">абрь </w:t>
            </w:r>
            <w:r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lastRenderedPageBreak/>
              <w:t>Дек</w:t>
            </w:r>
            <w:r w:rsidR="00AF1DED">
              <w:rPr>
                <w:rFonts w:ascii="Times New Roman" w:hAnsi="Times New Roman"/>
                <w:sz w:val="28"/>
                <w:szCs w:val="28"/>
              </w:rPr>
              <w:t xml:space="preserve">абрь </w:t>
            </w:r>
            <w:r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Апрель</w:t>
            </w:r>
            <w:r w:rsidR="00AF1DED">
              <w:rPr>
                <w:rFonts w:ascii="Times New Roman" w:hAnsi="Times New Roman"/>
                <w:sz w:val="28"/>
                <w:szCs w:val="28"/>
              </w:rPr>
              <w:t xml:space="preserve"> 202</w:t>
            </w:r>
            <w:r w:rsidRPr="00D943F4">
              <w:rPr>
                <w:rFonts w:ascii="Times New Roman" w:hAnsi="Times New Roman"/>
                <w:sz w:val="28"/>
                <w:szCs w:val="28"/>
              </w:rPr>
              <w:t>2</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Апр</w:t>
            </w:r>
            <w:r w:rsidR="00AF1DED">
              <w:rPr>
                <w:rFonts w:ascii="Times New Roman" w:hAnsi="Times New Roman"/>
                <w:sz w:val="28"/>
                <w:szCs w:val="28"/>
              </w:rPr>
              <w:t xml:space="preserve">ель </w:t>
            </w:r>
            <w:r w:rsidRPr="00D943F4">
              <w:rPr>
                <w:rFonts w:ascii="Times New Roman" w:hAnsi="Times New Roman"/>
                <w:sz w:val="28"/>
                <w:szCs w:val="28"/>
              </w:rPr>
              <w:t>2025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lastRenderedPageBreak/>
              <w:t>73</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38</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72</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72</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72</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lastRenderedPageBreak/>
              <w:t>36</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tc>
      </w:tr>
      <w:tr w:rsidR="00B70DC2" w:rsidRPr="00D943F4" w:rsidTr="00B70DC2">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lastRenderedPageBreak/>
              <w:t>9</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b/>
                <w:sz w:val="28"/>
                <w:szCs w:val="28"/>
              </w:rPr>
            </w:pPr>
            <w:r w:rsidRPr="00D943F4">
              <w:rPr>
                <w:rFonts w:ascii="Times New Roman" w:hAnsi="Times New Roman"/>
                <w:b/>
                <w:sz w:val="28"/>
                <w:szCs w:val="28"/>
              </w:rPr>
              <w:t>Ли П</w:t>
            </w:r>
            <w:r w:rsidR="00AF1DED">
              <w:rPr>
                <w:rFonts w:ascii="Times New Roman" w:hAnsi="Times New Roman"/>
                <w:b/>
                <w:sz w:val="28"/>
                <w:szCs w:val="28"/>
              </w:rPr>
              <w:t xml:space="preserve">. </w:t>
            </w:r>
            <w:r w:rsidRPr="00D943F4">
              <w:rPr>
                <w:rFonts w:ascii="Times New Roman" w:hAnsi="Times New Roman"/>
                <w:b/>
                <w:sz w:val="28"/>
                <w:szCs w:val="28"/>
              </w:rPr>
              <w:t>М</w:t>
            </w:r>
            <w:r w:rsidR="00AF1DED">
              <w:rPr>
                <w:rFonts w:ascii="Times New Roman" w:hAnsi="Times New Roman"/>
                <w:b/>
                <w:sz w:val="28"/>
                <w:szCs w:val="28"/>
              </w:rPr>
              <w:t>.</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Актуальные аспекты оценки качества преподавания по адаптированным образовательным программам для обучающихся с ОВЗ</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Основы преподавания информатики в соответствии с обновленными ФГОС</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Навыки оказания первой помощи</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AF1DED" w:rsidP="00B70DC2">
            <w:pPr>
              <w:rPr>
                <w:rFonts w:ascii="Times New Roman" w:hAnsi="Times New Roman"/>
                <w:sz w:val="28"/>
                <w:szCs w:val="28"/>
              </w:rPr>
            </w:pPr>
            <w:r>
              <w:rPr>
                <w:rFonts w:ascii="Times New Roman" w:hAnsi="Times New Roman"/>
                <w:sz w:val="28"/>
                <w:szCs w:val="28"/>
              </w:rPr>
              <w:t>Февраль</w:t>
            </w:r>
            <w:r w:rsidR="00B70DC2" w:rsidRPr="00D943F4">
              <w:rPr>
                <w:rFonts w:ascii="Times New Roman" w:hAnsi="Times New Roman"/>
                <w:sz w:val="28"/>
                <w:szCs w:val="28"/>
              </w:rPr>
              <w:t>2025</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Февр</w:t>
            </w:r>
            <w:r w:rsidR="00AF1DED">
              <w:rPr>
                <w:rFonts w:ascii="Times New Roman" w:hAnsi="Times New Roman"/>
                <w:sz w:val="28"/>
                <w:szCs w:val="28"/>
              </w:rPr>
              <w:t xml:space="preserve">аль </w:t>
            </w:r>
            <w:r w:rsidRPr="00D943F4">
              <w:rPr>
                <w:rFonts w:ascii="Times New Roman" w:hAnsi="Times New Roman"/>
                <w:sz w:val="28"/>
                <w:szCs w:val="28"/>
              </w:rPr>
              <w:t>2025</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Февр</w:t>
            </w:r>
            <w:r w:rsidR="00AF1DED">
              <w:rPr>
                <w:rFonts w:ascii="Times New Roman" w:hAnsi="Times New Roman"/>
                <w:sz w:val="28"/>
                <w:szCs w:val="28"/>
              </w:rPr>
              <w:t xml:space="preserve">аль </w:t>
            </w:r>
            <w:r w:rsidRPr="00D943F4">
              <w:rPr>
                <w:rFonts w:ascii="Times New Roman" w:hAnsi="Times New Roman"/>
                <w:sz w:val="28"/>
                <w:szCs w:val="28"/>
              </w:rPr>
              <w:t>2025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72</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tc>
      </w:tr>
      <w:tr w:rsidR="00B70DC2" w:rsidRPr="00D943F4" w:rsidTr="00B70DC2">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10</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b/>
                <w:sz w:val="28"/>
                <w:szCs w:val="28"/>
              </w:rPr>
            </w:pPr>
            <w:r w:rsidRPr="00D943F4">
              <w:rPr>
                <w:rFonts w:ascii="Times New Roman" w:hAnsi="Times New Roman"/>
                <w:b/>
                <w:sz w:val="28"/>
                <w:szCs w:val="28"/>
              </w:rPr>
              <w:t>Беляева И</w:t>
            </w:r>
            <w:r w:rsidR="00AF1DED">
              <w:rPr>
                <w:rFonts w:ascii="Times New Roman" w:hAnsi="Times New Roman"/>
                <w:b/>
                <w:sz w:val="28"/>
                <w:szCs w:val="28"/>
              </w:rPr>
              <w:t xml:space="preserve">. </w:t>
            </w:r>
            <w:r w:rsidRPr="00D943F4">
              <w:rPr>
                <w:rFonts w:ascii="Times New Roman" w:hAnsi="Times New Roman"/>
                <w:b/>
                <w:sz w:val="28"/>
                <w:szCs w:val="28"/>
              </w:rPr>
              <w:t>В</w:t>
            </w:r>
            <w:r w:rsidR="00AF1DED">
              <w:rPr>
                <w:rFonts w:ascii="Times New Roman" w:hAnsi="Times New Roman"/>
                <w:b/>
                <w:sz w:val="28"/>
                <w:szCs w:val="28"/>
              </w:rPr>
              <w:t>.</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Оказание первой мед помощи</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Осуществление работы с обучающимися с  ОВЗ в условиях реализации ФГОС</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Совр обр технологии в проф деятельности учителя нач кл в соответствии ФГ*ОС НОО и введения обновленных ФГОС</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Реализация требований обновленных ФГОС НОО, ООО в работе учителя</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Преподавание дисциплины «Основы религиозных культур и светской этики» в ОО</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Неуспеваемость и трудное поведение в школе: причины возникновения и методы коррекции</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Фев</w:t>
            </w:r>
            <w:r w:rsidR="00AF1DED">
              <w:rPr>
                <w:rFonts w:ascii="Times New Roman" w:hAnsi="Times New Roman"/>
                <w:sz w:val="28"/>
                <w:szCs w:val="28"/>
              </w:rPr>
              <w:t xml:space="preserve">раль </w:t>
            </w:r>
            <w:r w:rsidRPr="00D943F4">
              <w:rPr>
                <w:rFonts w:ascii="Times New Roman" w:hAnsi="Times New Roman"/>
                <w:sz w:val="28"/>
                <w:szCs w:val="28"/>
              </w:rPr>
              <w:t>2024</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Май24</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Фев</w:t>
            </w:r>
            <w:r w:rsidR="00AF1DED">
              <w:rPr>
                <w:rFonts w:ascii="Times New Roman" w:hAnsi="Times New Roman"/>
                <w:sz w:val="28"/>
                <w:szCs w:val="28"/>
              </w:rPr>
              <w:t xml:space="preserve">раль </w:t>
            </w:r>
            <w:r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Апр</w:t>
            </w:r>
            <w:r w:rsidR="00AF1DED">
              <w:rPr>
                <w:rFonts w:ascii="Times New Roman" w:hAnsi="Times New Roman"/>
                <w:sz w:val="28"/>
                <w:szCs w:val="28"/>
              </w:rPr>
              <w:t xml:space="preserve">ель </w:t>
            </w:r>
            <w:r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Февр</w:t>
            </w:r>
            <w:r w:rsidR="00AF1DED">
              <w:rPr>
                <w:rFonts w:ascii="Times New Roman" w:hAnsi="Times New Roman"/>
                <w:sz w:val="28"/>
                <w:szCs w:val="28"/>
              </w:rPr>
              <w:t xml:space="preserve">аль </w:t>
            </w:r>
            <w:r w:rsidRPr="00D943F4">
              <w:rPr>
                <w:rFonts w:ascii="Times New Roman" w:hAnsi="Times New Roman"/>
                <w:sz w:val="28"/>
                <w:szCs w:val="28"/>
              </w:rPr>
              <w:t>2025</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Март 2025</w:t>
            </w:r>
          </w:p>
          <w:p w:rsidR="00B70DC2" w:rsidRPr="00D943F4" w:rsidRDefault="00B70DC2" w:rsidP="00B70DC2">
            <w:pPr>
              <w:rPr>
                <w:rFonts w:ascii="Times New Roman" w:hAnsi="Times New Roman"/>
                <w:sz w:val="28"/>
                <w:szCs w:val="28"/>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38</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72</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72</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tc>
      </w:tr>
      <w:tr w:rsidR="00B70DC2" w:rsidRPr="00D943F4" w:rsidTr="00B70DC2">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11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b/>
                <w:sz w:val="28"/>
                <w:szCs w:val="28"/>
              </w:rPr>
            </w:pPr>
            <w:r w:rsidRPr="00D943F4">
              <w:rPr>
                <w:rFonts w:ascii="Times New Roman" w:hAnsi="Times New Roman"/>
                <w:b/>
                <w:sz w:val="28"/>
                <w:szCs w:val="28"/>
              </w:rPr>
              <w:t>Липатникова Е</w:t>
            </w:r>
            <w:r w:rsidR="00AF1DED">
              <w:rPr>
                <w:rFonts w:ascii="Times New Roman" w:hAnsi="Times New Roman"/>
                <w:b/>
                <w:sz w:val="28"/>
                <w:szCs w:val="28"/>
              </w:rPr>
              <w:t xml:space="preserve">. </w:t>
            </w:r>
            <w:r w:rsidRPr="00D943F4">
              <w:rPr>
                <w:rFonts w:ascii="Times New Roman" w:hAnsi="Times New Roman"/>
                <w:b/>
                <w:sz w:val="28"/>
                <w:szCs w:val="28"/>
              </w:rPr>
              <w:t>Н</w:t>
            </w:r>
            <w:r w:rsidR="00AF1DED">
              <w:rPr>
                <w:rFonts w:ascii="Times New Roman" w:hAnsi="Times New Roman"/>
                <w:b/>
                <w:sz w:val="28"/>
                <w:szCs w:val="28"/>
              </w:rPr>
              <w:t>.</w:t>
            </w:r>
            <w:r w:rsidRPr="00D943F4">
              <w:rPr>
                <w:rFonts w:ascii="Times New Roman" w:hAnsi="Times New Roman"/>
                <w:b/>
                <w:sz w:val="28"/>
                <w:szCs w:val="28"/>
              </w:rPr>
              <w:t xml:space="preserve"> </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Основы преподавания физической культуры в соответствии с обновленными ФГОС</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Навыки оказания первой помощи</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lastRenderedPageBreak/>
              <w:t>Коррекционная педагога</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Обработка персональных данных в ОУ</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lastRenderedPageBreak/>
              <w:t>Февр</w:t>
            </w:r>
            <w:r w:rsidR="00AF1DED">
              <w:rPr>
                <w:rFonts w:ascii="Times New Roman" w:hAnsi="Times New Roman"/>
                <w:sz w:val="28"/>
                <w:szCs w:val="28"/>
              </w:rPr>
              <w:t xml:space="preserve">аль </w:t>
            </w:r>
            <w:r w:rsidRPr="00D943F4">
              <w:rPr>
                <w:rFonts w:ascii="Times New Roman" w:hAnsi="Times New Roman"/>
                <w:sz w:val="28"/>
                <w:szCs w:val="28"/>
              </w:rPr>
              <w:t xml:space="preserve"> 2023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Дек</w:t>
            </w:r>
            <w:r w:rsidR="00AF1DED">
              <w:rPr>
                <w:rFonts w:ascii="Times New Roman" w:hAnsi="Times New Roman"/>
                <w:sz w:val="28"/>
                <w:szCs w:val="28"/>
              </w:rPr>
              <w:t xml:space="preserve">абрь </w:t>
            </w:r>
            <w:r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lastRenderedPageBreak/>
              <w:t>Дек</w:t>
            </w:r>
            <w:r w:rsidR="00AF1DED">
              <w:rPr>
                <w:rFonts w:ascii="Times New Roman" w:hAnsi="Times New Roman"/>
                <w:sz w:val="28"/>
                <w:szCs w:val="28"/>
              </w:rPr>
              <w:t xml:space="preserve">абрь </w:t>
            </w:r>
            <w:r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Дек</w:t>
            </w:r>
            <w:r w:rsidR="00AF1DED">
              <w:rPr>
                <w:rFonts w:ascii="Times New Roman" w:hAnsi="Times New Roman"/>
                <w:sz w:val="28"/>
                <w:szCs w:val="28"/>
              </w:rPr>
              <w:t xml:space="preserve">абрь </w:t>
            </w:r>
            <w:r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lastRenderedPageBreak/>
              <w:t>54</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73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lastRenderedPageBreak/>
              <w:t>36</w:t>
            </w:r>
          </w:p>
        </w:tc>
      </w:tr>
      <w:tr w:rsidR="00B70DC2" w:rsidRPr="00D943F4" w:rsidTr="00B70DC2">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lastRenderedPageBreak/>
              <w:t>12</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b/>
                <w:sz w:val="28"/>
                <w:szCs w:val="28"/>
              </w:rPr>
            </w:pPr>
            <w:r w:rsidRPr="00D943F4">
              <w:rPr>
                <w:rFonts w:ascii="Times New Roman" w:hAnsi="Times New Roman"/>
                <w:b/>
                <w:sz w:val="28"/>
                <w:szCs w:val="28"/>
              </w:rPr>
              <w:t>Воронина И</w:t>
            </w:r>
            <w:r w:rsidR="00AF1DED">
              <w:rPr>
                <w:rFonts w:ascii="Times New Roman" w:hAnsi="Times New Roman"/>
                <w:b/>
                <w:sz w:val="28"/>
                <w:szCs w:val="28"/>
              </w:rPr>
              <w:t xml:space="preserve">. </w:t>
            </w:r>
            <w:r w:rsidRPr="00D943F4">
              <w:rPr>
                <w:rFonts w:ascii="Times New Roman" w:hAnsi="Times New Roman"/>
                <w:b/>
                <w:sz w:val="28"/>
                <w:szCs w:val="28"/>
              </w:rPr>
              <w:t>В</w:t>
            </w:r>
            <w:r w:rsidR="00AF1DED">
              <w:rPr>
                <w:rFonts w:ascii="Times New Roman" w:hAnsi="Times New Roman"/>
                <w:b/>
                <w:sz w:val="28"/>
                <w:szCs w:val="28"/>
              </w:rPr>
              <w:t>.</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Организация работы с обучающимися с ОВЗ в соответствии с ФГОС</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Первая помощь в ОО</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Особенности введения и реализации ФГОС ООО</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Преподавание дисциплины «Математика» в соответствии с ФГОС</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Функциональная грамотность (финансовая)</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Профилактика коронавируса, гриппа и других острых респиратурных вирусных инфекций в ОО</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ФГОС ООО, ФГОС СОО реализация требований в работе учителя математики</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Янв</w:t>
            </w:r>
            <w:r w:rsidR="00AF1DED">
              <w:rPr>
                <w:rFonts w:ascii="Times New Roman" w:hAnsi="Times New Roman"/>
                <w:sz w:val="28"/>
                <w:szCs w:val="28"/>
              </w:rPr>
              <w:t xml:space="preserve">арь </w:t>
            </w:r>
            <w:r w:rsidRPr="00D943F4">
              <w:rPr>
                <w:rFonts w:ascii="Times New Roman" w:hAnsi="Times New Roman"/>
                <w:sz w:val="28"/>
                <w:szCs w:val="28"/>
              </w:rPr>
              <w:t>2024</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Янв</w:t>
            </w:r>
            <w:r w:rsidR="00AF1DED">
              <w:rPr>
                <w:rFonts w:ascii="Times New Roman" w:hAnsi="Times New Roman"/>
                <w:sz w:val="28"/>
                <w:szCs w:val="28"/>
              </w:rPr>
              <w:t xml:space="preserve">арь </w:t>
            </w:r>
            <w:r w:rsidRPr="00D943F4">
              <w:rPr>
                <w:rFonts w:ascii="Times New Roman" w:hAnsi="Times New Roman"/>
                <w:sz w:val="28"/>
                <w:szCs w:val="28"/>
              </w:rPr>
              <w:t>2024</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Янв</w:t>
            </w:r>
            <w:r w:rsidR="00AF1DED">
              <w:rPr>
                <w:rFonts w:ascii="Times New Roman" w:hAnsi="Times New Roman"/>
                <w:sz w:val="28"/>
                <w:szCs w:val="28"/>
              </w:rPr>
              <w:t xml:space="preserve">арь </w:t>
            </w:r>
            <w:r w:rsidRPr="00D943F4">
              <w:rPr>
                <w:rFonts w:ascii="Times New Roman" w:hAnsi="Times New Roman"/>
                <w:sz w:val="28"/>
                <w:szCs w:val="28"/>
              </w:rPr>
              <w:t>2024</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Янв</w:t>
            </w:r>
            <w:r w:rsidR="00AF1DED">
              <w:rPr>
                <w:rFonts w:ascii="Times New Roman" w:hAnsi="Times New Roman"/>
                <w:sz w:val="28"/>
                <w:szCs w:val="28"/>
              </w:rPr>
              <w:t xml:space="preserve">арь </w:t>
            </w:r>
            <w:r w:rsidRPr="00D943F4">
              <w:rPr>
                <w:rFonts w:ascii="Times New Roman" w:hAnsi="Times New Roman"/>
                <w:sz w:val="28"/>
                <w:szCs w:val="28"/>
              </w:rPr>
              <w:t>2024</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Янв</w:t>
            </w:r>
            <w:r w:rsidR="00AF1DED">
              <w:rPr>
                <w:rFonts w:ascii="Times New Roman" w:hAnsi="Times New Roman"/>
                <w:sz w:val="28"/>
                <w:szCs w:val="28"/>
              </w:rPr>
              <w:t xml:space="preserve">арь </w:t>
            </w:r>
            <w:r w:rsidRPr="00D943F4">
              <w:rPr>
                <w:rFonts w:ascii="Times New Roman" w:hAnsi="Times New Roman"/>
                <w:sz w:val="28"/>
                <w:szCs w:val="28"/>
              </w:rPr>
              <w:t>2024</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Февр</w:t>
            </w:r>
            <w:r w:rsidR="00AF1DED">
              <w:rPr>
                <w:rFonts w:ascii="Times New Roman" w:hAnsi="Times New Roman"/>
                <w:sz w:val="28"/>
                <w:szCs w:val="28"/>
              </w:rPr>
              <w:t xml:space="preserve">аль </w:t>
            </w:r>
            <w:r w:rsidRPr="00D943F4">
              <w:rPr>
                <w:rFonts w:ascii="Times New Roman" w:hAnsi="Times New Roman"/>
                <w:sz w:val="28"/>
                <w:szCs w:val="28"/>
              </w:rPr>
              <w:t>2024</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Апр</w:t>
            </w:r>
            <w:r w:rsidR="00AF1DED">
              <w:rPr>
                <w:rFonts w:ascii="Times New Roman" w:hAnsi="Times New Roman"/>
                <w:sz w:val="28"/>
                <w:szCs w:val="28"/>
              </w:rPr>
              <w:t xml:space="preserve">ель </w:t>
            </w:r>
            <w:r w:rsidRPr="00D943F4">
              <w:rPr>
                <w:rFonts w:ascii="Times New Roman" w:hAnsi="Times New Roman"/>
                <w:sz w:val="28"/>
                <w:szCs w:val="28"/>
              </w:rPr>
              <w:t>2025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72</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72</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16</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tc>
      </w:tr>
      <w:tr w:rsidR="00B70DC2" w:rsidRPr="00D943F4" w:rsidTr="00B70DC2">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b/>
                <w:sz w:val="28"/>
                <w:szCs w:val="28"/>
              </w:rPr>
            </w:pPr>
            <w:r w:rsidRPr="00D943F4">
              <w:rPr>
                <w:rFonts w:ascii="Times New Roman" w:hAnsi="Times New Roman"/>
                <w:b/>
                <w:sz w:val="28"/>
                <w:szCs w:val="28"/>
              </w:rPr>
              <w:t>13</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b/>
                <w:sz w:val="28"/>
                <w:szCs w:val="28"/>
              </w:rPr>
            </w:pPr>
            <w:r w:rsidRPr="00D943F4">
              <w:rPr>
                <w:rFonts w:ascii="Times New Roman" w:hAnsi="Times New Roman"/>
                <w:b/>
                <w:sz w:val="28"/>
                <w:szCs w:val="28"/>
              </w:rPr>
              <w:t>Полтораносова А</w:t>
            </w:r>
            <w:r w:rsidR="00AF1DED">
              <w:rPr>
                <w:rFonts w:ascii="Times New Roman" w:hAnsi="Times New Roman"/>
                <w:b/>
                <w:sz w:val="28"/>
                <w:szCs w:val="28"/>
              </w:rPr>
              <w:t xml:space="preserve">. </w:t>
            </w:r>
            <w:r w:rsidRPr="00D943F4">
              <w:rPr>
                <w:rFonts w:ascii="Times New Roman" w:hAnsi="Times New Roman"/>
                <w:b/>
                <w:sz w:val="28"/>
                <w:szCs w:val="28"/>
              </w:rPr>
              <w:t>А</w:t>
            </w:r>
            <w:r w:rsidR="00AF1DED">
              <w:rPr>
                <w:rFonts w:ascii="Times New Roman" w:hAnsi="Times New Roman"/>
                <w:b/>
                <w:sz w:val="28"/>
                <w:szCs w:val="28"/>
              </w:rPr>
              <w:t>.</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Осуществление работы с обучающимися с ОВЗ в условиях реализации ФГОС</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Неуспеваемость и трудное поведение в школе: причины возникновения и методы коррекции</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Преподавание дисциплины «Основы религиозных культур и светской этики» в ОО.</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Июнь 2024</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Февр</w:t>
            </w:r>
            <w:r w:rsidR="00AF1DED">
              <w:rPr>
                <w:rFonts w:ascii="Times New Roman" w:hAnsi="Times New Roman"/>
                <w:sz w:val="28"/>
                <w:szCs w:val="28"/>
              </w:rPr>
              <w:t xml:space="preserve">аль </w:t>
            </w:r>
            <w:r w:rsidRPr="00D943F4">
              <w:rPr>
                <w:rFonts w:ascii="Times New Roman" w:hAnsi="Times New Roman"/>
                <w:sz w:val="28"/>
                <w:szCs w:val="28"/>
              </w:rPr>
              <w:t>2025</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Февр</w:t>
            </w:r>
            <w:r w:rsidR="00AF1DED">
              <w:rPr>
                <w:rFonts w:ascii="Times New Roman" w:hAnsi="Times New Roman"/>
                <w:sz w:val="28"/>
                <w:szCs w:val="28"/>
              </w:rPr>
              <w:t xml:space="preserve">аль </w:t>
            </w:r>
            <w:r w:rsidRPr="00D943F4">
              <w:rPr>
                <w:rFonts w:ascii="Times New Roman" w:hAnsi="Times New Roman"/>
                <w:sz w:val="28"/>
                <w:szCs w:val="28"/>
              </w:rPr>
              <w:t>2025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 xml:space="preserve">72 </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72</w:t>
            </w:r>
          </w:p>
        </w:tc>
      </w:tr>
      <w:tr w:rsidR="00B70DC2" w:rsidRPr="00D943F4" w:rsidTr="00B70DC2">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15</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b/>
                <w:sz w:val="28"/>
                <w:szCs w:val="28"/>
              </w:rPr>
            </w:pPr>
            <w:r w:rsidRPr="00D943F4">
              <w:rPr>
                <w:rFonts w:ascii="Times New Roman" w:hAnsi="Times New Roman"/>
                <w:b/>
                <w:sz w:val="28"/>
                <w:szCs w:val="28"/>
              </w:rPr>
              <w:t>Некрасова М</w:t>
            </w:r>
            <w:r w:rsidR="00AF1DED">
              <w:rPr>
                <w:rFonts w:ascii="Times New Roman" w:hAnsi="Times New Roman"/>
                <w:b/>
                <w:sz w:val="28"/>
                <w:szCs w:val="28"/>
              </w:rPr>
              <w:t xml:space="preserve">. </w:t>
            </w:r>
            <w:r w:rsidRPr="00D943F4">
              <w:rPr>
                <w:rFonts w:ascii="Times New Roman" w:hAnsi="Times New Roman"/>
                <w:b/>
                <w:sz w:val="28"/>
                <w:szCs w:val="28"/>
              </w:rPr>
              <w:t>С</w:t>
            </w:r>
            <w:r w:rsidR="00AF1DED">
              <w:rPr>
                <w:rFonts w:ascii="Times New Roman" w:hAnsi="Times New Roman"/>
                <w:b/>
                <w:sz w:val="28"/>
                <w:szCs w:val="28"/>
              </w:rPr>
              <w:t>.</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 xml:space="preserve"> Оказание первой  помощи</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Функциональная грамотность школьников</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Защита персональных данных в ОО</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Классный руководитель в современной школе</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Организация работы с обучающимися с ОВЗ в соответствии с ФГОС</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 xml:space="preserve">Организация в ОУ профилактических </w:t>
            </w:r>
            <w:r w:rsidRPr="00D943F4">
              <w:rPr>
                <w:rFonts w:ascii="Times New Roman" w:hAnsi="Times New Roman"/>
                <w:sz w:val="28"/>
                <w:szCs w:val="28"/>
              </w:rPr>
              <w:lastRenderedPageBreak/>
              <w:t>мероприятий коронавируса, гриппа и других острых заболеваний</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lastRenderedPageBreak/>
              <w:t>Янв</w:t>
            </w:r>
            <w:r w:rsidR="00AF1DED">
              <w:rPr>
                <w:rFonts w:ascii="Times New Roman" w:hAnsi="Times New Roman"/>
                <w:sz w:val="28"/>
                <w:szCs w:val="28"/>
              </w:rPr>
              <w:t>арь</w:t>
            </w:r>
            <w:r w:rsidRPr="00D943F4">
              <w:rPr>
                <w:rFonts w:ascii="Times New Roman" w:hAnsi="Times New Roman"/>
                <w:sz w:val="28"/>
                <w:szCs w:val="28"/>
              </w:rPr>
              <w:t xml:space="preserve"> 2024</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Февр</w:t>
            </w:r>
            <w:r w:rsidR="00AF1DED">
              <w:rPr>
                <w:rFonts w:ascii="Times New Roman" w:hAnsi="Times New Roman"/>
                <w:sz w:val="28"/>
                <w:szCs w:val="28"/>
              </w:rPr>
              <w:t xml:space="preserve">аль </w:t>
            </w:r>
            <w:r w:rsidRPr="00D943F4">
              <w:rPr>
                <w:rFonts w:ascii="Times New Roman" w:hAnsi="Times New Roman"/>
                <w:sz w:val="28"/>
                <w:szCs w:val="28"/>
              </w:rPr>
              <w:t>2024</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Фев</w:t>
            </w:r>
            <w:r w:rsidR="00AF1DED">
              <w:rPr>
                <w:rFonts w:ascii="Times New Roman" w:hAnsi="Times New Roman"/>
                <w:sz w:val="28"/>
                <w:szCs w:val="28"/>
              </w:rPr>
              <w:t xml:space="preserve">раль </w:t>
            </w:r>
            <w:r w:rsidRPr="00D943F4">
              <w:rPr>
                <w:rFonts w:ascii="Times New Roman" w:hAnsi="Times New Roman"/>
                <w:sz w:val="28"/>
                <w:szCs w:val="28"/>
              </w:rPr>
              <w:t>2024</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Декабрь 2023</w:t>
            </w:r>
          </w:p>
          <w:p w:rsidR="00B70DC2" w:rsidRPr="00D943F4" w:rsidRDefault="00AF1DED" w:rsidP="00B70DC2">
            <w:pPr>
              <w:rPr>
                <w:rFonts w:ascii="Times New Roman" w:hAnsi="Times New Roman"/>
                <w:sz w:val="28"/>
                <w:szCs w:val="28"/>
              </w:rPr>
            </w:pPr>
            <w:r>
              <w:rPr>
                <w:rFonts w:ascii="Times New Roman" w:hAnsi="Times New Roman"/>
                <w:sz w:val="28"/>
                <w:szCs w:val="28"/>
              </w:rPr>
              <w:t xml:space="preserve">Сентябрь </w:t>
            </w:r>
            <w:r w:rsidR="00B70DC2" w:rsidRPr="00D943F4">
              <w:rPr>
                <w:rFonts w:ascii="Times New Roman" w:hAnsi="Times New Roman"/>
                <w:sz w:val="28"/>
                <w:szCs w:val="28"/>
              </w:rPr>
              <w:lastRenderedPageBreak/>
              <w:t>2024</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Сент</w:t>
            </w:r>
            <w:r w:rsidR="00AF1DED">
              <w:rPr>
                <w:rFonts w:ascii="Times New Roman" w:hAnsi="Times New Roman"/>
                <w:sz w:val="28"/>
                <w:szCs w:val="28"/>
              </w:rPr>
              <w:t xml:space="preserve">ябрь </w:t>
            </w:r>
            <w:r w:rsidRPr="00D943F4">
              <w:rPr>
                <w:rFonts w:ascii="Times New Roman" w:hAnsi="Times New Roman"/>
                <w:sz w:val="28"/>
                <w:szCs w:val="28"/>
              </w:rPr>
              <w:t>2024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144</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72</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lastRenderedPageBreak/>
              <w:t>36</w:t>
            </w:r>
          </w:p>
        </w:tc>
      </w:tr>
      <w:tr w:rsidR="00B70DC2" w:rsidRPr="00D943F4" w:rsidTr="00B70DC2">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8B4965">
            <w:pPr>
              <w:rPr>
                <w:rFonts w:ascii="Times New Roman" w:hAnsi="Times New Roman"/>
                <w:sz w:val="28"/>
                <w:szCs w:val="28"/>
              </w:rPr>
            </w:pPr>
            <w:r w:rsidRPr="00D943F4">
              <w:rPr>
                <w:rFonts w:ascii="Times New Roman" w:hAnsi="Times New Roman"/>
                <w:sz w:val="28"/>
                <w:szCs w:val="28"/>
              </w:rPr>
              <w:lastRenderedPageBreak/>
              <w:t>1</w:t>
            </w:r>
            <w:r w:rsidR="008B4965" w:rsidRPr="00D943F4">
              <w:rPr>
                <w:rFonts w:ascii="Times New Roman" w:hAnsi="Times New Roman"/>
                <w:sz w:val="28"/>
                <w:szCs w:val="28"/>
              </w:rPr>
              <w:t>7</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b/>
                <w:sz w:val="28"/>
                <w:szCs w:val="28"/>
              </w:rPr>
            </w:pPr>
            <w:r w:rsidRPr="00D943F4">
              <w:rPr>
                <w:rFonts w:ascii="Times New Roman" w:hAnsi="Times New Roman"/>
                <w:b/>
                <w:sz w:val="28"/>
                <w:szCs w:val="28"/>
              </w:rPr>
              <w:t>Михайлова В</w:t>
            </w:r>
            <w:r w:rsidR="00AF1DED">
              <w:rPr>
                <w:rFonts w:ascii="Times New Roman" w:hAnsi="Times New Roman"/>
                <w:b/>
                <w:sz w:val="28"/>
                <w:szCs w:val="28"/>
              </w:rPr>
              <w:t xml:space="preserve">. </w:t>
            </w:r>
            <w:r w:rsidRPr="00D943F4">
              <w:rPr>
                <w:rFonts w:ascii="Times New Roman" w:hAnsi="Times New Roman"/>
                <w:b/>
                <w:sz w:val="28"/>
                <w:szCs w:val="28"/>
              </w:rPr>
              <w:t>А</w:t>
            </w:r>
            <w:r w:rsidR="00AF1DED">
              <w:rPr>
                <w:rFonts w:ascii="Times New Roman" w:hAnsi="Times New Roman"/>
                <w:b/>
                <w:sz w:val="28"/>
                <w:szCs w:val="28"/>
              </w:rPr>
              <w:t>.</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Оказание первой  помощи</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Подготовка учащихся к сдаче ГТО</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Реализация  требований обновленных ФГОС НОО и ООО в работе учителя технологии.</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Инструктор-методист ФНСИР по настольным спортивным играм.</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Классный руководитель в современной школе</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Организация работы с детьми с ОВЗ</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AF1DED" w:rsidP="00B70DC2">
            <w:pPr>
              <w:rPr>
                <w:rFonts w:ascii="Times New Roman" w:hAnsi="Times New Roman"/>
                <w:sz w:val="28"/>
                <w:szCs w:val="28"/>
              </w:rPr>
            </w:pPr>
            <w:r>
              <w:rPr>
                <w:rFonts w:ascii="Times New Roman" w:hAnsi="Times New Roman"/>
                <w:sz w:val="28"/>
                <w:szCs w:val="28"/>
              </w:rPr>
              <w:t>Февраль 20</w:t>
            </w:r>
            <w:r w:rsidR="00B70DC2" w:rsidRPr="00D943F4">
              <w:rPr>
                <w:rFonts w:ascii="Times New Roman" w:hAnsi="Times New Roman"/>
                <w:sz w:val="28"/>
                <w:szCs w:val="28"/>
              </w:rPr>
              <w:t>23</w:t>
            </w:r>
          </w:p>
          <w:p w:rsidR="00B70DC2" w:rsidRPr="00D943F4" w:rsidRDefault="00AF1DED" w:rsidP="00B70DC2">
            <w:pPr>
              <w:rPr>
                <w:rFonts w:ascii="Times New Roman" w:hAnsi="Times New Roman"/>
                <w:sz w:val="28"/>
                <w:szCs w:val="28"/>
              </w:rPr>
            </w:pPr>
            <w:r>
              <w:rPr>
                <w:rFonts w:ascii="Times New Roman" w:hAnsi="Times New Roman"/>
                <w:sz w:val="28"/>
                <w:szCs w:val="28"/>
              </w:rPr>
              <w:t xml:space="preserve">Апрель </w:t>
            </w:r>
            <w:r w:rsidR="00B70DC2" w:rsidRPr="00D943F4">
              <w:rPr>
                <w:rFonts w:ascii="Times New Roman" w:hAnsi="Times New Roman"/>
                <w:sz w:val="28"/>
                <w:szCs w:val="28"/>
              </w:rPr>
              <w:t>2023</w:t>
            </w:r>
          </w:p>
          <w:p w:rsidR="00B70DC2" w:rsidRPr="00D943F4" w:rsidRDefault="00AF1DED" w:rsidP="00B70DC2">
            <w:pPr>
              <w:rPr>
                <w:rFonts w:ascii="Times New Roman" w:hAnsi="Times New Roman"/>
                <w:sz w:val="28"/>
                <w:szCs w:val="28"/>
              </w:rPr>
            </w:pPr>
            <w:r>
              <w:rPr>
                <w:rFonts w:ascii="Times New Roman" w:hAnsi="Times New Roman"/>
                <w:sz w:val="28"/>
                <w:szCs w:val="28"/>
              </w:rPr>
              <w:t xml:space="preserve">Январь </w:t>
            </w:r>
            <w:r w:rsidR="00B70DC2" w:rsidRPr="00D943F4">
              <w:rPr>
                <w:rFonts w:ascii="Times New Roman" w:hAnsi="Times New Roman"/>
                <w:sz w:val="28"/>
                <w:szCs w:val="28"/>
              </w:rPr>
              <w:t>2023</w:t>
            </w:r>
          </w:p>
          <w:p w:rsidR="00B70DC2" w:rsidRPr="00D943F4" w:rsidRDefault="00AF1DED" w:rsidP="00B70DC2">
            <w:pPr>
              <w:rPr>
                <w:rFonts w:ascii="Times New Roman" w:hAnsi="Times New Roman"/>
                <w:sz w:val="28"/>
                <w:szCs w:val="28"/>
              </w:rPr>
            </w:pPr>
            <w:r>
              <w:rPr>
                <w:rFonts w:ascii="Times New Roman" w:hAnsi="Times New Roman"/>
                <w:sz w:val="28"/>
                <w:szCs w:val="28"/>
              </w:rPr>
              <w:t xml:space="preserve">Октябрь </w:t>
            </w:r>
            <w:r w:rsidR="00B70DC2"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p>
          <w:p w:rsidR="00B70DC2" w:rsidRPr="00D943F4" w:rsidRDefault="00AF1DED" w:rsidP="00B70DC2">
            <w:pPr>
              <w:rPr>
                <w:rFonts w:ascii="Times New Roman" w:hAnsi="Times New Roman"/>
                <w:sz w:val="28"/>
                <w:szCs w:val="28"/>
              </w:rPr>
            </w:pPr>
            <w:r>
              <w:rPr>
                <w:rFonts w:ascii="Times New Roman" w:hAnsi="Times New Roman"/>
                <w:sz w:val="28"/>
                <w:szCs w:val="28"/>
              </w:rPr>
              <w:t xml:space="preserve">Март </w:t>
            </w:r>
            <w:r w:rsidR="00B70DC2" w:rsidRPr="00D943F4">
              <w:rPr>
                <w:rFonts w:ascii="Times New Roman" w:hAnsi="Times New Roman"/>
                <w:sz w:val="28"/>
                <w:szCs w:val="28"/>
              </w:rPr>
              <w:t>2022</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Авг</w:t>
            </w:r>
            <w:r w:rsidR="00AF1DED">
              <w:rPr>
                <w:rFonts w:ascii="Times New Roman" w:hAnsi="Times New Roman"/>
                <w:sz w:val="28"/>
                <w:szCs w:val="28"/>
              </w:rPr>
              <w:t xml:space="preserve">уст </w:t>
            </w:r>
            <w:r w:rsidRPr="00D943F4">
              <w:rPr>
                <w:rFonts w:ascii="Times New Roman" w:hAnsi="Times New Roman"/>
                <w:sz w:val="28"/>
                <w:szCs w:val="28"/>
              </w:rPr>
              <w:t>2024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17</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46</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250</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73</w:t>
            </w:r>
          </w:p>
        </w:tc>
      </w:tr>
      <w:tr w:rsidR="00B70DC2" w:rsidRPr="00D943F4" w:rsidTr="00B70DC2">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8B4965">
            <w:pPr>
              <w:rPr>
                <w:rFonts w:ascii="Times New Roman" w:hAnsi="Times New Roman"/>
                <w:b/>
                <w:sz w:val="28"/>
                <w:szCs w:val="28"/>
              </w:rPr>
            </w:pPr>
            <w:r w:rsidRPr="00D943F4">
              <w:rPr>
                <w:rFonts w:ascii="Times New Roman" w:hAnsi="Times New Roman"/>
                <w:b/>
                <w:sz w:val="28"/>
                <w:szCs w:val="28"/>
              </w:rPr>
              <w:t>1</w:t>
            </w:r>
            <w:r w:rsidR="008B4965" w:rsidRPr="00D943F4">
              <w:rPr>
                <w:rFonts w:ascii="Times New Roman" w:hAnsi="Times New Roman"/>
                <w:b/>
                <w:sz w:val="28"/>
                <w:szCs w:val="28"/>
              </w:rPr>
              <w:t>8</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b/>
                <w:sz w:val="28"/>
                <w:szCs w:val="28"/>
              </w:rPr>
            </w:pPr>
            <w:r w:rsidRPr="00D943F4">
              <w:rPr>
                <w:rFonts w:ascii="Times New Roman" w:hAnsi="Times New Roman"/>
                <w:b/>
                <w:sz w:val="28"/>
                <w:szCs w:val="28"/>
              </w:rPr>
              <w:t>Макарова Н</w:t>
            </w:r>
            <w:r w:rsidR="00AF1DED">
              <w:rPr>
                <w:rFonts w:ascii="Times New Roman" w:hAnsi="Times New Roman"/>
                <w:b/>
                <w:sz w:val="28"/>
                <w:szCs w:val="28"/>
              </w:rPr>
              <w:t xml:space="preserve">. </w:t>
            </w:r>
            <w:r w:rsidRPr="00D943F4">
              <w:rPr>
                <w:rFonts w:ascii="Times New Roman" w:hAnsi="Times New Roman"/>
                <w:b/>
                <w:sz w:val="28"/>
                <w:szCs w:val="28"/>
              </w:rPr>
              <w:t>А</w:t>
            </w:r>
            <w:r w:rsidR="00AF1DED">
              <w:rPr>
                <w:rFonts w:ascii="Times New Roman" w:hAnsi="Times New Roman"/>
                <w:b/>
                <w:sz w:val="28"/>
                <w:szCs w:val="28"/>
              </w:rPr>
              <w:t>.</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Коррекционная педагогика и особенности образования и воспитания детей с ОВЗ</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Оказание первой помощи</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Управление введением ФГОС</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Формированире и оценка функциональной грамотности. Финансовая грамотность.</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Современные требования к оказанию государственных услуг в электронном виде с использованием ГИС «Сетевой город в Забайкальском крае»</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Профессиональная среда наставничества</w:t>
            </w:r>
          </w:p>
          <w:p w:rsidR="00B70DC2" w:rsidRPr="00780B6C" w:rsidRDefault="00B70DC2" w:rsidP="00B70DC2">
            <w:pPr>
              <w:spacing w:before="125"/>
              <w:outlineLvl w:val="3"/>
              <w:rPr>
                <w:rFonts w:ascii="Times New Roman" w:eastAsia="Times New Roman" w:hAnsi="Times New Roman"/>
                <w:color w:val="454545"/>
                <w:sz w:val="28"/>
                <w:szCs w:val="28"/>
              </w:rPr>
            </w:pPr>
            <w:r w:rsidRPr="00D943F4">
              <w:rPr>
                <w:rFonts w:ascii="Times New Roman" w:eastAsia="Times New Roman" w:hAnsi="Times New Roman"/>
                <w:color w:val="454545"/>
                <w:sz w:val="28"/>
                <w:szCs w:val="28"/>
              </w:rPr>
              <w:t>Организация уроков отечественной истории и всемирной истории в соответствии с тр</w:t>
            </w:r>
            <w:r w:rsidR="00F2083D">
              <w:rPr>
                <w:rFonts w:ascii="Times New Roman" w:eastAsia="Times New Roman" w:hAnsi="Times New Roman"/>
                <w:color w:val="454545"/>
                <w:sz w:val="28"/>
                <w:szCs w:val="28"/>
              </w:rPr>
              <w:t xml:space="preserve">ебованиями ФГОС ООО и ФГОС СОО </w:t>
            </w:r>
          </w:p>
          <w:p w:rsidR="00B70DC2" w:rsidRPr="00D943F4" w:rsidRDefault="00B70DC2" w:rsidP="00B70DC2">
            <w:pPr>
              <w:pStyle w:val="41"/>
              <w:spacing w:before="125" w:beforeAutospacing="0" w:afterAutospacing="0"/>
              <w:rPr>
                <w:b w:val="0"/>
                <w:bCs w:val="0"/>
                <w:color w:val="454545"/>
                <w:sz w:val="28"/>
                <w:szCs w:val="28"/>
              </w:rPr>
            </w:pPr>
            <w:r w:rsidRPr="00D943F4">
              <w:rPr>
                <w:b w:val="0"/>
                <w:bCs w:val="0"/>
                <w:color w:val="454545"/>
                <w:sz w:val="28"/>
                <w:szCs w:val="28"/>
              </w:rPr>
              <w:t xml:space="preserve">Внедрение Федеральных государственных образовательных </w:t>
            </w:r>
            <w:r w:rsidRPr="00D943F4">
              <w:rPr>
                <w:b w:val="0"/>
                <w:bCs w:val="0"/>
                <w:color w:val="454545"/>
                <w:sz w:val="28"/>
                <w:szCs w:val="28"/>
              </w:rPr>
              <w:lastRenderedPageBreak/>
              <w:t xml:space="preserve">стандартов для обучающихся с ограниченными возможностями здоровья </w:t>
            </w:r>
          </w:p>
          <w:p w:rsidR="00B70DC2" w:rsidRPr="00D943F4" w:rsidRDefault="00B70DC2" w:rsidP="00B70DC2">
            <w:pPr>
              <w:pStyle w:val="41"/>
              <w:spacing w:before="125" w:beforeAutospacing="0" w:afterAutospacing="0"/>
              <w:rPr>
                <w:b w:val="0"/>
                <w:bCs w:val="0"/>
                <w:color w:val="454545"/>
                <w:sz w:val="28"/>
                <w:szCs w:val="28"/>
              </w:rPr>
            </w:pPr>
            <w:r w:rsidRPr="00D943F4">
              <w:rPr>
                <w:b w:val="0"/>
                <w:bCs w:val="0"/>
                <w:color w:val="454545"/>
                <w:sz w:val="28"/>
                <w:szCs w:val="28"/>
              </w:rPr>
              <w:t>Проектирование учебного плана в ОО</w:t>
            </w:r>
          </w:p>
          <w:p w:rsidR="00B70DC2" w:rsidRPr="00D943F4" w:rsidRDefault="00B70DC2" w:rsidP="00B70DC2">
            <w:pPr>
              <w:pStyle w:val="41"/>
              <w:spacing w:before="125" w:beforeAutospacing="0" w:afterAutospacing="0"/>
              <w:rPr>
                <w:b w:val="0"/>
                <w:bCs w:val="0"/>
                <w:sz w:val="28"/>
                <w:szCs w:val="28"/>
              </w:rPr>
            </w:pPr>
            <w:r w:rsidRPr="00D943F4">
              <w:rPr>
                <w:b w:val="0"/>
                <w:bCs w:val="0"/>
                <w:sz w:val="28"/>
                <w:szCs w:val="28"/>
              </w:rPr>
              <w:t>Основы воспитания обучающихся в современных условиях</w:t>
            </w:r>
            <w:r w:rsidRPr="00D943F4">
              <w:rPr>
                <w:b w:val="0"/>
                <w:bCs w:val="0"/>
                <w:sz w:val="28"/>
                <w:szCs w:val="28"/>
              </w:rPr>
              <w:br/>
              <w:t>Правовые аспекты работы с документами в ОО</w:t>
            </w:r>
          </w:p>
          <w:p w:rsidR="008B4965" w:rsidRPr="00D943F4" w:rsidRDefault="008B4965" w:rsidP="00B70DC2">
            <w:pPr>
              <w:pStyle w:val="41"/>
              <w:spacing w:before="125" w:beforeAutospacing="0" w:afterAutospacing="0"/>
              <w:rPr>
                <w:b w:val="0"/>
                <w:bCs w:val="0"/>
                <w:sz w:val="28"/>
                <w:szCs w:val="28"/>
              </w:rPr>
            </w:pPr>
            <w:r w:rsidRPr="00D943F4">
              <w:rPr>
                <w:b w:val="0"/>
                <w:bCs w:val="0"/>
                <w:sz w:val="28"/>
                <w:szCs w:val="28"/>
              </w:rPr>
              <w:t>Пожарная безопасность в ОО</w:t>
            </w:r>
          </w:p>
          <w:p w:rsidR="008B4965" w:rsidRPr="00D943F4" w:rsidRDefault="008B4965" w:rsidP="00B70DC2">
            <w:pPr>
              <w:pStyle w:val="41"/>
              <w:spacing w:before="125" w:beforeAutospacing="0" w:afterAutospacing="0"/>
              <w:rPr>
                <w:b w:val="0"/>
                <w:bCs w:val="0"/>
                <w:sz w:val="28"/>
                <w:szCs w:val="28"/>
              </w:rPr>
            </w:pPr>
            <w:r w:rsidRPr="00D943F4">
              <w:rPr>
                <w:b w:val="0"/>
                <w:bCs w:val="0"/>
                <w:sz w:val="28"/>
                <w:szCs w:val="28"/>
              </w:rPr>
              <w:t>Гражданская оборона в ОО</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lastRenderedPageBreak/>
              <w:t>Янв</w:t>
            </w:r>
            <w:r w:rsidR="00AF1DED">
              <w:rPr>
                <w:rFonts w:ascii="Times New Roman" w:hAnsi="Times New Roman"/>
                <w:sz w:val="28"/>
                <w:szCs w:val="28"/>
              </w:rPr>
              <w:t xml:space="preserve">арь </w:t>
            </w:r>
            <w:r w:rsidRPr="00D943F4">
              <w:rPr>
                <w:rFonts w:ascii="Times New Roman" w:hAnsi="Times New Roman"/>
                <w:sz w:val="28"/>
                <w:szCs w:val="28"/>
              </w:rPr>
              <w:t>2024</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Февр</w:t>
            </w:r>
            <w:r w:rsidR="00AF1DED">
              <w:rPr>
                <w:rFonts w:ascii="Times New Roman" w:hAnsi="Times New Roman"/>
                <w:sz w:val="28"/>
                <w:szCs w:val="28"/>
              </w:rPr>
              <w:t>аль</w:t>
            </w:r>
            <w:r w:rsidRPr="00D943F4">
              <w:rPr>
                <w:rFonts w:ascii="Times New Roman" w:hAnsi="Times New Roman"/>
                <w:sz w:val="28"/>
                <w:szCs w:val="28"/>
              </w:rPr>
              <w:t xml:space="preserve"> </w:t>
            </w:r>
            <w:r w:rsidR="00AF1DED">
              <w:rPr>
                <w:rFonts w:ascii="Times New Roman" w:hAnsi="Times New Roman"/>
                <w:sz w:val="28"/>
                <w:szCs w:val="28"/>
              </w:rPr>
              <w:t>20</w:t>
            </w:r>
            <w:r w:rsidRPr="00D943F4">
              <w:rPr>
                <w:rFonts w:ascii="Times New Roman" w:hAnsi="Times New Roman"/>
                <w:sz w:val="28"/>
                <w:szCs w:val="28"/>
              </w:rPr>
              <w:t>23</w:t>
            </w:r>
          </w:p>
          <w:p w:rsidR="00B70DC2" w:rsidRPr="00D943F4" w:rsidRDefault="00B70DC2" w:rsidP="00B70DC2">
            <w:pPr>
              <w:rPr>
                <w:rFonts w:ascii="Times New Roman" w:hAnsi="Times New Roman"/>
                <w:sz w:val="28"/>
                <w:szCs w:val="28"/>
              </w:rPr>
            </w:pPr>
          </w:p>
          <w:p w:rsidR="00B70DC2" w:rsidRPr="00D943F4" w:rsidRDefault="00AF1DED" w:rsidP="00B70DC2">
            <w:pPr>
              <w:rPr>
                <w:rFonts w:ascii="Times New Roman" w:hAnsi="Times New Roman"/>
                <w:sz w:val="28"/>
                <w:szCs w:val="28"/>
              </w:rPr>
            </w:pPr>
            <w:r>
              <w:rPr>
                <w:rFonts w:ascii="Times New Roman" w:hAnsi="Times New Roman"/>
                <w:sz w:val="28"/>
                <w:szCs w:val="28"/>
              </w:rPr>
              <w:t>Октябрь 20</w:t>
            </w:r>
            <w:r w:rsidR="00B70DC2" w:rsidRPr="00D943F4">
              <w:rPr>
                <w:rFonts w:ascii="Times New Roman" w:hAnsi="Times New Roman"/>
                <w:sz w:val="28"/>
                <w:szCs w:val="28"/>
              </w:rPr>
              <w:t>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Февр</w:t>
            </w:r>
            <w:r w:rsidR="00AF1DED">
              <w:rPr>
                <w:rFonts w:ascii="Times New Roman" w:hAnsi="Times New Roman"/>
                <w:sz w:val="28"/>
                <w:szCs w:val="28"/>
              </w:rPr>
              <w:t>аль 20</w:t>
            </w:r>
            <w:r w:rsidRPr="00D943F4">
              <w:rPr>
                <w:rFonts w:ascii="Times New Roman" w:hAnsi="Times New Roman"/>
                <w:sz w:val="28"/>
                <w:szCs w:val="28"/>
              </w:rPr>
              <w:t>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Нояб</w:t>
            </w:r>
            <w:r w:rsidR="00AF1DED">
              <w:rPr>
                <w:rFonts w:ascii="Times New Roman" w:hAnsi="Times New Roman"/>
                <w:sz w:val="28"/>
                <w:szCs w:val="28"/>
              </w:rPr>
              <w:t xml:space="preserve">рь </w:t>
            </w:r>
            <w:r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Март 2024</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Март2024</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Март2024</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Апрель2024</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февр 2025</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май 2025</w:t>
            </w:r>
          </w:p>
          <w:p w:rsidR="008B4965" w:rsidRPr="00D943F4" w:rsidRDefault="008B4965" w:rsidP="00B70DC2">
            <w:pPr>
              <w:rPr>
                <w:rFonts w:ascii="Times New Roman" w:hAnsi="Times New Roman"/>
                <w:sz w:val="28"/>
                <w:szCs w:val="28"/>
              </w:rPr>
            </w:pPr>
          </w:p>
          <w:p w:rsidR="008B4965" w:rsidRPr="00D943F4" w:rsidRDefault="008B4965" w:rsidP="00B70DC2">
            <w:pPr>
              <w:rPr>
                <w:rFonts w:ascii="Times New Roman" w:hAnsi="Times New Roman"/>
                <w:sz w:val="28"/>
                <w:szCs w:val="28"/>
              </w:rPr>
            </w:pPr>
            <w:r w:rsidRPr="00D943F4">
              <w:rPr>
                <w:rFonts w:ascii="Times New Roman" w:hAnsi="Times New Roman"/>
                <w:sz w:val="28"/>
                <w:szCs w:val="28"/>
              </w:rPr>
              <w:t>май2025</w:t>
            </w:r>
          </w:p>
          <w:p w:rsidR="008B4965" w:rsidRPr="00D943F4" w:rsidRDefault="008B4965" w:rsidP="00B70DC2">
            <w:pPr>
              <w:rPr>
                <w:rFonts w:ascii="Times New Roman" w:hAnsi="Times New Roman"/>
                <w:sz w:val="28"/>
                <w:szCs w:val="28"/>
              </w:rPr>
            </w:pPr>
            <w:r w:rsidRPr="00D943F4">
              <w:rPr>
                <w:rFonts w:ascii="Times New Roman" w:hAnsi="Times New Roman"/>
                <w:sz w:val="28"/>
                <w:szCs w:val="28"/>
              </w:rPr>
              <w:t>июнь2025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lastRenderedPageBreak/>
              <w:t>49</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44</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48</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16</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40</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16</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16</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24</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73</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lastRenderedPageBreak/>
              <w:t>36</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24</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72</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24</w:t>
            </w:r>
          </w:p>
          <w:p w:rsidR="008B4965" w:rsidRPr="00D943F4" w:rsidRDefault="008B4965" w:rsidP="00B70DC2">
            <w:pPr>
              <w:rPr>
                <w:rFonts w:ascii="Times New Roman" w:hAnsi="Times New Roman"/>
                <w:sz w:val="28"/>
                <w:szCs w:val="28"/>
              </w:rPr>
            </w:pPr>
          </w:p>
          <w:p w:rsidR="008B4965" w:rsidRPr="00D943F4" w:rsidRDefault="008B4965" w:rsidP="00B70DC2">
            <w:pPr>
              <w:rPr>
                <w:rFonts w:ascii="Times New Roman" w:hAnsi="Times New Roman"/>
                <w:sz w:val="28"/>
                <w:szCs w:val="28"/>
              </w:rPr>
            </w:pPr>
            <w:r w:rsidRPr="00D943F4">
              <w:rPr>
                <w:rFonts w:ascii="Times New Roman" w:hAnsi="Times New Roman"/>
                <w:sz w:val="28"/>
                <w:szCs w:val="28"/>
              </w:rPr>
              <w:t>32</w:t>
            </w:r>
          </w:p>
          <w:p w:rsidR="008B4965" w:rsidRPr="00D943F4" w:rsidRDefault="008B4965" w:rsidP="00B70DC2">
            <w:pPr>
              <w:rPr>
                <w:rFonts w:ascii="Times New Roman" w:hAnsi="Times New Roman"/>
                <w:sz w:val="28"/>
                <w:szCs w:val="28"/>
              </w:rPr>
            </w:pPr>
            <w:r w:rsidRPr="00D943F4">
              <w:rPr>
                <w:rFonts w:ascii="Times New Roman" w:hAnsi="Times New Roman"/>
                <w:sz w:val="28"/>
                <w:szCs w:val="28"/>
              </w:rPr>
              <w:t>32</w:t>
            </w:r>
          </w:p>
        </w:tc>
      </w:tr>
      <w:tr w:rsidR="00B70DC2" w:rsidRPr="00D943F4" w:rsidTr="00B70DC2">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8B4965">
            <w:pPr>
              <w:rPr>
                <w:rFonts w:ascii="Times New Roman" w:hAnsi="Times New Roman"/>
                <w:sz w:val="28"/>
                <w:szCs w:val="28"/>
              </w:rPr>
            </w:pPr>
            <w:r w:rsidRPr="00D943F4">
              <w:rPr>
                <w:rFonts w:ascii="Times New Roman" w:hAnsi="Times New Roman"/>
                <w:sz w:val="28"/>
                <w:szCs w:val="28"/>
              </w:rPr>
              <w:lastRenderedPageBreak/>
              <w:t>1</w:t>
            </w:r>
            <w:r w:rsidR="008B4965" w:rsidRPr="00D943F4">
              <w:rPr>
                <w:rFonts w:ascii="Times New Roman" w:hAnsi="Times New Roman"/>
                <w:sz w:val="28"/>
                <w:szCs w:val="28"/>
              </w:rPr>
              <w:t>7</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b/>
                <w:sz w:val="28"/>
                <w:szCs w:val="28"/>
              </w:rPr>
            </w:pPr>
            <w:r w:rsidRPr="00D943F4">
              <w:rPr>
                <w:rFonts w:ascii="Times New Roman" w:hAnsi="Times New Roman"/>
                <w:b/>
                <w:sz w:val="28"/>
                <w:szCs w:val="28"/>
              </w:rPr>
              <w:t>Макух Ю</w:t>
            </w:r>
            <w:r w:rsidR="00AF1DED">
              <w:rPr>
                <w:rFonts w:ascii="Times New Roman" w:hAnsi="Times New Roman"/>
                <w:b/>
                <w:sz w:val="28"/>
                <w:szCs w:val="28"/>
              </w:rPr>
              <w:t xml:space="preserve">. </w:t>
            </w:r>
            <w:r w:rsidRPr="00D943F4">
              <w:rPr>
                <w:rFonts w:ascii="Times New Roman" w:hAnsi="Times New Roman"/>
                <w:b/>
                <w:sz w:val="28"/>
                <w:szCs w:val="28"/>
              </w:rPr>
              <w:t>В</w:t>
            </w:r>
            <w:r w:rsidR="00AF1DED">
              <w:rPr>
                <w:rFonts w:ascii="Times New Roman" w:hAnsi="Times New Roman"/>
                <w:b/>
                <w:sz w:val="28"/>
                <w:szCs w:val="28"/>
              </w:rPr>
              <w:t>.</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Оказание первой помощи</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Классное руководство</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Функциональная грамотность</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Здоровьесберегающие технологии в учебно-воспитательном  процессе как ключевой ко</w:t>
            </w:r>
            <w:r w:rsidR="00F2083D">
              <w:rPr>
                <w:rFonts w:ascii="Times New Roman" w:hAnsi="Times New Roman"/>
                <w:sz w:val="28"/>
                <w:szCs w:val="28"/>
              </w:rPr>
              <w:t>мпонент в решении основополагаю</w:t>
            </w:r>
            <w:r w:rsidRPr="00D943F4">
              <w:rPr>
                <w:rFonts w:ascii="Times New Roman" w:hAnsi="Times New Roman"/>
                <w:sz w:val="28"/>
                <w:szCs w:val="28"/>
              </w:rPr>
              <w:t>щих задач современной системы образования</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Цифровая образовательная среда</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Особенности обучения русскому языку в начальной школе</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Классный руководитель в современной школе</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Создание условий в образовательной организации для реализации адаптированных основных образовательных программ обучающихся с ОВЗ</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Неуспеваемость и трудное поведение в школе: причины возникновения и методы коррекции</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Преподавание дисциплины «Основы религиозных культур и светской этики» в ОО в соответствии с ФГОС</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Март2023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Март2022</w:t>
            </w:r>
          </w:p>
          <w:p w:rsidR="00B70DC2" w:rsidRPr="00D943F4" w:rsidRDefault="00AF1DED" w:rsidP="00B70DC2">
            <w:pPr>
              <w:rPr>
                <w:rFonts w:ascii="Times New Roman" w:hAnsi="Times New Roman"/>
                <w:sz w:val="28"/>
                <w:szCs w:val="28"/>
              </w:rPr>
            </w:pPr>
            <w:r>
              <w:rPr>
                <w:rFonts w:ascii="Times New Roman" w:hAnsi="Times New Roman"/>
                <w:sz w:val="28"/>
                <w:szCs w:val="28"/>
              </w:rPr>
              <w:t>Н</w:t>
            </w:r>
            <w:r w:rsidR="00B70DC2" w:rsidRPr="00D943F4">
              <w:rPr>
                <w:rFonts w:ascii="Times New Roman" w:hAnsi="Times New Roman"/>
                <w:sz w:val="28"/>
                <w:szCs w:val="28"/>
              </w:rPr>
              <w:t>оябрь</w:t>
            </w:r>
            <w:r>
              <w:rPr>
                <w:rFonts w:ascii="Times New Roman" w:hAnsi="Times New Roman"/>
                <w:sz w:val="28"/>
                <w:szCs w:val="28"/>
              </w:rPr>
              <w:t xml:space="preserve"> </w:t>
            </w:r>
            <w:r w:rsidR="00B70DC2"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Нояб</w:t>
            </w:r>
            <w:r w:rsidR="00AF1DED">
              <w:rPr>
                <w:rFonts w:ascii="Times New Roman" w:hAnsi="Times New Roman"/>
                <w:sz w:val="28"/>
                <w:szCs w:val="28"/>
              </w:rPr>
              <w:t xml:space="preserve">рь </w:t>
            </w:r>
            <w:r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Дек</w:t>
            </w:r>
            <w:r w:rsidR="00AF1DED">
              <w:rPr>
                <w:rFonts w:ascii="Times New Roman" w:hAnsi="Times New Roman"/>
                <w:sz w:val="28"/>
                <w:szCs w:val="28"/>
              </w:rPr>
              <w:t xml:space="preserve">абрь </w:t>
            </w:r>
            <w:r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Сент</w:t>
            </w:r>
            <w:r w:rsidR="00AF1DED">
              <w:rPr>
                <w:rFonts w:ascii="Times New Roman" w:hAnsi="Times New Roman"/>
                <w:sz w:val="28"/>
                <w:szCs w:val="28"/>
              </w:rPr>
              <w:t xml:space="preserve">ябрь </w:t>
            </w:r>
            <w:r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Ноябрь</w:t>
            </w:r>
            <w:r w:rsidR="00AF1DED">
              <w:rPr>
                <w:rFonts w:ascii="Times New Roman" w:hAnsi="Times New Roman"/>
                <w:sz w:val="28"/>
                <w:szCs w:val="28"/>
              </w:rPr>
              <w:t xml:space="preserve"> </w:t>
            </w:r>
            <w:r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Февр</w:t>
            </w:r>
            <w:r w:rsidR="00AF1DED">
              <w:rPr>
                <w:rFonts w:ascii="Times New Roman" w:hAnsi="Times New Roman"/>
                <w:sz w:val="28"/>
                <w:szCs w:val="28"/>
              </w:rPr>
              <w:t xml:space="preserve">аль </w:t>
            </w:r>
            <w:r w:rsidRPr="00D943F4">
              <w:rPr>
                <w:rFonts w:ascii="Times New Roman" w:hAnsi="Times New Roman"/>
                <w:sz w:val="28"/>
                <w:szCs w:val="28"/>
              </w:rPr>
              <w:t>2025</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Апр</w:t>
            </w:r>
            <w:r w:rsidR="00AF1DED">
              <w:rPr>
                <w:rFonts w:ascii="Times New Roman" w:hAnsi="Times New Roman"/>
                <w:sz w:val="28"/>
                <w:szCs w:val="28"/>
              </w:rPr>
              <w:t xml:space="preserve">ель </w:t>
            </w:r>
            <w:r w:rsidRPr="00D943F4">
              <w:rPr>
                <w:rFonts w:ascii="Times New Roman" w:hAnsi="Times New Roman"/>
                <w:sz w:val="28"/>
                <w:szCs w:val="28"/>
              </w:rPr>
              <w:t>2025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72</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24</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15</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16</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72</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72</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108</w:t>
            </w:r>
          </w:p>
        </w:tc>
      </w:tr>
      <w:tr w:rsidR="00B70DC2" w:rsidRPr="00D943F4" w:rsidTr="00B70DC2">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8B4965">
            <w:pPr>
              <w:rPr>
                <w:rFonts w:ascii="Times New Roman" w:hAnsi="Times New Roman"/>
                <w:sz w:val="28"/>
                <w:szCs w:val="28"/>
              </w:rPr>
            </w:pPr>
            <w:r w:rsidRPr="00D943F4">
              <w:rPr>
                <w:rFonts w:ascii="Times New Roman" w:hAnsi="Times New Roman"/>
                <w:sz w:val="28"/>
                <w:szCs w:val="28"/>
              </w:rPr>
              <w:lastRenderedPageBreak/>
              <w:t>1</w:t>
            </w:r>
            <w:r w:rsidR="008B4965" w:rsidRPr="00D943F4">
              <w:rPr>
                <w:rFonts w:ascii="Times New Roman" w:hAnsi="Times New Roman"/>
                <w:sz w:val="28"/>
                <w:szCs w:val="28"/>
              </w:rPr>
              <w:t>8</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b/>
                <w:sz w:val="28"/>
                <w:szCs w:val="28"/>
              </w:rPr>
            </w:pPr>
            <w:r w:rsidRPr="00D943F4">
              <w:rPr>
                <w:rFonts w:ascii="Times New Roman" w:hAnsi="Times New Roman"/>
                <w:b/>
                <w:sz w:val="28"/>
                <w:szCs w:val="28"/>
              </w:rPr>
              <w:t>Сафронова А</w:t>
            </w:r>
            <w:r w:rsidR="00AF1DED">
              <w:rPr>
                <w:rFonts w:ascii="Times New Roman" w:hAnsi="Times New Roman"/>
                <w:b/>
                <w:sz w:val="28"/>
                <w:szCs w:val="28"/>
              </w:rPr>
              <w:t xml:space="preserve">. </w:t>
            </w:r>
            <w:r w:rsidRPr="00D943F4">
              <w:rPr>
                <w:rFonts w:ascii="Times New Roman" w:hAnsi="Times New Roman"/>
                <w:b/>
                <w:sz w:val="28"/>
                <w:szCs w:val="28"/>
              </w:rPr>
              <w:t>Ю</w:t>
            </w:r>
            <w:r w:rsidR="00AF1DED">
              <w:rPr>
                <w:rFonts w:ascii="Times New Roman" w:hAnsi="Times New Roman"/>
                <w:b/>
                <w:sz w:val="28"/>
                <w:szCs w:val="28"/>
              </w:rPr>
              <w:t>.</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Организация работы с детьми с ОВЗ</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Оказание первой помощи пострадавшим в ОО</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Реализация требований  ФГОС ООО и НОО в работе учителя географии.</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Школа современного учителя географии: достижения российской науки.</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Авг</w:t>
            </w:r>
            <w:r w:rsidR="00AF1DED">
              <w:rPr>
                <w:rFonts w:ascii="Times New Roman" w:hAnsi="Times New Roman"/>
                <w:sz w:val="28"/>
                <w:szCs w:val="28"/>
              </w:rPr>
              <w:t xml:space="preserve">уст </w:t>
            </w:r>
            <w:r w:rsidRPr="00D943F4">
              <w:rPr>
                <w:rFonts w:ascii="Times New Roman" w:hAnsi="Times New Roman"/>
                <w:sz w:val="28"/>
                <w:szCs w:val="28"/>
              </w:rPr>
              <w:t xml:space="preserve"> 2024</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Авг</w:t>
            </w:r>
            <w:r w:rsidR="00AF1DED">
              <w:rPr>
                <w:rFonts w:ascii="Times New Roman" w:hAnsi="Times New Roman"/>
                <w:sz w:val="28"/>
                <w:szCs w:val="28"/>
              </w:rPr>
              <w:t xml:space="preserve">уст </w:t>
            </w:r>
            <w:r w:rsidRPr="00D943F4">
              <w:rPr>
                <w:rFonts w:ascii="Times New Roman" w:hAnsi="Times New Roman"/>
                <w:sz w:val="28"/>
                <w:szCs w:val="28"/>
              </w:rPr>
              <w:t>2024</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Апр</w:t>
            </w:r>
            <w:r w:rsidR="00AF1DED">
              <w:rPr>
                <w:rFonts w:ascii="Times New Roman" w:hAnsi="Times New Roman"/>
                <w:sz w:val="28"/>
                <w:szCs w:val="28"/>
              </w:rPr>
              <w:t xml:space="preserve">ель </w:t>
            </w:r>
            <w:r w:rsidRPr="00D943F4">
              <w:rPr>
                <w:rFonts w:ascii="Times New Roman" w:hAnsi="Times New Roman"/>
                <w:sz w:val="28"/>
                <w:szCs w:val="28"/>
              </w:rPr>
              <w:t>2024</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Апр</w:t>
            </w:r>
            <w:r w:rsidR="00AF1DED">
              <w:rPr>
                <w:rFonts w:ascii="Times New Roman" w:hAnsi="Times New Roman"/>
                <w:sz w:val="28"/>
                <w:szCs w:val="28"/>
              </w:rPr>
              <w:t xml:space="preserve">ель </w:t>
            </w:r>
            <w:r w:rsidRPr="00D943F4">
              <w:rPr>
                <w:rFonts w:ascii="Times New Roman" w:hAnsi="Times New Roman"/>
                <w:sz w:val="28"/>
                <w:szCs w:val="28"/>
              </w:rPr>
              <w:t>2023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73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16</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60</w:t>
            </w:r>
          </w:p>
        </w:tc>
      </w:tr>
      <w:tr w:rsidR="00B70DC2" w:rsidRPr="00D943F4" w:rsidTr="00B70DC2">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8B4965" w:rsidP="00B70DC2">
            <w:pPr>
              <w:rPr>
                <w:rFonts w:ascii="Times New Roman" w:hAnsi="Times New Roman"/>
                <w:sz w:val="28"/>
                <w:szCs w:val="28"/>
              </w:rPr>
            </w:pPr>
            <w:r w:rsidRPr="00D943F4">
              <w:rPr>
                <w:rFonts w:ascii="Times New Roman" w:hAnsi="Times New Roman"/>
                <w:sz w:val="28"/>
                <w:szCs w:val="28"/>
              </w:rPr>
              <w:t>19</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b/>
                <w:sz w:val="28"/>
                <w:szCs w:val="28"/>
              </w:rPr>
            </w:pPr>
            <w:r w:rsidRPr="00D943F4">
              <w:rPr>
                <w:rFonts w:ascii="Times New Roman" w:hAnsi="Times New Roman"/>
                <w:b/>
                <w:sz w:val="28"/>
                <w:szCs w:val="28"/>
              </w:rPr>
              <w:t>Васильев С</w:t>
            </w:r>
            <w:r w:rsidR="00AF1DED">
              <w:rPr>
                <w:rFonts w:ascii="Times New Roman" w:hAnsi="Times New Roman"/>
                <w:b/>
                <w:sz w:val="28"/>
                <w:szCs w:val="28"/>
              </w:rPr>
              <w:t xml:space="preserve">. </w:t>
            </w:r>
            <w:r w:rsidRPr="00D943F4">
              <w:rPr>
                <w:rFonts w:ascii="Times New Roman" w:hAnsi="Times New Roman"/>
                <w:b/>
                <w:sz w:val="28"/>
                <w:szCs w:val="28"/>
              </w:rPr>
              <w:t>М</w:t>
            </w:r>
            <w:r w:rsidR="00AF1DED">
              <w:rPr>
                <w:rFonts w:ascii="Times New Roman" w:hAnsi="Times New Roman"/>
                <w:b/>
                <w:sz w:val="28"/>
                <w:szCs w:val="28"/>
              </w:rPr>
              <w:t>.</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Работа с детьми с ОВЗ</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Первая помощь</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Совершенствование процесса преподавания технологии в условиях реализации ФГОС третьего поколения”</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Организация уроков ОБЖ в соответствии с требованиями ФГОС ООО и ФГОС СОО</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Преподавание предмета «ОБЗР согласно ФГОС и ФООП ООО и СОО»</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Февр</w:t>
            </w:r>
            <w:r w:rsidR="00AF1DED">
              <w:rPr>
                <w:rFonts w:ascii="Times New Roman" w:hAnsi="Times New Roman"/>
                <w:sz w:val="28"/>
                <w:szCs w:val="28"/>
              </w:rPr>
              <w:t xml:space="preserve">аль </w:t>
            </w:r>
            <w:r w:rsidRPr="00D943F4">
              <w:rPr>
                <w:rFonts w:ascii="Times New Roman" w:hAnsi="Times New Roman"/>
                <w:sz w:val="28"/>
                <w:szCs w:val="28"/>
              </w:rPr>
              <w:t>2024</w:t>
            </w:r>
          </w:p>
          <w:p w:rsidR="00B70DC2" w:rsidRPr="00D943F4" w:rsidRDefault="00AF1DED" w:rsidP="00B70DC2">
            <w:pPr>
              <w:rPr>
                <w:rFonts w:ascii="Times New Roman" w:hAnsi="Times New Roman"/>
                <w:sz w:val="28"/>
                <w:szCs w:val="28"/>
              </w:rPr>
            </w:pPr>
            <w:r>
              <w:rPr>
                <w:rFonts w:ascii="Times New Roman" w:hAnsi="Times New Roman"/>
                <w:sz w:val="28"/>
                <w:szCs w:val="28"/>
              </w:rPr>
              <w:t xml:space="preserve">Январь </w:t>
            </w:r>
            <w:r w:rsidR="00B70DC2" w:rsidRPr="00D943F4">
              <w:rPr>
                <w:rFonts w:ascii="Times New Roman" w:hAnsi="Times New Roman"/>
                <w:sz w:val="28"/>
                <w:szCs w:val="28"/>
              </w:rPr>
              <w:t>2024</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Фев</w:t>
            </w:r>
            <w:r w:rsidR="00AF1DED">
              <w:rPr>
                <w:rFonts w:ascii="Times New Roman" w:hAnsi="Times New Roman"/>
                <w:sz w:val="28"/>
                <w:szCs w:val="28"/>
              </w:rPr>
              <w:t xml:space="preserve">раль </w:t>
            </w:r>
            <w:r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Июнь 2023</w:t>
            </w:r>
          </w:p>
          <w:p w:rsidR="00B70DC2" w:rsidRPr="00D943F4" w:rsidRDefault="00B70DC2" w:rsidP="00B70DC2">
            <w:pPr>
              <w:rPr>
                <w:rFonts w:ascii="Times New Roman" w:hAnsi="Times New Roman"/>
                <w:sz w:val="28"/>
                <w:szCs w:val="28"/>
              </w:rPr>
            </w:pPr>
          </w:p>
          <w:p w:rsidR="00B70DC2" w:rsidRPr="00D943F4" w:rsidRDefault="00AF1DED" w:rsidP="00B70DC2">
            <w:pPr>
              <w:rPr>
                <w:rFonts w:ascii="Times New Roman" w:hAnsi="Times New Roman"/>
                <w:sz w:val="28"/>
                <w:szCs w:val="28"/>
              </w:rPr>
            </w:pPr>
            <w:r>
              <w:rPr>
                <w:rFonts w:ascii="Times New Roman" w:hAnsi="Times New Roman"/>
                <w:sz w:val="28"/>
                <w:szCs w:val="28"/>
              </w:rPr>
              <w:t xml:space="preserve">Январь </w:t>
            </w:r>
            <w:r w:rsidR="00B70DC2" w:rsidRPr="00D943F4">
              <w:rPr>
                <w:rFonts w:ascii="Times New Roman" w:hAnsi="Times New Roman"/>
                <w:sz w:val="28"/>
                <w:szCs w:val="28"/>
              </w:rPr>
              <w:t>2024</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Авг</w:t>
            </w:r>
            <w:r w:rsidR="00AF1DED">
              <w:rPr>
                <w:rFonts w:ascii="Times New Roman" w:hAnsi="Times New Roman"/>
                <w:sz w:val="28"/>
                <w:szCs w:val="28"/>
              </w:rPr>
              <w:t>уст</w:t>
            </w:r>
            <w:r w:rsidRPr="00D943F4">
              <w:rPr>
                <w:rFonts w:ascii="Times New Roman" w:hAnsi="Times New Roman"/>
                <w:sz w:val="28"/>
                <w:szCs w:val="28"/>
              </w:rPr>
              <w:t xml:space="preserve"> 2024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73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72</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72</w:t>
            </w:r>
          </w:p>
          <w:p w:rsidR="00B70DC2" w:rsidRPr="00D943F4" w:rsidRDefault="00B70DC2" w:rsidP="00B70DC2">
            <w:pPr>
              <w:rPr>
                <w:rFonts w:ascii="Times New Roman" w:hAnsi="Times New Roman"/>
                <w:sz w:val="28"/>
                <w:szCs w:val="28"/>
              </w:rPr>
            </w:pPr>
          </w:p>
        </w:tc>
      </w:tr>
      <w:tr w:rsidR="00B70DC2" w:rsidRPr="00D943F4" w:rsidTr="00B70DC2">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8B4965">
            <w:pPr>
              <w:rPr>
                <w:rFonts w:ascii="Times New Roman" w:hAnsi="Times New Roman"/>
                <w:sz w:val="28"/>
                <w:szCs w:val="28"/>
              </w:rPr>
            </w:pPr>
            <w:r w:rsidRPr="00D943F4">
              <w:rPr>
                <w:rFonts w:ascii="Times New Roman" w:hAnsi="Times New Roman"/>
                <w:sz w:val="28"/>
                <w:szCs w:val="28"/>
              </w:rPr>
              <w:t>2</w:t>
            </w:r>
            <w:r w:rsidR="008B4965" w:rsidRPr="00D943F4">
              <w:rPr>
                <w:rFonts w:ascii="Times New Roman" w:hAnsi="Times New Roman"/>
                <w:sz w:val="28"/>
                <w:szCs w:val="28"/>
              </w:rPr>
              <w:t>0</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b/>
                <w:sz w:val="28"/>
                <w:szCs w:val="28"/>
              </w:rPr>
            </w:pPr>
            <w:r w:rsidRPr="00D943F4">
              <w:rPr>
                <w:rFonts w:ascii="Times New Roman" w:hAnsi="Times New Roman"/>
                <w:sz w:val="28"/>
                <w:szCs w:val="28"/>
              </w:rPr>
              <w:t xml:space="preserve"> </w:t>
            </w:r>
            <w:r w:rsidRPr="00D943F4">
              <w:rPr>
                <w:rFonts w:ascii="Times New Roman" w:hAnsi="Times New Roman"/>
                <w:b/>
                <w:sz w:val="28"/>
                <w:szCs w:val="28"/>
              </w:rPr>
              <w:t>Букина Ю</w:t>
            </w:r>
            <w:r w:rsidR="00AF1DED">
              <w:rPr>
                <w:rFonts w:ascii="Times New Roman" w:hAnsi="Times New Roman"/>
                <w:b/>
                <w:sz w:val="28"/>
                <w:szCs w:val="28"/>
              </w:rPr>
              <w:t xml:space="preserve">. </w:t>
            </w:r>
            <w:r w:rsidRPr="00D943F4">
              <w:rPr>
                <w:rFonts w:ascii="Times New Roman" w:hAnsi="Times New Roman"/>
                <w:b/>
                <w:sz w:val="28"/>
                <w:szCs w:val="28"/>
              </w:rPr>
              <w:t>В</w:t>
            </w:r>
            <w:r w:rsidR="00AF1DED">
              <w:rPr>
                <w:rFonts w:ascii="Times New Roman" w:hAnsi="Times New Roman"/>
                <w:b/>
                <w:sz w:val="28"/>
                <w:szCs w:val="28"/>
              </w:rPr>
              <w:t>.</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Оказание первой мед помощи</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Коррекционная педагогика и особенности обр и восп детей с ОВЗ</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Проектирование восп работы</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Педагогическая деятельность по физической культуре в рамках  основного и среднего общего образования в условиях реализации ФГОС</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Фев</w:t>
            </w:r>
            <w:r w:rsidR="00AF1DED">
              <w:rPr>
                <w:rFonts w:ascii="Times New Roman" w:hAnsi="Times New Roman"/>
                <w:sz w:val="28"/>
                <w:szCs w:val="28"/>
              </w:rPr>
              <w:t>раль 20</w:t>
            </w:r>
            <w:r w:rsidRPr="00D943F4">
              <w:rPr>
                <w:rFonts w:ascii="Times New Roman" w:hAnsi="Times New Roman"/>
                <w:sz w:val="28"/>
                <w:szCs w:val="28"/>
              </w:rPr>
              <w:t>25</w:t>
            </w:r>
          </w:p>
          <w:p w:rsidR="00B70DC2" w:rsidRPr="00D943F4" w:rsidRDefault="00AF1DED" w:rsidP="00B70DC2">
            <w:pPr>
              <w:rPr>
                <w:rFonts w:ascii="Times New Roman" w:hAnsi="Times New Roman"/>
                <w:sz w:val="28"/>
                <w:szCs w:val="28"/>
              </w:rPr>
            </w:pPr>
            <w:r>
              <w:rPr>
                <w:rFonts w:ascii="Times New Roman" w:hAnsi="Times New Roman"/>
                <w:sz w:val="28"/>
                <w:szCs w:val="28"/>
              </w:rPr>
              <w:t>Ф</w:t>
            </w:r>
            <w:r w:rsidR="00B70DC2" w:rsidRPr="00D943F4">
              <w:rPr>
                <w:rFonts w:ascii="Times New Roman" w:hAnsi="Times New Roman"/>
                <w:sz w:val="28"/>
                <w:szCs w:val="28"/>
              </w:rPr>
              <w:t>евр</w:t>
            </w:r>
            <w:r>
              <w:rPr>
                <w:rFonts w:ascii="Times New Roman" w:hAnsi="Times New Roman"/>
                <w:sz w:val="28"/>
                <w:szCs w:val="28"/>
              </w:rPr>
              <w:t xml:space="preserve">аль </w:t>
            </w:r>
            <w:r w:rsidR="00B70DC2" w:rsidRPr="00D943F4">
              <w:rPr>
                <w:rFonts w:ascii="Times New Roman" w:hAnsi="Times New Roman"/>
                <w:sz w:val="28"/>
                <w:szCs w:val="28"/>
              </w:rPr>
              <w:t>2025</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Февр</w:t>
            </w:r>
            <w:r w:rsidR="00AF1DED">
              <w:rPr>
                <w:rFonts w:ascii="Times New Roman" w:hAnsi="Times New Roman"/>
                <w:sz w:val="28"/>
                <w:szCs w:val="28"/>
              </w:rPr>
              <w:t xml:space="preserve">аль </w:t>
            </w:r>
            <w:r w:rsidRPr="00D943F4">
              <w:rPr>
                <w:rFonts w:ascii="Times New Roman" w:hAnsi="Times New Roman"/>
                <w:sz w:val="28"/>
                <w:szCs w:val="28"/>
              </w:rPr>
              <w:t>2022</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Фев</w:t>
            </w:r>
            <w:r w:rsidR="00AF1DED">
              <w:rPr>
                <w:rFonts w:ascii="Times New Roman" w:hAnsi="Times New Roman"/>
                <w:sz w:val="28"/>
                <w:szCs w:val="28"/>
              </w:rPr>
              <w:t xml:space="preserve">раль </w:t>
            </w:r>
            <w:r w:rsidRPr="00D943F4">
              <w:rPr>
                <w:rFonts w:ascii="Times New Roman" w:hAnsi="Times New Roman"/>
                <w:sz w:val="28"/>
                <w:szCs w:val="28"/>
              </w:rPr>
              <w:t>2025</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73</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18</w:t>
            </w:r>
          </w:p>
          <w:p w:rsidR="00B70DC2" w:rsidRPr="00D943F4" w:rsidRDefault="00B70DC2" w:rsidP="00B70DC2">
            <w:pPr>
              <w:rPr>
                <w:rFonts w:ascii="Times New Roman" w:hAnsi="Times New Roman"/>
                <w:sz w:val="28"/>
                <w:szCs w:val="28"/>
              </w:rPr>
            </w:pPr>
          </w:p>
        </w:tc>
      </w:tr>
      <w:tr w:rsidR="00B70DC2" w:rsidRPr="00D943F4" w:rsidTr="00B70DC2">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8B4965">
            <w:pPr>
              <w:rPr>
                <w:rFonts w:ascii="Times New Roman" w:hAnsi="Times New Roman"/>
                <w:sz w:val="28"/>
                <w:szCs w:val="28"/>
              </w:rPr>
            </w:pPr>
            <w:r w:rsidRPr="00D943F4">
              <w:rPr>
                <w:rFonts w:ascii="Times New Roman" w:hAnsi="Times New Roman"/>
                <w:sz w:val="28"/>
                <w:szCs w:val="28"/>
              </w:rPr>
              <w:t>2</w:t>
            </w:r>
            <w:r w:rsidR="008B4965" w:rsidRPr="00D943F4">
              <w:rPr>
                <w:rFonts w:ascii="Times New Roman" w:hAnsi="Times New Roman"/>
                <w:sz w:val="28"/>
                <w:szCs w:val="28"/>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b/>
                <w:sz w:val="28"/>
                <w:szCs w:val="28"/>
              </w:rPr>
            </w:pPr>
            <w:r w:rsidRPr="00D943F4">
              <w:rPr>
                <w:rFonts w:ascii="Times New Roman" w:hAnsi="Times New Roman"/>
                <w:b/>
                <w:sz w:val="28"/>
                <w:szCs w:val="28"/>
              </w:rPr>
              <w:t>Ярославцева А</w:t>
            </w:r>
            <w:r w:rsidR="007A3015">
              <w:rPr>
                <w:rFonts w:ascii="Times New Roman" w:hAnsi="Times New Roman"/>
                <w:b/>
                <w:sz w:val="28"/>
                <w:szCs w:val="28"/>
              </w:rPr>
              <w:t xml:space="preserve">. </w:t>
            </w:r>
            <w:r w:rsidRPr="00D943F4">
              <w:rPr>
                <w:rFonts w:ascii="Times New Roman" w:hAnsi="Times New Roman"/>
                <w:b/>
                <w:sz w:val="28"/>
                <w:szCs w:val="28"/>
              </w:rPr>
              <w:t>Г</w:t>
            </w:r>
            <w:r w:rsidR="007A3015">
              <w:rPr>
                <w:rFonts w:ascii="Times New Roman" w:hAnsi="Times New Roman"/>
                <w:b/>
                <w:sz w:val="28"/>
                <w:szCs w:val="28"/>
              </w:rPr>
              <w:t>.</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Оказание первой помощи</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 xml:space="preserve">Актуальные вопросы по подготовке к ОГЭ по русскому языку в обновленном </w:t>
            </w:r>
            <w:r w:rsidRPr="00D943F4">
              <w:rPr>
                <w:rFonts w:ascii="Times New Roman" w:hAnsi="Times New Roman"/>
                <w:sz w:val="28"/>
                <w:szCs w:val="28"/>
              </w:rPr>
              <w:lastRenderedPageBreak/>
              <w:t>формате</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Профессиональная среда наставничества</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Организация работы с обучающимися с ОВЗ в соответствии с ФГОС</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lastRenderedPageBreak/>
              <w:t>Фев</w:t>
            </w:r>
            <w:r w:rsidR="00AF1DED">
              <w:rPr>
                <w:rFonts w:ascii="Times New Roman" w:hAnsi="Times New Roman"/>
                <w:sz w:val="28"/>
                <w:szCs w:val="28"/>
              </w:rPr>
              <w:t>раль 20</w:t>
            </w:r>
            <w:r w:rsidRPr="00D943F4">
              <w:rPr>
                <w:rFonts w:ascii="Times New Roman" w:hAnsi="Times New Roman"/>
                <w:sz w:val="28"/>
                <w:szCs w:val="28"/>
              </w:rPr>
              <w:t>23</w:t>
            </w:r>
          </w:p>
          <w:p w:rsidR="00B70DC2" w:rsidRPr="00D943F4" w:rsidRDefault="00AF1DED" w:rsidP="00B70DC2">
            <w:pPr>
              <w:rPr>
                <w:rFonts w:ascii="Times New Roman" w:hAnsi="Times New Roman"/>
                <w:sz w:val="28"/>
                <w:szCs w:val="28"/>
              </w:rPr>
            </w:pPr>
            <w:r>
              <w:rPr>
                <w:rFonts w:ascii="Times New Roman" w:hAnsi="Times New Roman"/>
                <w:sz w:val="28"/>
                <w:szCs w:val="28"/>
              </w:rPr>
              <w:t xml:space="preserve">Февраль </w:t>
            </w:r>
            <w:r w:rsidR="00B70DC2" w:rsidRPr="00D943F4">
              <w:rPr>
                <w:rFonts w:ascii="Times New Roman" w:hAnsi="Times New Roman"/>
                <w:sz w:val="28"/>
                <w:szCs w:val="28"/>
              </w:rPr>
              <w:lastRenderedPageBreak/>
              <w:t>2024</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Июль2024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lastRenderedPageBreak/>
              <w:t>72ч</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48</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lastRenderedPageBreak/>
              <w:t>72</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24</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72</w:t>
            </w:r>
          </w:p>
        </w:tc>
      </w:tr>
      <w:tr w:rsidR="00B70DC2" w:rsidRPr="00D943F4" w:rsidTr="00B70DC2">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8B4965">
            <w:pPr>
              <w:rPr>
                <w:rFonts w:ascii="Times New Roman" w:hAnsi="Times New Roman"/>
                <w:sz w:val="28"/>
                <w:szCs w:val="28"/>
              </w:rPr>
            </w:pPr>
            <w:r w:rsidRPr="00D943F4">
              <w:rPr>
                <w:rFonts w:ascii="Times New Roman" w:hAnsi="Times New Roman"/>
                <w:sz w:val="28"/>
                <w:szCs w:val="28"/>
              </w:rPr>
              <w:lastRenderedPageBreak/>
              <w:t>2</w:t>
            </w:r>
            <w:r w:rsidR="008B4965" w:rsidRPr="00D943F4">
              <w:rPr>
                <w:rFonts w:ascii="Times New Roman" w:hAnsi="Times New Roman"/>
                <w:sz w:val="28"/>
                <w:szCs w:val="28"/>
              </w:rPr>
              <w:t>2</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b/>
                <w:sz w:val="28"/>
                <w:szCs w:val="28"/>
              </w:rPr>
            </w:pPr>
            <w:r w:rsidRPr="00D943F4">
              <w:rPr>
                <w:rFonts w:ascii="Times New Roman" w:hAnsi="Times New Roman"/>
                <w:b/>
                <w:sz w:val="28"/>
                <w:szCs w:val="28"/>
              </w:rPr>
              <w:t>Седикова Е</w:t>
            </w:r>
            <w:r w:rsidR="007A3015">
              <w:rPr>
                <w:rFonts w:ascii="Times New Roman" w:hAnsi="Times New Roman"/>
                <w:b/>
                <w:sz w:val="28"/>
                <w:szCs w:val="28"/>
              </w:rPr>
              <w:t xml:space="preserve">. </w:t>
            </w:r>
            <w:r w:rsidRPr="00D943F4">
              <w:rPr>
                <w:rFonts w:ascii="Times New Roman" w:hAnsi="Times New Roman"/>
                <w:b/>
                <w:sz w:val="28"/>
                <w:szCs w:val="28"/>
              </w:rPr>
              <w:t>А</w:t>
            </w:r>
            <w:r w:rsidR="007A3015">
              <w:rPr>
                <w:rFonts w:ascii="Times New Roman" w:hAnsi="Times New Roman"/>
                <w:b/>
                <w:sz w:val="28"/>
                <w:szCs w:val="28"/>
              </w:rPr>
              <w:t>.</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Инновационный менеджмент</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Коррекционная педагогика и особенности обр и восп детей с ОВЗ</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Изменеия ФГОС ООО</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Школа Минпросвещения России</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Организация уроков физики в соответствии с требованиями ФГОС ООО и СОО</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Федеральный государственный образовательный стандарт ООО  в соответствии с приказом Минпросвещения №287 от 31.05.2021г</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Оказание первой помощи в ОО</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Использование ИКТ технологий в процессе реализации ФГОС</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Образовательная инклюзия: управленческий аспект</w:t>
            </w:r>
          </w:p>
          <w:p w:rsidR="00B70DC2" w:rsidRPr="00D943F4" w:rsidRDefault="00B70DC2" w:rsidP="00B70DC2">
            <w:pPr>
              <w:rPr>
                <w:rFonts w:ascii="Times New Roman" w:hAnsi="Times New Roman"/>
                <w:sz w:val="28"/>
                <w:szCs w:val="28"/>
              </w:rPr>
            </w:pPr>
            <w:r w:rsidRPr="00D943F4">
              <w:rPr>
                <w:rFonts w:ascii="Times New Roman" w:hAnsi="Times New Roman"/>
                <w:bCs/>
                <w:sz w:val="28"/>
                <w:szCs w:val="28"/>
              </w:rPr>
              <w:t>Правовые аспекты работы с документами в ОО</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AF1DED" w:rsidP="00B70DC2">
            <w:pPr>
              <w:rPr>
                <w:rFonts w:ascii="Times New Roman" w:hAnsi="Times New Roman"/>
                <w:sz w:val="28"/>
                <w:szCs w:val="28"/>
              </w:rPr>
            </w:pPr>
            <w:r>
              <w:rPr>
                <w:rFonts w:ascii="Times New Roman" w:hAnsi="Times New Roman"/>
                <w:sz w:val="28"/>
                <w:szCs w:val="28"/>
              </w:rPr>
              <w:t>Декабрь</w:t>
            </w:r>
            <w:r w:rsidR="00B70DC2" w:rsidRPr="00D943F4">
              <w:rPr>
                <w:rFonts w:ascii="Times New Roman" w:hAnsi="Times New Roman"/>
                <w:sz w:val="28"/>
                <w:szCs w:val="28"/>
              </w:rPr>
              <w:t xml:space="preserve"> 2022</w:t>
            </w:r>
          </w:p>
          <w:p w:rsidR="00B70DC2" w:rsidRPr="00D943F4" w:rsidRDefault="00B70DC2" w:rsidP="00B70DC2">
            <w:pPr>
              <w:rPr>
                <w:rFonts w:ascii="Times New Roman" w:hAnsi="Times New Roman"/>
                <w:sz w:val="28"/>
                <w:szCs w:val="28"/>
              </w:rPr>
            </w:pPr>
          </w:p>
          <w:p w:rsidR="00B70DC2" w:rsidRPr="00D943F4" w:rsidRDefault="00AF1DED" w:rsidP="00B70DC2">
            <w:pPr>
              <w:rPr>
                <w:rFonts w:ascii="Times New Roman" w:hAnsi="Times New Roman"/>
                <w:sz w:val="28"/>
                <w:szCs w:val="28"/>
              </w:rPr>
            </w:pPr>
            <w:r>
              <w:rPr>
                <w:rFonts w:ascii="Times New Roman" w:hAnsi="Times New Roman"/>
                <w:sz w:val="28"/>
                <w:szCs w:val="28"/>
              </w:rPr>
              <w:t>И</w:t>
            </w:r>
            <w:r w:rsidR="00B70DC2" w:rsidRPr="00D943F4">
              <w:rPr>
                <w:rFonts w:ascii="Times New Roman" w:hAnsi="Times New Roman"/>
                <w:sz w:val="28"/>
                <w:szCs w:val="28"/>
              </w:rPr>
              <w:t>юнь</w:t>
            </w:r>
            <w:r>
              <w:rPr>
                <w:rFonts w:ascii="Times New Roman" w:hAnsi="Times New Roman"/>
                <w:sz w:val="28"/>
                <w:szCs w:val="28"/>
              </w:rPr>
              <w:t xml:space="preserve"> 20</w:t>
            </w:r>
            <w:r w:rsidR="00B70DC2" w:rsidRPr="00D943F4">
              <w:rPr>
                <w:rFonts w:ascii="Times New Roman" w:hAnsi="Times New Roman"/>
                <w:sz w:val="28"/>
                <w:szCs w:val="28"/>
              </w:rPr>
              <w:t>24</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Сент</w:t>
            </w:r>
            <w:r w:rsidR="00AF1DED">
              <w:rPr>
                <w:rFonts w:ascii="Times New Roman" w:hAnsi="Times New Roman"/>
                <w:sz w:val="28"/>
                <w:szCs w:val="28"/>
              </w:rPr>
              <w:t>ябрь</w:t>
            </w:r>
            <w:r w:rsidRPr="00D943F4">
              <w:rPr>
                <w:rFonts w:ascii="Times New Roman" w:hAnsi="Times New Roman"/>
                <w:sz w:val="28"/>
                <w:szCs w:val="28"/>
              </w:rPr>
              <w:t xml:space="preserve"> 2022</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Май 2023</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Март</w:t>
            </w:r>
            <w:r w:rsidR="00AF1DED">
              <w:rPr>
                <w:rFonts w:ascii="Times New Roman" w:hAnsi="Times New Roman"/>
                <w:sz w:val="28"/>
                <w:szCs w:val="28"/>
              </w:rPr>
              <w:t xml:space="preserve"> </w:t>
            </w:r>
            <w:r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Июнь</w:t>
            </w:r>
            <w:r w:rsidR="00AF1DED">
              <w:rPr>
                <w:rFonts w:ascii="Times New Roman" w:hAnsi="Times New Roman"/>
                <w:sz w:val="28"/>
                <w:szCs w:val="28"/>
              </w:rPr>
              <w:t xml:space="preserve"> </w:t>
            </w:r>
            <w:r w:rsidRPr="00D943F4">
              <w:rPr>
                <w:rFonts w:ascii="Times New Roman" w:hAnsi="Times New Roman"/>
                <w:sz w:val="28"/>
                <w:szCs w:val="28"/>
              </w:rPr>
              <w:t>2024</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Июнь</w:t>
            </w:r>
            <w:r w:rsidR="00AF1DED">
              <w:rPr>
                <w:rFonts w:ascii="Times New Roman" w:hAnsi="Times New Roman"/>
                <w:sz w:val="28"/>
                <w:szCs w:val="28"/>
              </w:rPr>
              <w:t xml:space="preserve"> </w:t>
            </w:r>
            <w:r w:rsidRPr="00D943F4">
              <w:rPr>
                <w:rFonts w:ascii="Times New Roman" w:hAnsi="Times New Roman"/>
                <w:sz w:val="28"/>
                <w:szCs w:val="28"/>
              </w:rPr>
              <w:t>2024</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Нояб</w:t>
            </w:r>
            <w:r w:rsidR="00AF1DED">
              <w:rPr>
                <w:rFonts w:ascii="Times New Roman" w:hAnsi="Times New Roman"/>
                <w:sz w:val="28"/>
                <w:szCs w:val="28"/>
              </w:rPr>
              <w:t xml:space="preserve">рь </w:t>
            </w:r>
            <w:r w:rsidRPr="00D943F4">
              <w:rPr>
                <w:rFonts w:ascii="Times New Roman" w:hAnsi="Times New Roman"/>
                <w:sz w:val="28"/>
                <w:szCs w:val="28"/>
              </w:rPr>
              <w:t>2024</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Май 2025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500</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72</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44</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72</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72</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72</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24</w:t>
            </w:r>
          </w:p>
        </w:tc>
      </w:tr>
      <w:tr w:rsidR="00B70DC2" w:rsidRPr="00D943F4" w:rsidTr="00B70DC2">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8B4965">
            <w:pPr>
              <w:rPr>
                <w:rFonts w:ascii="Times New Roman" w:hAnsi="Times New Roman"/>
                <w:b/>
                <w:sz w:val="28"/>
                <w:szCs w:val="28"/>
              </w:rPr>
            </w:pPr>
            <w:r w:rsidRPr="00D943F4">
              <w:rPr>
                <w:rFonts w:ascii="Times New Roman" w:hAnsi="Times New Roman"/>
                <w:b/>
                <w:sz w:val="28"/>
                <w:szCs w:val="28"/>
              </w:rPr>
              <w:t>2</w:t>
            </w:r>
            <w:r w:rsidR="008B4965" w:rsidRPr="00D943F4">
              <w:rPr>
                <w:rFonts w:ascii="Times New Roman" w:hAnsi="Times New Roman"/>
                <w:b/>
                <w:sz w:val="28"/>
                <w:szCs w:val="28"/>
              </w:rPr>
              <w:t>3</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b/>
                <w:sz w:val="28"/>
                <w:szCs w:val="28"/>
              </w:rPr>
            </w:pPr>
            <w:r w:rsidRPr="00D943F4">
              <w:rPr>
                <w:rFonts w:ascii="Times New Roman" w:hAnsi="Times New Roman"/>
                <w:b/>
                <w:sz w:val="28"/>
                <w:szCs w:val="28"/>
              </w:rPr>
              <w:t>Рябкова С</w:t>
            </w:r>
            <w:r w:rsidR="007A3015">
              <w:rPr>
                <w:rFonts w:ascii="Times New Roman" w:hAnsi="Times New Roman"/>
                <w:b/>
                <w:sz w:val="28"/>
                <w:szCs w:val="28"/>
              </w:rPr>
              <w:t xml:space="preserve">. </w:t>
            </w:r>
            <w:r w:rsidRPr="00D943F4">
              <w:rPr>
                <w:rFonts w:ascii="Times New Roman" w:hAnsi="Times New Roman"/>
                <w:b/>
                <w:sz w:val="28"/>
                <w:szCs w:val="28"/>
              </w:rPr>
              <w:t>В</w:t>
            </w:r>
            <w:r w:rsidR="007A3015">
              <w:rPr>
                <w:rFonts w:ascii="Times New Roman" w:hAnsi="Times New Roman"/>
                <w:b/>
                <w:sz w:val="28"/>
                <w:szCs w:val="28"/>
              </w:rPr>
              <w:t>.</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Коррекционная педагогика и особенности обр и восп детей с ОВЗ</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Оказание первой помощи</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Профилактика ОРВИ, гриппа и ковид</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Содержание и методика преподавания в начальной школе в условиях реализации требований ФГОС НОО нового поколения</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Классный руководитель в современной школе</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 xml:space="preserve">Неуспеваемость и трудное поведение в школе: причины возникновения и методы </w:t>
            </w:r>
            <w:r w:rsidRPr="00D943F4">
              <w:rPr>
                <w:rFonts w:ascii="Times New Roman" w:hAnsi="Times New Roman"/>
                <w:sz w:val="28"/>
                <w:szCs w:val="28"/>
              </w:rPr>
              <w:lastRenderedPageBreak/>
              <w:t>коррекции</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lastRenderedPageBreak/>
              <w:t>Май</w:t>
            </w:r>
            <w:r w:rsidR="00AF1DED">
              <w:rPr>
                <w:rFonts w:ascii="Times New Roman" w:hAnsi="Times New Roman"/>
                <w:sz w:val="28"/>
                <w:szCs w:val="28"/>
              </w:rPr>
              <w:t xml:space="preserve"> 20</w:t>
            </w:r>
            <w:r w:rsidRPr="00D943F4">
              <w:rPr>
                <w:rFonts w:ascii="Times New Roman" w:hAnsi="Times New Roman"/>
                <w:sz w:val="28"/>
                <w:szCs w:val="28"/>
              </w:rPr>
              <w:t>24</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Март</w:t>
            </w:r>
            <w:r w:rsidR="00AF1DED">
              <w:rPr>
                <w:rFonts w:ascii="Times New Roman" w:hAnsi="Times New Roman"/>
                <w:sz w:val="28"/>
                <w:szCs w:val="28"/>
              </w:rPr>
              <w:t xml:space="preserve"> </w:t>
            </w:r>
            <w:r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Нояб</w:t>
            </w:r>
            <w:r w:rsidR="00AF1DED">
              <w:rPr>
                <w:rFonts w:ascii="Times New Roman" w:hAnsi="Times New Roman"/>
                <w:sz w:val="28"/>
                <w:szCs w:val="28"/>
              </w:rPr>
              <w:t xml:space="preserve">рь </w:t>
            </w:r>
            <w:r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Нояб</w:t>
            </w:r>
            <w:r w:rsidR="00AF1DED">
              <w:rPr>
                <w:rFonts w:ascii="Times New Roman" w:hAnsi="Times New Roman"/>
                <w:sz w:val="28"/>
                <w:szCs w:val="28"/>
              </w:rPr>
              <w:t xml:space="preserve">рь </w:t>
            </w:r>
            <w:r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Янв</w:t>
            </w:r>
            <w:r w:rsidR="00AF1DED">
              <w:rPr>
                <w:rFonts w:ascii="Times New Roman" w:hAnsi="Times New Roman"/>
                <w:sz w:val="28"/>
                <w:szCs w:val="28"/>
              </w:rPr>
              <w:t xml:space="preserve">арь </w:t>
            </w:r>
            <w:r w:rsidRPr="00D943F4">
              <w:rPr>
                <w:rFonts w:ascii="Times New Roman" w:hAnsi="Times New Roman"/>
                <w:sz w:val="28"/>
                <w:szCs w:val="28"/>
              </w:rPr>
              <w:t xml:space="preserve"> 2024</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lastRenderedPageBreak/>
              <w:t>Ноябрь 2023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Февр</w:t>
            </w:r>
            <w:r w:rsidR="00AF1DED">
              <w:rPr>
                <w:rFonts w:ascii="Times New Roman" w:hAnsi="Times New Roman"/>
                <w:sz w:val="28"/>
                <w:szCs w:val="28"/>
              </w:rPr>
              <w:t xml:space="preserve">аль </w:t>
            </w:r>
            <w:r w:rsidRPr="00D943F4">
              <w:rPr>
                <w:rFonts w:ascii="Times New Roman" w:hAnsi="Times New Roman"/>
                <w:sz w:val="28"/>
                <w:szCs w:val="28"/>
              </w:rPr>
              <w:t>2025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lastRenderedPageBreak/>
              <w:t>17</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18</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72</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18</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72</w:t>
            </w:r>
          </w:p>
          <w:p w:rsidR="00B70DC2" w:rsidRPr="00D943F4" w:rsidRDefault="00B70DC2" w:rsidP="00B70DC2">
            <w:pPr>
              <w:rPr>
                <w:rFonts w:ascii="Times New Roman" w:hAnsi="Times New Roman"/>
                <w:sz w:val="28"/>
                <w:szCs w:val="28"/>
              </w:rPr>
            </w:pPr>
          </w:p>
        </w:tc>
      </w:tr>
      <w:tr w:rsidR="00B70DC2" w:rsidRPr="00D943F4" w:rsidTr="00B70DC2">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8B4965">
            <w:pPr>
              <w:rPr>
                <w:rFonts w:ascii="Times New Roman" w:hAnsi="Times New Roman"/>
                <w:sz w:val="28"/>
                <w:szCs w:val="28"/>
              </w:rPr>
            </w:pPr>
            <w:r w:rsidRPr="00D943F4">
              <w:rPr>
                <w:rFonts w:ascii="Times New Roman" w:hAnsi="Times New Roman"/>
                <w:sz w:val="28"/>
                <w:szCs w:val="28"/>
              </w:rPr>
              <w:lastRenderedPageBreak/>
              <w:t>2</w:t>
            </w:r>
            <w:r w:rsidR="008B4965" w:rsidRPr="00D943F4">
              <w:rPr>
                <w:rFonts w:ascii="Times New Roman" w:hAnsi="Times New Roman"/>
                <w:sz w:val="28"/>
                <w:szCs w:val="28"/>
              </w:rPr>
              <w:t>4</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b/>
                <w:sz w:val="28"/>
                <w:szCs w:val="28"/>
              </w:rPr>
            </w:pPr>
            <w:r w:rsidRPr="00D943F4">
              <w:rPr>
                <w:rFonts w:ascii="Times New Roman" w:hAnsi="Times New Roman"/>
                <w:b/>
                <w:sz w:val="28"/>
                <w:szCs w:val="28"/>
              </w:rPr>
              <w:t>Соколова Е</w:t>
            </w:r>
            <w:r w:rsidR="007A3015">
              <w:rPr>
                <w:rFonts w:ascii="Times New Roman" w:hAnsi="Times New Roman"/>
                <w:b/>
                <w:sz w:val="28"/>
                <w:szCs w:val="28"/>
              </w:rPr>
              <w:t xml:space="preserve">. </w:t>
            </w:r>
            <w:r w:rsidRPr="00D943F4">
              <w:rPr>
                <w:rFonts w:ascii="Times New Roman" w:hAnsi="Times New Roman"/>
                <w:b/>
                <w:sz w:val="28"/>
                <w:szCs w:val="28"/>
              </w:rPr>
              <w:t>П</w:t>
            </w:r>
            <w:r w:rsidR="007A3015">
              <w:rPr>
                <w:rFonts w:ascii="Times New Roman" w:hAnsi="Times New Roman"/>
                <w:b/>
                <w:sz w:val="28"/>
                <w:szCs w:val="28"/>
              </w:rPr>
              <w:t>.</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Первая помощь</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Содержание и методика преподавания курса «Основы религиозных культур и светской этики» в соответствии с требованиями ФГОС</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Оказание первой помощи пострадавшим в ОО</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Классный руководитель в современной школе</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Организация работы с обучающимися с ОВЗ в соответствии с ФГОС</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Ян</w:t>
            </w:r>
            <w:r w:rsidR="00AF1DED">
              <w:rPr>
                <w:rFonts w:ascii="Times New Roman" w:hAnsi="Times New Roman"/>
                <w:sz w:val="28"/>
                <w:szCs w:val="28"/>
              </w:rPr>
              <w:t>варь 20</w:t>
            </w:r>
            <w:r w:rsidRPr="00D943F4">
              <w:rPr>
                <w:rFonts w:ascii="Times New Roman" w:hAnsi="Times New Roman"/>
                <w:sz w:val="28"/>
                <w:szCs w:val="28"/>
              </w:rPr>
              <w:t>23</w:t>
            </w:r>
          </w:p>
          <w:p w:rsidR="00B70DC2" w:rsidRPr="00D943F4" w:rsidRDefault="00AF1DED" w:rsidP="00B70DC2">
            <w:pPr>
              <w:rPr>
                <w:rFonts w:ascii="Times New Roman" w:hAnsi="Times New Roman"/>
                <w:sz w:val="28"/>
                <w:szCs w:val="28"/>
              </w:rPr>
            </w:pPr>
            <w:r>
              <w:rPr>
                <w:rFonts w:ascii="Times New Roman" w:hAnsi="Times New Roman"/>
                <w:sz w:val="28"/>
                <w:szCs w:val="28"/>
              </w:rPr>
              <w:t xml:space="preserve">Январь </w:t>
            </w:r>
            <w:r w:rsidR="00B70DC2" w:rsidRPr="00D943F4">
              <w:rPr>
                <w:rFonts w:ascii="Times New Roman" w:hAnsi="Times New Roman"/>
                <w:sz w:val="28"/>
                <w:szCs w:val="28"/>
              </w:rPr>
              <w:t>2024</w:t>
            </w:r>
          </w:p>
          <w:p w:rsidR="00B70DC2" w:rsidRPr="00D943F4" w:rsidRDefault="00AF1DED" w:rsidP="00B70DC2">
            <w:pPr>
              <w:rPr>
                <w:rFonts w:ascii="Times New Roman" w:hAnsi="Times New Roman"/>
                <w:sz w:val="28"/>
                <w:szCs w:val="28"/>
              </w:rPr>
            </w:pPr>
            <w:r>
              <w:rPr>
                <w:rFonts w:ascii="Times New Roman" w:hAnsi="Times New Roman"/>
                <w:sz w:val="28"/>
                <w:szCs w:val="28"/>
              </w:rPr>
              <w:t xml:space="preserve">Декабрь </w:t>
            </w:r>
            <w:r w:rsidR="00B70DC2" w:rsidRPr="00D943F4">
              <w:rPr>
                <w:rFonts w:ascii="Times New Roman" w:hAnsi="Times New Roman"/>
                <w:sz w:val="28"/>
                <w:szCs w:val="28"/>
              </w:rPr>
              <w:t>2023</w:t>
            </w:r>
          </w:p>
          <w:p w:rsidR="00B70DC2" w:rsidRPr="00D943F4" w:rsidRDefault="00AF1DED" w:rsidP="00B70DC2">
            <w:pPr>
              <w:rPr>
                <w:rFonts w:ascii="Times New Roman" w:hAnsi="Times New Roman"/>
                <w:sz w:val="28"/>
                <w:szCs w:val="28"/>
              </w:rPr>
            </w:pPr>
            <w:r>
              <w:rPr>
                <w:rFonts w:ascii="Times New Roman" w:hAnsi="Times New Roman"/>
                <w:sz w:val="28"/>
                <w:szCs w:val="28"/>
              </w:rPr>
              <w:t xml:space="preserve">Февраль </w:t>
            </w:r>
            <w:r w:rsidR="00B70DC2" w:rsidRPr="00D943F4">
              <w:rPr>
                <w:rFonts w:ascii="Times New Roman" w:hAnsi="Times New Roman"/>
                <w:sz w:val="28"/>
                <w:szCs w:val="28"/>
              </w:rPr>
              <w:t>2024</w:t>
            </w:r>
          </w:p>
          <w:p w:rsidR="00B70DC2" w:rsidRPr="00D943F4" w:rsidRDefault="00AF1DED" w:rsidP="00B70DC2">
            <w:pPr>
              <w:rPr>
                <w:rFonts w:ascii="Times New Roman" w:hAnsi="Times New Roman"/>
                <w:sz w:val="28"/>
                <w:szCs w:val="28"/>
              </w:rPr>
            </w:pPr>
            <w:r>
              <w:rPr>
                <w:rFonts w:ascii="Times New Roman" w:hAnsi="Times New Roman"/>
                <w:sz w:val="28"/>
                <w:szCs w:val="28"/>
              </w:rPr>
              <w:t>Ф</w:t>
            </w:r>
            <w:r w:rsidR="00B70DC2" w:rsidRPr="00D943F4">
              <w:rPr>
                <w:rFonts w:ascii="Times New Roman" w:hAnsi="Times New Roman"/>
                <w:sz w:val="28"/>
                <w:szCs w:val="28"/>
              </w:rPr>
              <w:t>евраль 2022</w:t>
            </w:r>
          </w:p>
          <w:p w:rsidR="00B70DC2" w:rsidRPr="00D943F4" w:rsidRDefault="00AF1DED" w:rsidP="00B70DC2">
            <w:pPr>
              <w:rPr>
                <w:rFonts w:ascii="Times New Roman" w:hAnsi="Times New Roman"/>
                <w:sz w:val="28"/>
                <w:szCs w:val="28"/>
              </w:rPr>
            </w:pPr>
            <w:r>
              <w:rPr>
                <w:rFonts w:ascii="Times New Roman" w:hAnsi="Times New Roman"/>
                <w:sz w:val="28"/>
                <w:szCs w:val="28"/>
              </w:rPr>
              <w:t>А</w:t>
            </w:r>
            <w:r w:rsidR="00B70DC2" w:rsidRPr="00D943F4">
              <w:rPr>
                <w:rFonts w:ascii="Times New Roman" w:hAnsi="Times New Roman"/>
                <w:sz w:val="28"/>
                <w:szCs w:val="28"/>
              </w:rPr>
              <w:t>прель</w:t>
            </w:r>
            <w:r w:rsidR="007A3015">
              <w:rPr>
                <w:rFonts w:ascii="Times New Roman" w:hAnsi="Times New Roman"/>
                <w:sz w:val="28"/>
                <w:szCs w:val="28"/>
              </w:rPr>
              <w:t xml:space="preserve"> </w:t>
            </w:r>
            <w:r w:rsidR="00B70DC2" w:rsidRPr="00D943F4">
              <w:rPr>
                <w:rFonts w:ascii="Times New Roman" w:hAnsi="Times New Roman"/>
                <w:sz w:val="28"/>
                <w:szCs w:val="28"/>
              </w:rPr>
              <w:t>2024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44</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72</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72</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16</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250</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72</w:t>
            </w:r>
          </w:p>
        </w:tc>
      </w:tr>
      <w:tr w:rsidR="00B70DC2" w:rsidRPr="00D943F4" w:rsidTr="00B70DC2">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8B4965">
            <w:pPr>
              <w:rPr>
                <w:rFonts w:ascii="Times New Roman" w:hAnsi="Times New Roman"/>
                <w:sz w:val="28"/>
                <w:szCs w:val="28"/>
              </w:rPr>
            </w:pPr>
            <w:r w:rsidRPr="00D943F4">
              <w:rPr>
                <w:rFonts w:ascii="Times New Roman" w:hAnsi="Times New Roman"/>
                <w:sz w:val="28"/>
                <w:szCs w:val="28"/>
              </w:rPr>
              <w:t>2</w:t>
            </w:r>
            <w:r w:rsidR="008B4965" w:rsidRPr="00D943F4">
              <w:rPr>
                <w:rFonts w:ascii="Times New Roman" w:hAnsi="Times New Roman"/>
                <w:sz w:val="28"/>
                <w:szCs w:val="28"/>
              </w:rPr>
              <w:t>5</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b/>
                <w:sz w:val="28"/>
                <w:szCs w:val="28"/>
              </w:rPr>
            </w:pPr>
            <w:r w:rsidRPr="00D943F4">
              <w:rPr>
                <w:rFonts w:ascii="Times New Roman" w:hAnsi="Times New Roman"/>
                <w:b/>
                <w:sz w:val="28"/>
                <w:szCs w:val="28"/>
              </w:rPr>
              <w:t>Грешилова Е</w:t>
            </w:r>
            <w:r w:rsidR="007A3015">
              <w:rPr>
                <w:rFonts w:ascii="Times New Roman" w:hAnsi="Times New Roman"/>
                <w:b/>
                <w:sz w:val="28"/>
                <w:szCs w:val="28"/>
              </w:rPr>
              <w:t xml:space="preserve">. </w:t>
            </w:r>
            <w:r w:rsidRPr="00D943F4">
              <w:rPr>
                <w:rFonts w:ascii="Times New Roman" w:hAnsi="Times New Roman"/>
                <w:b/>
                <w:sz w:val="28"/>
                <w:szCs w:val="28"/>
              </w:rPr>
              <w:t>А</w:t>
            </w:r>
            <w:r w:rsidR="007A3015">
              <w:rPr>
                <w:rFonts w:ascii="Times New Roman" w:hAnsi="Times New Roman"/>
                <w:b/>
                <w:sz w:val="28"/>
                <w:szCs w:val="28"/>
              </w:rPr>
              <w:t>.</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Коррекционная педагогика</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Основы преподавания информатики в соответствии с обновленными ФГОС</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Реализация требований обновленных ФГОС ООО, СОО в работе учителя информатики</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ИКТ-</w:t>
            </w:r>
            <w:r w:rsidR="00F2083D" w:rsidRPr="00F2083D">
              <w:rPr>
                <w:rFonts w:ascii="Times New Roman" w:hAnsi="Times New Roman"/>
                <w:sz w:val="28"/>
                <w:szCs w:val="28"/>
              </w:rPr>
              <w:t xml:space="preserve"> </w:t>
            </w:r>
            <w:r w:rsidRPr="00D943F4">
              <w:rPr>
                <w:rFonts w:ascii="Times New Roman" w:hAnsi="Times New Roman"/>
                <w:sz w:val="28"/>
                <w:szCs w:val="28"/>
              </w:rPr>
              <w:t>компетенции учителя в цифровой образовательной среде</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Июнь2024</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Май2023</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Окт</w:t>
            </w:r>
            <w:r w:rsidR="007A3015">
              <w:rPr>
                <w:rFonts w:ascii="Times New Roman" w:hAnsi="Times New Roman"/>
                <w:sz w:val="28"/>
                <w:szCs w:val="28"/>
              </w:rPr>
              <w:t>ябрь</w:t>
            </w:r>
            <w:r w:rsidRPr="00D943F4">
              <w:rPr>
                <w:rFonts w:ascii="Times New Roman" w:hAnsi="Times New Roman"/>
                <w:sz w:val="28"/>
                <w:szCs w:val="28"/>
              </w:rPr>
              <w:t xml:space="preserve"> 2023</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Февр</w:t>
            </w:r>
            <w:r w:rsidR="007A3015">
              <w:rPr>
                <w:rFonts w:ascii="Times New Roman" w:hAnsi="Times New Roman"/>
                <w:sz w:val="28"/>
                <w:szCs w:val="28"/>
              </w:rPr>
              <w:t xml:space="preserve">аль </w:t>
            </w:r>
            <w:r w:rsidRPr="00D943F4">
              <w:rPr>
                <w:rFonts w:ascii="Times New Roman" w:hAnsi="Times New Roman"/>
                <w:sz w:val="28"/>
                <w:szCs w:val="28"/>
              </w:rPr>
              <w:t>2024</w:t>
            </w:r>
          </w:p>
          <w:p w:rsidR="00B70DC2" w:rsidRPr="00D943F4" w:rsidRDefault="00B70DC2" w:rsidP="00B70DC2">
            <w:pPr>
              <w:rPr>
                <w:rFonts w:ascii="Times New Roman" w:hAnsi="Times New Roman"/>
                <w:sz w:val="28"/>
                <w:szCs w:val="28"/>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73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66</w:t>
            </w:r>
          </w:p>
          <w:p w:rsidR="00B70DC2" w:rsidRPr="00D943F4" w:rsidRDefault="00B70DC2" w:rsidP="00B70DC2">
            <w:pPr>
              <w:rPr>
                <w:rFonts w:ascii="Times New Roman" w:hAnsi="Times New Roman"/>
                <w:sz w:val="28"/>
                <w:szCs w:val="28"/>
              </w:rPr>
            </w:pPr>
          </w:p>
        </w:tc>
      </w:tr>
      <w:tr w:rsidR="00B70DC2" w:rsidRPr="00D943F4" w:rsidTr="00B70DC2">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8B4965">
            <w:pPr>
              <w:rPr>
                <w:rFonts w:ascii="Times New Roman" w:hAnsi="Times New Roman"/>
                <w:sz w:val="28"/>
                <w:szCs w:val="28"/>
              </w:rPr>
            </w:pPr>
            <w:r w:rsidRPr="00D943F4">
              <w:rPr>
                <w:rFonts w:ascii="Times New Roman" w:hAnsi="Times New Roman"/>
                <w:sz w:val="28"/>
                <w:szCs w:val="28"/>
              </w:rPr>
              <w:t>2</w:t>
            </w:r>
            <w:r w:rsidR="008B4965" w:rsidRPr="00D943F4">
              <w:rPr>
                <w:rFonts w:ascii="Times New Roman" w:hAnsi="Times New Roman"/>
                <w:sz w:val="28"/>
                <w:szCs w:val="28"/>
              </w:rPr>
              <w:t>6</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b/>
                <w:sz w:val="28"/>
                <w:szCs w:val="28"/>
              </w:rPr>
            </w:pPr>
            <w:r w:rsidRPr="00D943F4">
              <w:rPr>
                <w:rFonts w:ascii="Times New Roman" w:hAnsi="Times New Roman"/>
                <w:b/>
                <w:sz w:val="28"/>
                <w:szCs w:val="28"/>
              </w:rPr>
              <w:t>Гурова Г</w:t>
            </w:r>
            <w:r w:rsidR="007A3015">
              <w:rPr>
                <w:rFonts w:ascii="Times New Roman" w:hAnsi="Times New Roman"/>
                <w:b/>
                <w:sz w:val="28"/>
                <w:szCs w:val="28"/>
              </w:rPr>
              <w:t xml:space="preserve">. </w:t>
            </w:r>
            <w:r w:rsidRPr="00D943F4">
              <w:rPr>
                <w:rFonts w:ascii="Times New Roman" w:hAnsi="Times New Roman"/>
                <w:b/>
                <w:sz w:val="28"/>
                <w:szCs w:val="28"/>
              </w:rPr>
              <w:t>С</w:t>
            </w:r>
            <w:r w:rsidR="007A3015">
              <w:rPr>
                <w:rFonts w:ascii="Times New Roman" w:hAnsi="Times New Roman"/>
                <w:b/>
                <w:sz w:val="28"/>
                <w:szCs w:val="28"/>
              </w:rPr>
              <w:t>.</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Коррекционная педагогика и особенности обр и восп детей с ОВЗ</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Современные технологии в проф деятельности учителя нач кл в соответствии ФГОС и обновленных ФГОС</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Защита персональных данных в ОО</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Профилактика коронавируса, гриппа и ОРВИ</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 xml:space="preserve">Классный руководитель в современной </w:t>
            </w:r>
            <w:r w:rsidRPr="00D943F4">
              <w:rPr>
                <w:rFonts w:ascii="Times New Roman" w:hAnsi="Times New Roman"/>
                <w:sz w:val="28"/>
                <w:szCs w:val="28"/>
              </w:rPr>
              <w:lastRenderedPageBreak/>
              <w:t>школе</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Оказание первой помощи в ОО.</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Неуспеваемость и трудное поведение в школе: причины возникновения и методы коррекции</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Преподавание дисциплины «Основы религиозных культур и светской этики» в ОО.</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lastRenderedPageBreak/>
              <w:t>Март</w:t>
            </w:r>
            <w:r w:rsidR="007A3015">
              <w:rPr>
                <w:rFonts w:ascii="Times New Roman" w:hAnsi="Times New Roman"/>
                <w:sz w:val="28"/>
                <w:szCs w:val="28"/>
              </w:rPr>
              <w:t xml:space="preserve"> </w:t>
            </w:r>
            <w:r w:rsidRPr="00D943F4">
              <w:rPr>
                <w:rFonts w:ascii="Times New Roman" w:hAnsi="Times New Roman"/>
                <w:sz w:val="28"/>
                <w:szCs w:val="28"/>
              </w:rPr>
              <w:t>2024</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Февр</w:t>
            </w:r>
            <w:r w:rsidR="007A3015">
              <w:rPr>
                <w:rFonts w:ascii="Times New Roman" w:hAnsi="Times New Roman"/>
                <w:sz w:val="28"/>
                <w:szCs w:val="28"/>
              </w:rPr>
              <w:t>аль</w:t>
            </w:r>
            <w:r w:rsidRPr="00D943F4">
              <w:rPr>
                <w:rFonts w:ascii="Times New Roman" w:hAnsi="Times New Roman"/>
                <w:sz w:val="28"/>
                <w:szCs w:val="28"/>
              </w:rPr>
              <w:t xml:space="preserve"> </w:t>
            </w:r>
            <w:r w:rsidR="007A3015">
              <w:rPr>
                <w:rFonts w:ascii="Times New Roman" w:hAnsi="Times New Roman"/>
                <w:sz w:val="28"/>
                <w:szCs w:val="28"/>
              </w:rPr>
              <w:t>20</w:t>
            </w:r>
            <w:r w:rsidRPr="00D943F4">
              <w:rPr>
                <w:rFonts w:ascii="Times New Roman" w:hAnsi="Times New Roman"/>
                <w:sz w:val="28"/>
                <w:szCs w:val="28"/>
              </w:rPr>
              <w:t>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Нояб</w:t>
            </w:r>
            <w:r w:rsidR="007A3015">
              <w:rPr>
                <w:rFonts w:ascii="Times New Roman" w:hAnsi="Times New Roman"/>
                <w:sz w:val="28"/>
                <w:szCs w:val="28"/>
              </w:rPr>
              <w:t xml:space="preserve">рь </w:t>
            </w:r>
            <w:r w:rsidRPr="00D943F4">
              <w:rPr>
                <w:rFonts w:ascii="Times New Roman" w:hAnsi="Times New Roman"/>
                <w:sz w:val="28"/>
                <w:szCs w:val="28"/>
              </w:rPr>
              <w:t>2023</w:t>
            </w:r>
          </w:p>
          <w:p w:rsidR="007A3015" w:rsidRDefault="00B70DC2" w:rsidP="00B70DC2">
            <w:pPr>
              <w:rPr>
                <w:rFonts w:ascii="Times New Roman" w:hAnsi="Times New Roman"/>
                <w:sz w:val="28"/>
                <w:szCs w:val="28"/>
              </w:rPr>
            </w:pPr>
            <w:r w:rsidRPr="00D943F4">
              <w:rPr>
                <w:rFonts w:ascii="Times New Roman" w:hAnsi="Times New Roman"/>
                <w:sz w:val="28"/>
                <w:szCs w:val="28"/>
              </w:rPr>
              <w:t>Ноябр</w:t>
            </w:r>
            <w:r w:rsidR="007A3015">
              <w:rPr>
                <w:rFonts w:ascii="Times New Roman" w:hAnsi="Times New Roman"/>
                <w:sz w:val="28"/>
                <w:szCs w:val="28"/>
              </w:rPr>
              <w:t>ь</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p>
          <w:p w:rsidR="00B70DC2" w:rsidRDefault="00B70DC2" w:rsidP="00B70DC2">
            <w:pPr>
              <w:rPr>
                <w:rFonts w:ascii="Times New Roman" w:hAnsi="Times New Roman"/>
                <w:sz w:val="28"/>
                <w:szCs w:val="28"/>
              </w:rPr>
            </w:pPr>
            <w:r w:rsidRPr="00D943F4">
              <w:rPr>
                <w:rFonts w:ascii="Times New Roman" w:hAnsi="Times New Roman"/>
                <w:sz w:val="28"/>
                <w:szCs w:val="28"/>
              </w:rPr>
              <w:lastRenderedPageBreak/>
              <w:t>Октябрь 2023</w:t>
            </w:r>
          </w:p>
          <w:p w:rsidR="007A3015" w:rsidRPr="00D943F4" w:rsidRDefault="007A3015"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Янв</w:t>
            </w:r>
            <w:r w:rsidR="007A3015">
              <w:rPr>
                <w:rFonts w:ascii="Times New Roman" w:hAnsi="Times New Roman"/>
                <w:sz w:val="28"/>
                <w:szCs w:val="28"/>
              </w:rPr>
              <w:t xml:space="preserve">арь </w:t>
            </w:r>
            <w:r w:rsidRPr="00D943F4">
              <w:rPr>
                <w:rFonts w:ascii="Times New Roman" w:hAnsi="Times New Roman"/>
                <w:sz w:val="28"/>
                <w:szCs w:val="28"/>
              </w:rPr>
              <w:t>2024</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Февр</w:t>
            </w:r>
            <w:r w:rsidR="007A3015">
              <w:rPr>
                <w:rFonts w:ascii="Times New Roman" w:hAnsi="Times New Roman"/>
                <w:sz w:val="28"/>
                <w:szCs w:val="28"/>
              </w:rPr>
              <w:t xml:space="preserve">аль </w:t>
            </w:r>
            <w:r w:rsidRPr="00D943F4">
              <w:rPr>
                <w:rFonts w:ascii="Times New Roman" w:hAnsi="Times New Roman"/>
                <w:sz w:val="28"/>
                <w:szCs w:val="28"/>
              </w:rPr>
              <w:t>2025</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Апр</w:t>
            </w:r>
            <w:r w:rsidR="007A3015">
              <w:rPr>
                <w:rFonts w:ascii="Times New Roman" w:hAnsi="Times New Roman"/>
                <w:sz w:val="28"/>
                <w:szCs w:val="28"/>
              </w:rPr>
              <w:t xml:space="preserve">ель </w:t>
            </w:r>
            <w:r w:rsidRPr="00D943F4">
              <w:rPr>
                <w:rFonts w:ascii="Times New Roman" w:hAnsi="Times New Roman"/>
                <w:sz w:val="28"/>
                <w:szCs w:val="28"/>
              </w:rPr>
              <w:t>2025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lastRenderedPageBreak/>
              <w:t>73</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54</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18</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72</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tc>
      </w:tr>
      <w:tr w:rsidR="00B70DC2" w:rsidRPr="00D943F4" w:rsidTr="00B70DC2">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8B4965">
            <w:pPr>
              <w:rPr>
                <w:rFonts w:ascii="Times New Roman" w:hAnsi="Times New Roman"/>
                <w:sz w:val="28"/>
                <w:szCs w:val="28"/>
              </w:rPr>
            </w:pPr>
            <w:r w:rsidRPr="00D943F4">
              <w:rPr>
                <w:rFonts w:ascii="Times New Roman" w:hAnsi="Times New Roman"/>
                <w:sz w:val="28"/>
                <w:szCs w:val="28"/>
              </w:rPr>
              <w:lastRenderedPageBreak/>
              <w:t>2</w:t>
            </w:r>
            <w:r w:rsidR="008B4965" w:rsidRPr="00D943F4">
              <w:rPr>
                <w:rFonts w:ascii="Times New Roman" w:hAnsi="Times New Roman"/>
                <w:sz w:val="28"/>
                <w:szCs w:val="28"/>
              </w:rPr>
              <w:t>7</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b/>
                <w:sz w:val="28"/>
                <w:szCs w:val="28"/>
              </w:rPr>
            </w:pPr>
            <w:r w:rsidRPr="00D943F4">
              <w:rPr>
                <w:rFonts w:ascii="Times New Roman" w:hAnsi="Times New Roman"/>
                <w:b/>
                <w:sz w:val="28"/>
                <w:szCs w:val="28"/>
              </w:rPr>
              <w:t>Цыденжабон И</w:t>
            </w:r>
            <w:r w:rsidR="007A3015">
              <w:rPr>
                <w:rFonts w:ascii="Times New Roman" w:hAnsi="Times New Roman"/>
                <w:b/>
                <w:sz w:val="28"/>
                <w:szCs w:val="28"/>
              </w:rPr>
              <w:t xml:space="preserve">. </w:t>
            </w:r>
            <w:r w:rsidRPr="00D943F4">
              <w:rPr>
                <w:rFonts w:ascii="Times New Roman" w:hAnsi="Times New Roman"/>
                <w:b/>
                <w:sz w:val="28"/>
                <w:szCs w:val="28"/>
              </w:rPr>
              <w:t>Б</w:t>
            </w:r>
            <w:r w:rsidR="007A3015">
              <w:rPr>
                <w:rFonts w:ascii="Times New Roman" w:hAnsi="Times New Roman"/>
                <w:b/>
                <w:sz w:val="28"/>
                <w:szCs w:val="28"/>
              </w:rPr>
              <w:t>.</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Организация работы с обучающимися с ОВЗ в контексте реализации обновленных ФГОС НОО и ООО</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Организация работы с обучающимися с ОВЗ в контексте  реализации обновленных ФГОС НОО и ООО</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Оказание первой медицинской помощи</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Методика обучения русскому языку в образовательных организациях в условиях реализации ФГОС</w:t>
            </w:r>
          </w:p>
          <w:p w:rsidR="00B70DC2" w:rsidRPr="00D943F4" w:rsidRDefault="00B70DC2" w:rsidP="00B70DC2">
            <w:pPr>
              <w:rPr>
                <w:rFonts w:ascii="Times New Roman" w:hAnsi="Times New Roman"/>
                <w:sz w:val="28"/>
                <w:szCs w:val="28"/>
              </w:rPr>
            </w:pP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7A3015" w:rsidP="00B70DC2">
            <w:pPr>
              <w:rPr>
                <w:rFonts w:ascii="Times New Roman" w:hAnsi="Times New Roman"/>
                <w:sz w:val="28"/>
                <w:szCs w:val="28"/>
              </w:rPr>
            </w:pPr>
            <w:r>
              <w:rPr>
                <w:rFonts w:ascii="Times New Roman" w:hAnsi="Times New Roman"/>
                <w:sz w:val="28"/>
                <w:szCs w:val="28"/>
              </w:rPr>
              <w:t>И</w:t>
            </w:r>
            <w:r w:rsidR="00B70DC2" w:rsidRPr="00D943F4">
              <w:rPr>
                <w:rFonts w:ascii="Times New Roman" w:hAnsi="Times New Roman"/>
                <w:sz w:val="28"/>
                <w:szCs w:val="28"/>
              </w:rPr>
              <w:t>юль 2024</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7A3015" w:rsidP="00B70DC2">
            <w:pPr>
              <w:rPr>
                <w:rFonts w:ascii="Times New Roman" w:hAnsi="Times New Roman"/>
                <w:sz w:val="28"/>
                <w:szCs w:val="28"/>
              </w:rPr>
            </w:pPr>
            <w:r>
              <w:rPr>
                <w:rFonts w:ascii="Times New Roman" w:hAnsi="Times New Roman"/>
                <w:sz w:val="28"/>
                <w:szCs w:val="28"/>
              </w:rPr>
              <w:t>Июль</w:t>
            </w:r>
            <w:r w:rsidR="00B70DC2" w:rsidRPr="00D943F4">
              <w:rPr>
                <w:rFonts w:ascii="Times New Roman" w:hAnsi="Times New Roman"/>
                <w:sz w:val="28"/>
                <w:szCs w:val="28"/>
              </w:rPr>
              <w:t xml:space="preserve"> 2024</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7A3015" w:rsidP="00B70DC2">
            <w:pPr>
              <w:rPr>
                <w:rFonts w:ascii="Times New Roman" w:hAnsi="Times New Roman"/>
                <w:sz w:val="28"/>
                <w:szCs w:val="28"/>
              </w:rPr>
            </w:pPr>
            <w:r>
              <w:rPr>
                <w:rFonts w:ascii="Times New Roman" w:hAnsi="Times New Roman"/>
                <w:sz w:val="28"/>
                <w:szCs w:val="28"/>
              </w:rPr>
              <w:t xml:space="preserve">Январь </w:t>
            </w:r>
            <w:r w:rsidR="00B70DC2" w:rsidRPr="00D943F4">
              <w:rPr>
                <w:rFonts w:ascii="Times New Roman" w:hAnsi="Times New Roman"/>
                <w:sz w:val="28"/>
                <w:szCs w:val="28"/>
              </w:rPr>
              <w:t>2025</w:t>
            </w:r>
          </w:p>
          <w:p w:rsidR="00B70DC2" w:rsidRPr="00D943F4" w:rsidRDefault="007A3015" w:rsidP="00B70DC2">
            <w:pPr>
              <w:rPr>
                <w:rFonts w:ascii="Times New Roman" w:hAnsi="Times New Roman"/>
                <w:sz w:val="28"/>
                <w:szCs w:val="28"/>
              </w:rPr>
            </w:pPr>
            <w:r>
              <w:rPr>
                <w:rFonts w:ascii="Times New Roman" w:hAnsi="Times New Roman"/>
                <w:sz w:val="28"/>
                <w:szCs w:val="28"/>
              </w:rPr>
              <w:t xml:space="preserve">Апрель </w:t>
            </w:r>
            <w:r w:rsidR="00B70DC2" w:rsidRPr="00D943F4">
              <w:rPr>
                <w:rFonts w:ascii="Times New Roman" w:hAnsi="Times New Roman"/>
                <w:sz w:val="28"/>
                <w:szCs w:val="28"/>
              </w:rPr>
              <w:t>2025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2</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72</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72</w:t>
            </w:r>
          </w:p>
        </w:tc>
      </w:tr>
      <w:tr w:rsidR="00B70DC2" w:rsidRPr="00D943F4" w:rsidTr="00B70DC2">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8B4965">
            <w:pPr>
              <w:rPr>
                <w:rFonts w:ascii="Times New Roman" w:hAnsi="Times New Roman"/>
                <w:sz w:val="28"/>
                <w:szCs w:val="28"/>
              </w:rPr>
            </w:pPr>
            <w:r w:rsidRPr="00D943F4">
              <w:rPr>
                <w:rFonts w:ascii="Times New Roman" w:hAnsi="Times New Roman"/>
                <w:sz w:val="28"/>
                <w:szCs w:val="28"/>
              </w:rPr>
              <w:t>2</w:t>
            </w:r>
            <w:r w:rsidR="008B4965" w:rsidRPr="00D943F4">
              <w:rPr>
                <w:rFonts w:ascii="Times New Roman" w:hAnsi="Times New Roman"/>
                <w:sz w:val="28"/>
                <w:szCs w:val="28"/>
              </w:rPr>
              <w:t>8</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b/>
                <w:sz w:val="28"/>
                <w:szCs w:val="28"/>
              </w:rPr>
            </w:pPr>
            <w:r w:rsidRPr="00D943F4">
              <w:rPr>
                <w:rFonts w:ascii="Times New Roman" w:hAnsi="Times New Roman"/>
                <w:b/>
                <w:sz w:val="28"/>
                <w:szCs w:val="28"/>
              </w:rPr>
              <w:t>Туркина В</w:t>
            </w:r>
            <w:r w:rsidR="007A3015">
              <w:rPr>
                <w:rFonts w:ascii="Times New Roman" w:hAnsi="Times New Roman"/>
                <w:b/>
                <w:sz w:val="28"/>
                <w:szCs w:val="28"/>
              </w:rPr>
              <w:t xml:space="preserve">. </w:t>
            </w:r>
            <w:r w:rsidRPr="00D943F4">
              <w:rPr>
                <w:rFonts w:ascii="Times New Roman" w:hAnsi="Times New Roman"/>
                <w:b/>
                <w:sz w:val="28"/>
                <w:szCs w:val="28"/>
              </w:rPr>
              <w:t>В</w:t>
            </w:r>
            <w:r w:rsidR="007A3015">
              <w:rPr>
                <w:rFonts w:ascii="Times New Roman" w:hAnsi="Times New Roman"/>
                <w:b/>
                <w:sz w:val="28"/>
                <w:szCs w:val="28"/>
              </w:rPr>
              <w:t>.</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Оказание первой медицинской помощи</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Внедрение ФОП НОО, ООО, СОО</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Организация деятельности педагогических работников по классному руководству</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Организация работы с обучающимися с ОВЗ в соответствии с ФГОС.</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8B4965" w:rsidP="00B70DC2">
            <w:pPr>
              <w:rPr>
                <w:rFonts w:ascii="Times New Roman" w:hAnsi="Times New Roman"/>
                <w:sz w:val="28"/>
                <w:szCs w:val="28"/>
              </w:rPr>
            </w:pPr>
            <w:r w:rsidRPr="00D943F4">
              <w:rPr>
                <w:rFonts w:ascii="Times New Roman" w:hAnsi="Times New Roman"/>
                <w:sz w:val="28"/>
                <w:szCs w:val="28"/>
              </w:rPr>
              <w:t>Февр</w:t>
            </w:r>
            <w:r w:rsidR="007A3015">
              <w:rPr>
                <w:rFonts w:ascii="Times New Roman" w:hAnsi="Times New Roman"/>
                <w:sz w:val="28"/>
                <w:szCs w:val="28"/>
              </w:rPr>
              <w:t xml:space="preserve">аль </w:t>
            </w:r>
            <w:r w:rsidRPr="00D943F4">
              <w:rPr>
                <w:rFonts w:ascii="Times New Roman" w:hAnsi="Times New Roman"/>
                <w:sz w:val="28"/>
                <w:szCs w:val="28"/>
              </w:rPr>
              <w:t>2023</w:t>
            </w:r>
          </w:p>
          <w:p w:rsidR="00B70DC2" w:rsidRPr="00D943F4" w:rsidRDefault="007A3015" w:rsidP="00B70DC2">
            <w:pPr>
              <w:rPr>
                <w:rFonts w:ascii="Times New Roman" w:hAnsi="Times New Roman"/>
                <w:sz w:val="28"/>
                <w:szCs w:val="28"/>
              </w:rPr>
            </w:pPr>
            <w:r>
              <w:rPr>
                <w:rFonts w:ascii="Times New Roman" w:hAnsi="Times New Roman"/>
                <w:sz w:val="28"/>
                <w:szCs w:val="28"/>
              </w:rPr>
              <w:t xml:space="preserve">Декабрь </w:t>
            </w:r>
            <w:r w:rsidR="00B70DC2"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Сентябрь 2023</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Янв</w:t>
            </w:r>
            <w:r w:rsidR="007A3015">
              <w:rPr>
                <w:rFonts w:ascii="Times New Roman" w:hAnsi="Times New Roman"/>
                <w:sz w:val="28"/>
                <w:szCs w:val="28"/>
              </w:rPr>
              <w:t xml:space="preserve">арь </w:t>
            </w:r>
            <w:r w:rsidRPr="00D943F4">
              <w:rPr>
                <w:rFonts w:ascii="Times New Roman" w:hAnsi="Times New Roman"/>
                <w:sz w:val="28"/>
                <w:szCs w:val="28"/>
              </w:rPr>
              <w:t>2025</w:t>
            </w:r>
          </w:p>
          <w:p w:rsidR="00B70DC2" w:rsidRPr="00D943F4" w:rsidRDefault="00B70DC2" w:rsidP="00B70DC2">
            <w:pPr>
              <w:rPr>
                <w:rFonts w:ascii="Times New Roman" w:hAnsi="Times New Roman"/>
                <w:sz w:val="28"/>
                <w:szCs w:val="28"/>
              </w:rPr>
            </w:pP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tc>
      </w:tr>
      <w:tr w:rsidR="00B70DC2" w:rsidRPr="00D943F4" w:rsidTr="00B70DC2">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8B4965" w:rsidP="00B70DC2">
            <w:pPr>
              <w:rPr>
                <w:rFonts w:ascii="Times New Roman" w:hAnsi="Times New Roman"/>
                <w:b/>
                <w:sz w:val="28"/>
                <w:szCs w:val="28"/>
              </w:rPr>
            </w:pPr>
            <w:r w:rsidRPr="00D943F4">
              <w:rPr>
                <w:rFonts w:ascii="Times New Roman" w:hAnsi="Times New Roman"/>
                <w:b/>
                <w:sz w:val="28"/>
                <w:szCs w:val="28"/>
              </w:rPr>
              <w:t>29</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b/>
                <w:sz w:val="28"/>
                <w:szCs w:val="28"/>
              </w:rPr>
            </w:pPr>
            <w:r w:rsidRPr="00D943F4">
              <w:rPr>
                <w:rFonts w:ascii="Times New Roman" w:hAnsi="Times New Roman"/>
                <w:b/>
                <w:sz w:val="28"/>
                <w:szCs w:val="28"/>
              </w:rPr>
              <w:t>Правилова Т</w:t>
            </w:r>
            <w:r w:rsidR="007A3015">
              <w:rPr>
                <w:rFonts w:ascii="Times New Roman" w:hAnsi="Times New Roman"/>
                <w:b/>
                <w:sz w:val="28"/>
                <w:szCs w:val="28"/>
              </w:rPr>
              <w:t xml:space="preserve">. </w:t>
            </w:r>
            <w:r w:rsidRPr="00D943F4">
              <w:rPr>
                <w:rFonts w:ascii="Times New Roman" w:hAnsi="Times New Roman"/>
                <w:b/>
                <w:sz w:val="28"/>
                <w:szCs w:val="28"/>
              </w:rPr>
              <w:t>И</w:t>
            </w:r>
            <w:r w:rsidR="007A3015">
              <w:rPr>
                <w:rFonts w:ascii="Times New Roman" w:hAnsi="Times New Roman"/>
                <w:b/>
                <w:sz w:val="28"/>
                <w:szCs w:val="28"/>
              </w:rPr>
              <w:t>.</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Функциональная грамотность</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Первая помощь</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Защита персональных данных</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Профилактика коронавируса, гриипа и других респиратурных вирусных инфекций в ОО</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lastRenderedPageBreak/>
              <w:t>Организация деятельности педагогических работников по классному руководству</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Организация работы с обучающимися с ОВЗ в соответствии с ФГОС</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Неуспеваемость и трудное поведение в школе: причины возникновения и методы коррекции</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Содержание и методика преподавания в начальной школе в условиях реализации требований ФГОС НОО нового поколения.</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7A3015" w:rsidP="00B70DC2">
            <w:pPr>
              <w:rPr>
                <w:rFonts w:ascii="Times New Roman" w:hAnsi="Times New Roman"/>
                <w:sz w:val="28"/>
                <w:szCs w:val="28"/>
              </w:rPr>
            </w:pPr>
            <w:r>
              <w:rPr>
                <w:rFonts w:ascii="Times New Roman" w:hAnsi="Times New Roman"/>
                <w:sz w:val="28"/>
                <w:szCs w:val="28"/>
              </w:rPr>
              <w:lastRenderedPageBreak/>
              <w:t>М</w:t>
            </w:r>
            <w:r w:rsidR="00B70DC2" w:rsidRPr="00D943F4">
              <w:rPr>
                <w:rFonts w:ascii="Times New Roman" w:hAnsi="Times New Roman"/>
                <w:sz w:val="28"/>
                <w:szCs w:val="28"/>
              </w:rPr>
              <w:t>арт</w:t>
            </w:r>
            <w:r>
              <w:rPr>
                <w:rFonts w:ascii="Times New Roman" w:hAnsi="Times New Roman"/>
                <w:sz w:val="28"/>
                <w:szCs w:val="28"/>
              </w:rPr>
              <w:t xml:space="preserve"> </w:t>
            </w:r>
            <w:r w:rsidR="00B70DC2" w:rsidRPr="00D943F4">
              <w:rPr>
                <w:rFonts w:ascii="Times New Roman" w:hAnsi="Times New Roman"/>
                <w:sz w:val="28"/>
                <w:szCs w:val="28"/>
              </w:rPr>
              <w:t>2024</w:t>
            </w:r>
          </w:p>
          <w:p w:rsidR="00B70DC2" w:rsidRPr="00D943F4" w:rsidRDefault="007A3015" w:rsidP="00B70DC2">
            <w:pPr>
              <w:rPr>
                <w:rFonts w:ascii="Times New Roman" w:hAnsi="Times New Roman"/>
                <w:sz w:val="28"/>
                <w:szCs w:val="28"/>
              </w:rPr>
            </w:pPr>
            <w:r>
              <w:rPr>
                <w:rFonts w:ascii="Times New Roman" w:hAnsi="Times New Roman"/>
                <w:sz w:val="28"/>
                <w:szCs w:val="28"/>
              </w:rPr>
              <w:t>Ф</w:t>
            </w:r>
            <w:r w:rsidR="00B70DC2" w:rsidRPr="00D943F4">
              <w:rPr>
                <w:rFonts w:ascii="Times New Roman" w:hAnsi="Times New Roman"/>
                <w:sz w:val="28"/>
                <w:szCs w:val="28"/>
              </w:rPr>
              <w:t>евр</w:t>
            </w:r>
            <w:r>
              <w:rPr>
                <w:rFonts w:ascii="Times New Roman" w:hAnsi="Times New Roman"/>
                <w:sz w:val="28"/>
                <w:szCs w:val="28"/>
              </w:rPr>
              <w:t xml:space="preserve">аль </w:t>
            </w:r>
            <w:r w:rsidR="00B70DC2"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Апрель 2023</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lastRenderedPageBreak/>
              <w:t>Ноябр</w:t>
            </w:r>
            <w:r w:rsidR="007A3015">
              <w:rPr>
                <w:rFonts w:ascii="Times New Roman" w:hAnsi="Times New Roman"/>
                <w:sz w:val="28"/>
                <w:szCs w:val="28"/>
              </w:rPr>
              <w:t xml:space="preserve">ь </w:t>
            </w:r>
            <w:r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Сен</w:t>
            </w:r>
            <w:r w:rsidR="007A3015">
              <w:rPr>
                <w:rFonts w:ascii="Times New Roman" w:hAnsi="Times New Roman"/>
                <w:sz w:val="28"/>
                <w:szCs w:val="28"/>
              </w:rPr>
              <w:t xml:space="preserve">тябрь </w:t>
            </w:r>
            <w:r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Август 2022</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Март 2024</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Февр</w:t>
            </w:r>
            <w:r w:rsidR="007A3015">
              <w:rPr>
                <w:rFonts w:ascii="Times New Roman" w:hAnsi="Times New Roman"/>
                <w:sz w:val="28"/>
                <w:szCs w:val="28"/>
              </w:rPr>
              <w:t xml:space="preserve">аль </w:t>
            </w:r>
            <w:r w:rsidRPr="00D943F4">
              <w:rPr>
                <w:rFonts w:ascii="Times New Roman" w:hAnsi="Times New Roman"/>
                <w:sz w:val="28"/>
                <w:szCs w:val="28"/>
              </w:rPr>
              <w:t>2025</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Апр</w:t>
            </w:r>
            <w:r w:rsidR="007A3015">
              <w:rPr>
                <w:rFonts w:ascii="Times New Roman" w:hAnsi="Times New Roman"/>
                <w:sz w:val="28"/>
                <w:szCs w:val="28"/>
              </w:rPr>
              <w:t xml:space="preserve">ель </w:t>
            </w:r>
            <w:r w:rsidRPr="00D943F4">
              <w:rPr>
                <w:rFonts w:ascii="Times New Roman" w:hAnsi="Times New Roman"/>
                <w:sz w:val="28"/>
                <w:szCs w:val="28"/>
              </w:rPr>
              <w:t>2025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lang w:val="en-US"/>
              </w:rPr>
            </w:pPr>
            <w:r w:rsidRPr="00D943F4">
              <w:rPr>
                <w:rFonts w:ascii="Times New Roman" w:hAnsi="Times New Roman"/>
                <w:sz w:val="28"/>
                <w:szCs w:val="28"/>
              </w:rPr>
              <w:lastRenderedPageBreak/>
              <w:t>3</w:t>
            </w:r>
            <w:r w:rsidRPr="00D943F4">
              <w:rPr>
                <w:rFonts w:ascii="Times New Roman" w:hAnsi="Times New Roman"/>
                <w:sz w:val="28"/>
                <w:szCs w:val="28"/>
                <w:lang w:val="en-US"/>
              </w:rPr>
              <w:t>6</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72</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18</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38</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lastRenderedPageBreak/>
              <w:t>36</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72</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tc>
      </w:tr>
      <w:tr w:rsidR="00B70DC2" w:rsidRPr="00D943F4" w:rsidTr="00B70DC2">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8B4965">
            <w:pPr>
              <w:rPr>
                <w:rFonts w:ascii="Times New Roman" w:hAnsi="Times New Roman"/>
                <w:sz w:val="28"/>
                <w:szCs w:val="28"/>
              </w:rPr>
            </w:pPr>
            <w:r w:rsidRPr="00D943F4">
              <w:rPr>
                <w:rFonts w:ascii="Times New Roman" w:hAnsi="Times New Roman"/>
                <w:sz w:val="28"/>
                <w:szCs w:val="28"/>
              </w:rPr>
              <w:lastRenderedPageBreak/>
              <w:t>3</w:t>
            </w:r>
            <w:r w:rsidR="008B4965" w:rsidRPr="00D943F4">
              <w:rPr>
                <w:rFonts w:ascii="Times New Roman" w:hAnsi="Times New Roman"/>
                <w:sz w:val="28"/>
                <w:szCs w:val="28"/>
              </w:rPr>
              <w:t>0</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b/>
                <w:sz w:val="28"/>
                <w:szCs w:val="28"/>
              </w:rPr>
            </w:pPr>
            <w:r w:rsidRPr="00D943F4">
              <w:rPr>
                <w:rFonts w:ascii="Times New Roman" w:hAnsi="Times New Roman"/>
                <w:b/>
                <w:sz w:val="28"/>
                <w:szCs w:val="28"/>
              </w:rPr>
              <w:t>Середа О</w:t>
            </w:r>
            <w:r w:rsidR="007A3015">
              <w:rPr>
                <w:rFonts w:ascii="Times New Roman" w:hAnsi="Times New Roman"/>
                <w:b/>
                <w:sz w:val="28"/>
                <w:szCs w:val="28"/>
              </w:rPr>
              <w:t xml:space="preserve">. </w:t>
            </w:r>
            <w:r w:rsidRPr="00D943F4">
              <w:rPr>
                <w:rFonts w:ascii="Times New Roman" w:hAnsi="Times New Roman"/>
                <w:b/>
                <w:sz w:val="28"/>
                <w:szCs w:val="28"/>
              </w:rPr>
              <w:t>И</w:t>
            </w:r>
            <w:r w:rsidR="007A3015">
              <w:rPr>
                <w:rFonts w:ascii="Times New Roman" w:hAnsi="Times New Roman"/>
                <w:b/>
                <w:sz w:val="28"/>
                <w:szCs w:val="28"/>
              </w:rPr>
              <w:t>.</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Реализация требований обновленных ФГОС НОО, ФГОС ООО в работе учителя (русский язык и литература)</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Профилактика гриппа, ковид и ОРВИ</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Аспекты применения государственных символов</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Основы обеспечения безопасности детей</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Цифровая грамотность педагога</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Обработка персональных данных в ОО</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Коррекционная педагогика</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Оказание первой помощи</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Функциональная грамотность школьников</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Функциональная грамотность школьников</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Курс внеурочной деятельности по ФГОС</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 xml:space="preserve">Современные образовательные технологии в обучении русскому языку </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Янв</w:t>
            </w:r>
            <w:r w:rsidR="007A3015">
              <w:rPr>
                <w:rFonts w:ascii="Times New Roman" w:hAnsi="Times New Roman"/>
                <w:sz w:val="28"/>
                <w:szCs w:val="28"/>
              </w:rPr>
              <w:t>арь</w:t>
            </w:r>
            <w:r w:rsidRPr="00D943F4">
              <w:rPr>
                <w:rFonts w:ascii="Times New Roman" w:hAnsi="Times New Roman"/>
                <w:sz w:val="28"/>
                <w:szCs w:val="28"/>
              </w:rPr>
              <w:t xml:space="preserve"> 2023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Дек</w:t>
            </w:r>
            <w:r w:rsidR="007A3015">
              <w:rPr>
                <w:rFonts w:ascii="Times New Roman" w:hAnsi="Times New Roman"/>
                <w:sz w:val="28"/>
                <w:szCs w:val="28"/>
              </w:rPr>
              <w:t xml:space="preserve">абрь </w:t>
            </w:r>
            <w:r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Дек</w:t>
            </w:r>
            <w:r w:rsidR="007A3015">
              <w:rPr>
                <w:rFonts w:ascii="Times New Roman" w:hAnsi="Times New Roman"/>
                <w:sz w:val="28"/>
                <w:szCs w:val="28"/>
              </w:rPr>
              <w:t xml:space="preserve">абрь </w:t>
            </w:r>
            <w:r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Дек</w:t>
            </w:r>
            <w:r w:rsidR="007A3015">
              <w:rPr>
                <w:rFonts w:ascii="Times New Roman" w:hAnsi="Times New Roman"/>
                <w:sz w:val="28"/>
                <w:szCs w:val="28"/>
              </w:rPr>
              <w:t xml:space="preserve">абрь </w:t>
            </w:r>
            <w:r w:rsidRPr="00D943F4">
              <w:rPr>
                <w:rFonts w:ascii="Times New Roman" w:hAnsi="Times New Roman"/>
                <w:sz w:val="28"/>
                <w:szCs w:val="28"/>
              </w:rPr>
              <w:t>2023</w:t>
            </w:r>
          </w:p>
          <w:p w:rsidR="00B70DC2" w:rsidRPr="00D943F4" w:rsidRDefault="007A3015" w:rsidP="00B70DC2">
            <w:pPr>
              <w:rPr>
                <w:rFonts w:ascii="Times New Roman" w:hAnsi="Times New Roman"/>
                <w:sz w:val="28"/>
                <w:szCs w:val="28"/>
              </w:rPr>
            </w:pPr>
            <w:r w:rsidRPr="00D943F4">
              <w:rPr>
                <w:rFonts w:ascii="Times New Roman" w:hAnsi="Times New Roman"/>
                <w:sz w:val="28"/>
                <w:szCs w:val="28"/>
              </w:rPr>
              <w:t>Дек</w:t>
            </w:r>
            <w:r>
              <w:rPr>
                <w:rFonts w:ascii="Times New Roman" w:hAnsi="Times New Roman"/>
                <w:sz w:val="28"/>
                <w:szCs w:val="28"/>
              </w:rPr>
              <w:t>абрь</w:t>
            </w:r>
            <w:r w:rsidRPr="00D943F4">
              <w:rPr>
                <w:rFonts w:ascii="Times New Roman" w:hAnsi="Times New Roman"/>
                <w:sz w:val="28"/>
                <w:szCs w:val="28"/>
              </w:rPr>
              <w:t xml:space="preserve"> </w:t>
            </w:r>
            <w:r w:rsidR="00B70DC2" w:rsidRPr="00D943F4">
              <w:rPr>
                <w:rFonts w:ascii="Times New Roman" w:hAnsi="Times New Roman"/>
                <w:sz w:val="28"/>
                <w:szCs w:val="28"/>
              </w:rPr>
              <w:t>2023</w:t>
            </w:r>
          </w:p>
          <w:p w:rsidR="00B70DC2" w:rsidRPr="00D943F4" w:rsidRDefault="007A3015" w:rsidP="00B70DC2">
            <w:pPr>
              <w:rPr>
                <w:rFonts w:ascii="Times New Roman" w:hAnsi="Times New Roman"/>
                <w:sz w:val="28"/>
                <w:szCs w:val="28"/>
              </w:rPr>
            </w:pPr>
            <w:r w:rsidRPr="00D943F4">
              <w:rPr>
                <w:rFonts w:ascii="Times New Roman" w:hAnsi="Times New Roman"/>
                <w:sz w:val="28"/>
                <w:szCs w:val="28"/>
              </w:rPr>
              <w:t>Дек</w:t>
            </w:r>
            <w:r>
              <w:rPr>
                <w:rFonts w:ascii="Times New Roman" w:hAnsi="Times New Roman"/>
                <w:sz w:val="28"/>
                <w:szCs w:val="28"/>
              </w:rPr>
              <w:t>абрь</w:t>
            </w:r>
            <w:r w:rsidRPr="00D943F4">
              <w:rPr>
                <w:rFonts w:ascii="Times New Roman" w:hAnsi="Times New Roman"/>
                <w:sz w:val="28"/>
                <w:szCs w:val="28"/>
              </w:rPr>
              <w:t xml:space="preserve"> </w:t>
            </w:r>
            <w:r w:rsidR="00B70DC2" w:rsidRPr="00D943F4">
              <w:rPr>
                <w:rFonts w:ascii="Times New Roman" w:hAnsi="Times New Roman"/>
                <w:sz w:val="28"/>
                <w:szCs w:val="28"/>
              </w:rPr>
              <w:t>2023</w:t>
            </w:r>
          </w:p>
          <w:p w:rsidR="00B70DC2" w:rsidRPr="00D943F4" w:rsidRDefault="007A3015" w:rsidP="00B70DC2">
            <w:pPr>
              <w:rPr>
                <w:rFonts w:ascii="Times New Roman" w:hAnsi="Times New Roman"/>
                <w:sz w:val="28"/>
                <w:szCs w:val="28"/>
              </w:rPr>
            </w:pPr>
            <w:r w:rsidRPr="00D943F4">
              <w:rPr>
                <w:rFonts w:ascii="Times New Roman" w:hAnsi="Times New Roman"/>
                <w:sz w:val="28"/>
                <w:szCs w:val="28"/>
              </w:rPr>
              <w:t>Дек</w:t>
            </w:r>
            <w:r>
              <w:rPr>
                <w:rFonts w:ascii="Times New Roman" w:hAnsi="Times New Roman"/>
                <w:sz w:val="28"/>
                <w:szCs w:val="28"/>
              </w:rPr>
              <w:t>абрь</w:t>
            </w:r>
            <w:r w:rsidRPr="00D943F4">
              <w:rPr>
                <w:rFonts w:ascii="Times New Roman" w:hAnsi="Times New Roman"/>
                <w:sz w:val="28"/>
                <w:szCs w:val="28"/>
              </w:rPr>
              <w:t xml:space="preserve"> </w:t>
            </w:r>
            <w:r w:rsidR="00B70DC2" w:rsidRPr="00D943F4">
              <w:rPr>
                <w:rFonts w:ascii="Times New Roman" w:hAnsi="Times New Roman"/>
                <w:sz w:val="28"/>
                <w:szCs w:val="28"/>
              </w:rPr>
              <w:t>2023</w:t>
            </w:r>
          </w:p>
          <w:p w:rsidR="00B70DC2" w:rsidRPr="00D943F4" w:rsidRDefault="007A3015" w:rsidP="00B70DC2">
            <w:pPr>
              <w:rPr>
                <w:rFonts w:ascii="Times New Roman" w:hAnsi="Times New Roman"/>
                <w:sz w:val="28"/>
                <w:szCs w:val="28"/>
              </w:rPr>
            </w:pPr>
            <w:r w:rsidRPr="00D943F4">
              <w:rPr>
                <w:rFonts w:ascii="Times New Roman" w:hAnsi="Times New Roman"/>
                <w:sz w:val="28"/>
                <w:szCs w:val="28"/>
              </w:rPr>
              <w:t>Дек</w:t>
            </w:r>
            <w:r>
              <w:rPr>
                <w:rFonts w:ascii="Times New Roman" w:hAnsi="Times New Roman"/>
                <w:sz w:val="28"/>
                <w:szCs w:val="28"/>
              </w:rPr>
              <w:t>абрь</w:t>
            </w:r>
            <w:r w:rsidRPr="00D943F4">
              <w:rPr>
                <w:rFonts w:ascii="Times New Roman" w:hAnsi="Times New Roman"/>
                <w:sz w:val="28"/>
                <w:szCs w:val="28"/>
              </w:rPr>
              <w:t xml:space="preserve"> </w:t>
            </w:r>
            <w:r w:rsidR="00B70DC2" w:rsidRPr="00D943F4">
              <w:rPr>
                <w:rFonts w:ascii="Times New Roman" w:hAnsi="Times New Roman"/>
                <w:sz w:val="28"/>
                <w:szCs w:val="28"/>
              </w:rPr>
              <w:t>2023</w:t>
            </w:r>
          </w:p>
          <w:p w:rsidR="00B70DC2" w:rsidRPr="00D943F4" w:rsidRDefault="007A3015" w:rsidP="00B70DC2">
            <w:pPr>
              <w:rPr>
                <w:rFonts w:ascii="Times New Roman" w:hAnsi="Times New Roman"/>
                <w:sz w:val="28"/>
                <w:szCs w:val="28"/>
              </w:rPr>
            </w:pPr>
            <w:r>
              <w:rPr>
                <w:rFonts w:ascii="Times New Roman" w:hAnsi="Times New Roman"/>
                <w:sz w:val="28"/>
                <w:szCs w:val="28"/>
              </w:rPr>
              <w:t xml:space="preserve">Январь </w:t>
            </w:r>
            <w:r w:rsidR="00B70DC2" w:rsidRPr="00D943F4">
              <w:rPr>
                <w:rFonts w:ascii="Times New Roman" w:hAnsi="Times New Roman"/>
                <w:sz w:val="28"/>
                <w:szCs w:val="28"/>
              </w:rPr>
              <w:t>2024</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Янв</w:t>
            </w:r>
            <w:r w:rsidR="007A3015">
              <w:rPr>
                <w:rFonts w:ascii="Times New Roman" w:hAnsi="Times New Roman"/>
                <w:sz w:val="28"/>
                <w:szCs w:val="28"/>
              </w:rPr>
              <w:t xml:space="preserve">арь </w:t>
            </w:r>
            <w:r w:rsidRPr="00D943F4">
              <w:rPr>
                <w:rFonts w:ascii="Times New Roman" w:hAnsi="Times New Roman"/>
                <w:sz w:val="28"/>
                <w:szCs w:val="28"/>
              </w:rPr>
              <w:t>2024</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Июнь 2022</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lastRenderedPageBreak/>
              <w:t>Нояб</w:t>
            </w:r>
            <w:r w:rsidR="007A3015">
              <w:rPr>
                <w:rFonts w:ascii="Times New Roman" w:hAnsi="Times New Roman"/>
                <w:sz w:val="28"/>
                <w:szCs w:val="28"/>
              </w:rPr>
              <w:t xml:space="preserve">рь </w:t>
            </w:r>
            <w:r w:rsidRPr="00D943F4">
              <w:rPr>
                <w:rFonts w:ascii="Times New Roman" w:hAnsi="Times New Roman"/>
                <w:sz w:val="28"/>
                <w:szCs w:val="28"/>
              </w:rPr>
              <w:t>2024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lastRenderedPageBreak/>
              <w:t>36</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285</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73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18</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36ч</w:t>
            </w:r>
          </w:p>
        </w:tc>
      </w:tr>
      <w:tr w:rsidR="00B70DC2" w:rsidRPr="00D943F4" w:rsidTr="00B70DC2">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8B4965" w:rsidP="00B70DC2">
            <w:pPr>
              <w:rPr>
                <w:rFonts w:ascii="Times New Roman" w:hAnsi="Times New Roman"/>
                <w:sz w:val="28"/>
                <w:szCs w:val="28"/>
              </w:rPr>
            </w:pPr>
            <w:r w:rsidRPr="00D943F4">
              <w:rPr>
                <w:rFonts w:ascii="Times New Roman" w:hAnsi="Times New Roman"/>
                <w:sz w:val="28"/>
                <w:szCs w:val="28"/>
              </w:rPr>
              <w:lastRenderedPageBreak/>
              <w:t>31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b/>
                <w:sz w:val="28"/>
                <w:szCs w:val="28"/>
              </w:rPr>
            </w:pPr>
            <w:r w:rsidRPr="00D943F4">
              <w:rPr>
                <w:rFonts w:ascii="Times New Roman" w:hAnsi="Times New Roman"/>
                <w:b/>
                <w:sz w:val="28"/>
                <w:szCs w:val="28"/>
              </w:rPr>
              <w:t>Заремба В</w:t>
            </w:r>
            <w:r w:rsidR="007A3015">
              <w:rPr>
                <w:rFonts w:ascii="Times New Roman" w:hAnsi="Times New Roman"/>
                <w:b/>
                <w:sz w:val="28"/>
                <w:szCs w:val="28"/>
              </w:rPr>
              <w:t xml:space="preserve">. </w:t>
            </w:r>
            <w:r w:rsidRPr="00D943F4">
              <w:rPr>
                <w:rFonts w:ascii="Times New Roman" w:hAnsi="Times New Roman"/>
                <w:b/>
                <w:sz w:val="28"/>
                <w:szCs w:val="28"/>
              </w:rPr>
              <w:t>Ю</w:t>
            </w:r>
            <w:r w:rsidR="007A3015">
              <w:rPr>
                <w:rFonts w:ascii="Times New Roman" w:hAnsi="Times New Roman"/>
                <w:b/>
                <w:sz w:val="28"/>
                <w:szCs w:val="28"/>
              </w:rPr>
              <w:t>.</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Коррекционная педагогика и особенности обр и восп детей с ОВЗ</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Оказание первой мед помощи</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Изменения ФГОС ООО</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Школа Минпросвещения России</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Деятельность субъектов системы профилактики безнадзорности и правонарушений несовершеннолетних</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Преподавание предметной области «Искусство»</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Реализация обр программ предметной области “Искусство” с учетом ФГОС и Концепции преподавания</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Развитие певческих навыков в детском эстрадном коллективе в условиях учреждения доп образования</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Профпереподготовка «Преподавание предметной области «Искусство» в ОО</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Современные требования к оказанию государственных услуг в электронном виде с использованием ГИС «Сетевой город в Забайкальском крае»</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Организация деятельности педагогических работников по классному руководству</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Коррекционная педагогика и особенности образования детей с ОВЗ</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Июнь</w:t>
            </w:r>
            <w:r w:rsidR="007A3015">
              <w:rPr>
                <w:rFonts w:ascii="Times New Roman" w:hAnsi="Times New Roman"/>
                <w:sz w:val="28"/>
                <w:szCs w:val="28"/>
              </w:rPr>
              <w:t xml:space="preserve"> </w:t>
            </w:r>
            <w:r w:rsidRPr="00D943F4">
              <w:rPr>
                <w:rFonts w:ascii="Times New Roman" w:hAnsi="Times New Roman"/>
                <w:sz w:val="28"/>
                <w:szCs w:val="28"/>
              </w:rPr>
              <w:t>2024</w:t>
            </w:r>
          </w:p>
          <w:p w:rsidR="00B70DC2" w:rsidRPr="00D943F4" w:rsidRDefault="00B70DC2" w:rsidP="00B70DC2">
            <w:pPr>
              <w:rPr>
                <w:rFonts w:ascii="Times New Roman" w:hAnsi="Times New Roman"/>
                <w:sz w:val="28"/>
                <w:szCs w:val="28"/>
              </w:rPr>
            </w:pPr>
          </w:p>
          <w:p w:rsidR="00B70DC2" w:rsidRPr="00D943F4" w:rsidRDefault="007A3015" w:rsidP="00B70DC2">
            <w:pPr>
              <w:rPr>
                <w:rFonts w:ascii="Times New Roman" w:hAnsi="Times New Roman"/>
                <w:sz w:val="28"/>
                <w:szCs w:val="28"/>
              </w:rPr>
            </w:pPr>
            <w:r>
              <w:rPr>
                <w:rFonts w:ascii="Times New Roman" w:hAnsi="Times New Roman"/>
                <w:sz w:val="28"/>
                <w:szCs w:val="28"/>
              </w:rPr>
              <w:t xml:space="preserve">Январь </w:t>
            </w:r>
            <w:r w:rsidR="00B70DC2" w:rsidRPr="00D943F4">
              <w:rPr>
                <w:rFonts w:ascii="Times New Roman" w:hAnsi="Times New Roman"/>
                <w:sz w:val="28"/>
                <w:szCs w:val="28"/>
              </w:rPr>
              <w:t>2025</w:t>
            </w:r>
          </w:p>
          <w:p w:rsidR="00B70DC2" w:rsidRPr="00D943F4" w:rsidRDefault="007A3015" w:rsidP="00B70DC2">
            <w:pPr>
              <w:rPr>
                <w:rFonts w:ascii="Times New Roman" w:hAnsi="Times New Roman"/>
                <w:sz w:val="28"/>
                <w:szCs w:val="28"/>
              </w:rPr>
            </w:pPr>
            <w:r>
              <w:rPr>
                <w:rFonts w:ascii="Times New Roman" w:hAnsi="Times New Roman"/>
                <w:sz w:val="28"/>
                <w:szCs w:val="28"/>
              </w:rPr>
              <w:t>М</w:t>
            </w:r>
            <w:r w:rsidR="00B70DC2" w:rsidRPr="00D943F4">
              <w:rPr>
                <w:rFonts w:ascii="Times New Roman" w:hAnsi="Times New Roman"/>
                <w:sz w:val="28"/>
                <w:szCs w:val="28"/>
              </w:rPr>
              <w:t>арт2022</w:t>
            </w:r>
          </w:p>
          <w:p w:rsidR="00B70DC2" w:rsidRPr="00D943F4" w:rsidRDefault="007A3015" w:rsidP="00B70DC2">
            <w:pPr>
              <w:rPr>
                <w:rFonts w:ascii="Times New Roman" w:hAnsi="Times New Roman"/>
                <w:sz w:val="28"/>
                <w:szCs w:val="28"/>
              </w:rPr>
            </w:pPr>
            <w:r>
              <w:rPr>
                <w:rFonts w:ascii="Times New Roman" w:hAnsi="Times New Roman"/>
                <w:sz w:val="28"/>
                <w:szCs w:val="28"/>
              </w:rPr>
              <w:t xml:space="preserve">Сентябрь </w:t>
            </w:r>
            <w:r w:rsidR="00B70DC2" w:rsidRPr="00D943F4">
              <w:rPr>
                <w:rFonts w:ascii="Times New Roman" w:hAnsi="Times New Roman"/>
                <w:sz w:val="28"/>
                <w:szCs w:val="28"/>
              </w:rPr>
              <w:t>2022</w:t>
            </w:r>
          </w:p>
          <w:p w:rsidR="00B70DC2" w:rsidRPr="00D943F4" w:rsidRDefault="007A3015" w:rsidP="00B70DC2">
            <w:pPr>
              <w:rPr>
                <w:rFonts w:ascii="Times New Roman" w:hAnsi="Times New Roman"/>
                <w:sz w:val="28"/>
                <w:szCs w:val="28"/>
              </w:rPr>
            </w:pPr>
            <w:r>
              <w:rPr>
                <w:rFonts w:ascii="Times New Roman" w:hAnsi="Times New Roman"/>
                <w:sz w:val="28"/>
                <w:szCs w:val="28"/>
              </w:rPr>
              <w:t xml:space="preserve">Ноябрь </w:t>
            </w:r>
            <w:r w:rsidR="00B70DC2" w:rsidRPr="00D943F4">
              <w:rPr>
                <w:rFonts w:ascii="Times New Roman" w:hAnsi="Times New Roman"/>
                <w:sz w:val="28"/>
                <w:szCs w:val="28"/>
              </w:rPr>
              <w:t>2022</w:t>
            </w:r>
          </w:p>
          <w:p w:rsidR="00B70DC2" w:rsidRPr="00D943F4" w:rsidRDefault="00B70DC2" w:rsidP="00B70DC2">
            <w:pPr>
              <w:rPr>
                <w:rFonts w:ascii="Times New Roman" w:hAnsi="Times New Roman"/>
                <w:sz w:val="28"/>
                <w:szCs w:val="28"/>
              </w:rPr>
            </w:pPr>
          </w:p>
          <w:p w:rsidR="00B70DC2" w:rsidRPr="00D943F4" w:rsidRDefault="007A3015" w:rsidP="00B70DC2">
            <w:pPr>
              <w:rPr>
                <w:rFonts w:ascii="Times New Roman" w:hAnsi="Times New Roman"/>
                <w:sz w:val="28"/>
                <w:szCs w:val="28"/>
              </w:rPr>
            </w:pPr>
            <w:r>
              <w:rPr>
                <w:rFonts w:ascii="Times New Roman" w:hAnsi="Times New Roman"/>
                <w:sz w:val="28"/>
                <w:szCs w:val="28"/>
              </w:rPr>
              <w:t>И</w:t>
            </w:r>
            <w:r w:rsidR="00B70DC2" w:rsidRPr="00D943F4">
              <w:rPr>
                <w:rFonts w:ascii="Times New Roman" w:hAnsi="Times New Roman"/>
                <w:sz w:val="28"/>
                <w:szCs w:val="28"/>
              </w:rPr>
              <w:t>юль 2022</w:t>
            </w:r>
          </w:p>
          <w:p w:rsidR="00B70DC2" w:rsidRPr="00D943F4" w:rsidRDefault="00B70DC2" w:rsidP="00B70DC2">
            <w:pPr>
              <w:rPr>
                <w:rFonts w:ascii="Times New Roman" w:hAnsi="Times New Roman"/>
                <w:sz w:val="28"/>
                <w:szCs w:val="28"/>
              </w:rPr>
            </w:pPr>
          </w:p>
          <w:p w:rsidR="00B70DC2" w:rsidRPr="00D943F4" w:rsidRDefault="007A3015" w:rsidP="00B70DC2">
            <w:pPr>
              <w:rPr>
                <w:rFonts w:ascii="Times New Roman" w:hAnsi="Times New Roman"/>
                <w:sz w:val="28"/>
                <w:szCs w:val="28"/>
              </w:rPr>
            </w:pPr>
            <w:r>
              <w:rPr>
                <w:rFonts w:ascii="Times New Roman" w:hAnsi="Times New Roman"/>
                <w:sz w:val="28"/>
                <w:szCs w:val="28"/>
              </w:rPr>
              <w:t>Январь 20</w:t>
            </w:r>
            <w:r w:rsidR="00B70DC2" w:rsidRPr="00D943F4">
              <w:rPr>
                <w:rFonts w:ascii="Times New Roman" w:hAnsi="Times New Roman"/>
                <w:sz w:val="28"/>
                <w:szCs w:val="28"/>
              </w:rPr>
              <w:t>23</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Фев</w:t>
            </w:r>
            <w:r w:rsidR="007A3015">
              <w:rPr>
                <w:rFonts w:ascii="Times New Roman" w:hAnsi="Times New Roman"/>
                <w:sz w:val="28"/>
                <w:szCs w:val="28"/>
              </w:rPr>
              <w:t xml:space="preserve">раль </w:t>
            </w:r>
            <w:r w:rsidRPr="00D943F4">
              <w:rPr>
                <w:rFonts w:ascii="Times New Roman" w:hAnsi="Times New Roman"/>
                <w:sz w:val="28"/>
                <w:szCs w:val="28"/>
              </w:rPr>
              <w:t xml:space="preserve"> </w:t>
            </w:r>
            <w:r w:rsidR="007A3015">
              <w:rPr>
                <w:rFonts w:ascii="Times New Roman" w:hAnsi="Times New Roman"/>
                <w:sz w:val="28"/>
                <w:szCs w:val="28"/>
              </w:rPr>
              <w:t>20</w:t>
            </w:r>
            <w:r w:rsidRPr="00D943F4">
              <w:rPr>
                <w:rFonts w:ascii="Times New Roman" w:hAnsi="Times New Roman"/>
                <w:sz w:val="28"/>
                <w:szCs w:val="28"/>
              </w:rPr>
              <w:t>23</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Фев</w:t>
            </w:r>
            <w:r w:rsidR="007A3015">
              <w:rPr>
                <w:rFonts w:ascii="Times New Roman" w:hAnsi="Times New Roman"/>
                <w:sz w:val="28"/>
                <w:szCs w:val="28"/>
              </w:rPr>
              <w:t>раль 20</w:t>
            </w:r>
            <w:r w:rsidRPr="00D943F4">
              <w:rPr>
                <w:rFonts w:ascii="Times New Roman" w:hAnsi="Times New Roman"/>
                <w:sz w:val="28"/>
                <w:szCs w:val="28"/>
              </w:rPr>
              <w:t>23</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Нояб</w:t>
            </w:r>
            <w:r w:rsidR="007A3015">
              <w:rPr>
                <w:rFonts w:ascii="Times New Roman" w:hAnsi="Times New Roman"/>
                <w:sz w:val="28"/>
                <w:szCs w:val="28"/>
              </w:rPr>
              <w:t xml:space="preserve">рь </w:t>
            </w:r>
            <w:r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Февраль 2022</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Июнь</w:t>
            </w:r>
            <w:r w:rsidR="007A3015">
              <w:rPr>
                <w:rFonts w:ascii="Times New Roman" w:hAnsi="Times New Roman"/>
                <w:sz w:val="28"/>
                <w:szCs w:val="28"/>
              </w:rPr>
              <w:t xml:space="preserve"> </w:t>
            </w:r>
            <w:r w:rsidRPr="00D943F4">
              <w:rPr>
                <w:rFonts w:ascii="Times New Roman" w:hAnsi="Times New Roman"/>
                <w:sz w:val="28"/>
                <w:szCs w:val="28"/>
              </w:rPr>
              <w:t>2024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73</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44</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48</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72</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37ч</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46</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24</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898</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16</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250</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73</w:t>
            </w:r>
          </w:p>
        </w:tc>
      </w:tr>
      <w:tr w:rsidR="00B70DC2" w:rsidRPr="00D943F4" w:rsidTr="00B70DC2">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8B4965">
            <w:pPr>
              <w:rPr>
                <w:rFonts w:ascii="Times New Roman" w:hAnsi="Times New Roman"/>
                <w:sz w:val="28"/>
                <w:szCs w:val="28"/>
              </w:rPr>
            </w:pPr>
            <w:r w:rsidRPr="00D943F4">
              <w:rPr>
                <w:rFonts w:ascii="Times New Roman" w:hAnsi="Times New Roman"/>
                <w:sz w:val="28"/>
                <w:szCs w:val="28"/>
              </w:rPr>
              <w:t>3</w:t>
            </w:r>
            <w:r w:rsidR="008B4965" w:rsidRPr="00D943F4">
              <w:rPr>
                <w:rFonts w:ascii="Times New Roman" w:hAnsi="Times New Roman"/>
                <w:sz w:val="28"/>
                <w:szCs w:val="28"/>
              </w:rPr>
              <w:t>2</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b/>
                <w:sz w:val="28"/>
                <w:szCs w:val="28"/>
              </w:rPr>
            </w:pPr>
            <w:r w:rsidRPr="00D943F4">
              <w:rPr>
                <w:rFonts w:ascii="Times New Roman" w:hAnsi="Times New Roman"/>
                <w:b/>
                <w:sz w:val="28"/>
                <w:szCs w:val="28"/>
              </w:rPr>
              <w:t>Михайлова Т</w:t>
            </w:r>
            <w:r w:rsidR="007A3015">
              <w:rPr>
                <w:rFonts w:ascii="Times New Roman" w:hAnsi="Times New Roman"/>
                <w:b/>
                <w:sz w:val="28"/>
                <w:szCs w:val="28"/>
              </w:rPr>
              <w:t xml:space="preserve">. </w:t>
            </w:r>
            <w:r w:rsidRPr="00D943F4">
              <w:rPr>
                <w:rFonts w:ascii="Times New Roman" w:hAnsi="Times New Roman"/>
                <w:b/>
                <w:sz w:val="28"/>
                <w:szCs w:val="28"/>
              </w:rPr>
              <w:t>А</w:t>
            </w:r>
            <w:r w:rsidR="007A3015">
              <w:rPr>
                <w:rFonts w:ascii="Times New Roman" w:hAnsi="Times New Roman"/>
                <w:b/>
                <w:sz w:val="28"/>
                <w:szCs w:val="28"/>
              </w:rPr>
              <w:t>.</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Методика преподавания учителя начальных классов в соответствии с ФГОС НОО</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Осуществление работы с обучающимися с ОВЗ в условиях ФГОС.</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lastRenderedPageBreak/>
              <w:t>Обучение педагогических работников наваыкам первой помощи</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Неуспеваемость и трудное поведение в школе: причины возникновения и методы коррекции</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lastRenderedPageBreak/>
              <w:t>Авг</w:t>
            </w:r>
            <w:r w:rsidR="007A3015">
              <w:rPr>
                <w:rFonts w:ascii="Times New Roman" w:hAnsi="Times New Roman"/>
                <w:sz w:val="28"/>
                <w:szCs w:val="28"/>
              </w:rPr>
              <w:t xml:space="preserve">уст </w:t>
            </w:r>
            <w:r w:rsidRPr="00D943F4">
              <w:rPr>
                <w:rFonts w:ascii="Times New Roman" w:hAnsi="Times New Roman"/>
                <w:sz w:val="28"/>
                <w:szCs w:val="28"/>
              </w:rPr>
              <w:t>2024</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Янв</w:t>
            </w:r>
            <w:r w:rsidR="007A3015">
              <w:rPr>
                <w:rFonts w:ascii="Times New Roman" w:hAnsi="Times New Roman"/>
                <w:sz w:val="28"/>
                <w:szCs w:val="28"/>
              </w:rPr>
              <w:t xml:space="preserve">арь </w:t>
            </w:r>
            <w:r w:rsidRPr="00D943F4">
              <w:rPr>
                <w:rFonts w:ascii="Times New Roman" w:hAnsi="Times New Roman"/>
                <w:sz w:val="28"/>
                <w:szCs w:val="28"/>
              </w:rPr>
              <w:lastRenderedPageBreak/>
              <w:t>2025</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Янв</w:t>
            </w:r>
            <w:r w:rsidR="007A3015">
              <w:rPr>
                <w:rFonts w:ascii="Times New Roman" w:hAnsi="Times New Roman"/>
                <w:sz w:val="28"/>
                <w:szCs w:val="28"/>
              </w:rPr>
              <w:t>арь 2025</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Апрель</w:t>
            </w:r>
            <w:r w:rsidR="007A3015">
              <w:rPr>
                <w:rFonts w:ascii="Times New Roman" w:hAnsi="Times New Roman"/>
                <w:sz w:val="28"/>
                <w:szCs w:val="28"/>
              </w:rPr>
              <w:t xml:space="preserve"> </w:t>
            </w:r>
            <w:r w:rsidRPr="00D943F4">
              <w:rPr>
                <w:rFonts w:ascii="Times New Roman" w:hAnsi="Times New Roman"/>
                <w:sz w:val="28"/>
                <w:szCs w:val="28"/>
              </w:rPr>
              <w:t>2025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lastRenderedPageBreak/>
              <w:t>72</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lastRenderedPageBreak/>
              <w:t>36</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72</w:t>
            </w:r>
          </w:p>
        </w:tc>
      </w:tr>
      <w:tr w:rsidR="00B70DC2" w:rsidRPr="00D943F4" w:rsidTr="00B70DC2">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8B4965">
            <w:pPr>
              <w:rPr>
                <w:rFonts w:ascii="Times New Roman" w:hAnsi="Times New Roman"/>
                <w:sz w:val="28"/>
                <w:szCs w:val="28"/>
              </w:rPr>
            </w:pPr>
            <w:r w:rsidRPr="00D943F4">
              <w:rPr>
                <w:rFonts w:ascii="Times New Roman" w:hAnsi="Times New Roman"/>
                <w:sz w:val="28"/>
                <w:szCs w:val="28"/>
              </w:rPr>
              <w:lastRenderedPageBreak/>
              <w:t>3</w:t>
            </w:r>
            <w:r w:rsidR="008B4965" w:rsidRPr="00D943F4">
              <w:rPr>
                <w:rFonts w:ascii="Times New Roman" w:hAnsi="Times New Roman"/>
                <w:sz w:val="28"/>
                <w:szCs w:val="28"/>
              </w:rPr>
              <w:t>3</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b/>
                <w:sz w:val="28"/>
                <w:szCs w:val="28"/>
              </w:rPr>
            </w:pPr>
            <w:r w:rsidRPr="00D943F4">
              <w:rPr>
                <w:rFonts w:ascii="Times New Roman" w:hAnsi="Times New Roman"/>
                <w:b/>
                <w:sz w:val="28"/>
                <w:szCs w:val="28"/>
              </w:rPr>
              <w:t>Заремба О</w:t>
            </w:r>
            <w:r w:rsidR="007A3015">
              <w:rPr>
                <w:rFonts w:ascii="Times New Roman" w:hAnsi="Times New Roman"/>
                <w:b/>
                <w:sz w:val="28"/>
                <w:szCs w:val="28"/>
              </w:rPr>
              <w:t xml:space="preserve">. </w:t>
            </w:r>
            <w:r w:rsidRPr="00D943F4">
              <w:rPr>
                <w:rFonts w:ascii="Times New Roman" w:hAnsi="Times New Roman"/>
                <w:b/>
                <w:sz w:val="28"/>
                <w:szCs w:val="28"/>
              </w:rPr>
              <w:t>М</w:t>
            </w:r>
            <w:r w:rsidR="007A3015">
              <w:rPr>
                <w:rFonts w:ascii="Times New Roman" w:hAnsi="Times New Roman"/>
                <w:b/>
                <w:sz w:val="28"/>
                <w:szCs w:val="28"/>
              </w:rPr>
              <w:t>.</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Реализация ОП по предметам «Химия», «Биология» с использованием оборудования центров «Точка роста»</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Реализация требований обновленных ФГОС НОО и ООО в работе учителя биологии</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Оказание первой помощи в ОУ</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Переподготовка. Биология и химия: теория и методика преподавания в ОО</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Профилактика гриппа, ковид, ОРВИ</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Коррекционная педагогика</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Основы обеспечения информационной безопасности</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Функциональная грамотность</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 xml:space="preserve">Деятельность классного руководителя в соответствии с ФГОС </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Методика организации реального и виртуального эксперимента по предметам естественно-научной направленности</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Янв</w:t>
            </w:r>
            <w:r w:rsidR="007A3015">
              <w:rPr>
                <w:rFonts w:ascii="Times New Roman" w:hAnsi="Times New Roman"/>
                <w:sz w:val="28"/>
                <w:szCs w:val="28"/>
              </w:rPr>
              <w:t xml:space="preserve">арь </w:t>
            </w:r>
            <w:r w:rsidRPr="00D943F4">
              <w:rPr>
                <w:rFonts w:ascii="Times New Roman" w:hAnsi="Times New Roman"/>
                <w:sz w:val="28"/>
                <w:szCs w:val="28"/>
              </w:rPr>
              <w:t xml:space="preserve"> 2023</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Янв</w:t>
            </w:r>
            <w:r w:rsidR="007A3015">
              <w:rPr>
                <w:rFonts w:ascii="Times New Roman" w:hAnsi="Times New Roman"/>
                <w:sz w:val="28"/>
                <w:szCs w:val="28"/>
              </w:rPr>
              <w:t xml:space="preserve">арь </w:t>
            </w:r>
            <w:r w:rsidRPr="00D943F4">
              <w:rPr>
                <w:rFonts w:ascii="Times New Roman" w:hAnsi="Times New Roman"/>
                <w:sz w:val="28"/>
                <w:szCs w:val="28"/>
              </w:rPr>
              <w:t xml:space="preserve"> </w:t>
            </w:r>
            <w:r w:rsidR="007A3015">
              <w:rPr>
                <w:rFonts w:ascii="Times New Roman" w:hAnsi="Times New Roman"/>
                <w:sz w:val="28"/>
                <w:szCs w:val="28"/>
              </w:rPr>
              <w:t>20</w:t>
            </w:r>
            <w:r w:rsidRPr="00D943F4">
              <w:rPr>
                <w:rFonts w:ascii="Times New Roman" w:hAnsi="Times New Roman"/>
                <w:sz w:val="28"/>
                <w:szCs w:val="28"/>
              </w:rPr>
              <w:t>23</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Март</w:t>
            </w:r>
            <w:r w:rsidR="007A3015">
              <w:rPr>
                <w:rFonts w:ascii="Times New Roman" w:hAnsi="Times New Roman"/>
                <w:sz w:val="28"/>
                <w:szCs w:val="28"/>
              </w:rPr>
              <w:t xml:space="preserve"> 20</w:t>
            </w:r>
            <w:r w:rsidRPr="00D943F4">
              <w:rPr>
                <w:rFonts w:ascii="Times New Roman" w:hAnsi="Times New Roman"/>
                <w:sz w:val="28"/>
                <w:szCs w:val="28"/>
              </w:rPr>
              <w:t>23</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Авг</w:t>
            </w:r>
            <w:r w:rsidR="007A3015">
              <w:rPr>
                <w:rFonts w:ascii="Times New Roman" w:hAnsi="Times New Roman"/>
                <w:sz w:val="28"/>
                <w:szCs w:val="28"/>
              </w:rPr>
              <w:t xml:space="preserve">уст </w:t>
            </w:r>
            <w:r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Дек</w:t>
            </w:r>
            <w:r w:rsidR="007A3015">
              <w:rPr>
                <w:rFonts w:ascii="Times New Roman" w:hAnsi="Times New Roman"/>
                <w:sz w:val="28"/>
                <w:szCs w:val="28"/>
              </w:rPr>
              <w:t xml:space="preserve">абрь </w:t>
            </w:r>
            <w:r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Дек</w:t>
            </w:r>
            <w:r w:rsidR="007A3015">
              <w:rPr>
                <w:rFonts w:ascii="Times New Roman" w:hAnsi="Times New Roman"/>
                <w:sz w:val="28"/>
                <w:szCs w:val="28"/>
              </w:rPr>
              <w:t xml:space="preserve">абрь </w:t>
            </w:r>
            <w:r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Дек</w:t>
            </w:r>
            <w:r w:rsidR="007A3015">
              <w:rPr>
                <w:rFonts w:ascii="Times New Roman" w:hAnsi="Times New Roman"/>
                <w:sz w:val="28"/>
                <w:szCs w:val="28"/>
              </w:rPr>
              <w:t>абрь 2023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Дек</w:t>
            </w:r>
            <w:r w:rsidR="007A3015">
              <w:rPr>
                <w:rFonts w:ascii="Times New Roman" w:hAnsi="Times New Roman"/>
                <w:sz w:val="28"/>
                <w:szCs w:val="28"/>
              </w:rPr>
              <w:t xml:space="preserve">абрь </w:t>
            </w:r>
            <w:r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Сент</w:t>
            </w:r>
            <w:r w:rsidR="007A3015">
              <w:rPr>
                <w:rFonts w:ascii="Times New Roman" w:hAnsi="Times New Roman"/>
                <w:sz w:val="28"/>
                <w:szCs w:val="28"/>
              </w:rPr>
              <w:t>ябрь 2023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Ноябрь</w:t>
            </w:r>
            <w:r w:rsidR="007A3015">
              <w:rPr>
                <w:rFonts w:ascii="Times New Roman" w:hAnsi="Times New Roman"/>
                <w:sz w:val="28"/>
                <w:szCs w:val="28"/>
              </w:rPr>
              <w:t xml:space="preserve"> </w:t>
            </w:r>
            <w:r w:rsidRPr="00D943F4">
              <w:rPr>
                <w:rFonts w:ascii="Times New Roman" w:hAnsi="Times New Roman"/>
                <w:sz w:val="28"/>
                <w:szCs w:val="28"/>
              </w:rPr>
              <w:t>2024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46ч</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72</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940</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73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72</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23</w:t>
            </w:r>
          </w:p>
          <w:p w:rsidR="00B70DC2" w:rsidRPr="00D943F4" w:rsidRDefault="00B70DC2" w:rsidP="00B70DC2">
            <w:pPr>
              <w:rPr>
                <w:rFonts w:ascii="Times New Roman" w:hAnsi="Times New Roman"/>
                <w:sz w:val="28"/>
                <w:szCs w:val="28"/>
              </w:rPr>
            </w:pPr>
          </w:p>
        </w:tc>
      </w:tr>
      <w:tr w:rsidR="00B70DC2" w:rsidRPr="00D943F4" w:rsidTr="00B70DC2">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8B4965">
            <w:pPr>
              <w:rPr>
                <w:rFonts w:ascii="Times New Roman" w:hAnsi="Times New Roman"/>
                <w:sz w:val="28"/>
                <w:szCs w:val="28"/>
              </w:rPr>
            </w:pPr>
            <w:r w:rsidRPr="00D943F4">
              <w:rPr>
                <w:rFonts w:ascii="Times New Roman" w:hAnsi="Times New Roman"/>
                <w:sz w:val="28"/>
                <w:szCs w:val="28"/>
              </w:rPr>
              <w:t>3</w:t>
            </w:r>
            <w:r w:rsidR="008B4965" w:rsidRPr="00D943F4">
              <w:rPr>
                <w:rFonts w:ascii="Times New Roman" w:hAnsi="Times New Roman"/>
                <w:sz w:val="28"/>
                <w:szCs w:val="28"/>
              </w:rPr>
              <w:t>4</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b/>
                <w:sz w:val="28"/>
                <w:szCs w:val="28"/>
              </w:rPr>
            </w:pPr>
            <w:r w:rsidRPr="00D943F4">
              <w:rPr>
                <w:rFonts w:ascii="Times New Roman" w:hAnsi="Times New Roman"/>
                <w:b/>
                <w:sz w:val="28"/>
                <w:szCs w:val="28"/>
              </w:rPr>
              <w:t>Зарипова А</w:t>
            </w:r>
            <w:r w:rsidR="007A3015">
              <w:rPr>
                <w:rFonts w:ascii="Times New Roman" w:hAnsi="Times New Roman"/>
                <w:b/>
                <w:sz w:val="28"/>
                <w:szCs w:val="28"/>
              </w:rPr>
              <w:t xml:space="preserve">. </w:t>
            </w:r>
            <w:r w:rsidRPr="00D943F4">
              <w:rPr>
                <w:rFonts w:ascii="Times New Roman" w:hAnsi="Times New Roman"/>
                <w:b/>
                <w:sz w:val="28"/>
                <w:szCs w:val="28"/>
              </w:rPr>
              <w:t>Н</w:t>
            </w:r>
            <w:r w:rsidR="007A3015">
              <w:rPr>
                <w:rFonts w:ascii="Times New Roman" w:hAnsi="Times New Roman"/>
                <w:b/>
                <w:sz w:val="28"/>
                <w:szCs w:val="28"/>
              </w:rPr>
              <w:t>.</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Реализация требований  обновленных  ФГОС ООО, ФГОС СОО в работе учителя  русского языка</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Основы преподавания русского языка в соответствии с обновленными ФГОС</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Методология и технологии ДО в ОО</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lastRenderedPageBreak/>
              <w:t>Формирование финансовой грамотности</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Формирование функциональной  грамотности</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Навыки оказания первой помощи</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Организация обучения детей с ОВЗ</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Актуальные вопросы по подготовке к ОГЭ по русскому языку в обновленном формате</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Деятельность классного руководителя в соответствии с ФГОС</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lastRenderedPageBreak/>
              <w:t>Окт</w:t>
            </w:r>
            <w:r w:rsidR="007A3015">
              <w:rPr>
                <w:rFonts w:ascii="Times New Roman" w:hAnsi="Times New Roman"/>
                <w:sz w:val="28"/>
                <w:szCs w:val="28"/>
              </w:rPr>
              <w:t>ябрь</w:t>
            </w:r>
            <w:r w:rsidRPr="00D943F4">
              <w:rPr>
                <w:rFonts w:ascii="Times New Roman" w:hAnsi="Times New Roman"/>
                <w:sz w:val="28"/>
                <w:szCs w:val="28"/>
              </w:rPr>
              <w:t xml:space="preserve"> 2023</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Июль 2022</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Дек</w:t>
            </w:r>
            <w:r w:rsidR="007A3015">
              <w:rPr>
                <w:rFonts w:ascii="Times New Roman" w:hAnsi="Times New Roman"/>
                <w:sz w:val="28"/>
                <w:szCs w:val="28"/>
              </w:rPr>
              <w:t xml:space="preserve">абрь </w:t>
            </w:r>
            <w:r w:rsidRPr="00D943F4">
              <w:rPr>
                <w:rFonts w:ascii="Times New Roman" w:hAnsi="Times New Roman"/>
                <w:sz w:val="28"/>
                <w:szCs w:val="28"/>
              </w:rPr>
              <w:lastRenderedPageBreak/>
              <w:t>2023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Дек</w:t>
            </w:r>
            <w:r w:rsidR="007A3015">
              <w:rPr>
                <w:rFonts w:ascii="Times New Roman" w:hAnsi="Times New Roman"/>
                <w:sz w:val="28"/>
                <w:szCs w:val="28"/>
              </w:rPr>
              <w:t xml:space="preserve">абрь </w:t>
            </w:r>
            <w:r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Дек</w:t>
            </w:r>
            <w:r w:rsidR="007A3015">
              <w:rPr>
                <w:rFonts w:ascii="Times New Roman" w:hAnsi="Times New Roman"/>
                <w:sz w:val="28"/>
                <w:szCs w:val="28"/>
              </w:rPr>
              <w:t xml:space="preserve">абрь </w:t>
            </w:r>
            <w:r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Фев</w:t>
            </w:r>
            <w:r w:rsidR="007A3015">
              <w:rPr>
                <w:rFonts w:ascii="Times New Roman" w:hAnsi="Times New Roman"/>
                <w:sz w:val="28"/>
                <w:szCs w:val="28"/>
              </w:rPr>
              <w:t xml:space="preserve">раль </w:t>
            </w:r>
            <w:r w:rsidRPr="00D943F4">
              <w:rPr>
                <w:rFonts w:ascii="Times New Roman" w:hAnsi="Times New Roman"/>
                <w:sz w:val="28"/>
                <w:szCs w:val="28"/>
              </w:rPr>
              <w:t>2024</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Февр</w:t>
            </w:r>
            <w:r w:rsidR="007A3015">
              <w:rPr>
                <w:rFonts w:ascii="Times New Roman" w:hAnsi="Times New Roman"/>
                <w:sz w:val="28"/>
                <w:szCs w:val="28"/>
              </w:rPr>
              <w:t xml:space="preserve">аль </w:t>
            </w:r>
            <w:r w:rsidRPr="00D943F4">
              <w:rPr>
                <w:rFonts w:ascii="Times New Roman" w:hAnsi="Times New Roman"/>
                <w:sz w:val="28"/>
                <w:szCs w:val="28"/>
              </w:rPr>
              <w:t>2024</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Декабрь 2023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lastRenderedPageBreak/>
              <w:t>36</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82</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15</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49</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73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24</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tc>
      </w:tr>
      <w:tr w:rsidR="00B70DC2" w:rsidRPr="00D943F4" w:rsidTr="00B70DC2">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8B4965">
            <w:pPr>
              <w:rPr>
                <w:rFonts w:ascii="Times New Roman" w:hAnsi="Times New Roman"/>
                <w:sz w:val="28"/>
                <w:szCs w:val="28"/>
              </w:rPr>
            </w:pPr>
            <w:r w:rsidRPr="00D943F4">
              <w:rPr>
                <w:rFonts w:ascii="Times New Roman" w:hAnsi="Times New Roman"/>
                <w:sz w:val="28"/>
                <w:szCs w:val="28"/>
              </w:rPr>
              <w:lastRenderedPageBreak/>
              <w:t>3</w:t>
            </w:r>
            <w:r w:rsidR="008B4965" w:rsidRPr="00D943F4">
              <w:rPr>
                <w:rFonts w:ascii="Times New Roman" w:hAnsi="Times New Roman"/>
                <w:sz w:val="28"/>
                <w:szCs w:val="28"/>
              </w:rPr>
              <w:t>5</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b/>
                <w:sz w:val="28"/>
                <w:szCs w:val="28"/>
              </w:rPr>
            </w:pPr>
            <w:r w:rsidRPr="00D943F4">
              <w:rPr>
                <w:rFonts w:ascii="Times New Roman" w:hAnsi="Times New Roman"/>
                <w:b/>
                <w:sz w:val="28"/>
                <w:szCs w:val="28"/>
              </w:rPr>
              <w:t>Носырева К</w:t>
            </w:r>
            <w:r w:rsidR="007A3015">
              <w:rPr>
                <w:rFonts w:ascii="Times New Roman" w:hAnsi="Times New Roman"/>
                <w:b/>
                <w:sz w:val="28"/>
                <w:szCs w:val="28"/>
              </w:rPr>
              <w:t xml:space="preserve">. </w:t>
            </w:r>
            <w:r w:rsidRPr="00D943F4">
              <w:rPr>
                <w:rFonts w:ascii="Times New Roman" w:hAnsi="Times New Roman"/>
                <w:b/>
                <w:sz w:val="28"/>
                <w:szCs w:val="28"/>
              </w:rPr>
              <w:t>Г</w:t>
            </w:r>
            <w:r w:rsidR="007A3015">
              <w:rPr>
                <w:rFonts w:ascii="Times New Roman" w:hAnsi="Times New Roman"/>
                <w:b/>
                <w:sz w:val="28"/>
                <w:szCs w:val="28"/>
              </w:rPr>
              <w:t>.</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Профилактика гриппа и ОРВИ</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Навыки оказания первой помощи</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Реализация требований  ФГОС НОО и ООО в работе учителя</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Функциональная грамотность Современные образовательные технологии в профессиональной в профессиональной деятельности учителя начальных классов в соответствии ФГОС НОО и введения обновленных ФГОС</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Обработка персональных данных в ОО</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Инклюзивное образование для учеников с нарушениями речи</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Инклюзивное образование для учеников с интеллектуальными нарушениями</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Инклюзивное образование для учеников с нарушениями  ОДА</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Инклюзивное образование для глухих и слабослышащих учеников</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Инклюзивное образование для учеников с нарушениями зрения</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Инклюзивное образование для учеников с РАС</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Инклюзивное образование для учеников с ЗПР</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lastRenderedPageBreak/>
              <w:t>Деятельность классного руководителя в соответствии с ФГОС</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Преподавание дисциплины «Основы религиозных культур и светской этики» в ОО.</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Неуспеваемость и трудное поведение в школе: причины возникновения и методы коррекции</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lastRenderedPageBreak/>
              <w:t>Дек</w:t>
            </w:r>
            <w:r w:rsidR="007A3015">
              <w:rPr>
                <w:rFonts w:ascii="Times New Roman" w:hAnsi="Times New Roman"/>
                <w:sz w:val="28"/>
                <w:szCs w:val="28"/>
              </w:rPr>
              <w:t xml:space="preserve">абрь </w:t>
            </w:r>
            <w:r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Дек</w:t>
            </w:r>
            <w:r w:rsidR="007A3015">
              <w:rPr>
                <w:rFonts w:ascii="Times New Roman" w:hAnsi="Times New Roman"/>
                <w:sz w:val="28"/>
                <w:szCs w:val="28"/>
              </w:rPr>
              <w:t xml:space="preserve">абрь </w:t>
            </w:r>
            <w:r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Нояб</w:t>
            </w:r>
            <w:r w:rsidR="007A3015">
              <w:rPr>
                <w:rFonts w:ascii="Times New Roman" w:hAnsi="Times New Roman"/>
                <w:sz w:val="28"/>
                <w:szCs w:val="28"/>
              </w:rPr>
              <w:t xml:space="preserve">рь </w:t>
            </w:r>
            <w:r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Дек</w:t>
            </w:r>
            <w:r w:rsidR="007A3015">
              <w:rPr>
                <w:rFonts w:ascii="Times New Roman" w:hAnsi="Times New Roman"/>
                <w:sz w:val="28"/>
                <w:szCs w:val="28"/>
              </w:rPr>
              <w:t xml:space="preserve">абрь </w:t>
            </w:r>
            <w:r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Янв</w:t>
            </w:r>
            <w:r w:rsidR="007A3015">
              <w:rPr>
                <w:rFonts w:ascii="Times New Roman" w:hAnsi="Times New Roman"/>
                <w:sz w:val="28"/>
                <w:szCs w:val="28"/>
              </w:rPr>
              <w:t xml:space="preserve">арь </w:t>
            </w:r>
            <w:r w:rsidRPr="00D943F4">
              <w:rPr>
                <w:rFonts w:ascii="Times New Roman" w:hAnsi="Times New Roman"/>
                <w:sz w:val="28"/>
                <w:szCs w:val="28"/>
              </w:rPr>
              <w:t>2024</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Янв</w:t>
            </w:r>
            <w:r w:rsidR="007A3015">
              <w:rPr>
                <w:rFonts w:ascii="Times New Roman" w:hAnsi="Times New Roman"/>
                <w:sz w:val="28"/>
                <w:szCs w:val="28"/>
              </w:rPr>
              <w:t xml:space="preserve">арь </w:t>
            </w:r>
            <w:r w:rsidRPr="00D943F4">
              <w:rPr>
                <w:rFonts w:ascii="Times New Roman" w:hAnsi="Times New Roman"/>
                <w:sz w:val="28"/>
                <w:szCs w:val="28"/>
              </w:rPr>
              <w:t>2024</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Дек</w:t>
            </w:r>
            <w:r w:rsidR="007A3015">
              <w:rPr>
                <w:rFonts w:ascii="Times New Roman" w:hAnsi="Times New Roman"/>
                <w:sz w:val="28"/>
                <w:szCs w:val="28"/>
              </w:rPr>
              <w:t xml:space="preserve">абрь </w:t>
            </w:r>
            <w:r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Дек</w:t>
            </w:r>
            <w:r w:rsidR="007A3015">
              <w:rPr>
                <w:rFonts w:ascii="Times New Roman" w:hAnsi="Times New Roman"/>
                <w:sz w:val="28"/>
                <w:szCs w:val="28"/>
              </w:rPr>
              <w:t xml:space="preserve">абрь </w:t>
            </w:r>
            <w:r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Дек</w:t>
            </w:r>
            <w:r w:rsidR="007A3015">
              <w:rPr>
                <w:rFonts w:ascii="Times New Roman" w:hAnsi="Times New Roman"/>
                <w:sz w:val="28"/>
                <w:szCs w:val="28"/>
              </w:rPr>
              <w:t xml:space="preserve">абрь </w:t>
            </w:r>
            <w:r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Дек</w:t>
            </w:r>
            <w:r w:rsidR="007A3015">
              <w:rPr>
                <w:rFonts w:ascii="Times New Roman" w:hAnsi="Times New Roman"/>
                <w:sz w:val="28"/>
                <w:szCs w:val="28"/>
              </w:rPr>
              <w:t xml:space="preserve">абрь </w:t>
            </w:r>
            <w:r w:rsidRPr="00D943F4">
              <w:rPr>
                <w:rFonts w:ascii="Times New Roman" w:hAnsi="Times New Roman"/>
                <w:sz w:val="28"/>
                <w:szCs w:val="28"/>
              </w:rPr>
              <w:t xml:space="preserve"> 2023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lastRenderedPageBreak/>
              <w:t>Дек</w:t>
            </w:r>
            <w:r w:rsidR="007A3015">
              <w:rPr>
                <w:rFonts w:ascii="Times New Roman" w:hAnsi="Times New Roman"/>
                <w:sz w:val="28"/>
                <w:szCs w:val="28"/>
              </w:rPr>
              <w:t xml:space="preserve">абрь </w:t>
            </w:r>
            <w:r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Дек</w:t>
            </w:r>
            <w:r w:rsidR="007A3015">
              <w:rPr>
                <w:rFonts w:ascii="Times New Roman" w:hAnsi="Times New Roman"/>
                <w:sz w:val="28"/>
                <w:szCs w:val="28"/>
              </w:rPr>
              <w:t xml:space="preserve">абрь </w:t>
            </w:r>
            <w:r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Дек</w:t>
            </w:r>
            <w:r w:rsidR="007A3015">
              <w:rPr>
                <w:rFonts w:ascii="Times New Roman" w:hAnsi="Times New Roman"/>
                <w:sz w:val="28"/>
                <w:szCs w:val="28"/>
              </w:rPr>
              <w:t xml:space="preserve">абрь </w:t>
            </w:r>
            <w:r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Дек</w:t>
            </w:r>
            <w:r w:rsidR="007A3015">
              <w:rPr>
                <w:rFonts w:ascii="Times New Roman" w:hAnsi="Times New Roman"/>
                <w:sz w:val="28"/>
                <w:szCs w:val="28"/>
              </w:rPr>
              <w:t xml:space="preserve">абрь </w:t>
            </w:r>
            <w:r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Февр</w:t>
            </w:r>
            <w:r w:rsidR="007A3015">
              <w:rPr>
                <w:rFonts w:ascii="Times New Roman" w:hAnsi="Times New Roman"/>
                <w:sz w:val="28"/>
                <w:szCs w:val="28"/>
              </w:rPr>
              <w:t xml:space="preserve">аль </w:t>
            </w:r>
            <w:r w:rsidRPr="00D943F4">
              <w:rPr>
                <w:rFonts w:ascii="Times New Roman" w:hAnsi="Times New Roman"/>
                <w:sz w:val="28"/>
                <w:szCs w:val="28"/>
              </w:rPr>
              <w:t>2025</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Май 2025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lastRenderedPageBreak/>
              <w:t>36</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24</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16</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16</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16</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15</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16</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16</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16</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lastRenderedPageBreak/>
              <w:t>36</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72</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72</w:t>
            </w:r>
          </w:p>
        </w:tc>
      </w:tr>
      <w:tr w:rsidR="00B70DC2" w:rsidRPr="00D943F4" w:rsidTr="00B70DC2">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8B4965">
            <w:pPr>
              <w:rPr>
                <w:rFonts w:ascii="Times New Roman" w:hAnsi="Times New Roman"/>
                <w:sz w:val="28"/>
                <w:szCs w:val="28"/>
              </w:rPr>
            </w:pPr>
            <w:r w:rsidRPr="00D943F4">
              <w:rPr>
                <w:rFonts w:ascii="Times New Roman" w:hAnsi="Times New Roman"/>
                <w:sz w:val="28"/>
                <w:szCs w:val="28"/>
              </w:rPr>
              <w:lastRenderedPageBreak/>
              <w:t>3</w:t>
            </w:r>
            <w:r w:rsidR="008B4965" w:rsidRPr="00D943F4">
              <w:rPr>
                <w:rFonts w:ascii="Times New Roman" w:hAnsi="Times New Roman"/>
                <w:sz w:val="28"/>
                <w:szCs w:val="28"/>
              </w:rPr>
              <w:t>6</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b/>
                <w:sz w:val="28"/>
                <w:szCs w:val="28"/>
              </w:rPr>
            </w:pPr>
            <w:r w:rsidRPr="00D943F4">
              <w:rPr>
                <w:rFonts w:ascii="Times New Roman" w:hAnsi="Times New Roman"/>
                <w:b/>
                <w:sz w:val="28"/>
                <w:szCs w:val="28"/>
              </w:rPr>
              <w:t>Березникова К</w:t>
            </w:r>
            <w:r w:rsidR="007A3015">
              <w:rPr>
                <w:rFonts w:ascii="Times New Roman" w:hAnsi="Times New Roman"/>
                <w:b/>
                <w:sz w:val="28"/>
                <w:szCs w:val="28"/>
              </w:rPr>
              <w:t xml:space="preserve">. </w:t>
            </w:r>
            <w:r w:rsidRPr="00D943F4">
              <w:rPr>
                <w:rFonts w:ascii="Times New Roman" w:hAnsi="Times New Roman"/>
                <w:b/>
                <w:sz w:val="28"/>
                <w:szCs w:val="28"/>
              </w:rPr>
              <w:t>В</w:t>
            </w:r>
            <w:r w:rsidR="007A3015">
              <w:rPr>
                <w:rFonts w:ascii="Times New Roman" w:hAnsi="Times New Roman"/>
                <w:b/>
                <w:sz w:val="28"/>
                <w:szCs w:val="28"/>
              </w:rPr>
              <w:t>.</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Реализация требований обновленных ФГОС НОО, ООО в работе учителя</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Функциональная грамотность младших школьников</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Первая помощь взрослым и детям</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Обработка персональных данных в ОО</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Работа с детьми с ОВЗ в условиях реализации ФГОС</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Специфика формирования предметных и метапредметных знаний  и умений у обучающихся начальных классов в соответствии с требованиями ФГОС НОО</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Профилактика гриппа и ковид</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Деятельность классного руководителя в соответствии с ФГОС</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Преподавание дисциплины «Основы религиозных культур и светской этики» в ОО.</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Неуспеваемость и трудное поведение в школе: причины возникновения и методы коррекции</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Окт</w:t>
            </w:r>
            <w:r w:rsidR="007A3015">
              <w:rPr>
                <w:rFonts w:ascii="Times New Roman" w:hAnsi="Times New Roman"/>
                <w:sz w:val="28"/>
                <w:szCs w:val="28"/>
              </w:rPr>
              <w:t xml:space="preserve">ябрь </w:t>
            </w:r>
            <w:r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Дек</w:t>
            </w:r>
            <w:r w:rsidR="007A3015">
              <w:rPr>
                <w:rFonts w:ascii="Times New Roman" w:hAnsi="Times New Roman"/>
                <w:sz w:val="28"/>
                <w:szCs w:val="28"/>
              </w:rPr>
              <w:t xml:space="preserve">абрь </w:t>
            </w:r>
            <w:r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Дек</w:t>
            </w:r>
            <w:r w:rsidR="007A3015">
              <w:rPr>
                <w:rFonts w:ascii="Times New Roman" w:hAnsi="Times New Roman"/>
                <w:sz w:val="28"/>
                <w:szCs w:val="28"/>
              </w:rPr>
              <w:t>абрь</w:t>
            </w:r>
            <w:r w:rsidRPr="00D943F4">
              <w:rPr>
                <w:rFonts w:ascii="Times New Roman" w:hAnsi="Times New Roman"/>
                <w:sz w:val="28"/>
                <w:szCs w:val="28"/>
              </w:rPr>
              <w:t xml:space="preserve"> 2023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Янв</w:t>
            </w:r>
            <w:r w:rsidR="007A3015">
              <w:rPr>
                <w:rFonts w:ascii="Times New Roman" w:hAnsi="Times New Roman"/>
                <w:sz w:val="28"/>
                <w:szCs w:val="28"/>
              </w:rPr>
              <w:t>арь</w:t>
            </w:r>
            <w:r w:rsidRPr="00D943F4">
              <w:rPr>
                <w:rFonts w:ascii="Times New Roman" w:hAnsi="Times New Roman"/>
                <w:sz w:val="28"/>
                <w:szCs w:val="28"/>
              </w:rPr>
              <w:t xml:space="preserve"> 2024</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Янв</w:t>
            </w:r>
            <w:r w:rsidR="007A3015">
              <w:rPr>
                <w:rFonts w:ascii="Times New Roman" w:hAnsi="Times New Roman"/>
                <w:sz w:val="28"/>
                <w:szCs w:val="28"/>
              </w:rPr>
              <w:t xml:space="preserve">арь </w:t>
            </w:r>
            <w:r w:rsidRPr="00D943F4">
              <w:rPr>
                <w:rFonts w:ascii="Times New Roman" w:hAnsi="Times New Roman"/>
                <w:sz w:val="28"/>
                <w:szCs w:val="28"/>
              </w:rPr>
              <w:t>2024</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Янв</w:t>
            </w:r>
            <w:r w:rsidR="007A3015">
              <w:rPr>
                <w:rFonts w:ascii="Times New Roman" w:hAnsi="Times New Roman"/>
                <w:sz w:val="28"/>
                <w:szCs w:val="28"/>
              </w:rPr>
              <w:t xml:space="preserve">арь </w:t>
            </w:r>
            <w:r w:rsidRPr="00D943F4">
              <w:rPr>
                <w:rFonts w:ascii="Times New Roman" w:hAnsi="Times New Roman"/>
                <w:sz w:val="28"/>
                <w:szCs w:val="28"/>
              </w:rPr>
              <w:t>2024</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Янв</w:t>
            </w:r>
            <w:r w:rsidR="007A3015">
              <w:rPr>
                <w:rFonts w:ascii="Times New Roman" w:hAnsi="Times New Roman"/>
                <w:sz w:val="28"/>
                <w:szCs w:val="28"/>
              </w:rPr>
              <w:t xml:space="preserve">арь </w:t>
            </w:r>
            <w:r w:rsidRPr="00D943F4">
              <w:rPr>
                <w:rFonts w:ascii="Times New Roman" w:hAnsi="Times New Roman"/>
                <w:sz w:val="28"/>
                <w:szCs w:val="28"/>
              </w:rPr>
              <w:t xml:space="preserve"> 2024</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Ноябрь 2023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Февр</w:t>
            </w:r>
            <w:r w:rsidR="007A3015">
              <w:rPr>
                <w:rFonts w:ascii="Times New Roman" w:hAnsi="Times New Roman"/>
                <w:sz w:val="28"/>
                <w:szCs w:val="28"/>
              </w:rPr>
              <w:t xml:space="preserve">аль </w:t>
            </w:r>
            <w:r w:rsidRPr="00D943F4">
              <w:rPr>
                <w:rFonts w:ascii="Times New Roman" w:hAnsi="Times New Roman"/>
                <w:sz w:val="28"/>
                <w:szCs w:val="28"/>
              </w:rPr>
              <w:t>2025</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Май 2025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72</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72</w:t>
            </w:r>
          </w:p>
        </w:tc>
      </w:tr>
      <w:tr w:rsidR="00B70DC2" w:rsidRPr="00D943F4" w:rsidTr="00B70DC2">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8B4965">
            <w:pPr>
              <w:rPr>
                <w:rFonts w:ascii="Times New Roman" w:hAnsi="Times New Roman"/>
                <w:sz w:val="28"/>
                <w:szCs w:val="28"/>
              </w:rPr>
            </w:pPr>
            <w:r w:rsidRPr="00D943F4">
              <w:rPr>
                <w:rFonts w:ascii="Times New Roman" w:hAnsi="Times New Roman"/>
                <w:sz w:val="28"/>
                <w:szCs w:val="28"/>
              </w:rPr>
              <w:t>3</w:t>
            </w:r>
            <w:r w:rsidR="008B4965" w:rsidRPr="00D943F4">
              <w:rPr>
                <w:rFonts w:ascii="Times New Roman" w:hAnsi="Times New Roman"/>
                <w:sz w:val="28"/>
                <w:szCs w:val="28"/>
              </w:rPr>
              <w:t>7</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b/>
                <w:sz w:val="28"/>
                <w:szCs w:val="28"/>
              </w:rPr>
            </w:pPr>
            <w:r w:rsidRPr="00D943F4">
              <w:rPr>
                <w:rFonts w:ascii="Times New Roman" w:hAnsi="Times New Roman"/>
                <w:b/>
                <w:sz w:val="28"/>
                <w:szCs w:val="28"/>
              </w:rPr>
              <w:t>Трофимова А</w:t>
            </w:r>
            <w:r w:rsidR="007A3015">
              <w:rPr>
                <w:rFonts w:ascii="Times New Roman" w:hAnsi="Times New Roman"/>
                <w:b/>
                <w:sz w:val="28"/>
                <w:szCs w:val="28"/>
              </w:rPr>
              <w:t xml:space="preserve">. </w:t>
            </w:r>
            <w:r w:rsidRPr="00D943F4">
              <w:rPr>
                <w:rFonts w:ascii="Times New Roman" w:hAnsi="Times New Roman"/>
                <w:b/>
                <w:sz w:val="28"/>
                <w:szCs w:val="28"/>
              </w:rPr>
              <w:t>Г</w:t>
            </w:r>
            <w:r w:rsidR="007A3015">
              <w:rPr>
                <w:rFonts w:ascii="Times New Roman" w:hAnsi="Times New Roman"/>
                <w:b/>
                <w:sz w:val="28"/>
                <w:szCs w:val="28"/>
              </w:rPr>
              <w:t>.</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Библиотековедение и библиография</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Внедрение ФГОС ОВЗ</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lastRenderedPageBreak/>
              <w:t>Методика преподавания русского языка в соответствии с ФГОС</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Навыки оказания первой помощи</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Обработка персональных данных</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Оказание первой помощи в ОО</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Внедрение ФГОС для обучающихся с ОВЗ</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Основы преподавания уроков русского языка в соответствии с обновленными ФГОС</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lastRenderedPageBreak/>
              <w:t>Нояб</w:t>
            </w:r>
            <w:r w:rsidR="007A3015">
              <w:rPr>
                <w:rFonts w:ascii="Times New Roman" w:hAnsi="Times New Roman"/>
                <w:sz w:val="28"/>
                <w:szCs w:val="28"/>
              </w:rPr>
              <w:t xml:space="preserve">рь </w:t>
            </w:r>
            <w:r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lastRenderedPageBreak/>
              <w:t>Дек</w:t>
            </w:r>
            <w:r w:rsidR="007A3015">
              <w:rPr>
                <w:rFonts w:ascii="Times New Roman" w:hAnsi="Times New Roman"/>
                <w:sz w:val="28"/>
                <w:szCs w:val="28"/>
              </w:rPr>
              <w:t xml:space="preserve">абрь </w:t>
            </w:r>
            <w:r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Дек</w:t>
            </w:r>
            <w:r w:rsidR="007A3015">
              <w:rPr>
                <w:rFonts w:ascii="Times New Roman" w:hAnsi="Times New Roman"/>
                <w:sz w:val="28"/>
                <w:szCs w:val="28"/>
              </w:rPr>
              <w:t xml:space="preserve">абрь </w:t>
            </w:r>
            <w:r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Дек</w:t>
            </w:r>
            <w:r w:rsidR="007A3015">
              <w:rPr>
                <w:rFonts w:ascii="Times New Roman" w:hAnsi="Times New Roman"/>
                <w:sz w:val="28"/>
                <w:szCs w:val="28"/>
              </w:rPr>
              <w:t xml:space="preserve">абрь </w:t>
            </w:r>
            <w:r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Февр</w:t>
            </w:r>
            <w:r w:rsidR="007A3015">
              <w:rPr>
                <w:rFonts w:ascii="Times New Roman" w:hAnsi="Times New Roman"/>
                <w:sz w:val="28"/>
                <w:szCs w:val="28"/>
              </w:rPr>
              <w:t xml:space="preserve">аль </w:t>
            </w:r>
            <w:r w:rsidRPr="00D943F4">
              <w:rPr>
                <w:rFonts w:ascii="Times New Roman" w:hAnsi="Times New Roman"/>
                <w:sz w:val="28"/>
                <w:szCs w:val="28"/>
              </w:rPr>
              <w:t>2024</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Дек</w:t>
            </w:r>
            <w:r w:rsidR="007A3015">
              <w:rPr>
                <w:rFonts w:ascii="Times New Roman" w:hAnsi="Times New Roman"/>
                <w:sz w:val="28"/>
                <w:szCs w:val="28"/>
              </w:rPr>
              <w:t xml:space="preserve">абрь </w:t>
            </w:r>
            <w:r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Дек</w:t>
            </w:r>
            <w:r w:rsidR="007A3015">
              <w:rPr>
                <w:rFonts w:ascii="Times New Roman" w:hAnsi="Times New Roman"/>
                <w:sz w:val="28"/>
                <w:szCs w:val="28"/>
              </w:rPr>
              <w:t xml:space="preserve">абрь </w:t>
            </w:r>
            <w:r w:rsidRPr="00D943F4">
              <w:rPr>
                <w:rFonts w:ascii="Times New Roman" w:hAnsi="Times New Roman"/>
                <w:sz w:val="28"/>
                <w:szCs w:val="28"/>
              </w:rPr>
              <w:t xml:space="preserve"> 2023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Дек</w:t>
            </w:r>
            <w:r w:rsidR="007A3015">
              <w:rPr>
                <w:rFonts w:ascii="Times New Roman" w:hAnsi="Times New Roman"/>
                <w:sz w:val="28"/>
                <w:szCs w:val="28"/>
              </w:rPr>
              <w:t xml:space="preserve">абрь </w:t>
            </w:r>
            <w:r w:rsidRPr="00D943F4">
              <w:rPr>
                <w:rFonts w:ascii="Times New Roman" w:hAnsi="Times New Roman"/>
                <w:sz w:val="28"/>
                <w:szCs w:val="28"/>
              </w:rPr>
              <w:t>2023</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lastRenderedPageBreak/>
              <w:t>108</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59</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lastRenderedPageBreak/>
              <w:t>89</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59</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82</w:t>
            </w:r>
          </w:p>
        </w:tc>
      </w:tr>
      <w:tr w:rsidR="00B70DC2" w:rsidRPr="00D943F4" w:rsidTr="00B70DC2">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8B4965">
            <w:pPr>
              <w:rPr>
                <w:rFonts w:ascii="Times New Roman" w:hAnsi="Times New Roman"/>
                <w:sz w:val="28"/>
                <w:szCs w:val="28"/>
              </w:rPr>
            </w:pPr>
            <w:r w:rsidRPr="00D943F4">
              <w:rPr>
                <w:rFonts w:ascii="Times New Roman" w:hAnsi="Times New Roman"/>
                <w:sz w:val="28"/>
                <w:szCs w:val="28"/>
              </w:rPr>
              <w:lastRenderedPageBreak/>
              <w:t>3</w:t>
            </w:r>
            <w:r w:rsidR="008B4965" w:rsidRPr="00D943F4">
              <w:rPr>
                <w:rFonts w:ascii="Times New Roman" w:hAnsi="Times New Roman"/>
                <w:sz w:val="28"/>
                <w:szCs w:val="28"/>
              </w:rPr>
              <w:t>8</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b/>
                <w:sz w:val="28"/>
                <w:szCs w:val="28"/>
              </w:rPr>
            </w:pPr>
            <w:r w:rsidRPr="00D943F4">
              <w:rPr>
                <w:rFonts w:ascii="Times New Roman" w:hAnsi="Times New Roman"/>
                <w:b/>
                <w:sz w:val="28"/>
                <w:szCs w:val="28"/>
              </w:rPr>
              <w:t>Кузьмин Е</w:t>
            </w:r>
            <w:r w:rsidR="007A3015">
              <w:rPr>
                <w:rFonts w:ascii="Times New Roman" w:hAnsi="Times New Roman"/>
                <w:b/>
                <w:sz w:val="28"/>
                <w:szCs w:val="28"/>
              </w:rPr>
              <w:t xml:space="preserve">. </w:t>
            </w:r>
            <w:r w:rsidRPr="00D943F4">
              <w:rPr>
                <w:rFonts w:ascii="Times New Roman" w:hAnsi="Times New Roman"/>
                <w:b/>
                <w:sz w:val="28"/>
                <w:szCs w:val="28"/>
              </w:rPr>
              <w:t>А</w:t>
            </w:r>
            <w:r w:rsidR="007A3015">
              <w:rPr>
                <w:rFonts w:ascii="Times New Roman" w:hAnsi="Times New Roman"/>
                <w:b/>
                <w:sz w:val="28"/>
                <w:szCs w:val="28"/>
              </w:rPr>
              <w:t>.</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Содержание требований ФОП ООО: организация образовательного процесса обучающихся по обновленным ФГОС на уроках технологии</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Профилактика гриппа, ковид, ОРВИ</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Обработка персональных данных</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Коррекционная педагогика</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Навыки оказания первой помощи</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Коррекционная педагогика и особенности образования  и воспитания детей с ОВЗ</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Особенности преподавания учебного предмета « Труд (технология» в условиях обновленных ФГОС и ФОП.</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Нояб</w:t>
            </w:r>
            <w:r w:rsidR="007A3015">
              <w:rPr>
                <w:rFonts w:ascii="Times New Roman" w:hAnsi="Times New Roman"/>
                <w:sz w:val="28"/>
                <w:szCs w:val="28"/>
              </w:rPr>
              <w:t xml:space="preserve">рь </w:t>
            </w:r>
            <w:r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Дек</w:t>
            </w:r>
            <w:r w:rsidR="007A3015">
              <w:rPr>
                <w:rFonts w:ascii="Times New Roman" w:hAnsi="Times New Roman"/>
                <w:sz w:val="28"/>
                <w:szCs w:val="28"/>
              </w:rPr>
              <w:t xml:space="preserve">абрь </w:t>
            </w:r>
            <w:r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Дек</w:t>
            </w:r>
            <w:r w:rsidR="007A3015">
              <w:rPr>
                <w:rFonts w:ascii="Times New Roman" w:hAnsi="Times New Roman"/>
                <w:sz w:val="28"/>
                <w:szCs w:val="28"/>
              </w:rPr>
              <w:t xml:space="preserve">абрь </w:t>
            </w:r>
            <w:r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Дек</w:t>
            </w:r>
            <w:r w:rsidR="007A3015">
              <w:rPr>
                <w:rFonts w:ascii="Times New Roman" w:hAnsi="Times New Roman"/>
                <w:sz w:val="28"/>
                <w:szCs w:val="28"/>
              </w:rPr>
              <w:t xml:space="preserve">абрь </w:t>
            </w:r>
            <w:r w:rsidRPr="00D943F4">
              <w:rPr>
                <w:rFonts w:ascii="Times New Roman" w:hAnsi="Times New Roman"/>
                <w:sz w:val="28"/>
                <w:szCs w:val="28"/>
              </w:rPr>
              <w:t xml:space="preserve"> 2023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Дек</w:t>
            </w:r>
            <w:r w:rsidR="007A3015">
              <w:rPr>
                <w:rFonts w:ascii="Times New Roman" w:hAnsi="Times New Roman"/>
                <w:sz w:val="28"/>
                <w:szCs w:val="28"/>
              </w:rPr>
              <w:t xml:space="preserve">абрь </w:t>
            </w:r>
            <w:r w:rsidRPr="00D943F4">
              <w:rPr>
                <w:rFonts w:ascii="Times New Roman" w:hAnsi="Times New Roman"/>
                <w:sz w:val="28"/>
                <w:szCs w:val="28"/>
              </w:rPr>
              <w:t>2023</w:t>
            </w:r>
          </w:p>
          <w:p w:rsidR="007A3015" w:rsidRDefault="00B70DC2" w:rsidP="00B70DC2">
            <w:pPr>
              <w:rPr>
                <w:rFonts w:ascii="Times New Roman" w:hAnsi="Times New Roman"/>
                <w:sz w:val="28"/>
                <w:szCs w:val="28"/>
              </w:rPr>
            </w:pPr>
            <w:r w:rsidRPr="00D943F4">
              <w:rPr>
                <w:rFonts w:ascii="Times New Roman" w:hAnsi="Times New Roman"/>
                <w:sz w:val="28"/>
                <w:szCs w:val="28"/>
              </w:rPr>
              <w:t>Декабрь</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2023</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Окт</w:t>
            </w:r>
            <w:r w:rsidR="007A3015">
              <w:rPr>
                <w:rFonts w:ascii="Times New Roman" w:hAnsi="Times New Roman"/>
                <w:sz w:val="28"/>
                <w:szCs w:val="28"/>
              </w:rPr>
              <w:t xml:space="preserve">ябрь </w:t>
            </w:r>
            <w:r w:rsidRPr="00D943F4">
              <w:rPr>
                <w:rFonts w:ascii="Times New Roman" w:hAnsi="Times New Roman"/>
                <w:sz w:val="28"/>
                <w:szCs w:val="28"/>
              </w:rPr>
              <w:t>2024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108</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73</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72</w:t>
            </w:r>
          </w:p>
        </w:tc>
      </w:tr>
      <w:tr w:rsidR="00B70DC2" w:rsidRPr="00D943F4" w:rsidTr="00B70DC2">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8B4965" w:rsidP="00B70DC2">
            <w:pPr>
              <w:rPr>
                <w:rFonts w:ascii="Times New Roman" w:hAnsi="Times New Roman"/>
                <w:sz w:val="28"/>
                <w:szCs w:val="28"/>
              </w:rPr>
            </w:pPr>
            <w:r w:rsidRPr="00D943F4">
              <w:rPr>
                <w:rFonts w:ascii="Times New Roman" w:hAnsi="Times New Roman"/>
                <w:sz w:val="28"/>
                <w:szCs w:val="28"/>
              </w:rPr>
              <w:t>39</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b/>
                <w:sz w:val="28"/>
                <w:szCs w:val="28"/>
              </w:rPr>
            </w:pPr>
            <w:r w:rsidRPr="00D943F4">
              <w:rPr>
                <w:rFonts w:ascii="Times New Roman" w:hAnsi="Times New Roman"/>
                <w:b/>
                <w:sz w:val="28"/>
                <w:szCs w:val="28"/>
              </w:rPr>
              <w:t>Барахоева Р</w:t>
            </w:r>
            <w:r w:rsidR="007A3015">
              <w:rPr>
                <w:rFonts w:ascii="Times New Roman" w:hAnsi="Times New Roman"/>
                <w:b/>
                <w:sz w:val="28"/>
                <w:szCs w:val="28"/>
              </w:rPr>
              <w:t xml:space="preserve">. </w:t>
            </w:r>
            <w:r w:rsidRPr="00D943F4">
              <w:rPr>
                <w:rFonts w:ascii="Times New Roman" w:hAnsi="Times New Roman"/>
                <w:b/>
                <w:sz w:val="28"/>
                <w:szCs w:val="28"/>
              </w:rPr>
              <w:t>В</w:t>
            </w:r>
            <w:r w:rsidR="007A3015">
              <w:rPr>
                <w:rFonts w:ascii="Times New Roman" w:hAnsi="Times New Roman"/>
                <w:b/>
                <w:sz w:val="28"/>
                <w:szCs w:val="28"/>
              </w:rPr>
              <w:t>.</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Функциональная грамотность:  математическая и читательская</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Оказание первой помощи в ОО</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Содержание и методика преподавания в начальной школе в условиях реализации требований ФГОС НОО нового поколения</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lastRenderedPageBreak/>
              <w:t>ИКТ-компетентность педагога</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Федеральная АОП НОО для обучающихся с ОВЗ</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Обработка персональных данных</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ФОП НОО</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Профилактика коронавируса, гриппа и других острых респиратурных вирусных инфекций в ОО</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Основы деятельность классного руководителя в соответствии с ФГОС</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lastRenderedPageBreak/>
              <w:t>Янв</w:t>
            </w:r>
            <w:r w:rsidR="007A3015">
              <w:rPr>
                <w:rFonts w:ascii="Times New Roman" w:hAnsi="Times New Roman"/>
                <w:sz w:val="28"/>
                <w:szCs w:val="28"/>
              </w:rPr>
              <w:t>арь</w:t>
            </w:r>
            <w:r w:rsidRPr="00D943F4">
              <w:rPr>
                <w:rFonts w:ascii="Times New Roman" w:hAnsi="Times New Roman"/>
                <w:sz w:val="28"/>
                <w:szCs w:val="28"/>
              </w:rPr>
              <w:t xml:space="preserve"> 2024</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Янв</w:t>
            </w:r>
            <w:r w:rsidR="007A3015">
              <w:rPr>
                <w:rFonts w:ascii="Times New Roman" w:hAnsi="Times New Roman"/>
                <w:sz w:val="28"/>
                <w:szCs w:val="28"/>
              </w:rPr>
              <w:t xml:space="preserve">арь </w:t>
            </w:r>
            <w:r w:rsidRPr="00D943F4">
              <w:rPr>
                <w:rFonts w:ascii="Times New Roman" w:hAnsi="Times New Roman"/>
                <w:sz w:val="28"/>
                <w:szCs w:val="28"/>
              </w:rPr>
              <w:t>2024</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Дек</w:t>
            </w:r>
            <w:r w:rsidR="007A3015">
              <w:rPr>
                <w:rFonts w:ascii="Times New Roman" w:hAnsi="Times New Roman"/>
                <w:sz w:val="28"/>
                <w:szCs w:val="28"/>
              </w:rPr>
              <w:t>абрь</w:t>
            </w:r>
            <w:r w:rsidRPr="00D943F4">
              <w:rPr>
                <w:rFonts w:ascii="Times New Roman" w:hAnsi="Times New Roman"/>
                <w:sz w:val="28"/>
                <w:szCs w:val="28"/>
              </w:rPr>
              <w:t xml:space="preserve"> 2023</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Фев</w:t>
            </w:r>
            <w:r w:rsidR="007A3015">
              <w:rPr>
                <w:rFonts w:ascii="Times New Roman" w:hAnsi="Times New Roman"/>
                <w:sz w:val="28"/>
                <w:szCs w:val="28"/>
              </w:rPr>
              <w:t xml:space="preserve">раль </w:t>
            </w:r>
            <w:r w:rsidRPr="00D943F4">
              <w:rPr>
                <w:rFonts w:ascii="Times New Roman" w:hAnsi="Times New Roman"/>
                <w:sz w:val="28"/>
                <w:szCs w:val="28"/>
              </w:rPr>
              <w:t>2024</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Янв</w:t>
            </w:r>
            <w:r w:rsidR="007A3015">
              <w:rPr>
                <w:rFonts w:ascii="Times New Roman" w:hAnsi="Times New Roman"/>
                <w:sz w:val="28"/>
                <w:szCs w:val="28"/>
              </w:rPr>
              <w:t xml:space="preserve">арь </w:t>
            </w:r>
            <w:r w:rsidRPr="00D943F4">
              <w:rPr>
                <w:rFonts w:ascii="Times New Roman" w:hAnsi="Times New Roman"/>
                <w:sz w:val="28"/>
                <w:szCs w:val="28"/>
              </w:rPr>
              <w:t>2024</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Янв</w:t>
            </w:r>
            <w:r w:rsidR="007A3015">
              <w:rPr>
                <w:rFonts w:ascii="Times New Roman" w:hAnsi="Times New Roman"/>
                <w:sz w:val="28"/>
                <w:szCs w:val="28"/>
              </w:rPr>
              <w:t xml:space="preserve">арь </w:t>
            </w:r>
            <w:r w:rsidRPr="00D943F4">
              <w:rPr>
                <w:rFonts w:ascii="Times New Roman" w:hAnsi="Times New Roman"/>
                <w:sz w:val="28"/>
                <w:szCs w:val="28"/>
              </w:rPr>
              <w:t>2024</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Фев</w:t>
            </w:r>
            <w:r w:rsidR="007A3015">
              <w:rPr>
                <w:rFonts w:ascii="Times New Roman" w:hAnsi="Times New Roman"/>
                <w:sz w:val="28"/>
                <w:szCs w:val="28"/>
              </w:rPr>
              <w:t xml:space="preserve">раль </w:t>
            </w:r>
            <w:r w:rsidRPr="00D943F4">
              <w:rPr>
                <w:rFonts w:ascii="Times New Roman" w:hAnsi="Times New Roman"/>
                <w:sz w:val="28"/>
                <w:szCs w:val="28"/>
              </w:rPr>
              <w:t>2024</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Февр</w:t>
            </w:r>
            <w:r w:rsidR="007A3015">
              <w:rPr>
                <w:rFonts w:ascii="Times New Roman" w:hAnsi="Times New Roman"/>
                <w:sz w:val="28"/>
                <w:szCs w:val="28"/>
              </w:rPr>
              <w:t xml:space="preserve">аль </w:t>
            </w:r>
            <w:r w:rsidRPr="00D943F4">
              <w:rPr>
                <w:rFonts w:ascii="Times New Roman" w:hAnsi="Times New Roman"/>
                <w:sz w:val="28"/>
                <w:szCs w:val="28"/>
              </w:rPr>
              <w:t>2024</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Январь 2024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lastRenderedPageBreak/>
              <w:t>6</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16</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72</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lastRenderedPageBreak/>
              <w:t>16</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16</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16</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16</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16</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16</w:t>
            </w:r>
          </w:p>
        </w:tc>
      </w:tr>
      <w:tr w:rsidR="00B70DC2" w:rsidRPr="00D943F4" w:rsidTr="00B70DC2">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8B4965">
            <w:pPr>
              <w:rPr>
                <w:rFonts w:ascii="Times New Roman" w:hAnsi="Times New Roman"/>
                <w:sz w:val="28"/>
                <w:szCs w:val="28"/>
              </w:rPr>
            </w:pPr>
            <w:r w:rsidRPr="00D943F4">
              <w:rPr>
                <w:rFonts w:ascii="Times New Roman" w:hAnsi="Times New Roman"/>
                <w:sz w:val="28"/>
                <w:szCs w:val="28"/>
              </w:rPr>
              <w:lastRenderedPageBreak/>
              <w:t>4</w:t>
            </w:r>
            <w:r w:rsidR="008B4965" w:rsidRPr="00D943F4">
              <w:rPr>
                <w:rFonts w:ascii="Times New Roman" w:hAnsi="Times New Roman"/>
                <w:sz w:val="28"/>
                <w:szCs w:val="28"/>
              </w:rPr>
              <w:t>0</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b/>
                <w:sz w:val="28"/>
                <w:szCs w:val="28"/>
              </w:rPr>
            </w:pPr>
            <w:r w:rsidRPr="00D943F4">
              <w:rPr>
                <w:rFonts w:ascii="Times New Roman" w:hAnsi="Times New Roman"/>
                <w:b/>
                <w:sz w:val="28"/>
                <w:szCs w:val="28"/>
              </w:rPr>
              <w:t>Астраханцева Н</w:t>
            </w:r>
            <w:r w:rsidR="007A3015">
              <w:rPr>
                <w:rFonts w:ascii="Times New Roman" w:hAnsi="Times New Roman"/>
                <w:b/>
                <w:sz w:val="28"/>
                <w:szCs w:val="28"/>
              </w:rPr>
              <w:t xml:space="preserve">. </w:t>
            </w:r>
            <w:r w:rsidRPr="00D943F4">
              <w:rPr>
                <w:rFonts w:ascii="Times New Roman" w:hAnsi="Times New Roman"/>
                <w:b/>
                <w:sz w:val="28"/>
                <w:szCs w:val="28"/>
              </w:rPr>
              <w:t>В</w:t>
            </w:r>
            <w:r w:rsidR="007A3015">
              <w:rPr>
                <w:rFonts w:ascii="Times New Roman" w:hAnsi="Times New Roman"/>
                <w:b/>
                <w:sz w:val="28"/>
                <w:szCs w:val="28"/>
              </w:rPr>
              <w:t>.</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Функциональная грамотность</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Преподавание английского языка в соответствии с требованиями ФГОС НОО</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Обработка персональных данных в ОО</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Профилактика гриппа, ОРВИ, ковид</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Первая помощь в ОУ</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Методика обучения литературному чтению в начальной школе</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Деятельность классного руководителя в соответствии с ФГОС</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Янв</w:t>
            </w:r>
            <w:r w:rsidR="007A3015">
              <w:rPr>
                <w:rFonts w:ascii="Times New Roman" w:hAnsi="Times New Roman"/>
                <w:sz w:val="28"/>
                <w:szCs w:val="28"/>
              </w:rPr>
              <w:t xml:space="preserve">арь </w:t>
            </w:r>
            <w:r w:rsidRPr="00D943F4">
              <w:rPr>
                <w:rFonts w:ascii="Times New Roman" w:hAnsi="Times New Roman"/>
                <w:sz w:val="28"/>
                <w:szCs w:val="28"/>
              </w:rPr>
              <w:t>2024</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Янв</w:t>
            </w:r>
            <w:r w:rsidR="007A3015">
              <w:rPr>
                <w:rFonts w:ascii="Times New Roman" w:hAnsi="Times New Roman"/>
                <w:sz w:val="28"/>
                <w:szCs w:val="28"/>
              </w:rPr>
              <w:t xml:space="preserve">арь </w:t>
            </w:r>
            <w:r w:rsidRPr="00D943F4">
              <w:rPr>
                <w:rFonts w:ascii="Times New Roman" w:hAnsi="Times New Roman"/>
                <w:sz w:val="28"/>
                <w:szCs w:val="28"/>
              </w:rPr>
              <w:t>2024</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Янв</w:t>
            </w:r>
            <w:r w:rsidR="007A3015">
              <w:rPr>
                <w:rFonts w:ascii="Times New Roman" w:hAnsi="Times New Roman"/>
                <w:sz w:val="28"/>
                <w:szCs w:val="28"/>
              </w:rPr>
              <w:t xml:space="preserve">арь </w:t>
            </w:r>
            <w:r w:rsidRPr="00D943F4">
              <w:rPr>
                <w:rFonts w:ascii="Times New Roman" w:hAnsi="Times New Roman"/>
                <w:sz w:val="28"/>
                <w:szCs w:val="28"/>
              </w:rPr>
              <w:t>2024</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Янв</w:t>
            </w:r>
            <w:r w:rsidR="007A3015">
              <w:rPr>
                <w:rFonts w:ascii="Times New Roman" w:hAnsi="Times New Roman"/>
                <w:sz w:val="28"/>
                <w:szCs w:val="28"/>
              </w:rPr>
              <w:t xml:space="preserve">арь </w:t>
            </w:r>
            <w:r w:rsidRPr="00D943F4">
              <w:rPr>
                <w:rFonts w:ascii="Times New Roman" w:hAnsi="Times New Roman"/>
                <w:sz w:val="28"/>
                <w:szCs w:val="28"/>
              </w:rPr>
              <w:t>2024</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2022</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Февр</w:t>
            </w:r>
            <w:r w:rsidR="00550F09">
              <w:rPr>
                <w:rFonts w:ascii="Times New Roman" w:hAnsi="Times New Roman"/>
                <w:sz w:val="28"/>
                <w:szCs w:val="28"/>
              </w:rPr>
              <w:t xml:space="preserve">аль </w:t>
            </w:r>
            <w:r w:rsidRPr="00D943F4">
              <w:rPr>
                <w:rFonts w:ascii="Times New Roman" w:hAnsi="Times New Roman"/>
                <w:sz w:val="28"/>
                <w:szCs w:val="28"/>
              </w:rPr>
              <w:t>2024</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Январь 2024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24</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16</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36</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24</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16</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17</w:t>
            </w:r>
          </w:p>
        </w:tc>
      </w:tr>
      <w:tr w:rsidR="00B70DC2" w:rsidRPr="00D943F4" w:rsidTr="00B70DC2">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8B4965">
            <w:pPr>
              <w:rPr>
                <w:rFonts w:ascii="Times New Roman" w:hAnsi="Times New Roman"/>
                <w:sz w:val="28"/>
                <w:szCs w:val="28"/>
              </w:rPr>
            </w:pPr>
            <w:r w:rsidRPr="00D943F4">
              <w:rPr>
                <w:rFonts w:ascii="Times New Roman" w:hAnsi="Times New Roman"/>
                <w:sz w:val="28"/>
                <w:szCs w:val="28"/>
              </w:rPr>
              <w:t>4</w:t>
            </w:r>
            <w:r w:rsidR="008B4965" w:rsidRPr="00D943F4">
              <w:rPr>
                <w:rFonts w:ascii="Times New Roman" w:hAnsi="Times New Roman"/>
                <w:sz w:val="28"/>
                <w:szCs w:val="28"/>
              </w:rPr>
              <w:t>1</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b/>
                <w:sz w:val="28"/>
                <w:szCs w:val="28"/>
              </w:rPr>
            </w:pPr>
            <w:r w:rsidRPr="00D943F4">
              <w:rPr>
                <w:rFonts w:ascii="Times New Roman" w:hAnsi="Times New Roman"/>
                <w:b/>
                <w:sz w:val="28"/>
                <w:szCs w:val="28"/>
              </w:rPr>
              <w:t>Пчелякова Е</w:t>
            </w:r>
            <w:r w:rsidR="00550F09">
              <w:rPr>
                <w:rFonts w:ascii="Times New Roman" w:hAnsi="Times New Roman"/>
                <w:b/>
                <w:sz w:val="28"/>
                <w:szCs w:val="28"/>
              </w:rPr>
              <w:t xml:space="preserve">. </w:t>
            </w:r>
            <w:r w:rsidRPr="00D943F4">
              <w:rPr>
                <w:rFonts w:ascii="Times New Roman" w:hAnsi="Times New Roman"/>
                <w:b/>
                <w:sz w:val="28"/>
                <w:szCs w:val="28"/>
              </w:rPr>
              <w:t>А</w:t>
            </w:r>
            <w:r w:rsidR="00550F09">
              <w:rPr>
                <w:rFonts w:ascii="Times New Roman" w:hAnsi="Times New Roman"/>
                <w:b/>
                <w:sz w:val="28"/>
                <w:szCs w:val="28"/>
              </w:rPr>
              <w:t>.</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Оказание первой помощи в ОО</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Организация работы с обучающимися с ОВЗ в соответствии с ФГОС</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Дек</w:t>
            </w:r>
            <w:r w:rsidR="00550F09">
              <w:rPr>
                <w:rFonts w:ascii="Times New Roman" w:hAnsi="Times New Roman"/>
                <w:sz w:val="28"/>
                <w:szCs w:val="28"/>
              </w:rPr>
              <w:t xml:space="preserve">абрь </w:t>
            </w:r>
            <w:r w:rsidRPr="00D943F4">
              <w:rPr>
                <w:rFonts w:ascii="Times New Roman" w:hAnsi="Times New Roman"/>
                <w:sz w:val="28"/>
                <w:szCs w:val="28"/>
              </w:rPr>
              <w:t>2024</w:t>
            </w:r>
          </w:p>
          <w:p w:rsidR="008B4965" w:rsidRPr="00D943F4" w:rsidRDefault="008B4965" w:rsidP="00B70DC2">
            <w:pPr>
              <w:rPr>
                <w:rFonts w:ascii="Times New Roman" w:hAnsi="Times New Roman"/>
                <w:sz w:val="28"/>
                <w:szCs w:val="28"/>
              </w:rPr>
            </w:pPr>
            <w:r w:rsidRPr="00D943F4">
              <w:rPr>
                <w:rFonts w:ascii="Times New Roman" w:hAnsi="Times New Roman"/>
                <w:sz w:val="28"/>
                <w:szCs w:val="28"/>
              </w:rPr>
              <w:t>Дек</w:t>
            </w:r>
            <w:r w:rsidR="00550F09">
              <w:rPr>
                <w:rFonts w:ascii="Times New Roman" w:hAnsi="Times New Roman"/>
                <w:sz w:val="28"/>
                <w:szCs w:val="28"/>
              </w:rPr>
              <w:t xml:space="preserve">абрь </w:t>
            </w:r>
            <w:r w:rsidRPr="00D943F4">
              <w:rPr>
                <w:rFonts w:ascii="Times New Roman" w:hAnsi="Times New Roman"/>
                <w:sz w:val="28"/>
                <w:szCs w:val="28"/>
              </w:rPr>
              <w:t>2024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72</w:t>
            </w:r>
          </w:p>
          <w:p w:rsidR="008B4965" w:rsidRPr="00D943F4" w:rsidRDefault="008B4965" w:rsidP="00B70DC2">
            <w:pPr>
              <w:rPr>
                <w:rFonts w:ascii="Times New Roman" w:hAnsi="Times New Roman"/>
                <w:sz w:val="28"/>
                <w:szCs w:val="28"/>
              </w:rPr>
            </w:pPr>
            <w:r w:rsidRPr="00D943F4">
              <w:rPr>
                <w:rFonts w:ascii="Times New Roman" w:hAnsi="Times New Roman"/>
                <w:sz w:val="28"/>
                <w:szCs w:val="28"/>
              </w:rPr>
              <w:t>72</w:t>
            </w:r>
          </w:p>
        </w:tc>
      </w:tr>
      <w:tr w:rsidR="00B70DC2" w:rsidRPr="00D943F4" w:rsidTr="00B70DC2">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8B4965">
            <w:pPr>
              <w:rPr>
                <w:rFonts w:ascii="Times New Roman" w:hAnsi="Times New Roman"/>
                <w:sz w:val="28"/>
                <w:szCs w:val="28"/>
              </w:rPr>
            </w:pPr>
            <w:r w:rsidRPr="00D943F4">
              <w:rPr>
                <w:rFonts w:ascii="Times New Roman" w:hAnsi="Times New Roman"/>
                <w:sz w:val="28"/>
                <w:szCs w:val="28"/>
              </w:rPr>
              <w:t>4</w:t>
            </w:r>
            <w:r w:rsidR="008B4965" w:rsidRPr="00D943F4">
              <w:rPr>
                <w:rFonts w:ascii="Times New Roman" w:hAnsi="Times New Roman"/>
                <w:sz w:val="28"/>
                <w:szCs w:val="28"/>
              </w:rPr>
              <w:t>2</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b/>
                <w:sz w:val="28"/>
                <w:szCs w:val="28"/>
              </w:rPr>
            </w:pPr>
            <w:r w:rsidRPr="00D943F4">
              <w:rPr>
                <w:rFonts w:ascii="Times New Roman" w:hAnsi="Times New Roman"/>
                <w:b/>
                <w:sz w:val="28"/>
                <w:szCs w:val="28"/>
              </w:rPr>
              <w:t>Максимова Л</w:t>
            </w:r>
            <w:r w:rsidR="00550F09">
              <w:rPr>
                <w:rFonts w:ascii="Times New Roman" w:hAnsi="Times New Roman"/>
                <w:b/>
                <w:sz w:val="28"/>
                <w:szCs w:val="28"/>
              </w:rPr>
              <w:t xml:space="preserve">. </w:t>
            </w:r>
            <w:r w:rsidRPr="00D943F4">
              <w:rPr>
                <w:rFonts w:ascii="Times New Roman" w:hAnsi="Times New Roman"/>
                <w:b/>
                <w:sz w:val="28"/>
                <w:szCs w:val="28"/>
              </w:rPr>
              <w:t>В</w:t>
            </w:r>
            <w:r w:rsidR="00550F09">
              <w:rPr>
                <w:rFonts w:ascii="Times New Roman" w:hAnsi="Times New Roman"/>
                <w:b/>
                <w:sz w:val="28"/>
                <w:szCs w:val="28"/>
              </w:rPr>
              <w:t>.</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Оказание первой помощи в ОО</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Организация работы с обучающимися с ОВЗ в соответствии с ФГОС</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 xml:space="preserve">Содержание требований ФОП ООО СОО: организация образовательного </w:t>
            </w:r>
            <w:r w:rsidRPr="00D943F4">
              <w:rPr>
                <w:rFonts w:ascii="Times New Roman" w:hAnsi="Times New Roman"/>
                <w:sz w:val="28"/>
                <w:szCs w:val="28"/>
              </w:rPr>
              <w:lastRenderedPageBreak/>
              <w:t>процесса обучающихся по обновленным ФГОС на уроках иностранного языка</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lastRenderedPageBreak/>
              <w:t>Дек</w:t>
            </w:r>
            <w:r w:rsidR="00550F09">
              <w:rPr>
                <w:rFonts w:ascii="Times New Roman" w:hAnsi="Times New Roman"/>
                <w:sz w:val="28"/>
                <w:szCs w:val="28"/>
              </w:rPr>
              <w:t xml:space="preserve">абрь </w:t>
            </w:r>
            <w:r w:rsidRPr="00D943F4">
              <w:rPr>
                <w:rFonts w:ascii="Times New Roman" w:hAnsi="Times New Roman"/>
                <w:sz w:val="28"/>
                <w:szCs w:val="28"/>
              </w:rPr>
              <w:t>2024</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Дек</w:t>
            </w:r>
            <w:r w:rsidR="00550F09">
              <w:rPr>
                <w:rFonts w:ascii="Times New Roman" w:hAnsi="Times New Roman"/>
                <w:sz w:val="28"/>
                <w:szCs w:val="28"/>
              </w:rPr>
              <w:t xml:space="preserve">абрь </w:t>
            </w:r>
            <w:r w:rsidRPr="00D943F4">
              <w:rPr>
                <w:rFonts w:ascii="Times New Roman" w:hAnsi="Times New Roman"/>
                <w:sz w:val="28"/>
                <w:szCs w:val="28"/>
              </w:rPr>
              <w:t>2024</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lastRenderedPageBreak/>
              <w:t>Дек</w:t>
            </w:r>
            <w:r w:rsidR="00550F09">
              <w:rPr>
                <w:rFonts w:ascii="Times New Roman" w:hAnsi="Times New Roman"/>
                <w:sz w:val="28"/>
                <w:szCs w:val="28"/>
              </w:rPr>
              <w:t xml:space="preserve">абрь </w:t>
            </w:r>
            <w:r w:rsidRPr="00D943F4">
              <w:rPr>
                <w:rFonts w:ascii="Times New Roman" w:hAnsi="Times New Roman"/>
                <w:sz w:val="28"/>
                <w:szCs w:val="28"/>
              </w:rPr>
              <w:t>2024</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lastRenderedPageBreak/>
              <w:t>72</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72</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72</w:t>
            </w:r>
          </w:p>
        </w:tc>
      </w:tr>
      <w:tr w:rsidR="00B70DC2" w:rsidRPr="00D943F4" w:rsidTr="00B70DC2">
        <w:tc>
          <w:tcPr>
            <w:tcW w:w="5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8B4965">
            <w:pPr>
              <w:rPr>
                <w:rFonts w:ascii="Times New Roman" w:hAnsi="Times New Roman"/>
                <w:sz w:val="28"/>
                <w:szCs w:val="28"/>
              </w:rPr>
            </w:pPr>
            <w:r w:rsidRPr="00D943F4">
              <w:rPr>
                <w:rFonts w:ascii="Times New Roman" w:hAnsi="Times New Roman"/>
                <w:sz w:val="28"/>
                <w:szCs w:val="28"/>
              </w:rPr>
              <w:lastRenderedPageBreak/>
              <w:t>4</w:t>
            </w:r>
            <w:r w:rsidR="008B4965" w:rsidRPr="00D943F4">
              <w:rPr>
                <w:rFonts w:ascii="Times New Roman" w:hAnsi="Times New Roman"/>
                <w:sz w:val="28"/>
                <w:szCs w:val="28"/>
              </w:rPr>
              <w:t>3</w:t>
            </w:r>
          </w:p>
        </w:tc>
        <w:tc>
          <w:tcPr>
            <w:tcW w:w="15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b/>
                <w:sz w:val="28"/>
                <w:szCs w:val="28"/>
              </w:rPr>
            </w:pPr>
            <w:r w:rsidRPr="00D943F4">
              <w:rPr>
                <w:rFonts w:ascii="Times New Roman" w:hAnsi="Times New Roman"/>
                <w:b/>
                <w:sz w:val="28"/>
                <w:szCs w:val="28"/>
              </w:rPr>
              <w:t>Шадрина И</w:t>
            </w:r>
            <w:r w:rsidR="00550F09">
              <w:rPr>
                <w:rFonts w:ascii="Times New Roman" w:hAnsi="Times New Roman"/>
                <w:b/>
                <w:sz w:val="28"/>
                <w:szCs w:val="28"/>
              </w:rPr>
              <w:t xml:space="preserve">. </w:t>
            </w:r>
            <w:r w:rsidRPr="00D943F4">
              <w:rPr>
                <w:rFonts w:ascii="Times New Roman" w:hAnsi="Times New Roman"/>
                <w:b/>
                <w:sz w:val="28"/>
                <w:szCs w:val="28"/>
              </w:rPr>
              <w:t>М</w:t>
            </w:r>
            <w:r w:rsidR="00550F09">
              <w:rPr>
                <w:rFonts w:ascii="Times New Roman" w:hAnsi="Times New Roman"/>
                <w:b/>
                <w:sz w:val="28"/>
                <w:szCs w:val="28"/>
              </w:rPr>
              <w:t>.</w:t>
            </w:r>
          </w:p>
        </w:tc>
        <w:tc>
          <w:tcPr>
            <w:tcW w:w="524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Оказание первой помощи в ОО</w:t>
            </w: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Организация образовательного процесса для обучающихся с ОВЗ в условиях ФГОС</w:t>
            </w:r>
          </w:p>
        </w:tc>
        <w:tc>
          <w:tcPr>
            <w:tcW w:w="158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Янв</w:t>
            </w:r>
            <w:r w:rsidR="00550F09">
              <w:rPr>
                <w:rFonts w:ascii="Times New Roman" w:hAnsi="Times New Roman"/>
                <w:sz w:val="28"/>
                <w:szCs w:val="28"/>
              </w:rPr>
              <w:t xml:space="preserve">арь </w:t>
            </w:r>
            <w:r w:rsidRPr="00D943F4">
              <w:rPr>
                <w:rFonts w:ascii="Times New Roman" w:hAnsi="Times New Roman"/>
                <w:sz w:val="28"/>
                <w:szCs w:val="28"/>
              </w:rPr>
              <w:t>2025</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Янв</w:t>
            </w:r>
            <w:r w:rsidR="00550F09">
              <w:rPr>
                <w:rFonts w:ascii="Times New Roman" w:hAnsi="Times New Roman"/>
                <w:sz w:val="28"/>
                <w:szCs w:val="28"/>
              </w:rPr>
              <w:t xml:space="preserve">арь </w:t>
            </w:r>
            <w:r w:rsidRPr="00D943F4">
              <w:rPr>
                <w:rFonts w:ascii="Times New Roman" w:hAnsi="Times New Roman"/>
                <w:sz w:val="28"/>
                <w:szCs w:val="28"/>
              </w:rPr>
              <w:t>2025</w:t>
            </w:r>
          </w:p>
        </w:tc>
        <w:tc>
          <w:tcPr>
            <w:tcW w:w="141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0DC2" w:rsidRPr="00D943F4" w:rsidRDefault="00B70DC2" w:rsidP="00B70DC2">
            <w:pPr>
              <w:rPr>
                <w:rFonts w:ascii="Times New Roman" w:hAnsi="Times New Roman"/>
                <w:sz w:val="28"/>
                <w:szCs w:val="28"/>
              </w:rPr>
            </w:pPr>
            <w:r w:rsidRPr="00D943F4">
              <w:rPr>
                <w:rFonts w:ascii="Times New Roman" w:hAnsi="Times New Roman"/>
                <w:sz w:val="28"/>
                <w:szCs w:val="28"/>
              </w:rPr>
              <w:t>72</w:t>
            </w:r>
          </w:p>
          <w:p w:rsidR="00B70DC2" w:rsidRPr="00D943F4" w:rsidRDefault="00B70DC2" w:rsidP="00B70DC2">
            <w:pPr>
              <w:rPr>
                <w:rFonts w:ascii="Times New Roman" w:hAnsi="Times New Roman"/>
                <w:sz w:val="28"/>
                <w:szCs w:val="28"/>
              </w:rPr>
            </w:pPr>
          </w:p>
          <w:p w:rsidR="00B70DC2" w:rsidRPr="00D943F4" w:rsidRDefault="00B70DC2" w:rsidP="00B70DC2">
            <w:pPr>
              <w:rPr>
                <w:rFonts w:ascii="Times New Roman" w:hAnsi="Times New Roman"/>
                <w:sz w:val="28"/>
                <w:szCs w:val="28"/>
              </w:rPr>
            </w:pPr>
            <w:r w:rsidRPr="00D943F4">
              <w:rPr>
                <w:rFonts w:ascii="Times New Roman" w:hAnsi="Times New Roman"/>
                <w:sz w:val="28"/>
                <w:szCs w:val="28"/>
              </w:rPr>
              <w:t>72</w:t>
            </w:r>
          </w:p>
        </w:tc>
      </w:tr>
    </w:tbl>
    <w:p w:rsidR="00B70DC2" w:rsidRPr="00D943F4" w:rsidRDefault="00B70DC2" w:rsidP="00F13034">
      <w:pPr>
        <w:suppressAutoHyphens/>
        <w:rPr>
          <w:rFonts w:ascii="Times New Roman" w:hAnsi="Times New Roman" w:cs="Times New Roman"/>
          <w:b/>
          <w:sz w:val="28"/>
          <w:szCs w:val="28"/>
        </w:rPr>
      </w:pPr>
    </w:p>
    <w:p w:rsidR="00D12E9F" w:rsidRPr="00D943F4" w:rsidRDefault="00D12E9F" w:rsidP="003B5240">
      <w:pPr>
        <w:suppressAutoHyphens/>
        <w:spacing w:after="0"/>
        <w:jc w:val="both"/>
        <w:rPr>
          <w:rFonts w:ascii="Times New Roman" w:hAnsi="Times New Roman" w:cs="Times New Roman"/>
          <w:b/>
          <w:sz w:val="28"/>
          <w:szCs w:val="28"/>
        </w:rPr>
      </w:pPr>
      <w:r w:rsidRPr="00D943F4">
        <w:rPr>
          <w:rFonts w:ascii="Times New Roman" w:hAnsi="Times New Roman" w:cs="Times New Roman"/>
          <w:b/>
          <w:sz w:val="28"/>
          <w:szCs w:val="28"/>
        </w:rPr>
        <w:t>Выводы:</w:t>
      </w:r>
    </w:p>
    <w:p w:rsidR="00D12E9F" w:rsidRPr="00D943F4" w:rsidRDefault="00D12E9F" w:rsidP="003B5240">
      <w:pPr>
        <w:suppressAutoHyphens/>
        <w:spacing w:after="0"/>
        <w:jc w:val="both"/>
        <w:rPr>
          <w:rFonts w:ascii="Times New Roman" w:hAnsi="Times New Roman" w:cs="Times New Roman"/>
          <w:sz w:val="28"/>
          <w:szCs w:val="28"/>
        </w:rPr>
      </w:pPr>
      <w:r w:rsidRPr="00D943F4">
        <w:rPr>
          <w:rFonts w:ascii="Times New Roman" w:hAnsi="Times New Roman" w:cs="Times New Roman"/>
          <w:sz w:val="28"/>
          <w:szCs w:val="28"/>
        </w:rPr>
        <w:t>1. Кадровый состав коллектива постоянный, опытный, мотивированный на достижение качества обучения.</w:t>
      </w:r>
    </w:p>
    <w:p w:rsidR="00B70DC2" w:rsidRPr="00D943F4" w:rsidRDefault="00D12E9F" w:rsidP="003B5240">
      <w:pPr>
        <w:suppressAutoHyphens/>
        <w:spacing w:after="0"/>
        <w:jc w:val="both"/>
        <w:rPr>
          <w:rFonts w:ascii="Times New Roman" w:hAnsi="Times New Roman" w:cs="Times New Roman"/>
          <w:sz w:val="28"/>
          <w:szCs w:val="28"/>
        </w:rPr>
      </w:pPr>
      <w:r w:rsidRPr="00D943F4">
        <w:rPr>
          <w:rFonts w:ascii="Times New Roman" w:hAnsi="Times New Roman" w:cs="Times New Roman"/>
          <w:sz w:val="28"/>
          <w:szCs w:val="28"/>
        </w:rPr>
        <w:t>2. Продолжается обучение  педагогов по использованию в  образовательной деятельно</w:t>
      </w:r>
      <w:r w:rsidR="00F13034" w:rsidRPr="00D943F4">
        <w:rPr>
          <w:rFonts w:ascii="Times New Roman" w:hAnsi="Times New Roman" w:cs="Times New Roman"/>
          <w:sz w:val="28"/>
          <w:szCs w:val="28"/>
        </w:rPr>
        <w:t xml:space="preserve">сти  приёмов  и методов по </w:t>
      </w:r>
      <w:r w:rsidRPr="00D943F4">
        <w:rPr>
          <w:rFonts w:ascii="Times New Roman" w:hAnsi="Times New Roman" w:cs="Times New Roman"/>
          <w:sz w:val="28"/>
          <w:szCs w:val="28"/>
        </w:rPr>
        <w:t xml:space="preserve"> </w:t>
      </w:r>
      <w:r w:rsidR="00F13034" w:rsidRPr="00D943F4">
        <w:rPr>
          <w:rFonts w:ascii="Times New Roman" w:hAnsi="Times New Roman" w:cs="Times New Roman"/>
          <w:sz w:val="28"/>
          <w:szCs w:val="28"/>
        </w:rPr>
        <w:t xml:space="preserve">федеральным </w:t>
      </w:r>
      <w:r w:rsidRPr="00D943F4">
        <w:rPr>
          <w:rFonts w:ascii="Times New Roman" w:hAnsi="Times New Roman" w:cs="Times New Roman"/>
          <w:sz w:val="28"/>
          <w:szCs w:val="28"/>
        </w:rPr>
        <w:t>образовательным стандартам второго поколения</w:t>
      </w:r>
      <w:r w:rsidR="00F13034" w:rsidRPr="00D943F4">
        <w:rPr>
          <w:rFonts w:ascii="Times New Roman" w:hAnsi="Times New Roman" w:cs="Times New Roman"/>
          <w:sz w:val="28"/>
          <w:szCs w:val="28"/>
        </w:rPr>
        <w:t xml:space="preserve"> и обновленным ФГОС НОО, ООО, СОО</w:t>
      </w:r>
    </w:p>
    <w:p w:rsidR="00D12E9F" w:rsidRPr="00D943F4" w:rsidRDefault="00D12E9F" w:rsidP="003B5240">
      <w:pPr>
        <w:spacing w:after="0"/>
        <w:jc w:val="both"/>
        <w:rPr>
          <w:rFonts w:ascii="Times New Roman" w:hAnsi="Times New Roman" w:cs="Times New Roman"/>
          <w:b/>
          <w:sz w:val="28"/>
          <w:szCs w:val="28"/>
        </w:rPr>
      </w:pPr>
      <w:r w:rsidRPr="00D943F4">
        <w:rPr>
          <w:rFonts w:ascii="Times New Roman" w:hAnsi="Times New Roman" w:cs="Times New Roman"/>
          <w:b/>
          <w:sz w:val="28"/>
          <w:szCs w:val="28"/>
        </w:rPr>
        <w:t>Рекомендации:</w:t>
      </w:r>
    </w:p>
    <w:p w:rsidR="00D12E9F" w:rsidRPr="00D943F4" w:rsidRDefault="00D12E9F" w:rsidP="003B5240">
      <w:pPr>
        <w:numPr>
          <w:ilvl w:val="1"/>
          <w:numId w:val="1"/>
        </w:numPr>
        <w:tabs>
          <w:tab w:val="num" w:pos="360"/>
        </w:tabs>
        <w:spacing w:after="0" w:line="240" w:lineRule="auto"/>
        <w:ind w:left="360"/>
        <w:jc w:val="both"/>
        <w:rPr>
          <w:rFonts w:ascii="Times New Roman" w:hAnsi="Times New Roman" w:cs="Times New Roman"/>
          <w:sz w:val="28"/>
          <w:szCs w:val="28"/>
        </w:rPr>
      </w:pPr>
      <w:r w:rsidRPr="00D943F4">
        <w:rPr>
          <w:rFonts w:ascii="Times New Roman" w:hAnsi="Times New Roman" w:cs="Times New Roman"/>
          <w:sz w:val="28"/>
          <w:szCs w:val="28"/>
        </w:rPr>
        <w:t xml:space="preserve">В кадровой политике школы актуализировать   работу по сохранению и повышению категорий педагогических работников. </w:t>
      </w:r>
    </w:p>
    <w:p w:rsidR="00D12E9F" w:rsidRPr="00D943F4" w:rsidRDefault="00D12E9F" w:rsidP="003B5240">
      <w:pPr>
        <w:numPr>
          <w:ilvl w:val="1"/>
          <w:numId w:val="1"/>
        </w:numPr>
        <w:tabs>
          <w:tab w:val="num" w:pos="360"/>
        </w:tabs>
        <w:spacing w:after="0" w:line="240" w:lineRule="auto"/>
        <w:ind w:left="360"/>
        <w:jc w:val="both"/>
        <w:rPr>
          <w:rFonts w:ascii="Times New Roman" w:hAnsi="Times New Roman" w:cs="Times New Roman"/>
          <w:sz w:val="28"/>
          <w:szCs w:val="28"/>
        </w:rPr>
      </w:pPr>
      <w:r w:rsidRPr="00D943F4">
        <w:rPr>
          <w:rFonts w:ascii="Times New Roman" w:hAnsi="Times New Roman" w:cs="Times New Roman"/>
          <w:sz w:val="28"/>
          <w:szCs w:val="28"/>
        </w:rPr>
        <w:t>В план работы при подготовке к аттестации педагогов включить тщательное изучение нормативных документов с целью 100% прохождения аттестации всеми подавшими заявления.</w:t>
      </w:r>
    </w:p>
    <w:p w:rsidR="005B79D9" w:rsidRPr="00D943F4" w:rsidRDefault="005B79D9" w:rsidP="00D12E9F">
      <w:pPr>
        <w:rPr>
          <w:rFonts w:ascii="Times New Roman" w:hAnsi="Times New Roman" w:cs="Times New Roman"/>
          <w:b/>
          <w:color w:val="1D1B11"/>
          <w:sz w:val="28"/>
          <w:szCs w:val="28"/>
          <w:u w:val="single"/>
        </w:rPr>
      </w:pPr>
    </w:p>
    <w:p w:rsidR="00D12E9F" w:rsidRPr="00D943F4" w:rsidRDefault="00D12E9F" w:rsidP="00D12E9F">
      <w:pPr>
        <w:rPr>
          <w:rFonts w:ascii="Times New Roman" w:hAnsi="Times New Roman" w:cs="Times New Roman"/>
          <w:b/>
          <w:color w:val="1D1B11"/>
          <w:sz w:val="28"/>
          <w:szCs w:val="28"/>
          <w:u w:val="single"/>
        </w:rPr>
      </w:pPr>
      <w:r w:rsidRPr="00D943F4">
        <w:rPr>
          <w:rFonts w:ascii="Times New Roman" w:hAnsi="Times New Roman" w:cs="Times New Roman"/>
          <w:b/>
          <w:color w:val="1D1B11"/>
          <w:sz w:val="28"/>
          <w:szCs w:val="28"/>
          <w:u w:val="single"/>
        </w:rPr>
        <w:t>Мониторинг ка</w:t>
      </w:r>
      <w:r w:rsidR="00A878FF" w:rsidRPr="00D943F4">
        <w:rPr>
          <w:rFonts w:ascii="Times New Roman" w:hAnsi="Times New Roman" w:cs="Times New Roman"/>
          <w:b/>
          <w:color w:val="1D1B11"/>
          <w:sz w:val="28"/>
          <w:szCs w:val="28"/>
          <w:u w:val="single"/>
        </w:rPr>
        <w:t>чества  и успеваемости  за  202</w:t>
      </w:r>
      <w:r w:rsidR="00B70DC2" w:rsidRPr="00D943F4">
        <w:rPr>
          <w:rFonts w:ascii="Times New Roman" w:hAnsi="Times New Roman" w:cs="Times New Roman"/>
          <w:b/>
          <w:color w:val="1D1B11"/>
          <w:sz w:val="28"/>
          <w:szCs w:val="28"/>
          <w:u w:val="single"/>
        </w:rPr>
        <w:t>4</w:t>
      </w:r>
      <w:r w:rsidR="00A878FF" w:rsidRPr="00D943F4">
        <w:rPr>
          <w:rFonts w:ascii="Times New Roman" w:hAnsi="Times New Roman" w:cs="Times New Roman"/>
          <w:b/>
          <w:color w:val="1D1B11"/>
          <w:sz w:val="28"/>
          <w:szCs w:val="28"/>
          <w:u w:val="single"/>
        </w:rPr>
        <w:t>-202</w:t>
      </w:r>
      <w:r w:rsidR="00B70DC2" w:rsidRPr="00D943F4">
        <w:rPr>
          <w:rFonts w:ascii="Times New Roman" w:hAnsi="Times New Roman" w:cs="Times New Roman"/>
          <w:b/>
          <w:color w:val="1D1B11"/>
          <w:sz w:val="28"/>
          <w:szCs w:val="28"/>
          <w:u w:val="single"/>
        </w:rPr>
        <w:t>5</w:t>
      </w:r>
      <w:r w:rsidRPr="00D943F4">
        <w:rPr>
          <w:rFonts w:ascii="Times New Roman" w:hAnsi="Times New Roman" w:cs="Times New Roman"/>
          <w:b/>
          <w:color w:val="1D1B11"/>
          <w:sz w:val="28"/>
          <w:szCs w:val="28"/>
          <w:u w:val="single"/>
        </w:rPr>
        <w:t>учебный год  ( по  учителям)</w:t>
      </w:r>
    </w:p>
    <w:tbl>
      <w:tblPr>
        <w:tblStyle w:val="affff"/>
        <w:tblW w:w="11766" w:type="dxa"/>
        <w:tblInd w:w="-601" w:type="dxa"/>
        <w:tblLayout w:type="fixed"/>
        <w:tblLook w:val="04A0" w:firstRow="1" w:lastRow="0" w:firstColumn="1" w:lastColumn="0" w:noHBand="0" w:noVBand="1"/>
      </w:tblPr>
      <w:tblGrid>
        <w:gridCol w:w="708"/>
        <w:gridCol w:w="1986"/>
        <w:gridCol w:w="1984"/>
        <w:gridCol w:w="1843"/>
        <w:gridCol w:w="1701"/>
        <w:gridCol w:w="1559"/>
        <w:gridCol w:w="1985"/>
      </w:tblGrid>
      <w:tr w:rsidR="005B79D9" w:rsidRPr="00D943F4" w:rsidTr="0080765A">
        <w:trPr>
          <w:trHeight w:val="409"/>
        </w:trPr>
        <w:tc>
          <w:tcPr>
            <w:tcW w:w="708" w:type="dxa"/>
            <w:vMerge w:val="restart"/>
          </w:tcPr>
          <w:p w:rsidR="005B79D9" w:rsidRPr="00D943F4" w:rsidRDefault="005B79D9" w:rsidP="0080765A">
            <w:pPr>
              <w:ind w:left="-25"/>
              <w:rPr>
                <w:rFonts w:ascii="Times New Roman" w:hAnsi="Times New Roman"/>
                <w:b/>
                <w:sz w:val="28"/>
                <w:szCs w:val="28"/>
              </w:rPr>
            </w:pPr>
            <w:r w:rsidRPr="00D943F4">
              <w:rPr>
                <w:rFonts w:ascii="Times New Roman" w:hAnsi="Times New Roman"/>
                <w:b/>
                <w:sz w:val="28"/>
                <w:szCs w:val="28"/>
              </w:rPr>
              <w:t>№</w:t>
            </w:r>
          </w:p>
          <w:p w:rsidR="005B79D9" w:rsidRPr="00D943F4" w:rsidRDefault="005B79D9" w:rsidP="0080765A">
            <w:pPr>
              <w:rPr>
                <w:rFonts w:ascii="Times New Roman" w:hAnsi="Times New Roman"/>
                <w:b/>
                <w:sz w:val="28"/>
                <w:szCs w:val="28"/>
              </w:rPr>
            </w:pPr>
          </w:p>
        </w:tc>
        <w:tc>
          <w:tcPr>
            <w:tcW w:w="1986" w:type="dxa"/>
            <w:vMerge w:val="restart"/>
          </w:tcPr>
          <w:p w:rsidR="005B79D9" w:rsidRPr="00D943F4" w:rsidRDefault="005B79D9" w:rsidP="0080765A">
            <w:pPr>
              <w:rPr>
                <w:rFonts w:ascii="Times New Roman" w:hAnsi="Times New Roman"/>
                <w:b/>
                <w:sz w:val="28"/>
                <w:szCs w:val="28"/>
              </w:rPr>
            </w:pPr>
            <w:r w:rsidRPr="00D943F4">
              <w:rPr>
                <w:rFonts w:ascii="Times New Roman" w:hAnsi="Times New Roman"/>
                <w:b/>
                <w:sz w:val="28"/>
                <w:szCs w:val="28"/>
              </w:rPr>
              <w:t>ФИО</w:t>
            </w:r>
          </w:p>
        </w:tc>
        <w:tc>
          <w:tcPr>
            <w:tcW w:w="9072" w:type="dxa"/>
            <w:gridSpan w:val="5"/>
            <w:tcBorders>
              <w:bottom w:val="single" w:sz="4" w:space="0" w:color="auto"/>
            </w:tcBorders>
          </w:tcPr>
          <w:p w:rsidR="005B79D9" w:rsidRPr="00D943F4" w:rsidRDefault="005B79D9" w:rsidP="0080765A">
            <w:pPr>
              <w:rPr>
                <w:rFonts w:ascii="Times New Roman" w:hAnsi="Times New Roman"/>
                <w:b/>
                <w:sz w:val="28"/>
                <w:szCs w:val="28"/>
              </w:rPr>
            </w:pPr>
            <w:r w:rsidRPr="00D943F4">
              <w:rPr>
                <w:rFonts w:ascii="Times New Roman" w:hAnsi="Times New Roman"/>
                <w:b/>
                <w:sz w:val="28"/>
                <w:szCs w:val="28"/>
              </w:rPr>
              <w:t>Успеваемость  и  качество</w:t>
            </w:r>
          </w:p>
        </w:tc>
      </w:tr>
      <w:tr w:rsidR="005B79D9" w:rsidRPr="00D943F4" w:rsidTr="0080765A">
        <w:trPr>
          <w:trHeight w:val="409"/>
        </w:trPr>
        <w:tc>
          <w:tcPr>
            <w:tcW w:w="708" w:type="dxa"/>
            <w:vMerge/>
          </w:tcPr>
          <w:p w:rsidR="005B79D9" w:rsidRPr="00D943F4" w:rsidRDefault="005B79D9" w:rsidP="0080765A">
            <w:pPr>
              <w:rPr>
                <w:rFonts w:ascii="Times New Roman" w:hAnsi="Times New Roman"/>
                <w:b/>
                <w:sz w:val="28"/>
                <w:szCs w:val="28"/>
              </w:rPr>
            </w:pPr>
          </w:p>
        </w:tc>
        <w:tc>
          <w:tcPr>
            <w:tcW w:w="1986" w:type="dxa"/>
            <w:vMerge/>
          </w:tcPr>
          <w:p w:rsidR="005B79D9" w:rsidRPr="00D943F4" w:rsidRDefault="005B79D9" w:rsidP="0080765A">
            <w:pPr>
              <w:rPr>
                <w:rFonts w:ascii="Times New Roman" w:hAnsi="Times New Roman"/>
                <w:b/>
                <w:sz w:val="28"/>
                <w:szCs w:val="28"/>
              </w:rPr>
            </w:pPr>
          </w:p>
        </w:tc>
        <w:tc>
          <w:tcPr>
            <w:tcW w:w="1984" w:type="dxa"/>
            <w:tcBorders>
              <w:top w:val="single" w:sz="4" w:space="0" w:color="auto"/>
            </w:tcBorders>
          </w:tcPr>
          <w:p w:rsidR="005B79D9" w:rsidRPr="00D943F4" w:rsidRDefault="005B79D9" w:rsidP="0080765A">
            <w:pPr>
              <w:rPr>
                <w:rFonts w:ascii="Times New Roman" w:hAnsi="Times New Roman"/>
                <w:b/>
                <w:sz w:val="28"/>
                <w:szCs w:val="28"/>
              </w:rPr>
            </w:pPr>
            <w:r w:rsidRPr="00D943F4">
              <w:rPr>
                <w:rFonts w:ascii="Times New Roman" w:hAnsi="Times New Roman"/>
                <w:b/>
                <w:sz w:val="28"/>
                <w:szCs w:val="28"/>
              </w:rPr>
              <w:t>1четверть</w:t>
            </w:r>
          </w:p>
          <w:p w:rsidR="005B79D9" w:rsidRPr="00D943F4" w:rsidRDefault="005B79D9" w:rsidP="0080765A">
            <w:pPr>
              <w:rPr>
                <w:rFonts w:ascii="Times New Roman" w:hAnsi="Times New Roman"/>
                <w:b/>
                <w:sz w:val="28"/>
                <w:szCs w:val="28"/>
              </w:rPr>
            </w:pPr>
          </w:p>
        </w:tc>
        <w:tc>
          <w:tcPr>
            <w:tcW w:w="1843" w:type="dxa"/>
            <w:tcBorders>
              <w:top w:val="single" w:sz="4" w:space="0" w:color="auto"/>
            </w:tcBorders>
          </w:tcPr>
          <w:p w:rsidR="005B79D9" w:rsidRPr="00D943F4" w:rsidRDefault="005B79D9" w:rsidP="0080765A">
            <w:pPr>
              <w:rPr>
                <w:rFonts w:ascii="Times New Roman" w:hAnsi="Times New Roman"/>
                <w:b/>
                <w:sz w:val="28"/>
                <w:szCs w:val="28"/>
              </w:rPr>
            </w:pPr>
            <w:r w:rsidRPr="00D943F4">
              <w:rPr>
                <w:rFonts w:ascii="Times New Roman" w:hAnsi="Times New Roman"/>
                <w:b/>
                <w:sz w:val="28"/>
                <w:szCs w:val="28"/>
              </w:rPr>
              <w:t>2четверть</w:t>
            </w:r>
          </w:p>
          <w:p w:rsidR="005B79D9" w:rsidRPr="00D943F4" w:rsidRDefault="005B79D9" w:rsidP="0080765A">
            <w:pPr>
              <w:rPr>
                <w:rFonts w:ascii="Times New Roman" w:hAnsi="Times New Roman"/>
                <w:b/>
                <w:sz w:val="28"/>
                <w:szCs w:val="28"/>
              </w:rPr>
            </w:pPr>
          </w:p>
        </w:tc>
        <w:tc>
          <w:tcPr>
            <w:tcW w:w="1701" w:type="dxa"/>
            <w:tcBorders>
              <w:top w:val="single" w:sz="4" w:space="0" w:color="auto"/>
            </w:tcBorders>
          </w:tcPr>
          <w:p w:rsidR="005B79D9" w:rsidRPr="00D943F4" w:rsidRDefault="005B79D9" w:rsidP="0080765A">
            <w:pPr>
              <w:rPr>
                <w:rFonts w:ascii="Times New Roman" w:hAnsi="Times New Roman"/>
                <w:b/>
                <w:sz w:val="28"/>
                <w:szCs w:val="28"/>
              </w:rPr>
            </w:pPr>
            <w:r w:rsidRPr="00D943F4">
              <w:rPr>
                <w:rFonts w:ascii="Times New Roman" w:hAnsi="Times New Roman"/>
                <w:b/>
                <w:sz w:val="28"/>
                <w:szCs w:val="28"/>
              </w:rPr>
              <w:t>3четверть</w:t>
            </w:r>
          </w:p>
          <w:p w:rsidR="005B79D9" w:rsidRPr="00D943F4" w:rsidRDefault="005B79D9" w:rsidP="0080765A">
            <w:pPr>
              <w:rPr>
                <w:rFonts w:ascii="Times New Roman" w:hAnsi="Times New Roman"/>
                <w:b/>
                <w:sz w:val="28"/>
                <w:szCs w:val="28"/>
              </w:rPr>
            </w:pPr>
          </w:p>
        </w:tc>
        <w:tc>
          <w:tcPr>
            <w:tcW w:w="1559" w:type="dxa"/>
            <w:tcBorders>
              <w:top w:val="single" w:sz="4" w:space="0" w:color="auto"/>
            </w:tcBorders>
          </w:tcPr>
          <w:p w:rsidR="005B79D9" w:rsidRPr="00D943F4" w:rsidRDefault="005B79D9" w:rsidP="0080765A">
            <w:pPr>
              <w:rPr>
                <w:rFonts w:ascii="Times New Roman" w:hAnsi="Times New Roman"/>
                <w:b/>
                <w:sz w:val="28"/>
                <w:szCs w:val="28"/>
              </w:rPr>
            </w:pPr>
            <w:r w:rsidRPr="00D943F4">
              <w:rPr>
                <w:rFonts w:ascii="Times New Roman" w:hAnsi="Times New Roman"/>
                <w:b/>
                <w:sz w:val="28"/>
                <w:szCs w:val="28"/>
              </w:rPr>
              <w:t>4четверть</w:t>
            </w:r>
          </w:p>
          <w:p w:rsidR="005B79D9" w:rsidRPr="00D943F4" w:rsidRDefault="005B79D9" w:rsidP="0080765A">
            <w:pPr>
              <w:rPr>
                <w:rFonts w:ascii="Times New Roman" w:hAnsi="Times New Roman"/>
                <w:b/>
                <w:sz w:val="28"/>
                <w:szCs w:val="28"/>
              </w:rPr>
            </w:pPr>
          </w:p>
        </w:tc>
        <w:tc>
          <w:tcPr>
            <w:tcW w:w="1985" w:type="dxa"/>
          </w:tcPr>
          <w:p w:rsidR="005B79D9" w:rsidRPr="00D943F4" w:rsidRDefault="005B79D9" w:rsidP="0080765A">
            <w:pPr>
              <w:rPr>
                <w:rFonts w:ascii="Times New Roman" w:hAnsi="Times New Roman"/>
                <w:b/>
                <w:sz w:val="28"/>
                <w:szCs w:val="28"/>
              </w:rPr>
            </w:pPr>
            <w:r w:rsidRPr="00D943F4">
              <w:rPr>
                <w:rFonts w:ascii="Times New Roman" w:hAnsi="Times New Roman"/>
                <w:b/>
                <w:sz w:val="28"/>
                <w:szCs w:val="28"/>
              </w:rPr>
              <w:t>Год</w:t>
            </w:r>
          </w:p>
        </w:tc>
      </w:tr>
      <w:tr w:rsidR="005B79D9" w:rsidRPr="00D943F4" w:rsidTr="0080765A">
        <w:tc>
          <w:tcPr>
            <w:tcW w:w="708" w:type="dxa"/>
          </w:tcPr>
          <w:p w:rsidR="005B79D9" w:rsidRPr="00D943F4" w:rsidRDefault="005B79D9" w:rsidP="0080765A">
            <w:pPr>
              <w:rPr>
                <w:rFonts w:ascii="Times New Roman" w:hAnsi="Times New Roman"/>
                <w:b/>
                <w:sz w:val="28"/>
                <w:szCs w:val="28"/>
              </w:rPr>
            </w:pPr>
            <w:r w:rsidRPr="00D943F4">
              <w:rPr>
                <w:rFonts w:ascii="Times New Roman" w:hAnsi="Times New Roman"/>
                <w:b/>
                <w:sz w:val="28"/>
                <w:szCs w:val="28"/>
              </w:rPr>
              <w:t>1</w:t>
            </w:r>
          </w:p>
        </w:tc>
        <w:tc>
          <w:tcPr>
            <w:tcW w:w="1986"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Заремба В</w:t>
            </w:r>
            <w:r w:rsidR="00550F09">
              <w:rPr>
                <w:rFonts w:ascii="Times New Roman" w:hAnsi="Times New Roman"/>
                <w:sz w:val="28"/>
                <w:szCs w:val="28"/>
              </w:rPr>
              <w:t xml:space="preserve">. </w:t>
            </w:r>
            <w:r w:rsidRPr="00D943F4">
              <w:rPr>
                <w:rFonts w:ascii="Times New Roman" w:hAnsi="Times New Roman"/>
                <w:sz w:val="28"/>
                <w:szCs w:val="28"/>
              </w:rPr>
              <w:t>Ю</w:t>
            </w:r>
            <w:r w:rsidR="00550F09">
              <w:rPr>
                <w:rFonts w:ascii="Times New Roman" w:hAnsi="Times New Roman"/>
                <w:sz w:val="28"/>
                <w:szCs w:val="28"/>
              </w:rPr>
              <w:t>.</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музыка</w:t>
            </w:r>
          </w:p>
        </w:tc>
        <w:tc>
          <w:tcPr>
            <w:tcW w:w="1984"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5а-100/100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5г-100/100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6г-100/100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7а-100/100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7б-100/100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7в-100/100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8а-100/100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8б-100/100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8в-100/100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история</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9в-100/64</w:t>
            </w:r>
          </w:p>
        </w:tc>
        <w:tc>
          <w:tcPr>
            <w:tcW w:w="1843"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5а-100/100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5г-100/95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6г-100/100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7а-100/100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7б-100/100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7в-100/100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8а-100/95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8б-100/100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8в-100/100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история</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9в-100/63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ОДНК</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6г-100/100</w:t>
            </w:r>
          </w:p>
        </w:tc>
        <w:tc>
          <w:tcPr>
            <w:tcW w:w="1701"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5а-100/100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5г-100/100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6г-100/100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7а-100/100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7б-100/100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7в-100/100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8а-95/95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8б-100/100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8в-100/100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история</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9в-100/68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ОДНК</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6в-100/100</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6г-100/100</w:t>
            </w:r>
          </w:p>
        </w:tc>
        <w:tc>
          <w:tcPr>
            <w:tcW w:w="1559"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5а-100/100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5г-100/100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6г-100/100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7а-100/100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7б-100/100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7в-100/100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8а-95/95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8б-100/100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8в-100/100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история</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9в-100/68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ОДНК</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6в-100/100</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6г-100/100</w:t>
            </w:r>
          </w:p>
        </w:tc>
        <w:tc>
          <w:tcPr>
            <w:tcW w:w="1985"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5а-100/100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5г-100/100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6г-100/100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7а-100/100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7б-100/100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7в-100/100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8а-95/95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8б-100/100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8в-100/100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история</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9в-100/68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ОДНК</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6в-100/100</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6г-100/100</w:t>
            </w:r>
          </w:p>
        </w:tc>
      </w:tr>
      <w:tr w:rsidR="005B79D9" w:rsidRPr="00D943F4" w:rsidTr="0080765A">
        <w:tc>
          <w:tcPr>
            <w:tcW w:w="708" w:type="dxa"/>
          </w:tcPr>
          <w:p w:rsidR="005B79D9" w:rsidRPr="00D943F4" w:rsidRDefault="005B79D9" w:rsidP="0080765A">
            <w:pPr>
              <w:rPr>
                <w:rFonts w:ascii="Times New Roman" w:hAnsi="Times New Roman"/>
                <w:b/>
                <w:sz w:val="28"/>
                <w:szCs w:val="28"/>
              </w:rPr>
            </w:pPr>
            <w:r w:rsidRPr="00D943F4">
              <w:rPr>
                <w:rFonts w:ascii="Times New Roman" w:hAnsi="Times New Roman"/>
                <w:b/>
                <w:sz w:val="28"/>
                <w:szCs w:val="28"/>
              </w:rPr>
              <w:lastRenderedPageBreak/>
              <w:t>2</w:t>
            </w:r>
          </w:p>
        </w:tc>
        <w:tc>
          <w:tcPr>
            <w:tcW w:w="1986"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Дубинкина Н</w:t>
            </w:r>
            <w:r w:rsidR="00550F09">
              <w:rPr>
                <w:rFonts w:ascii="Times New Roman" w:hAnsi="Times New Roman"/>
                <w:sz w:val="28"/>
                <w:szCs w:val="28"/>
              </w:rPr>
              <w:t xml:space="preserve">. </w:t>
            </w:r>
            <w:r w:rsidRPr="00D943F4">
              <w:rPr>
                <w:rFonts w:ascii="Times New Roman" w:hAnsi="Times New Roman"/>
                <w:sz w:val="28"/>
                <w:szCs w:val="28"/>
              </w:rPr>
              <w:t>К</w:t>
            </w:r>
            <w:r w:rsidR="00550F09">
              <w:rPr>
                <w:rFonts w:ascii="Times New Roman" w:hAnsi="Times New Roman"/>
                <w:sz w:val="28"/>
                <w:szCs w:val="28"/>
              </w:rPr>
              <w:t>.</w:t>
            </w:r>
          </w:p>
        </w:tc>
        <w:tc>
          <w:tcPr>
            <w:tcW w:w="1984"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Р8б-100/62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Л8б-100/62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Рр8б-100/57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Рл8б-100/67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Р11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Л11</w:t>
            </w:r>
          </w:p>
          <w:p w:rsidR="005B79D9" w:rsidRPr="00D943F4" w:rsidRDefault="005B79D9" w:rsidP="0080765A">
            <w:pPr>
              <w:rPr>
                <w:rFonts w:ascii="Times New Roman" w:hAnsi="Times New Roman"/>
                <w:sz w:val="28"/>
                <w:szCs w:val="28"/>
              </w:rPr>
            </w:pPr>
          </w:p>
        </w:tc>
        <w:tc>
          <w:tcPr>
            <w:tcW w:w="1843"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Р8б-100/40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Л8б-100/50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Рр8б-100/50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Рл8б-100/48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Р11-100/56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Л11-100/100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Р10-77/46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Л10-92/69</w:t>
            </w:r>
          </w:p>
        </w:tc>
        <w:tc>
          <w:tcPr>
            <w:tcW w:w="1701"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Р8б-100/57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Л8б-100/55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Рр8б-100/47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Рл8б-100/58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Р11-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Л11-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Р10-</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Л10-</w:t>
            </w:r>
          </w:p>
        </w:tc>
        <w:tc>
          <w:tcPr>
            <w:tcW w:w="1559"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Р8б-100/60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Л8б-100/85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Рр8б-100/60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Рл8б-100/65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Р11-100/67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Л11-100/100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Р10-82/55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Л10-91/72</w:t>
            </w:r>
          </w:p>
        </w:tc>
        <w:tc>
          <w:tcPr>
            <w:tcW w:w="1985"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Р8б-100/60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Л8б-100/80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Рр8б-100/60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Рл8б-100/56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Р11-100/67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Л11-100/100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Р10-92/55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Л10-92/70</w:t>
            </w:r>
          </w:p>
        </w:tc>
      </w:tr>
      <w:tr w:rsidR="005B79D9" w:rsidRPr="00D943F4" w:rsidTr="0080765A">
        <w:tc>
          <w:tcPr>
            <w:tcW w:w="708" w:type="dxa"/>
          </w:tcPr>
          <w:p w:rsidR="005B79D9" w:rsidRPr="00D943F4" w:rsidRDefault="005B79D9" w:rsidP="0080765A">
            <w:pPr>
              <w:rPr>
                <w:rFonts w:ascii="Times New Roman" w:hAnsi="Times New Roman"/>
                <w:b/>
                <w:sz w:val="28"/>
                <w:szCs w:val="28"/>
              </w:rPr>
            </w:pPr>
            <w:r w:rsidRPr="00D943F4">
              <w:rPr>
                <w:rFonts w:ascii="Times New Roman" w:hAnsi="Times New Roman"/>
                <w:b/>
                <w:sz w:val="28"/>
                <w:szCs w:val="28"/>
              </w:rPr>
              <w:t>3</w:t>
            </w:r>
          </w:p>
        </w:tc>
        <w:tc>
          <w:tcPr>
            <w:tcW w:w="1986"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Туркина В</w:t>
            </w:r>
            <w:r w:rsidR="00550F09">
              <w:rPr>
                <w:rFonts w:ascii="Times New Roman" w:hAnsi="Times New Roman"/>
                <w:sz w:val="28"/>
                <w:szCs w:val="28"/>
              </w:rPr>
              <w:t xml:space="preserve">. </w:t>
            </w:r>
            <w:r w:rsidRPr="00D943F4">
              <w:rPr>
                <w:rFonts w:ascii="Times New Roman" w:hAnsi="Times New Roman"/>
                <w:sz w:val="28"/>
                <w:szCs w:val="28"/>
              </w:rPr>
              <w:t>В</w:t>
            </w:r>
            <w:r w:rsidR="00550F09">
              <w:rPr>
                <w:rFonts w:ascii="Times New Roman" w:hAnsi="Times New Roman"/>
                <w:sz w:val="28"/>
                <w:szCs w:val="28"/>
              </w:rPr>
              <w:t>.</w:t>
            </w:r>
            <w:r w:rsidRPr="00D943F4">
              <w:rPr>
                <w:rFonts w:ascii="Times New Roman" w:hAnsi="Times New Roman"/>
                <w:sz w:val="28"/>
                <w:szCs w:val="28"/>
              </w:rPr>
              <w:t xml:space="preserve">  2а</w:t>
            </w:r>
          </w:p>
        </w:tc>
        <w:tc>
          <w:tcPr>
            <w:tcW w:w="1984"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Чтен100/89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Рус 100/65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Мат100/77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Окр 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ИЗО100/100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Труд100/100</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Муз100/100</w:t>
            </w:r>
          </w:p>
        </w:tc>
        <w:tc>
          <w:tcPr>
            <w:tcW w:w="1843"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Чтен100/100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Рус 100/65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Мат100/81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Окр 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ИЗО100/100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Труд100/100</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Муз100/100</w:t>
            </w:r>
          </w:p>
        </w:tc>
        <w:tc>
          <w:tcPr>
            <w:tcW w:w="1701"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Чтен100/92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Рус 100/65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Мат100/89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Окр 100/92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ИЗО100/100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Труд100/100</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Муз100/100</w:t>
            </w:r>
          </w:p>
        </w:tc>
        <w:tc>
          <w:tcPr>
            <w:tcW w:w="1559"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Чтен100/92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Рус 100/69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Мат100/77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Окр 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ИЗО100/100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Труд100/100</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Муз100/100</w:t>
            </w:r>
          </w:p>
        </w:tc>
        <w:tc>
          <w:tcPr>
            <w:tcW w:w="1985"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Чтен100/92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Рус 100/65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Мат100/85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Окр 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ИЗО100/100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Труд100/100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Муз100/100</w:t>
            </w:r>
          </w:p>
        </w:tc>
      </w:tr>
      <w:tr w:rsidR="005B79D9" w:rsidRPr="00D943F4" w:rsidTr="0080765A">
        <w:tc>
          <w:tcPr>
            <w:tcW w:w="708" w:type="dxa"/>
          </w:tcPr>
          <w:p w:rsidR="005B79D9" w:rsidRPr="00D943F4" w:rsidRDefault="005B79D9" w:rsidP="0080765A">
            <w:pPr>
              <w:rPr>
                <w:rFonts w:ascii="Times New Roman" w:hAnsi="Times New Roman"/>
                <w:b/>
                <w:sz w:val="28"/>
                <w:szCs w:val="28"/>
              </w:rPr>
            </w:pPr>
            <w:r w:rsidRPr="00D943F4">
              <w:rPr>
                <w:rFonts w:ascii="Times New Roman" w:hAnsi="Times New Roman"/>
                <w:b/>
                <w:sz w:val="28"/>
                <w:szCs w:val="28"/>
              </w:rPr>
              <w:t>4</w:t>
            </w:r>
          </w:p>
        </w:tc>
        <w:tc>
          <w:tcPr>
            <w:tcW w:w="1986"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Букина Ю</w:t>
            </w:r>
            <w:r w:rsidR="00550F09">
              <w:rPr>
                <w:rFonts w:ascii="Times New Roman" w:hAnsi="Times New Roman"/>
                <w:sz w:val="28"/>
                <w:szCs w:val="28"/>
              </w:rPr>
              <w:t xml:space="preserve">. </w:t>
            </w:r>
            <w:r w:rsidRPr="00D943F4">
              <w:rPr>
                <w:rFonts w:ascii="Times New Roman" w:hAnsi="Times New Roman"/>
                <w:sz w:val="28"/>
                <w:szCs w:val="28"/>
              </w:rPr>
              <w:t>В</w:t>
            </w:r>
            <w:r w:rsidR="00550F09">
              <w:rPr>
                <w:rFonts w:ascii="Times New Roman" w:hAnsi="Times New Roman"/>
                <w:sz w:val="28"/>
                <w:szCs w:val="28"/>
              </w:rPr>
              <w:t>.</w:t>
            </w:r>
            <w:r w:rsidRPr="00D943F4">
              <w:rPr>
                <w:rFonts w:ascii="Times New Roman" w:hAnsi="Times New Roman"/>
                <w:sz w:val="28"/>
                <w:szCs w:val="28"/>
              </w:rPr>
              <w:t xml:space="preserve"> физкультура</w:t>
            </w:r>
          </w:p>
        </w:tc>
        <w:tc>
          <w:tcPr>
            <w:tcW w:w="1984"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2а-100/96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2б-100\96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2в-100/92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2г-100/100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3в-100/85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3г-100/84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4а-100/89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4б-100\92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4в-100/89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4г-100/89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5а-100/91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5г-100/96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7а-100/93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7б-100\89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7в-100/93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9б-100/100</w:t>
            </w:r>
          </w:p>
        </w:tc>
        <w:tc>
          <w:tcPr>
            <w:tcW w:w="1843"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2а-100/96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2б-100\100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2в-100/92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2г-100/100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3в-100/100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3г-100/80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4а-100/92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4б-100\84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4в-100/96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4г-100/85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5а-100/73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5г-100/100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7а-100/89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7б-100\86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7в-100/78</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9б-100/86</w:t>
            </w:r>
          </w:p>
        </w:tc>
        <w:tc>
          <w:tcPr>
            <w:tcW w:w="1701"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2а-100/100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2б-100\100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2в-100/96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2г-100/91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3в-100/100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3г-100/92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4а-100/96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4б-100\100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4в-100/89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4г-100/84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5а-100/96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5г-100/100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7а-100/96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7б-100\83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7в-100/85</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9б-100/98</w:t>
            </w:r>
          </w:p>
        </w:tc>
        <w:tc>
          <w:tcPr>
            <w:tcW w:w="1559"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2а-100/100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2б-100\100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2в-100/96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2г-100/100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3в-100/100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3г-100/92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4а-100/96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4б-100\100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4в-100/96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4г-100/92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5а-100/96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5г-100/100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7а-100/96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7б-100\90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7в-100/90</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9б-100/100</w:t>
            </w:r>
          </w:p>
        </w:tc>
        <w:tc>
          <w:tcPr>
            <w:tcW w:w="1985"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2а-100/100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2б-100\100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2в-100/96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2г-100/100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3в-100/100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3г-100/92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4а-100/96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4б-100\100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4в-100/96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4г-100/92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5а-100/96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5г-100/100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7а-100/96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7б-100\90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7в-100/90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9б-100/100</w:t>
            </w:r>
          </w:p>
        </w:tc>
      </w:tr>
      <w:tr w:rsidR="005B79D9" w:rsidRPr="00D943F4" w:rsidTr="0080765A">
        <w:tc>
          <w:tcPr>
            <w:tcW w:w="708" w:type="dxa"/>
          </w:tcPr>
          <w:p w:rsidR="005B79D9" w:rsidRPr="00D943F4" w:rsidRDefault="005B79D9" w:rsidP="0080765A">
            <w:pPr>
              <w:rPr>
                <w:rFonts w:ascii="Times New Roman" w:hAnsi="Times New Roman"/>
                <w:b/>
                <w:sz w:val="28"/>
                <w:szCs w:val="28"/>
              </w:rPr>
            </w:pPr>
            <w:r w:rsidRPr="00D943F4">
              <w:rPr>
                <w:rFonts w:ascii="Times New Roman" w:hAnsi="Times New Roman"/>
                <w:b/>
                <w:sz w:val="28"/>
                <w:szCs w:val="28"/>
              </w:rPr>
              <w:lastRenderedPageBreak/>
              <w:t>5</w:t>
            </w:r>
          </w:p>
        </w:tc>
        <w:tc>
          <w:tcPr>
            <w:tcW w:w="1986"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Гурова Г</w:t>
            </w:r>
            <w:r w:rsidR="00550F09">
              <w:rPr>
                <w:rFonts w:ascii="Times New Roman" w:hAnsi="Times New Roman"/>
                <w:sz w:val="28"/>
                <w:szCs w:val="28"/>
              </w:rPr>
              <w:t xml:space="preserve">. </w:t>
            </w:r>
            <w:r w:rsidRPr="00D943F4">
              <w:rPr>
                <w:rFonts w:ascii="Times New Roman" w:hAnsi="Times New Roman"/>
                <w:sz w:val="28"/>
                <w:szCs w:val="28"/>
              </w:rPr>
              <w:t>С</w:t>
            </w:r>
            <w:r w:rsidR="00550F09">
              <w:rPr>
                <w:rFonts w:ascii="Times New Roman" w:hAnsi="Times New Roman"/>
                <w:sz w:val="28"/>
                <w:szCs w:val="28"/>
              </w:rPr>
              <w:t>.</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4в</w:t>
            </w:r>
          </w:p>
          <w:p w:rsidR="005B79D9" w:rsidRPr="00D943F4" w:rsidRDefault="005B79D9" w:rsidP="0080765A">
            <w:pPr>
              <w:rPr>
                <w:rFonts w:ascii="Times New Roman" w:hAnsi="Times New Roman"/>
                <w:b/>
                <w:sz w:val="28"/>
                <w:szCs w:val="28"/>
              </w:rPr>
            </w:pPr>
          </w:p>
        </w:tc>
        <w:tc>
          <w:tcPr>
            <w:tcW w:w="1984"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Чтен100/96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Рус 100/54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Мат100/77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Окр 100/85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ИЗО100/100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Труд100/100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Муз100/100</w:t>
            </w:r>
          </w:p>
        </w:tc>
        <w:tc>
          <w:tcPr>
            <w:tcW w:w="1843"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Чтен100/85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Рус 100/62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Мат100/81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Окр 100/81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ИЗО100/100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Труд100/100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Муз100/100</w:t>
            </w:r>
          </w:p>
        </w:tc>
        <w:tc>
          <w:tcPr>
            <w:tcW w:w="1701"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Чтен100/82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Рус 100/56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Мат100/82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Окр 100/65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ИЗО100/100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Труд100/96</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Муз100/100</w:t>
            </w:r>
          </w:p>
        </w:tc>
        <w:tc>
          <w:tcPr>
            <w:tcW w:w="1559"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Чтен100/74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Рус 100/63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Мат100/74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Окр 100/78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ИЗО100/100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Труд100/100</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Муз100/100</w:t>
            </w:r>
          </w:p>
        </w:tc>
        <w:tc>
          <w:tcPr>
            <w:tcW w:w="1985"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Чтен100/93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Рус 100/56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Мат100/82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Окр 100/83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ИЗО100/100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Труд100/100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Муз100/100</w:t>
            </w:r>
          </w:p>
        </w:tc>
      </w:tr>
      <w:tr w:rsidR="005B79D9" w:rsidRPr="00D943F4" w:rsidTr="0080765A">
        <w:tc>
          <w:tcPr>
            <w:tcW w:w="708" w:type="dxa"/>
          </w:tcPr>
          <w:p w:rsidR="005B79D9" w:rsidRPr="00D943F4" w:rsidRDefault="005B79D9" w:rsidP="0080765A">
            <w:pPr>
              <w:rPr>
                <w:rFonts w:ascii="Times New Roman" w:hAnsi="Times New Roman"/>
                <w:b/>
                <w:sz w:val="28"/>
                <w:szCs w:val="28"/>
              </w:rPr>
            </w:pPr>
            <w:r w:rsidRPr="00D943F4">
              <w:rPr>
                <w:rFonts w:ascii="Times New Roman" w:hAnsi="Times New Roman"/>
                <w:b/>
                <w:sz w:val="28"/>
                <w:szCs w:val="28"/>
              </w:rPr>
              <w:t>6</w:t>
            </w:r>
          </w:p>
        </w:tc>
        <w:tc>
          <w:tcPr>
            <w:tcW w:w="1986"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Квитко Е</w:t>
            </w:r>
            <w:r w:rsidR="00550F09">
              <w:rPr>
                <w:rFonts w:ascii="Times New Roman" w:hAnsi="Times New Roman"/>
                <w:sz w:val="28"/>
                <w:szCs w:val="28"/>
              </w:rPr>
              <w:t xml:space="preserve">. </w:t>
            </w:r>
            <w:r w:rsidRPr="00D943F4">
              <w:rPr>
                <w:rFonts w:ascii="Times New Roman" w:hAnsi="Times New Roman"/>
                <w:sz w:val="28"/>
                <w:szCs w:val="28"/>
              </w:rPr>
              <w:t>П</w:t>
            </w:r>
            <w:r w:rsidR="00550F09">
              <w:rPr>
                <w:rFonts w:ascii="Times New Roman" w:hAnsi="Times New Roman"/>
                <w:sz w:val="28"/>
                <w:szCs w:val="28"/>
              </w:rPr>
              <w:t>.</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Анг язык</w:t>
            </w:r>
          </w:p>
        </w:tc>
        <w:tc>
          <w:tcPr>
            <w:tcW w:w="1984"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А6а-100/52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А56б-95/57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А6в-95/52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А6г-100/60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А7а-96/56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А7б-96/69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А7в-92/50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А9а-100/71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А9б-95/55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А9в-100/38</w:t>
            </w:r>
          </w:p>
        </w:tc>
        <w:tc>
          <w:tcPr>
            <w:tcW w:w="1843"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А6а-100/62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А6б-100/52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А6в-100/57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А6г-100/68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А7а-96/56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А7б-96/70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А7в-96/46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А9а-100/65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А9б-100/45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А9в-100/47</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А 10-92/61</w:t>
            </w:r>
          </w:p>
        </w:tc>
        <w:tc>
          <w:tcPr>
            <w:tcW w:w="1701" w:type="dxa"/>
          </w:tcPr>
          <w:p w:rsidR="005B79D9" w:rsidRPr="00D943F4" w:rsidRDefault="005B79D9" w:rsidP="0080765A">
            <w:pPr>
              <w:rPr>
                <w:rFonts w:ascii="Times New Roman" w:hAnsi="Times New Roman"/>
                <w:b/>
                <w:sz w:val="28"/>
                <w:szCs w:val="28"/>
              </w:rPr>
            </w:pPr>
          </w:p>
        </w:tc>
        <w:tc>
          <w:tcPr>
            <w:tcW w:w="1559" w:type="dxa"/>
          </w:tcPr>
          <w:p w:rsidR="005B79D9" w:rsidRPr="00D943F4" w:rsidRDefault="005B79D9" w:rsidP="0080765A">
            <w:pPr>
              <w:rPr>
                <w:rFonts w:ascii="Times New Roman" w:hAnsi="Times New Roman"/>
                <w:sz w:val="28"/>
                <w:szCs w:val="28"/>
              </w:rPr>
            </w:pPr>
          </w:p>
        </w:tc>
        <w:tc>
          <w:tcPr>
            <w:tcW w:w="1985" w:type="dxa"/>
          </w:tcPr>
          <w:p w:rsidR="005B79D9" w:rsidRPr="00D943F4" w:rsidRDefault="005B79D9" w:rsidP="0080765A">
            <w:pPr>
              <w:rPr>
                <w:rFonts w:ascii="Times New Roman" w:hAnsi="Times New Roman"/>
                <w:sz w:val="28"/>
                <w:szCs w:val="28"/>
              </w:rPr>
            </w:pPr>
          </w:p>
        </w:tc>
      </w:tr>
      <w:tr w:rsidR="005B79D9" w:rsidRPr="00D943F4" w:rsidTr="0080765A">
        <w:tc>
          <w:tcPr>
            <w:tcW w:w="708" w:type="dxa"/>
          </w:tcPr>
          <w:p w:rsidR="005B79D9" w:rsidRPr="00D943F4" w:rsidRDefault="005B79D9" w:rsidP="0080765A">
            <w:pPr>
              <w:rPr>
                <w:rFonts w:ascii="Times New Roman" w:hAnsi="Times New Roman"/>
                <w:b/>
                <w:sz w:val="28"/>
                <w:szCs w:val="28"/>
              </w:rPr>
            </w:pPr>
            <w:r w:rsidRPr="00D943F4">
              <w:rPr>
                <w:rFonts w:ascii="Times New Roman" w:hAnsi="Times New Roman"/>
                <w:b/>
                <w:sz w:val="28"/>
                <w:szCs w:val="28"/>
              </w:rPr>
              <w:t>7</w:t>
            </w:r>
          </w:p>
        </w:tc>
        <w:tc>
          <w:tcPr>
            <w:tcW w:w="1986"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Гаврилова  А</w:t>
            </w:r>
            <w:r w:rsidR="00550F09">
              <w:rPr>
                <w:rFonts w:ascii="Times New Roman" w:hAnsi="Times New Roman"/>
                <w:sz w:val="28"/>
                <w:szCs w:val="28"/>
              </w:rPr>
              <w:t xml:space="preserve">. </w:t>
            </w:r>
            <w:r w:rsidRPr="00D943F4">
              <w:rPr>
                <w:rFonts w:ascii="Times New Roman" w:hAnsi="Times New Roman"/>
                <w:sz w:val="28"/>
                <w:szCs w:val="28"/>
              </w:rPr>
              <w:lastRenderedPageBreak/>
              <w:t>В</w:t>
            </w:r>
            <w:r w:rsidR="00550F09">
              <w:rPr>
                <w:rFonts w:ascii="Times New Roman" w:hAnsi="Times New Roman"/>
                <w:sz w:val="28"/>
                <w:szCs w:val="28"/>
              </w:rPr>
              <w:t>.</w:t>
            </w:r>
            <w:r w:rsidRPr="00D943F4">
              <w:rPr>
                <w:rFonts w:ascii="Times New Roman" w:hAnsi="Times New Roman"/>
                <w:sz w:val="28"/>
                <w:szCs w:val="28"/>
              </w:rPr>
              <w:t>, история, обществознание</w:t>
            </w:r>
          </w:p>
        </w:tc>
        <w:tc>
          <w:tcPr>
            <w:tcW w:w="1984"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ФГ 6а-100/91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ФГ 6б-100/91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ФГ 6в-100/86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ФГ 6г-100/80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И7а-96/67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И7б-100/\69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И7в-93/52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И8а-95/80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И8б-100/71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И8в-95/81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И9а-100/82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И9б-90/65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И10-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И11-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О7а-100/74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О7б-100/92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О7в-89/70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О8а-95/35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О8б-100/62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О8в-100/76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О9а-100/91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О9б-90/75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О9в-86/52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О10-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О11-</w:t>
            </w:r>
          </w:p>
        </w:tc>
        <w:tc>
          <w:tcPr>
            <w:tcW w:w="1843"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ФГ 6а-</w:t>
            </w:r>
            <w:r w:rsidRPr="00D943F4">
              <w:rPr>
                <w:rFonts w:ascii="Times New Roman" w:hAnsi="Times New Roman"/>
                <w:sz w:val="28"/>
                <w:szCs w:val="28"/>
              </w:rPr>
              <w:lastRenderedPageBreak/>
              <w:t>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ФГ 6б-100/100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ФГ 6в-100/100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ФГ 6г-100/100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И7а-96/59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И7б-100/70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И7в-93/48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И8а-90/25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И8б-100/57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И8в-95/66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И9а-100/68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И9б-95/76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И10-95/69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И11-100/100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О7а-96/56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О7б-7100/78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О7в-96/63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О8а-95/15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О8б-100/71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О8в-95/62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О9а-95/62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О9б-95/45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О9в-81/52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О10-92/69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О11-100/100</w:t>
            </w:r>
          </w:p>
        </w:tc>
        <w:tc>
          <w:tcPr>
            <w:tcW w:w="1701"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ФГ 6а-</w:t>
            </w:r>
            <w:r w:rsidRPr="00D943F4">
              <w:rPr>
                <w:rFonts w:ascii="Times New Roman" w:hAnsi="Times New Roman"/>
                <w:sz w:val="28"/>
                <w:szCs w:val="28"/>
              </w:rPr>
              <w:lastRenderedPageBreak/>
              <w:t>100/76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ФГ 6б-100/95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ФГ 6в-100/82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ФГ 6г-100/81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И7а-96/63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И7б-100/82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И7в-96/70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И8а-100/29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И8б-100/71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И8в-100/64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И9а-100/81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И9б-100/74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И10-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И11-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О7а-96/78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О7б-100/79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О7в-96/67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О8а-94/12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О8б-100/62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О8в-100/59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О9а-100/67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О9б-100/53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О9в-100/43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О10-</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О11-</w:t>
            </w:r>
          </w:p>
        </w:tc>
        <w:tc>
          <w:tcPr>
            <w:tcW w:w="1559"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ФГ 6а-</w:t>
            </w:r>
            <w:r w:rsidRPr="00D943F4">
              <w:rPr>
                <w:rFonts w:ascii="Times New Roman" w:hAnsi="Times New Roman"/>
                <w:sz w:val="28"/>
                <w:szCs w:val="28"/>
              </w:rPr>
              <w:lastRenderedPageBreak/>
              <w:t>100/91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ФГ 6б-100/95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ФГ 6в-100/86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ФГ 6г-100/91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И7а-96/69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И7б-97/72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И7в-96/67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И8а-90/39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И8б-100/80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И8в-100/73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И9а-100/67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И9б-100/84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И10-92/77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И11-100/100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О7а-96/73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О7б-100/76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О7в-96/89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О8а-83/22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О8б-100/50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О8в-91/41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О9а-100/67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О9б-100/53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О9в-100/48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О10-85/62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О11-</w:t>
            </w:r>
            <w:r w:rsidRPr="00D943F4">
              <w:rPr>
                <w:rFonts w:ascii="Times New Roman" w:hAnsi="Times New Roman"/>
                <w:sz w:val="28"/>
                <w:szCs w:val="28"/>
              </w:rPr>
              <w:lastRenderedPageBreak/>
              <w:t>100/89</w:t>
            </w:r>
          </w:p>
        </w:tc>
        <w:tc>
          <w:tcPr>
            <w:tcW w:w="1985"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ФГ 6а-100/91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ФГ 6б-100/100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ФГ 6в-100/91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ФГ 6г-100/86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И7а-96/73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И7б-100/72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И7в-97/59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И8а-94/53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И8б-100/75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И8в-100/82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И9а-100/76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И9б-100/84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И10-92/77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И11-100/89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О7а-96/81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О7б-100/76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О7в-96/82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О8а-95/25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О8б-100/80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О8в-100/68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О9а-100/76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О9б-100/58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О9в-100/52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О10-92/77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О11-100/89</w:t>
            </w:r>
          </w:p>
        </w:tc>
      </w:tr>
      <w:tr w:rsidR="005B79D9" w:rsidRPr="00D943F4" w:rsidTr="0080765A">
        <w:tc>
          <w:tcPr>
            <w:tcW w:w="708"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8</w:t>
            </w:r>
          </w:p>
        </w:tc>
        <w:tc>
          <w:tcPr>
            <w:tcW w:w="1986"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Рябкова С</w:t>
            </w:r>
            <w:r w:rsidR="00550F09">
              <w:rPr>
                <w:rFonts w:ascii="Times New Roman" w:hAnsi="Times New Roman"/>
                <w:sz w:val="28"/>
                <w:szCs w:val="28"/>
              </w:rPr>
              <w:t xml:space="preserve">. </w:t>
            </w:r>
            <w:r w:rsidRPr="00D943F4">
              <w:rPr>
                <w:rFonts w:ascii="Times New Roman" w:hAnsi="Times New Roman"/>
                <w:sz w:val="28"/>
                <w:szCs w:val="28"/>
              </w:rPr>
              <w:t>В</w:t>
            </w:r>
            <w:r w:rsidR="00550F09">
              <w:rPr>
                <w:rFonts w:ascii="Times New Roman" w:hAnsi="Times New Roman"/>
                <w:sz w:val="28"/>
                <w:szCs w:val="28"/>
              </w:rPr>
              <w:t>.</w:t>
            </w:r>
            <w:r w:rsidRPr="00D943F4">
              <w:rPr>
                <w:rFonts w:ascii="Times New Roman" w:hAnsi="Times New Roman"/>
                <w:sz w:val="28"/>
                <w:szCs w:val="28"/>
              </w:rPr>
              <w:t xml:space="preserve"> 1в</w:t>
            </w:r>
          </w:p>
        </w:tc>
        <w:tc>
          <w:tcPr>
            <w:tcW w:w="1984" w:type="dxa"/>
          </w:tcPr>
          <w:p w:rsidR="005B79D9" w:rsidRPr="00D943F4" w:rsidRDefault="005B79D9" w:rsidP="0080765A">
            <w:pPr>
              <w:rPr>
                <w:rFonts w:ascii="Times New Roman" w:hAnsi="Times New Roman"/>
                <w:sz w:val="28"/>
                <w:szCs w:val="28"/>
              </w:rPr>
            </w:pPr>
          </w:p>
        </w:tc>
        <w:tc>
          <w:tcPr>
            <w:tcW w:w="1843" w:type="dxa"/>
          </w:tcPr>
          <w:p w:rsidR="005B79D9" w:rsidRPr="00D943F4" w:rsidRDefault="005B79D9" w:rsidP="0080765A">
            <w:pPr>
              <w:rPr>
                <w:rFonts w:ascii="Times New Roman" w:hAnsi="Times New Roman"/>
                <w:sz w:val="28"/>
                <w:szCs w:val="28"/>
              </w:rPr>
            </w:pPr>
          </w:p>
        </w:tc>
        <w:tc>
          <w:tcPr>
            <w:tcW w:w="1701" w:type="dxa"/>
          </w:tcPr>
          <w:p w:rsidR="005B79D9" w:rsidRPr="00D943F4" w:rsidRDefault="005B79D9" w:rsidP="0080765A">
            <w:pPr>
              <w:rPr>
                <w:rFonts w:ascii="Times New Roman" w:hAnsi="Times New Roman"/>
                <w:b/>
                <w:sz w:val="28"/>
                <w:szCs w:val="28"/>
              </w:rPr>
            </w:pPr>
          </w:p>
        </w:tc>
        <w:tc>
          <w:tcPr>
            <w:tcW w:w="1559" w:type="dxa"/>
          </w:tcPr>
          <w:p w:rsidR="005B79D9" w:rsidRPr="00D943F4" w:rsidRDefault="005B79D9" w:rsidP="0080765A">
            <w:pPr>
              <w:rPr>
                <w:rFonts w:ascii="Times New Roman" w:hAnsi="Times New Roman"/>
                <w:sz w:val="28"/>
                <w:szCs w:val="28"/>
              </w:rPr>
            </w:pPr>
          </w:p>
        </w:tc>
        <w:tc>
          <w:tcPr>
            <w:tcW w:w="1985" w:type="dxa"/>
          </w:tcPr>
          <w:p w:rsidR="005B79D9" w:rsidRPr="00D943F4" w:rsidRDefault="005B79D9" w:rsidP="0080765A">
            <w:pPr>
              <w:rPr>
                <w:rFonts w:ascii="Times New Roman" w:hAnsi="Times New Roman"/>
                <w:sz w:val="28"/>
                <w:szCs w:val="28"/>
              </w:rPr>
            </w:pPr>
          </w:p>
        </w:tc>
      </w:tr>
      <w:tr w:rsidR="005B79D9" w:rsidRPr="00D943F4" w:rsidTr="0080765A">
        <w:tc>
          <w:tcPr>
            <w:tcW w:w="708"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9</w:t>
            </w:r>
          </w:p>
        </w:tc>
        <w:tc>
          <w:tcPr>
            <w:tcW w:w="1986"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Воронина И</w:t>
            </w:r>
            <w:r w:rsidR="00550F09">
              <w:rPr>
                <w:rFonts w:ascii="Times New Roman" w:hAnsi="Times New Roman"/>
                <w:sz w:val="28"/>
                <w:szCs w:val="28"/>
              </w:rPr>
              <w:t xml:space="preserve">. </w:t>
            </w:r>
            <w:r w:rsidRPr="00D943F4">
              <w:rPr>
                <w:rFonts w:ascii="Times New Roman" w:hAnsi="Times New Roman"/>
                <w:sz w:val="28"/>
                <w:szCs w:val="28"/>
              </w:rPr>
              <w:t>С</w:t>
            </w:r>
            <w:r w:rsidR="00550F09">
              <w:rPr>
                <w:rFonts w:ascii="Times New Roman" w:hAnsi="Times New Roman"/>
                <w:sz w:val="28"/>
                <w:szCs w:val="28"/>
              </w:rPr>
              <w:t>.</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математика</w:t>
            </w:r>
          </w:p>
        </w:tc>
        <w:tc>
          <w:tcPr>
            <w:tcW w:w="1984"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6а-95/48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6б-91/38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6в-100/41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6г-95/52</w:t>
            </w:r>
          </w:p>
        </w:tc>
        <w:tc>
          <w:tcPr>
            <w:tcW w:w="1843"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6а-100/52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6б-90/50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6в-100/55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6г-100/45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А9а-100/86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А9б-100/80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А9в-100/46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г9а-100/81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г9б-100/78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г9в-100/46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т9а-100/76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т9б-100/71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т9в-100/50</w:t>
            </w:r>
          </w:p>
        </w:tc>
        <w:tc>
          <w:tcPr>
            <w:tcW w:w="1701"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6а-100/55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6б-95/53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6в-100/46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6г-100/57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А9а-100/48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А9б-100/47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А9в-100/32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г9а-100/48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г9б-100/26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г9в-100/27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т9а-100/52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т9б-100/42</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т9в-100/32</w:t>
            </w:r>
          </w:p>
        </w:tc>
        <w:tc>
          <w:tcPr>
            <w:tcW w:w="1559"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6а-100/55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6б-100/65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6в-100/55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6г-100/57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А9а-100/77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А9б-100/42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А9в-100/36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г9а-100/43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г9б-100/47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г9в-100/46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т9а-100/76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т9б-100/53</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т9в-100/50</w:t>
            </w:r>
          </w:p>
        </w:tc>
        <w:tc>
          <w:tcPr>
            <w:tcW w:w="1985"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6а-100/55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6б-100/65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6в-100/55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6г-100/57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А9а-100/77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А9б-100/74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А9в-100/36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г9а-100/86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г9б-100/68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г9в-100/46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т9а-100/76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т9б-100/74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т9в-100/50</w:t>
            </w:r>
          </w:p>
        </w:tc>
      </w:tr>
      <w:tr w:rsidR="005B79D9" w:rsidRPr="00D943F4" w:rsidTr="0080765A">
        <w:trPr>
          <w:trHeight w:val="1691"/>
        </w:trPr>
        <w:tc>
          <w:tcPr>
            <w:tcW w:w="708" w:type="dxa"/>
          </w:tcPr>
          <w:p w:rsidR="005B79D9" w:rsidRPr="00D943F4" w:rsidRDefault="005B79D9" w:rsidP="0080765A">
            <w:pPr>
              <w:rPr>
                <w:rFonts w:ascii="Times New Roman" w:hAnsi="Times New Roman"/>
                <w:b/>
                <w:sz w:val="28"/>
                <w:szCs w:val="28"/>
              </w:rPr>
            </w:pPr>
            <w:r w:rsidRPr="00D943F4">
              <w:rPr>
                <w:rFonts w:ascii="Times New Roman" w:hAnsi="Times New Roman"/>
                <w:b/>
                <w:sz w:val="28"/>
                <w:szCs w:val="28"/>
              </w:rPr>
              <w:t>10</w:t>
            </w:r>
          </w:p>
        </w:tc>
        <w:tc>
          <w:tcPr>
            <w:tcW w:w="1986"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Астраханцева Н</w:t>
            </w:r>
            <w:r w:rsidR="00550F09">
              <w:rPr>
                <w:rFonts w:ascii="Times New Roman" w:hAnsi="Times New Roman"/>
                <w:sz w:val="28"/>
                <w:szCs w:val="28"/>
              </w:rPr>
              <w:t xml:space="preserve">. </w:t>
            </w:r>
            <w:r w:rsidRPr="00D943F4">
              <w:rPr>
                <w:rFonts w:ascii="Times New Roman" w:hAnsi="Times New Roman"/>
                <w:sz w:val="28"/>
                <w:szCs w:val="28"/>
              </w:rPr>
              <w:t>В</w:t>
            </w:r>
            <w:r w:rsidR="00550F09">
              <w:rPr>
                <w:rFonts w:ascii="Times New Roman" w:hAnsi="Times New Roman"/>
                <w:sz w:val="28"/>
                <w:szCs w:val="28"/>
              </w:rPr>
              <w:t>.</w:t>
            </w:r>
            <w:r w:rsidRPr="00D943F4">
              <w:rPr>
                <w:rFonts w:ascii="Times New Roman" w:hAnsi="Times New Roman"/>
                <w:sz w:val="28"/>
                <w:szCs w:val="28"/>
              </w:rPr>
              <w:t>, английский язык</w:t>
            </w:r>
          </w:p>
        </w:tc>
        <w:tc>
          <w:tcPr>
            <w:tcW w:w="1984"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А2а-100\92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А2б-100/89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А2в-100/84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А2г-100/83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А4а-100\46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А4б-100/77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А4в-100/69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А4г-100/62</w:t>
            </w:r>
          </w:p>
        </w:tc>
        <w:tc>
          <w:tcPr>
            <w:tcW w:w="1843"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А2а-100\89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А2б-100/93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А2в-100/83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А2г-100/91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А4а-100\58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А4б-100/72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А4в-100/69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А4г-100/46</w:t>
            </w:r>
          </w:p>
        </w:tc>
        <w:tc>
          <w:tcPr>
            <w:tcW w:w="1701"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А2а-100\89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А2б-100/97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А2в-100/88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А2г-100/87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А4а-100\47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А4б-100/88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А4в-100/63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А4г-100/47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А7а-96\59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А7б-100/68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А7в-96/52</w:t>
            </w:r>
          </w:p>
        </w:tc>
        <w:tc>
          <w:tcPr>
            <w:tcW w:w="1559"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А2а-100\89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А2б-100/96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А2в-100/92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А2г-100/86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А4а-100\58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А4б-100/69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А4в-100/56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А4г-100/50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А7а-96\69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А7б-100/75</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А7в-96/52</w:t>
            </w:r>
          </w:p>
        </w:tc>
        <w:tc>
          <w:tcPr>
            <w:tcW w:w="1985"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А2а-100\89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А2б-100/97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А2в-100/92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А2г-100/86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А4а-100\58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А4б-100/81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А4в-100/63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А4г-100/58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А7а-96\73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А7б-100/75</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А7в-96/52</w:t>
            </w:r>
          </w:p>
        </w:tc>
      </w:tr>
      <w:tr w:rsidR="005B79D9" w:rsidRPr="00D943F4" w:rsidTr="0080765A">
        <w:tc>
          <w:tcPr>
            <w:tcW w:w="708"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11</w:t>
            </w:r>
          </w:p>
        </w:tc>
        <w:tc>
          <w:tcPr>
            <w:tcW w:w="1986"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Верхотуров Н</w:t>
            </w:r>
            <w:r w:rsidR="00550F09">
              <w:rPr>
                <w:rFonts w:ascii="Times New Roman" w:hAnsi="Times New Roman"/>
                <w:sz w:val="28"/>
                <w:szCs w:val="28"/>
              </w:rPr>
              <w:t xml:space="preserve">. </w:t>
            </w:r>
            <w:r w:rsidRPr="00D943F4">
              <w:rPr>
                <w:rFonts w:ascii="Times New Roman" w:hAnsi="Times New Roman"/>
                <w:sz w:val="28"/>
                <w:szCs w:val="28"/>
              </w:rPr>
              <w:t>А</w:t>
            </w:r>
            <w:r w:rsidR="00550F09">
              <w:rPr>
                <w:rFonts w:ascii="Times New Roman" w:hAnsi="Times New Roman"/>
                <w:sz w:val="28"/>
                <w:szCs w:val="28"/>
              </w:rPr>
              <w:t>.,</w:t>
            </w:r>
            <w:r w:rsidRPr="00D943F4">
              <w:rPr>
                <w:rFonts w:ascii="Times New Roman" w:hAnsi="Times New Roman"/>
                <w:sz w:val="28"/>
                <w:szCs w:val="28"/>
              </w:rPr>
              <w:t xml:space="preserve"> </w:t>
            </w:r>
            <w:r w:rsidRPr="00D943F4">
              <w:rPr>
                <w:rFonts w:ascii="Times New Roman" w:hAnsi="Times New Roman"/>
                <w:sz w:val="28"/>
                <w:szCs w:val="28"/>
              </w:rPr>
              <w:lastRenderedPageBreak/>
              <w:t>физкультура</w:t>
            </w:r>
          </w:p>
        </w:tc>
        <w:tc>
          <w:tcPr>
            <w:tcW w:w="1984"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1в-</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1г-</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5б-100/100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8а-100/95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8б-100\95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8в-100/95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9а-100/91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9в-100/100</w:t>
            </w:r>
          </w:p>
        </w:tc>
        <w:tc>
          <w:tcPr>
            <w:tcW w:w="1843"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1в-</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1г-</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5б-100/95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5в-100\81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8а-100/75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8б-100/85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8в-100/95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9а-100/95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9в-100/81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10-100/100</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11-100/100</w:t>
            </w:r>
          </w:p>
        </w:tc>
        <w:tc>
          <w:tcPr>
            <w:tcW w:w="1701"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1в-</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1г-</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5б-100/74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5в-100\91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8а-100/77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8б-100/91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8в-100/91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9а-100/91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9в-100/91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10-</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11-</w:t>
            </w:r>
          </w:p>
        </w:tc>
        <w:tc>
          <w:tcPr>
            <w:tcW w:w="1559"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1в-</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1г-</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5б-100/83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5в-100\95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8а-84/84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8б-100/100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8в-100/100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9а-100/100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9в-100/91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10-100/100</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11-100/100</w:t>
            </w:r>
          </w:p>
        </w:tc>
        <w:tc>
          <w:tcPr>
            <w:tcW w:w="1985"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1в-</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1г-</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5б-100/96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8а-84/84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8б-100/100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8в-100/100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9а-100/100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9в-100/100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10-100/100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11-100/100</w:t>
            </w:r>
          </w:p>
        </w:tc>
      </w:tr>
      <w:tr w:rsidR="005B79D9" w:rsidRPr="00D943F4" w:rsidTr="0080765A">
        <w:tc>
          <w:tcPr>
            <w:tcW w:w="708"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12</w:t>
            </w:r>
          </w:p>
        </w:tc>
        <w:tc>
          <w:tcPr>
            <w:tcW w:w="1986"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Макарова Н</w:t>
            </w:r>
            <w:r w:rsidR="00550F09">
              <w:rPr>
                <w:rFonts w:ascii="Times New Roman" w:hAnsi="Times New Roman"/>
                <w:sz w:val="28"/>
                <w:szCs w:val="28"/>
              </w:rPr>
              <w:t xml:space="preserve">. </w:t>
            </w:r>
            <w:r w:rsidRPr="00D943F4">
              <w:rPr>
                <w:rFonts w:ascii="Times New Roman" w:hAnsi="Times New Roman"/>
                <w:sz w:val="28"/>
                <w:szCs w:val="28"/>
              </w:rPr>
              <w:t>А</w:t>
            </w:r>
            <w:r w:rsidR="00550F09">
              <w:rPr>
                <w:rFonts w:ascii="Times New Roman" w:hAnsi="Times New Roman"/>
                <w:sz w:val="28"/>
                <w:szCs w:val="28"/>
              </w:rPr>
              <w:t>.</w:t>
            </w:r>
          </w:p>
        </w:tc>
        <w:tc>
          <w:tcPr>
            <w:tcW w:w="1984"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И5а-100/59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И5б-100/74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И5в-100/70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И5в-100/96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О6а-100/86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О6б-100/76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О6в-100/68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О6г-91/71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ФГ7а-100/\63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ФГ7б-100/89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ФГ7в-93/59</w:t>
            </w:r>
          </w:p>
        </w:tc>
        <w:tc>
          <w:tcPr>
            <w:tcW w:w="1843"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И5а-100/75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И5б-100/83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И5в-100/74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И5в-100/86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О6а-100/90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О6б-100/67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О6в-100/73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О6г-100/75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ФГ7а-100/67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ФГ7б-100/93</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ФГ7в-100/65</w:t>
            </w:r>
          </w:p>
        </w:tc>
        <w:tc>
          <w:tcPr>
            <w:tcW w:w="1701"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И5а-100/70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И5б-100/78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И5в-100/73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И5в-100/68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О6а-100/50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О6б-100/91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О6в-100/59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О6г-100/76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ФГ7а-96/63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ФГ7б-100/85</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ФГ7в-96/63</w:t>
            </w:r>
          </w:p>
        </w:tc>
        <w:tc>
          <w:tcPr>
            <w:tcW w:w="1559"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И5а-100/83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И5б-96/78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И5в-96/78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И5г-100/83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О6а-100/82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О6б-100/80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О6в-100/68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О6г-100/62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ФГ7а-100/73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ФГ7б-100/96</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ФГ7в-100/58</w:t>
            </w:r>
          </w:p>
        </w:tc>
        <w:tc>
          <w:tcPr>
            <w:tcW w:w="1985"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И5а-100/83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И5б-96/83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И5в-100/73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И5г-100/91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О6а-100/91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О6б-100/85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О6в-100/68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О6г-100/71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ФГ7а-100/63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ФГ7б-100/96</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ФГ7в-100/63</w:t>
            </w:r>
          </w:p>
        </w:tc>
      </w:tr>
      <w:tr w:rsidR="005B79D9" w:rsidRPr="00D943F4" w:rsidTr="0080765A">
        <w:tc>
          <w:tcPr>
            <w:tcW w:w="708"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13</w:t>
            </w:r>
          </w:p>
        </w:tc>
        <w:tc>
          <w:tcPr>
            <w:tcW w:w="1986"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Размахнина А</w:t>
            </w:r>
            <w:r w:rsidR="00550F09">
              <w:rPr>
                <w:rFonts w:ascii="Times New Roman" w:hAnsi="Times New Roman"/>
                <w:sz w:val="28"/>
                <w:szCs w:val="28"/>
              </w:rPr>
              <w:t xml:space="preserve">. </w:t>
            </w:r>
            <w:r w:rsidRPr="00D943F4">
              <w:rPr>
                <w:rFonts w:ascii="Times New Roman" w:hAnsi="Times New Roman"/>
                <w:sz w:val="28"/>
                <w:szCs w:val="28"/>
              </w:rPr>
              <w:t>Г</w:t>
            </w:r>
            <w:r w:rsidR="00550F09">
              <w:rPr>
                <w:rFonts w:ascii="Times New Roman" w:hAnsi="Times New Roman"/>
                <w:sz w:val="28"/>
                <w:szCs w:val="28"/>
              </w:rPr>
              <w:t>.,</w:t>
            </w:r>
            <w:r w:rsidRPr="00D943F4">
              <w:rPr>
                <w:rFonts w:ascii="Times New Roman" w:hAnsi="Times New Roman"/>
                <w:sz w:val="28"/>
                <w:szCs w:val="28"/>
              </w:rPr>
              <w:t xml:space="preserve"> 1б</w:t>
            </w:r>
          </w:p>
        </w:tc>
        <w:tc>
          <w:tcPr>
            <w:tcW w:w="1984" w:type="dxa"/>
          </w:tcPr>
          <w:p w:rsidR="005B79D9" w:rsidRPr="00D943F4" w:rsidRDefault="005B79D9" w:rsidP="0080765A">
            <w:pPr>
              <w:rPr>
                <w:rFonts w:ascii="Times New Roman" w:hAnsi="Times New Roman"/>
                <w:b/>
                <w:sz w:val="28"/>
                <w:szCs w:val="28"/>
              </w:rPr>
            </w:pPr>
          </w:p>
        </w:tc>
        <w:tc>
          <w:tcPr>
            <w:tcW w:w="1843" w:type="dxa"/>
          </w:tcPr>
          <w:p w:rsidR="005B79D9" w:rsidRPr="00D943F4" w:rsidRDefault="005B79D9" w:rsidP="0080765A">
            <w:pPr>
              <w:rPr>
                <w:rFonts w:ascii="Times New Roman" w:hAnsi="Times New Roman"/>
                <w:b/>
                <w:sz w:val="28"/>
                <w:szCs w:val="28"/>
              </w:rPr>
            </w:pPr>
          </w:p>
        </w:tc>
        <w:tc>
          <w:tcPr>
            <w:tcW w:w="1701" w:type="dxa"/>
          </w:tcPr>
          <w:p w:rsidR="005B79D9" w:rsidRPr="00D943F4" w:rsidRDefault="005B79D9" w:rsidP="0080765A">
            <w:pPr>
              <w:rPr>
                <w:rFonts w:ascii="Times New Roman" w:hAnsi="Times New Roman"/>
                <w:b/>
                <w:sz w:val="28"/>
                <w:szCs w:val="28"/>
              </w:rPr>
            </w:pPr>
          </w:p>
        </w:tc>
        <w:tc>
          <w:tcPr>
            <w:tcW w:w="1559" w:type="dxa"/>
          </w:tcPr>
          <w:p w:rsidR="005B79D9" w:rsidRPr="00D943F4" w:rsidRDefault="005B79D9" w:rsidP="0080765A">
            <w:pPr>
              <w:rPr>
                <w:rFonts w:ascii="Times New Roman" w:hAnsi="Times New Roman"/>
                <w:b/>
                <w:sz w:val="28"/>
                <w:szCs w:val="28"/>
              </w:rPr>
            </w:pPr>
          </w:p>
        </w:tc>
        <w:tc>
          <w:tcPr>
            <w:tcW w:w="1985" w:type="dxa"/>
          </w:tcPr>
          <w:p w:rsidR="005B79D9" w:rsidRPr="00D943F4" w:rsidRDefault="005B79D9" w:rsidP="0080765A">
            <w:pPr>
              <w:rPr>
                <w:rFonts w:ascii="Times New Roman" w:hAnsi="Times New Roman"/>
                <w:b/>
                <w:sz w:val="28"/>
                <w:szCs w:val="28"/>
              </w:rPr>
            </w:pPr>
          </w:p>
        </w:tc>
      </w:tr>
      <w:tr w:rsidR="005B79D9" w:rsidRPr="00D943F4" w:rsidTr="0080765A">
        <w:tc>
          <w:tcPr>
            <w:tcW w:w="708" w:type="dxa"/>
          </w:tcPr>
          <w:p w:rsidR="005B79D9" w:rsidRPr="00D943F4" w:rsidRDefault="005B79D9" w:rsidP="0080765A">
            <w:pPr>
              <w:rPr>
                <w:rFonts w:ascii="Times New Roman" w:hAnsi="Times New Roman"/>
                <w:b/>
                <w:sz w:val="28"/>
                <w:szCs w:val="28"/>
              </w:rPr>
            </w:pPr>
            <w:r w:rsidRPr="00D943F4">
              <w:rPr>
                <w:rFonts w:ascii="Times New Roman" w:hAnsi="Times New Roman"/>
                <w:b/>
                <w:sz w:val="28"/>
                <w:szCs w:val="28"/>
              </w:rPr>
              <w:t>14</w:t>
            </w:r>
          </w:p>
        </w:tc>
        <w:tc>
          <w:tcPr>
            <w:tcW w:w="1986"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Соколова Е</w:t>
            </w:r>
            <w:r w:rsidR="00550F09">
              <w:rPr>
                <w:rFonts w:ascii="Times New Roman" w:hAnsi="Times New Roman"/>
                <w:sz w:val="28"/>
                <w:szCs w:val="28"/>
              </w:rPr>
              <w:t xml:space="preserve">. </w:t>
            </w:r>
            <w:r w:rsidRPr="00D943F4">
              <w:rPr>
                <w:rFonts w:ascii="Times New Roman" w:hAnsi="Times New Roman"/>
                <w:sz w:val="28"/>
                <w:szCs w:val="28"/>
              </w:rPr>
              <w:t>П</w:t>
            </w:r>
            <w:r w:rsidR="00550F09">
              <w:rPr>
                <w:rFonts w:ascii="Times New Roman" w:hAnsi="Times New Roman"/>
                <w:sz w:val="28"/>
                <w:szCs w:val="28"/>
              </w:rPr>
              <w:t>.,</w:t>
            </w:r>
            <w:r w:rsidRPr="00D943F4">
              <w:rPr>
                <w:rFonts w:ascii="Times New Roman" w:hAnsi="Times New Roman"/>
                <w:sz w:val="28"/>
                <w:szCs w:val="28"/>
              </w:rPr>
              <w:t xml:space="preserve"> 4а</w:t>
            </w:r>
          </w:p>
        </w:tc>
        <w:tc>
          <w:tcPr>
            <w:tcW w:w="1984"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Чтен100/93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Рус 100/63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Мат100/85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Окр 100/89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ИЗО100/100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Труд100/100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Муз100/100</w:t>
            </w:r>
          </w:p>
        </w:tc>
        <w:tc>
          <w:tcPr>
            <w:tcW w:w="1843"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Чтен100/89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Рус 100/65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Мат100/81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Окр 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ИЗО100/100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Труд100/100</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Муз100/100</w:t>
            </w:r>
          </w:p>
        </w:tc>
        <w:tc>
          <w:tcPr>
            <w:tcW w:w="1701"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Чтен100/73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Рус 100/50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Мат100/69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Окр 100/69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ИЗО100/100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Труд100/100</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Муз100/100</w:t>
            </w:r>
          </w:p>
        </w:tc>
        <w:tc>
          <w:tcPr>
            <w:tcW w:w="1559"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Чтен100/81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Рус 100/65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Мат100/85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Окр 100/81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ИЗО100/100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Труд100/100</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lastRenderedPageBreak/>
              <w:t>Муз100/100</w:t>
            </w:r>
          </w:p>
        </w:tc>
        <w:tc>
          <w:tcPr>
            <w:tcW w:w="1985"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Чтен100/89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Рус 100/65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Мат100/81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Окр 100/92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ИЗО100/100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Труд100/100</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Муз100/100</w:t>
            </w:r>
          </w:p>
        </w:tc>
      </w:tr>
      <w:tr w:rsidR="005B79D9" w:rsidRPr="00D943F4" w:rsidTr="0080765A">
        <w:tc>
          <w:tcPr>
            <w:tcW w:w="708" w:type="dxa"/>
          </w:tcPr>
          <w:p w:rsidR="005B79D9" w:rsidRPr="00D943F4" w:rsidRDefault="005B79D9" w:rsidP="0080765A">
            <w:pPr>
              <w:rPr>
                <w:rFonts w:ascii="Times New Roman" w:hAnsi="Times New Roman"/>
                <w:b/>
                <w:sz w:val="28"/>
                <w:szCs w:val="28"/>
              </w:rPr>
            </w:pPr>
            <w:r w:rsidRPr="00D943F4">
              <w:rPr>
                <w:rFonts w:ascii="Times New Roman" w:hAnsi="Times New Roman"/>
                <w:b/>
                <w:sz w:val="28"/>
                <w:szCs w:val="28"/>
              </w:rPr>
              <w:lastRenderedPageBreak/>
              <w:t>15</w:t>
            </w:r>
          </w:p>
        </w:tc>
        <w:tc>
          <w:tcPr>
            <w:tcW w:w="1986"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Макух Ю</w:t>
            </w:r>
            <w:r w:rsidR="00550F09">
              <w:rPr>
                <w:rFonts w:ascii="Times New Roman" w:hAnsi="Times New Roman"/>
                <w:sz w:val="28"/>
                <w:szCs w:val="28"/>
              </w:rPr>
              <w:t xml:space="preserve">. </w:t>
            </w:r>
            <w:r w:rsidRPr="00D943F4">
              <w:rPr>
                <w:rFonts w:ascii="Times New Roman" w:hAnsi="Times New Roman"/>
                <w:sz w:val="28"/>
                <w:szCs w:val="28"/>
              </w:rPr>
              <w:t>В</w:t>
            </w:r>
            <w:r w:rsidR="00550F09">
              <w:rPr>
                <w:rFonts w:ascii="Times New Roman" w:hAnsi="Times New Roman"/>
                <w:sz w:val="28"/>
                <w:szCs w:val="28"/>
              </w:rPr>
              <w:t xml:space="preserve">., </w:t>
            </w:r>
            <w:r w:rsidRPr="00D943F4">
              <w:rPr>
                <w:rFonts w:ascii="Times New Roman" w:hAnsi="Times New Roman"/>
                <w:sz w:val="28"/>
                <w:szCs w:val="28"/>
              </w:rPr>
              <w:t>4б</w:t>
            </w:r>
          </w:p>
        </w:tc>
        <w:tc>
          <w:tcPr>
            <w:tcW w:w="1984"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Чтен100/89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Рус 100/58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Мат100/81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Окр 100/89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ИЗО100/100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Труд100/100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Муз100/100</w:t>
            </w:r>
          </w:p>
        </w:tc>
        <w:tc>
          <w:tcPr>
            <w:tcW w:w="1843"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Чтен100/84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Рус 100/60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Мат100/72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Окр 100/80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ИЗО100/100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Труд100/100</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Муз100/100</w:t>
            </w:r>
          </w:p>
        </w:tc>
        <w:tc>
          <w:tcPr>
            <w:tcW w:w="1701"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Чтен100/84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Рус 100/72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Мат100/80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Окр 100/76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ИЗО100/100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Труд100/100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Муз100/100</w:t>
            </w:r>
          </w:p>
        </w:tc>
        <w:tc>
          <w:tcPr>
            <w:tcW w:w="1559"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Чтен100/81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Рус 100/58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Мат100/69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Окр 100/73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ИЗО100/100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Труд100/100</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Муз100/100</w:t>
            </w:r>
          </w:p>
        </w:tc>
        <w:tc>
          <w:tcPr>
            <w:tcW w:w="1985"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Чтен100/85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Рус 100/72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Мат100/69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Окр 100/85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ИЗО100/100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Труд100/100</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Муз100/100</w:t>
            </w:r>
          </w:p>
        </w:tc>
      </w:tr>
      <w:tr w:rsidR="005B79D9" w:rsidRPr="00D943F4" w:rsidTr="0080765A">
        <w:tc>
          <w:tcPr>
            <w:tcW w:w="708"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16</w:t>
            </w:r>
          </w:p>
        </w:tc>
        <w:tc>
          <w:tcPr>
            <w:tcW w:w="1986"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Кузьмина Л</w:t>
            </w:r>
            <w:r w:rsidR="00550F09">
              <w:rPr>
                <w:rFonts w:ascii="Times New Roman" w:hAnsi="Times New Roman"/>
                <w:sz w:val="28"/>
                <w:szCs w:val="28"/>
              </w:rPr>
              <w:t xml:space="preserve">. </w:t>
            </w:r>
            <w:r w:rsidRPr="00D943F4">
              <w:rPr>
                <w:rFonts w:ascii="Times New Roman" w:hAnsi="Times New Roman"/>
                <w:sz w:val="28"/>
                <w:szCs w:val="28"/>
              </w:rPr>
              <w:t>Н</w:t>
            </w:r>
            <w:r w:rsidR="00550F09">
              <w:rPr>
                <w:rFonts w:ascii="Times New Roman" w:hAnsi="Times New Roman"/>
                <w:sz w:val="28"/>
                <w:szCs w:val="28"/>
              </w:rPr>
              <w:t>.,</w:t>
            </w:r>
            <w:r w:rsidRPr="00D943F4">
              <w:rPr>
                <w:rFonts w:ascii="Times New Roman" w:hAnsi="Times New Roman"/>
                <w:sz w:val="28"/>
                <w:szCs w:val="28"/>
              </w:rPr>
              <w:t xml:space="preserve"> 2б класс</w:t>
            </w:r>
          </w:p>
        </w:tc>
        <w:tc>
          <w:tcPr>
            <w:tcW w:w="1984"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Чтен100/100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Рус 100/74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Мат100/89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Окр 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ИЗО100/100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Труд100/100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Муз100/100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ФГ-100/100</w:t>
            </w:r>
          </w:p>
        </w:tc>
        <w:tc>
          <w:tcPr>
            <w:tcW w:w="1843"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Чтен100/96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Рус 100/74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Мат100/92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Окр 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ИЗО100/100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Труд100/100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Муз100/100</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ФГ-100/100</w:t>
            </w:r>
          </w:p>
        </w:tc>
        <w:tc>
          <w:tcPr>
            <w:tcW w:w="1701"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Чтен100/96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Рус 100/81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Мат100/88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Окр 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ИЗО100/100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Труд100/100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Муз100/100</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ФГ-100/100</w:t>
            </w:r>
          </w:p>
        </w:tc>
        <w:tc>
          <w:tcPr>
            <w:tcW w:w="1559"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Чтен100/96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Рус 100/82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Мат100/89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Окр 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ИЗО100/100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Труд100/100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Муз100/100</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ФГ-100/100</w:t>
            </w:r>
          </w:p>
        </w:tc>
        <w:tc>
          <w:tcPr>
            <w:tcW w:w="1985"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Чтен100/100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Рус 100/78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Мат100/89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Окр 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ИЗО100/100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Труд100/100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Муз100/100</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ФГ-100/100</w:t>
            </w:r>
          </w:p>
        </w:tc>
      </w:tr>
      <w:tr w:rsidR="005B79D9" w:rsidRPr="00D943F4" w:rsidTr="0080765A">
        <w:tc>
          <w:tcPr>
            <w:tcW w:w="708" w:type="dxa"/>
          </w:tcPr>
          <w:p w:rsidR="005B79D9" w:rsidRPr="00D943F4" w:rsidRDefault="005B79D9" w:rsidP="0080765A">
            <w:pPr>
              <w:rPr>
                <w:rFonts w:ascii="Times New Roman" w:hAnsi="Times New Roman"/>
                <w:b/>
                <w:sz w:val="28"/>
                <w:szCs w:val="28"/>
              </w:rPr>
            </w:pPr>
            <w:r w:rsidRPr="00D943F4">
              <w:rPr>
                <w:rFonts w:ascii="Times New Roman" w:hAnsi="Times New Roman"/>
                <w:b/>
                <w:sz w:val="28"/>
                <w:szCs w:val="28"/>
              </w:rPr>
              <w:t>17</w:t>
            </w:r>
          </w:p>
        </w:tc>
        <w:tc>
          <w:tcPr>
            <w:tcW w:w="1986"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Цыбикова О</w:t>
            </w:r>
            <w:r w:rsidR="00550F09">
              <w:rPr>
                <w:rFonts w:ascii="Times New Roman" w:hAnsi="Times New Roman"/>
                <w:sz w:val="28"/>
                <w:szCs w:val="28"/>
              </w:rPr>
              <w:t xml:space="preserve">. </w:t>
            </w:r>
            <w:r w:rsidRPr="00D943F4">
              <w:rPr>
                <w:rFonts w:ascii="Times New Roman" w:hAnsi="Times New Roman"/>
                <w:sz w:val="28"/>
                <w:szCs w:val="28"/>
              </w:rPr>
              <w:t>Ц</w:t>
            </w:r>
            <w:r w:rsidR="00550F09">
              <w:rPr>
                <w:rFonts w:ascii="Times New Roman" w:hAnsi="Times New Roman"/>
                <w:sz w:val="28"/>
                <w:szCs w:val="28"/>
              </w:rPr>
              <w:t>.</w:t>
            </w:r>
            <w:r w:rsidRPr="00D943F4">
              <w:rPr>
                <w:rFonts w:ascii="Times New Roman" w:hAnsi="Times New Roman"/>
                <w:sz w:val="28"/>
                <w:szCs w:val="28"/>
              </w:rPr>
              <w:t>, иностранный язык</w:t>
            </w:r>
          </w:p>
        </w:tc>
        <w:tc>
          <w:tcPr>
            <w:tcW w:w="1984"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А3а-100\96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А3б-100/96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А3в-100/67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А3г-100/52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А8а-100\46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А8б-100/67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А8в-100/69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А8г-100/71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Н8а-100\85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Н8б-100/96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Н8в-100/69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Н8г-100/76</w:t>
            </w:r>
          </w:p>
        </w:tc>
        <w:tc>
          <w:tcPr>
            <w:tcW w:w="1843" w:type="dxa"/>
          </w:tcPr>
          <w:p w:rsidR="005B79D9" w:rsidRPr="00D943F4" w:rsidRDefault="005B79D9" w:rsidP="0080765A">
            <w:pPr>
              <w:rPr>
                <w:rFonts w:ascii="Times New Roman" w:hAnsi="Times New Roman"/>
                <w:b/>
                <w:sz w:val="28"/>
                <w:szCs w:val="28"/>
              </w:rPr>
            </w:pPr>
          </w:p>
        </w:tc>
        <w:tc>
          <w:tcPr>
            <w:tcW w:w="1701" w:type="dxa"/>
          </w:tcPr>
          <w:p w:rsidR="005B79D9" w:rsidRPr="00D943F4" w:rsidRDefault="005B79D9" w:rsidP="0080765A">
            <w:pPr>
              <w:rPr>
                <w:rFonts w:ascii="Times New Roman" w:hAnsi="Times New Roman"/>
                <w:b/>
                <w:sz w:val="28"/>
                <w:szCs w:val="28"/>
              </w:rPr>
            </w:pPr>
          </w:p>
        </w:tc>
        <w:tc>
          <w:tcPr>
            <w:tcW w:w="1559" w:type="dxa"/>
          </w:tcPr>
          <w:p w:rsidR="005B79D9" w:rsidRPr="00D943F4" w:rsidRDefault="005B79D9" w:rsidP="0080765A">
            <w:pPr>
              <w:rPr>
                <w:rFonts w:ascii="Times New Roman" w:hAnsi="Times New Roman"/>
                <w:b/>
                <w:sz w:val="28"/>
                <w:szCs w:val="28"/>
              </w:rPr>
            </w:pPr>
          </w:p>
        </w:tc>
        <w:tc>
          <w:tcPr>
            <w:tcW w:w="1985" w:type="dxa"/>
          </w:tcPr>
          <w:p w:rsidR="005B79D9" w:rsidRPr="00D943F4" w:rsidRDefault="005B79D9" w:rsidP="0080765A">
            <w:pPr>
              <w:rPr>
                <w:rFonts w:ascii="Times New Roman" w:hAnsi="Times New Roman"/>
                <w:sz w:val="28"/>
                <w:szCs w:val="28"/>
              </w:rPr>
            </w:pPr>
          </w:p>
        </w:tc>
      </w:tr>
      <w:tr w:rsidR="005B79D9" w:rsidRPr="00D943F4" w:rsidTr="0080765A">
        <w:tc>
          <w:tcPr>
            <w:tcW w:w="708" w:type="dxa"/>
          </w:tcPr>
          <w:p w:rsidR="005B79D9" w:rsidRPr="00D943F4" w:rsidRDefault="005B79D9" w:rsidP="0080765A">
            <w:pPr>
              <w:rPr>
                <w:rFonts w:ascii="Times New Roman" w:hAnsi="Times New Roman"/>
                <w:b/>
                <w:sz w:val="28"/>
                <w:szCs w:val="28"/>
              </w:rPr>
            </w:pPr>
            <w:r w:rsidRPr="00D943F4">
              <w:rPr>
                <w:rFonts w:ascii="Times New Roman" w:hAnsi="Times New Roman"/>
                <w:b/>
                <w:sz w:val="28"/>
                <w:szCs w:val="28"/>
              </w:rPr>
              <w:lastRenderedPageBreak/>
              <w:t>18</w:t>
            </w:r>
          </w:p>
        </w:tc>
        <w:tc>
          <w:tcPr>
            <w:tcW w:w="1986"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Седикова Е</w:t>
            </w:r>
            <w:r w:rsidR="00550F09">
              <w:rPr>
                <w:rFonts w:ascii="Times New Roman" w:hAnsi="Times New Roman"/>
                <w:sz w:val="28"/>
                <w:szCs w:val="28"/>
              </w:rPr>
              <w:t xml:space="preserve">.А., </w:t>
            </w:r>
            <w:r w:rsidRPr="00D943F4">
              <w:rPr>
                <w:rFonts w:ascii="Times New Roman" w:hAnsi="Times New Roman"/>
                <w:sz w:val="28"/>
                <w:szCs w:val="28"/>
              </w:rPr>
              <w:t>физика</w:t>
            </w:r>
          </w:p>
        </w:tc>
        <w:tc>
          <w:tcPr>
            <w:tcW w:w="1984"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Ф7а-100/70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Ф7б-100/63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Ф7в-100/37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Ф8а-100/50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Ф8б-100/76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Ф8в-100/67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Ф9а-100/76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Ф9б-100/45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Ф9в-100/38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Ф10-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Ф11-</w:t>
            </w:r>
          </w:p>
        </w:tc>
        <w:tc>
          <w:tcPr>
            <w:tcW w:w="1843"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Ф7а-100/59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Ф7б-100/74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Ф7в-96/63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Ф8а-90/75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Ф8б-100/86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Ф8в-100/81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Ф9а-100/86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Ф9б-100/65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Ф9в-100/52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Ф10-100/92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Ф11-100\100</w:t>
            </w:r>
          </w:p>
        </w:tc>
        <w:tc>
          <w:tcPr>
            <w:tcW w:w="1701"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Ф7а-96/63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Ф7б-100/68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Ф7в-96/48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Ф8а-94/11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Ф8б-100/62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Ф8в-100/55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Ф9а-100/70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Ф9б-100/47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Ф9в-100/62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Ф10-</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Ф11-</w:t>
            </w:r>
          </w:p>
        </w:tc>
        <w:tc>
          <w:tcPr>
            <w:tcW w:w="1559"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Ф7а-100/89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Ф7б-100/75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Ф7в-100/52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Ф8а-94/33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Ф8б-100/60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Ф8в-100/62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Ф9а-100/70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Ф9б-100/58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Ф9в-100/48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Ф10-100/82</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Ф11-100\100</w:t>
            </w:r>
          </w:p>
        </w:tc>
        <w:tc>
          <w:tcPr>
            <w:tcW w:w="1985"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Ф7а-100/73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Ф7б-100/79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Ф7в-100/56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Ф8а-94/44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Ф8б-100/86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Ф8в-100/77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Ф9а-100/90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Ф9б-100/65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Ф9в-100/57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Ф10-100/91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Ф11-100\100</w:t>
            </w:r>
          </w:p>
        </w:tc>
      </w:tr>
      <w:tr w:rsidR="005B79D9" w:rsidRPr="00D943F4" w:rsidTr="0080765A">
        <w:tc>
          <w:tcPr>
            <w:tcW w:w="708"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19</w:t>
            </w:r>
          </w:p>
        </w:tc>
        <w:tc>
          <w:tcPr>
            <w:tcW w:w="1986"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Зарипова А</w:t>
            </w:r>
            <w:r w:rsidR="00550F09">
              <w:rPr>
                <w:rFonts w:ascii="Times New Roman" w:hAnsi="Times New Roman"/>
                <w:sz w:val="28"/>
                <w:szCs w:val="28"/>
              </w:rPr>
              <w:t xml:space="preserve">. </w:t>
            </w:r>
            <w:r w:rsidRPr="00D943F4">
              <w:rPr>
                <w:rFonts w:ascii="Times New Roman" w:hAnsi="Times New Roman"/>
                <w:sz w:val="28"/>
                <w:szCs w:val="28"/>
              </w:rPr>
              <w:t>Н</w:t>
            </w:r>
            <w:r w:rsidR="00550F09">
              <w:rPr>
                <w:rFonts w:ascii="Times New Roman" w:hAnsi="Times New Roman"/>
                <w:sz w:val="28"/>
                <w:szCs w:val="28"/>
              </w:rPr>
              <w:t>.</w:t>
            </w:r>
            <w:r w:rsidRPr="00D943F4">
              <w:rPr>
                <w:rFonts w:ascii="Times New Roman" w:hAnsi="Times New Roman"/>
                <w:sz w:val="28"/>
                <w:szCs w:val="28"/>
              </w:rPr>
              <w:t>, русский язык и литература</w:t>
            </w:r>
          </w:p>
        </w:tc>
        <w:tc>
          <w:tcPr>
            <w:tcW w:w="1984"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Р6а-100/67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Р6в-100/59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Л6а-95/81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Л6в-100/71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Р8а-100/25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Р8в-100/57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Л8а-100/65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Л8в-95\81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Р9а-100/68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Л9а-100/73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Р9в-100/48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Л9в-100/57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РР8а-100/75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РР8в-100/91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РР9а-100/76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РР9в-100/62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Рл8а-100/35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Рл8в-100/86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Рл9а-100/71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Рл9в-100/57</w:t>
            </w:r>
          </w:p>
        </w:tc>
        <w:tc>
          <w:tcPr>
            <w:tcW w:w="1843"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Р6а-100/71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Р6в-100/67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Л6а-100/86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Л6в-100/95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Р8а-100/26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Р8в-100/76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Л8а-100/26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Л8в-100/86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Р9а-100/70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Л9а-100/71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Р9в-91/32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Л9в-100/64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РР8а-100/42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РР8в-100/71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РР9а-100/70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РР9в-100/43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Рл8а-100/37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Рл8в-100/76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Рл9а-100/70</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Рл9в-100/52</w:t>
            </w:r>
          </w:p>
        </w:tc>
        <w:tc>
          <w:tcPr>
            <w:tcW w:w="1701"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Р6а-100/68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Р6в-100/59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Л6а-100/95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Л6в-100/77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Р8а-100/17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Р8в-95/45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Л8а-100/17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Л8в-100/77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Р9а-100/76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Л9а-100/71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Р9в-100/54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Л9в-100/63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РР8а-100/41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РР8в-100/59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РР9а-100/80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РР9в-100/52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Рл8а-100/11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Рл8в-100/68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Рл9а-100/100</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Рл9в-100/90</w:t>
            </w:r>
          </w:p>
        </w:tc>
        <w:tc>
          <w:tcPr>
            <w:tcW w:w="1559"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Р6а-100/64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Р6в-100/55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Л6а-100/86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Л6в-100/86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Р8а-94\12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Р8в-188/82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Л8а-94/67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Л8в-100/82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Р9а-100/76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Л9а-100/62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Р9в-100/50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Л9в-100/63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РР8а94/47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РР8в-100/77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РР9а-100/71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РР9в-94/29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Рл8в-100/68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Рл9а-100/80</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Рл9в-100/71</w:t>
            </w:r>
          </w:p>
        </w:tc>
        <w:tc>
          <w:tcPr>
            <w:tcW w:w="1985"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Р6а-100/64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Р6в-100/64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Л6а-100/100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Л6в-100/96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Р8а-94/12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Р8в-100/86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Л8а-94/39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Л8в-100/84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Р9а-100/76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Л9а-100/72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Р9в-100/62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Л9в-100/63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РР8а-94/50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РР8в-100/77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РР9а-100/71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РР9в-100/75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Рл8а-94/29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Рл8в-100/85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Рл9а-100/80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Рл9в-100/71</w:t>
            </w:r>
          </w:p>
        </w:tc>
      </w:tr>
      <w:tr w:rsidR="005B79D9" w:rsidRPr="00D943F4" w:rsidTr="0080765A">
        <w:tc>
          <w:tcPr>
            <w:tcW w:w="708" w:type="dxa"/>
          </w:tcPr>
          <w:p w:rsidR="005B79D9" w:rsidRPr="00D943F4" w:rsidRDefault="005B79D9" w:rsidP="0080765A">
            <w:pPr>
              <w:rPr>
                <w:rFonts w:ascii="Times New Roman" w:hAnsi="Times New Roman"/>
                <w:b/>
                <w:sz w:val="28"/>
                <w:szCs w:val="28"/>
              </w:rPr>
            </w:pPr>
            <w:r w:rsidRPr="00D943F4">
              <w:rPr>
                <w:rFonts w:ascii="Times New Roman" w:hAnsi="Times New Roman"/>
                <w:b/>
                <w:sz w:val="28"/>
                <w:szCs w:val="28"/>
              </w:rPr>
              <w:lastRenderedPageBreak/>
              <w:t>20</w:t>
            </w:r>
          </w:p>
        </w:tc>
        <w:tc>
          <w:tcPr>
            <w:tcW w:w="1986"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Березникова К</w:t>
            </w:r>
            <w:r w:rsidR="00550F09">
              <w:rPr>
                <w:rFonts w:ascii="Times New Roman" w:hAnsi="Times New Roman"/>
                <w:sz w:val="28"/>
                <w:szCs w:val="28"/>
              </w:rPr>
              <w:t xml:space="preserve">. </w:t>
            </w:r>
            <w:r w:rsidRPr="00D943F4">
              <w:rPr>
                <w:rFonts w:ascii="Times New Roman" w:hAnsi="Times New Roman"/>
                <w:sz w:val="28"/>
                <w:szCs w:val="28"/>
              </w:rPr>
              <w:t>В</w:t>
            </w:r>
            <w:r w:rsidR="00550F09">
              <w:rPr>
                <w:rFonts w:ascii="Times New Roman" w:hAnsi="Times New Roman"/>
                <w:sz w:val="28"/>
                <w:szCs w:val="28"/>
              </w:rPr>
              <w:t>.</w:t>
            </w:r>
            <w:r w:rsidRPr="00D943F4">
              <w:rPr>
                <w:rFonts w:ascii="Times New Roman" w:hAnsi="Times New Roman"/>
                <w:sz w:val="28"/>
                <w:szCs w:val="28"/>
              </w:rPr>
              <w:t>, 3в</w:t>
            </w:r>
          </w:p>
        </w:tc>
        <w:tc>
          <w:tcPr>
            <w:tcW w:w="1984"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Чтен100/100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Рус 100/67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Мат100/82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Окр 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ИЗО100/100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Труд100/100</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Муз100/100</w:t>
            </w:r>
          </w:p>
        </w:tc>
        <w:tc>
          <w:tcPr>
            <w:tcW w:w="1843"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Чтен100/100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Рус 100/61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Мат100/84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Окр 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ИЗО100/100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Труд100/100</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Муз100/100</w:t>
            </w:r>
          </w:p>
        </w:tc>
        <w:tc>
          <w:tcPr>
            <w:tcW w:w="1701"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Чтен100/100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Рус 100/76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Мат100/72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Окр 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ИЗО100/100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Труд100/100</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Муз100/100</w:t>
            </w:r>
          </w:p>
        </w:tc>
        <w:tc>
          <w:tcPr>
            <w:tcW w:w="1559"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Чтен100/100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Рус 100/64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Мат100/76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Окр 100/92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ИЗО100/100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Труд100/100</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Муз100/100</w:t>
            </w:r>
          </w:p>
        </w:tc>
        <w:tc>
          <w:tcPr>
            <w:tcW w:w="1985"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Чтен100/100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Рус 100/72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Мат100/84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Окр 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ИЗО100/100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Труд100/100</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Муз100/100</w:t>
            </w:r>
          </w:p>
        </w:tc>
      </w:tr>
      <w:tr w:rsidR="005B79D9" w:rsidRPr="00D943F4" w:rsidTr="0080765A">
        <w:tc>
          <w:tcPr>
            <w:tcW w:w="708" w:type="dxa"/>
          </w:tcPr>
          <w:p w:rsidR="005B79D9" w:rsidRPr="00D943F4" w:rsidRDefault="005B79D9" w:rsidP="0080765A">
            <w:pPr>
              <w:rPr>
                <w:rFonts w:ascii="Times New Roman" w:hAnsi="Times New Roman"/>
                <w:b/>
                <w:sz w:val="28"/>
                <w:szCs w:val="28"/>
              </w:rPr>
            </w:pPr>
            <w:r w:rsidRPr="00D943F4">
              <w:rPr>
                <w:rFonts w:ascii="Times New Roman" w:hAnsi="Times New Roman"/>
                <w:b/>
                <w:sz w:val="28"/>
                <w:szCs w:val="28"/>
              </w:rPr>
              <w:t>21</w:t>
            </w:r>
          </w:p>
        </w:tc>
        <w:tc>
          <w:tcPr>
            <w:tcW w:w="1986"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Некрасова М</w:t>
            </w:r>
            <w:r w:rsidR="00550F09">
              <w:rPr>
                <w:rFonts w:ascii="Times New Roman" w:hAnsi="Times New Roman"/>
                <w:sz w:val="28"/>
                <w:szCs w:val="28"/>
              </w:rPr>
              <w:t xml:space="preserve">. </w:t>
            </w:r>
            <w:r w:rsidRPr="00D943F4">
              <w:rPr>
                <w:rFonts w:ascii="Times New Roman" w:hAnsi="Times New Roman"/>
                <w:sz w:val="28"/>
                <w:szCs w:val="28"/>
              </w:rPr>
              <w:t>С</w:t>
            </w:r>
            <w:r w:rsidR="00550F09">
              <w:rPr>
                <w:rFonts w:ascii="Times New Roman" w:hAnsi="Times New Roman"/>
                <w:sz w:val="28"/>
                <w:szCs w:val="28"/>
              </w:rPr>
              <w:t>.</w:t>
            </w:r>
            <w:r w:rsidRPr="00D943F4">
              <w:rPr>
                <w:rFonts w:ascii="Times New Roman" w:hAnsi="Times New Roman"/>
                <w:sz w:val="28"/>
                <w:szCs w:val="28"/>
              </w:rPr>
              <w:t>, алгебра, геометрия, теория вероятности</w:t>
            </w:r>
          </w:p>
        </w:tc>
        <w:tc>
          <w:tcPr>
            <w:tcW w:w="1984"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А7а-96/59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Г7а-92/67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А7б-100/74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Г7б-100/81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А7в-89/63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Г7в-100/62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Т7а-100/78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Т7б-100/81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Т7в-96/73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А8а-95/30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Г8а-95/40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А8б-100/62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Г8б-100/71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А8в-100/52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Г8в-100/67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Т8а-100/60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Т8б-100/71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Т8в-100/81</w:t>
            </w:r>
          </w:p>
        </w:tc>
        <w:tc>
          <w:tcPr>
            <w:tcW w:w="1843"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А7а-100/66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Г7а-97/56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А7б-96/68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Г7б-96/67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А7в-93/67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Г7в-93/44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Т7а-100/78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Т7б-96/82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Т7в-96/77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А8а-85/25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Г8а-90/25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А8б-100/67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Г8б-100/62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А8в-100/71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Г8в-100/81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Т8а-95/35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Т8б-100/76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Т8в-100/90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А11-100/100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Г11-100/100</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Т11-100/1</w:t>
            </w:r>
          </w:p>
        </w:tc>
        <w:tc>
          <w:tcPr>
            <w:tcW w:w="1701"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А7а-100/74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Г7а-100/74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А7б-100/79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Г7б-100/79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А7в-96/52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Г7в-93/44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Т7а-100/85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Т7б-100/82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Т7в-96/77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А8а-100/24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Г8а-100/18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А8б-100/67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Г8б-100/52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А8в-100/77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Г8в-100/55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Т8а-100/41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Т8б-100/71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Т8в-100/73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А11-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Г11-100/100</w:t>
            </w:r>
          </w:p>
          <w:p w:rsidR="005B79D9" w:rsidRPr="00D943F4" w:rsidRDefault="005B79D9" w:rsidP="0080765A">
            <w:pPr>
              <w:rPr>
                <w:rFonts w:ascii="Times New Roman" w:hAnsi="Times New Roman"/>
                <w:b/>
                <w:sz w:val="28"/>
                <w:szCs w:val="28"/>
              </w:rPr>
            </w:pPr>
          </w:p>
        </w:tc>
        <w:tc>
          <w:tcPr>
            <w:tcW w:w="1559"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А7а-100/73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Г7а-100/69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А7б-96/69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Г7б-96/55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А7в-96/52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Г7в-96/54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Т7а-100/89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Т7б-96/77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Т7в-96/54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А8а-89/28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Г8а-90/28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А8б-100/65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Г8б-100/60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А8в-100/64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Г8в-100/46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Т8а-89/44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Т8б-100/75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Т8в-100/86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А11-100/78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Г11-100/100</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Т11-100/1</w:t>
            </w:r>
          </w:p>
        </w:tc>
        <w:tc>
          <w:tcPr>
            <w:tcW w:w="1985"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А7а-100/77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Г7а-100/73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А7б-96/76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Г7б-96/76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А7в-96/67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Г7в-96/52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Т7а-100/85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Т7б-96/82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Т7в-96/77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А8а-89/28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Г8а-90/22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А8б-100/65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Г8б-100/62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А8в-100/77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Г8в-100/81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Т8а-94/44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Т8б-100/85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Т8в-100/86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А11-100/100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Г11-100/100</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Т11-100/1</w:t>
            </w:r>
          </w:p>
        </w:tc>
      </w:tr>
      <w:tr w:rsidR="005B79D9" w:rsidRPr="00D943F4" w:rsidTr="0080765A">
        <w:tc>
          <w:tcPr>
            <w:tcW w:w="708" w:type="dxa"/>
          </w:tcPr>
          <w:p w:rsidR="005B79D9" w:rsidRPr="00D943F4" w:rsidRDefault="005B79D9" w:rsidP="0080765A">
            <w:pPr>
              <w:rPr>
                <w:rFonts w:ascii="Times New Roman" w:hAnsi="Times New Roman"/>
                <w:b/>
                <w:sz w:val="28"/>
                <w:szCs w:val="28"/>
              </w:rPr>
            </w:pPr>
            <w:r w:rsidRPr="00D943F4">
              <w:rPr>
                <w:rFonts w:ascii="Times New Roman" w:hAnsi="Times New Roman"/>
                <w:b/>
                <w:sz w:val="28"/>
                <w:szCs w:val="28"/>
              </w:rPr>
              <w:lastRenderedPageBreak/>
              <w:t>22</w:t>
            </w:r>
          </w:p>
        </w:tc>
        <w:tc>
          <w:tcPr>
            <w:tcW w:w="1986"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Беляева И</w:t>
            </w:r>
            <w:r w:rsidR="00137CF5">
              <w:rPr>
                <w:rFonts w:ascii="Times New Roman" w:hAnsi="Times New Roman"/>
                <w:sz w:val="28"/>
                <w:szCs w:val="28"/>
              </w:rPr>
              <w:t xml:space="preserve">. </w:t>
            </w:r>
            <w:r w:rsidRPr="00D943F4">
              <w:rPr>
                <w:rFonts w:ascii="Times New Roman" w:hAnsi="Times New Roman"/>
                <w:sz w:val="28"/>
                <w:szCs w:val="28"/>
              </w:rPr>
              <w:t>В</w:t>
            </w:r>
            <w:r w:rsidR="00137CF5">
              <w:rPr>
                <w:rFonts w:ascii="Times New Roman" w:hAnsi="Times New Roman"/>
                <w:sz w:val="28"/>
                <w:szCs w:val="28"/>
              </w:rPr>
              <w:t>.,</w:t>
            </w:r>
            <w:r w:rsidRPr="00D943F4">
              <w:rPr>
                <w:rFonts w:ascii="Times New Roman" w:hAnsi="Times New Roman"/>
                <w:sz w:val="28"/>
                <w:szCs w:val="28"/>
              </w:rPr>
              <w:t xml:space="preserve"> 3б</w:t>
            </w:r>
          </w:p>
        </w:tc>
        <w:tc>
          <w:tcPr>
            <w:tcW w:w="1984"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Чтен100/96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Рус 100/69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Мат100/77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Окр 100/92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ИЗО100/100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Труд100/100</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Муз100/100</w:t>
            </w:r>
          </w:p>
        </w:tc>
        <w:tc>
          <w:tcPr>
            <w:tcW w:w="1843"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Чтен100/96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Рус 100/65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Мат100/77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Окр 100/92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ИЗО100/100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Труд100/100</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Муз100/100</w:t>
            </w:r>
          </w:p>
        </w:tc>
        <w:tc>
          <w:tcPr>
            <w:tcW w:w="1701"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Чтен100/96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Рус 100/65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Мат100/81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Окр 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ИЗО100/100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Труд100/100</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Муз100/100</w:t>
            </w:r>
          </w:p>
        </w:tc>
        <w:tc>
          <w:tcPr>
            <w:tcW w:w="1559"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Чтен100/96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Рус 100/69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Мат100/85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Окр 100/92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ИЗО100/100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Труд100/100</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Муз100/100</w:t>
            </w:r>
          </w:p>
        </w:tc>
        <w:tc>
          <w:tcPr>
            <w:tcW w:w="1985"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Чтен100/96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Рус 100/69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Мат100/81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Окр 100/92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ИЗО100/100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Труд100/100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Муз100/100</w:t>
            </w:r>
          </w:p>
        </w:tc>
      </w:tr>
      <w:tr w:rsidR="005B79D9" w:rsidRPr="00D943F4" w:rsidTr="0080765A">
        <w:tc>
          <w:tcPr>
            <w:tcW w:w="708" w:type="dxa"/>
          </w:tcPr>
          <w:p w:rsidR="005B79D9" w:rsidRPr="00D943F4" w:rsidRDefault="005B79D9" w:rsidP="0080765A">
            <w:pPr>
              <w:rPr>
                <w:rFonts w:ascii="Times New Roman" w:hAnsi="Times New Roman"/>
                <w:b/>
                <w:sz w:val="28"/>
                <w:szCs w:val="28"/>
              </w:rPr>
            </w:pPr>
            <w:r w:rsidRPr="00D943F4">
              <w:rPr>
                <w:rFonts w:ascii="Times New Roman" w:hAnsi="Times New Roman"/>
                <w:b/>
                <w:sz w:val="28"/>
                <w:szCs w:val="28"/>
              </w:rPr>
              <w:t>23</w:t>
            </w:r>
          </w:p>
        </w:tc>
        <w:tc>
          <w:tcPr>
            <w:tcW w:w="1986"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Полтораносова А</w:t>
            </w:r>
            <w:r w:rsidR="00137CF5">
              <w:rPr>
                <w:rFonts w:ascii="Times New Roman" w:hAnsi="Times New Roman"/>
                <w:sz w:val="28"/>
                <w:szCs w:val="28"/>
              </w:rPr>
              <w:t xml:space="preserve">. </w:t>
            </w:r>
            <w:r w:rsidRPr="00D943F4">
              <w:rPr>
                <w:rFonts w:ascii="Times New Roman" w:hAnsi="Times New Roman"/>
                <w:sz w:val="28"/>
                <w:szCs w:val="28"/>
              </w:rPr>
              <w:t>А</w:t>
            </w:r>
            <w:r w:rsidR="00137CF5">
              <w:rPr>
                <w:rFonts w:ascii="Times New Roman" w:hAnsi="Times New Roman"/>
                <w:sz w:val="28"/>
                <w:szCs w:val="28"/>
              </w:rPr>
              <w:t>.</w:t>
            </w:r>
            <w:r w:rsidRPr="00D943F4">
              <w:rPr>
                <w:rFonts w:ascii="Times New Roman" w:hAnsi="Times New Roman"/>
                <w:sz w:val="28"/>
                <w:szCs w:val="28"/>
              </w:rPr>
              <w:t>, 3а</w:t>
            </w:r>
          </w:p>
        </w:tc>
        <w:tc>
          <w:tcPr>
            <w:tcW w:w="1984"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Чтен100/100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Рус 100/74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Мат100/74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Окр 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ИЗО100/100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Труд100/100</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Муз100/100</w:t>
            </w:r>
          </w:p>
        </w:tc>
        <w:tc>
          <w:tcPr>
            <w:tcW w:w="1843"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Чтен100/81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Рус 100/60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Мат100/62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Окр 100/73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ИЗО100/100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Труд100/100</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Муз100/100</w:t>
            </w:r>
          </w:p>
        </w:tc>
        <w:tc>
          <w:tcPr>
            <w:tcW w:w="1701"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Чтен100/100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Рус 100/64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Мат100/71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Окр 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ИЗО100/100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Труд100/100</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Муз100/100</w:t>
            </w:r>
          </w:p>
        </w:tc>
        <w:tc>
          <w:tcPr>
            <w:tcW w:w="1559"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Чтен100/96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Рус 100/79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Мат100/68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Окр 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ИЗО100/100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Труд100/100</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Муз100/100</w:t>
            </w:r>
          </w:p>
        </w:tc>
        <w:tc>
          <w:tcPr>
            <w:tcW w:w="1985"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Чтен100/100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Рус 100/64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Мат100/75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Окр 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ИЗО100/100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Труд100/100</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Муз100/100</w:t>
            </w:r>
          </w:p>
        </w:tc>
      </w:tr>
      <w:tr w:rsidR="005B79D9" w:rsidRPr="00D943F4" w:rsidTr="0080765A">
        <w:tc>
          <w:tcPr>
            <w:tcW w:w="708" w:type="dxa"/>
          </w:tcPr>
          <w:p w:rsidR="005B79D9" w:rsidRPr="00D943F4" w:rsidRDefault="005B79D9" w:rsidP="0080765A">
            <w:pPr>
              <w:rPr>
                <w:rFonts w:ascii="Times New Roman" w:hAnsi="Times New Roman"/>
                <w:b/>
                <w:sz w:val="28"/>
                <w:szCs w:val="28"/>
              </w:rPr>
            </w:pPr>
            <w:r w:rsidRPr="00D943F4">
              <w:rPr>
                <w:rFonts w:ascii="Times New Roman" w:hAnsi="Times New Roman"/>
                <w:b/>
                <w:sz w:val="28"/>
                <w:szCs w:val="28"/>
              </w:rPr>
              <w:t>24</w:t>
            </w:r>
          </w:p>
        </w:tc>
        <w:tc>
          <w:tcPr>
            <w:tcW w:w="1986"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 xml:space="preserve">Ярославцева </w:t>
            </w:r>
            <w:r w:rsidRPr="00D943F4">
              <w:rPr>
                <w:rFonts w:ascii="Times New Roman" w:hAnsi="Times New Roman"/>
                <w:sz w:val="28"/>
                <w:szCs w:val="28"/>
              </w:rPr>
              <w:lastRenderedPageBreak/>
              <w:t>А</w:t>
            </w:r>
            <w:r w:rsidR="00137CF5">
              <w:rPr>
                <w:rFonts w:ascii="Times New Roman" w:hAnsi="Times New Roman"/>
                <w:sz w:val="28"/>
                <w:szCs w:val="28"/>
              </w:rPr>
              <w:t xml:space="preserve">. </w:t>
            </w:r>
            <w:r w:rsidRPr="00D943F4">
              <w:rPr>
                <w:rFonts w:ascii="Times New Roman" w:hAnsi="Times New Roman"/>
                <w:sz w:val="28"/>
                <w:szCs w:val="28"/>
              </w:rPr>
              <w:t>Г</w:t>
            </w:r>
            <w:r w:rsidR="00137CF5">
              <w:rPr>
                <w:rFonts w:ascii="Times New Roman" w:hAnsi="Times New Roman"/>
                <w:sz w:val="28"/>
                <w:szCs w:val="28"/>
              </w:rPr>
              <w:t>.</w:t>
            </w:r>
            <w:r w:rsidRPr="00D943F4">
              <w:rPr>
                <w:rFonts w:ascii="Times New Roman" w:hAnsi="Times New Roman"/>
                <w:sz w:val="28"/>
                <w:szCs w:val="28"/>
              </w:rPr>
              <w:t>, русский язык и литер</w:t>
            </w:r>
          </w:p>
        </w:tc>
        <w:tc>
          <w:tcPr>
            <w:tcW w:w="1984"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Р5б-96/48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Р5г-100/59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Р7а-100/59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Р9б-95/25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Рр9б-100/65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Л5б-96/78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Л5г-100/86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Л7а-100/74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Л9б-95/50</w:t>
            </w:r>
          </w:p>
        </w:tc>
        <w:tc>
          <w:tcPr>
            <w:tcW w:w="1843"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Р5б-95/65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Р5г-100/59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Р7а-95/55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Р9б-90/38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Рр9б-95/45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РЛ 9б-95/70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Л5б-95/65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Л5г-100/81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Л7а-100/70</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Л9б-95/66</w:t>
            </w:r>
          </w:p>
        </w:tc>
        <w:tc>
          <w:tcPr>
            <w:tcW w:w="1701"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Р5б-96/52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Р5г-100/50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Р7а-96/56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Р9б-100/47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Рр9б-100/68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РЛ 9б-100/78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Л5б-96/60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Л5г-100/72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Л7а-96/81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Л9б-100/78</w:t>
            </w:r>
          </w:p>
        </w:tc>
        <w:tc>
          <w:tcPr>
            <w:tcW w:w="1559"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Р5б-96/35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Р5г-91/56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Р7а-96/54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Р9б-100/47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Рр9б-100/74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РЛ 9б-100/76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Л5б-96/61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Л5г-96/70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Л7а-96/81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Л9б-100/78</w:t>
            </w:r>
          </w:p>
        </w:tc>
        <w:tc>
          <w:tcPr>
            <w:tcW w:w="1985"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Р5б-96/52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Р5г-100/61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Р7а-96/58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Р9б-100/47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Рр9б-100/74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РЛ 9б-100/78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Л5б-96/74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Л5г-100/87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Л7а-96/81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Л9б-100/78</w:t>
            </w:r>
          </w:p>
        </w:tc>
      </w:tr>
      <w:tr w:rsidR="005B79D9" w:rsidRPr="00D943F4" w:rsidTr="0080765A">
        <w:tc>
          <w:tcPr>
            <w:tcW w:w="708" w:type="dxa"/>
          </w:tcPr>
          <w:p w:rsidR="005B79D9" w:rsidRPr="00D943F4" w:rsidRDefault="005B79D9" w:rsidP="0080765A">
            <w:pPr>
              <w:rPr>
                <w:rFonts w:ascii="Times New Roman" w:hAnsi="Times New Roman"/>
                <w:b/>
                <w:sz w:val="28"/>
                <w:szCs w:val="28"/>
              </w:rPr>
            </w:pPr>
            <w:r w:rsidRPr="00D943F4">
              <w:rPr>
                <w:rFonts w:ascii="Times New Roman" w:hAnsi="Times New Roman"/>
                <w:b/>
                <w:sz w:val="28"/>
                <w:szCs w:val="28"/>
              </w:rPr>
              <w:lastRenderedPageBreak/>
              <w:t>25</w:t>
            </w:r>
          </w:p>
        </w:tc>
        <w:tc>
          <w:tcPr>
            <w:tcW w:w="1986"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Ли П</w:t>
            </w:r>
            <w:r w:rsidR="00137CF5">
              <w:rPr>
                <w:rFonts w:ascii="Times New Roman" w:hAnsi="Times New Roman"/>
                <w:sz w:val="28"/>
                <w:szCs w:val="28"/>
              </w:rPr>
              <w:t xml:space="preserve">. </w:t>
            </w:r>
            <w:r w:rsidRPr="00D943F4">
              <w:rPr>
                <w:rFonts w:ascii="Times New Roman" w:hAnsi="Times New Roman"/>
                <w:sz w:val="28"/>
                <w:szCs w:val="28"/>
              </w:rPr>
              <w:t>М</w:t>
            </w:r>
            <w:r w:rsidR="00137CF5">
              <w:rPr>
                <w:rFonts w:ascii="Times New Roman" w:hAnsi="Times New Roman"/>
                <w:sz w:val="28"/>
                <w:szCs w:val="28"/>
              </w:rPr>
              <w:t>.</w:t>
            </w:r>
            <w:r w:rsidRPr="00D943F4">
              <w:rPr>
                <w:rFonts w:ascii="Times New Roman" w:hAnsi="Times New Roman"/>
                <w:sz w:val="28"/>
                <w:szCs w:val="28"/>
              </w:rPr>
              <w:t xml:space="preserve"> информатика</w:t>
            </w:r>
          </w:p>
        </w:tc>
        <w:tc>
          <w:tcPr>
            <w:tcW w:w="1984"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И5а-100/100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И5б-100/\100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И5в-100/100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И5г-100/100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И6а-100/100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И6б-100/100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И6в-100/100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И6г-100/95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И7а-100/85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И7б-100/85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 xml:space="preserve"> И7в-100/69</w:t>
            </w:r>
            <w:r w:rsidRPr="00D943F4">
              <w:rPr>
                <w:rFonts w:ascii="Times New Roman" w:hAnsi="Times New Roman"/>
                <w:sz w:val="28"/>
                <w:szCs w:val="28"/>
              </w:rPr>
              <w:br/>
              <w:t>И8а-100/60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И8б-100/81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И8в-100/62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И9а-100/100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И9б-100/100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И9в-100/81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И10-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И11-</w:t>
            </w:r>
          </w:p>
        </w:tc>
        <w:tc>
          <w:tcPr>
            <w:tcW w:w="1843"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И5а-100/91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И5б-100/\87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И5в-100/86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И5г-100/100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И6а-100/81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И6б-100/86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И6в-100/96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И6г-100/74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И7а-100/70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И7б-100/82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 xml:space="preserve"> И7в-100/89</w:t>
            </w:r>
            <w:r w:rsidRPr="00D943F4">
              <w:rPr>
                <w:rFonts w:ascii="Times New Roman" w:hAnsi="Times New Roman"/>
                <w:sz w:val="28"/>
                <w:szCs w:val="28"/>
              </w:rPr>
              <w:br/>
              <w:t>И8а-100/16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И8б-100/24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И8в-100/71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И9а-100/57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И9б-100/71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И9в-100/67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И10-100/100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И11-100/100</w:t>
            </w:r>
          </w:p>
        </w:tc>
        <w:tc>
          <w:tcPr>
            <w:tcW w:w="1701"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И5а-100/100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И5б-100/\100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И5в-100/100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И5г-100/100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И6а-100/91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И6б-100/95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И6в-100/100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И6г-100/100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И7а-100/78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И7б-100/82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 xml:space="preserve"> И7в-100/81</w:t>
            </w:r>
            <w:r w:rsidRPr="00D943F4">
              <w:rPr>
                <w:rFonts w:ascii="Times New Roman" w:hAnsi="Times New Roman"/>
                <w:sz w:val="28"/>
                <w:szCs w:val="28"/>
              </w:rPr>
              <w:br/>
              <w:t>И8а-100/88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И8б-100/100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И8в-100/96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И9а-100/100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И9б-100/95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И9в-100/62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И10-</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И11-</w:t>
            </w:r>
          </w:p>
        </w:tc>
        <w:tc>
          <w:tcPr>
            <w:tcW w:w="1559"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И5а-100/83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И5б-100/\92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И5в-96/96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И5г-100/100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И6а-100/96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И6б-100/100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И6в-100/96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И6г-100/91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И7а-100/89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И7б-97/86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 xml:space="preserve"> И7в-100/93</w:t>
            </w:r>
            <w:r w:rsidRPr="00D943F4">
              <w:rPr>
                <w:rFonts w:ascii="Times New Roman" w:hAnsi="Times New Roman"/>
                <w:sz w:val="28"/>
                <w:szCs w:val="28"/>
              </w:rPr>
              <w:br/>
              <w:t>И8а-95/56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И8б-100/95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И8в-100/87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И9а-100/91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И9б-100/69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И9в-100/87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И10-100/100</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И11-100/100</w:t>
            </w:r>
          </w:p>
        </w:tc>
        <w:tc>
          <w:tcPr>
            <w:tcW w:w="1985"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И5а-100/100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И5б-100/\100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И5в-100/100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И5г-100/100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И6а-100/100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И6б-100/100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И6в-100/100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И6г-100/100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И7а-100/97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И7б-100/86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 xml:space="preserve"> И7в-100/97</w:t>
            </w:r>
            <w:r w:rsidRPr="00D943F4">
              <w:rPr>
                <w:rFonts w:ascii="Times New Roman" w:hAnsi="Times New Roman"/>
                <w:sz w:val="28"/>
                <w:szCs w:val="28"/>
              </w:rPr>
              <w:br/>
              <w:t>И8а-95/62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И8б-100/95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И8в-100/100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И9а-100/100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И9б-100/100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И9в-100/87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И10-100/100</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И11-100/100</w:t>
            </w:r>
          </w:p>
        </w:tc>
      </w:tr>
      <w:tr w:rsidR="005B79D9" w:rsidRPr="00D943F4" w:rsidTr="0080765A">
        <w:tc>
          <w:tcPr>
            <w:tcW w:w="708" w:type="dxa"/>
          </w:tcPr>
          <w:p w:rsidR="005B79D9" w:rsidRPr="00D943F4" w:rsidRDefault="005B79D9" w:rsidP="0080765A">
            <w:pPr>
              <w:rPr>
                <w:rFonts w:ascii="Times New Roman" w:hAnsi="Times New Roman"/>
                <w:b/>
                <w:sz w:val="28"/>
                <w:szCs w:val="28"/>
              </w:rPr>
            </w:pPr>
            <w:r w:rsidRPr="00D943F4">
              <w:rPr>
                <w:rFonts w:ascii="Times New Roman" w:hAnsi="Times New Roman"/>
                <w:b/>
                <w:sz w:val="28"/>
                <w:szCs w:val="28"/>
              </w:rPr>
              <w:lastRenderedPageBreak/>
              <w:t>26</w:t>
            </w:r>
          </w:p>
        </w:tc>
        <w:tc>
          <w:tcPr>
            <w:tcW w:w="1986"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Михайлова В</w:t>
            </w:r>
            <w:r w:rsidR="00137CF5">
              <w:rPr>
                <w:rFonts w:ascii="Times New Roman" w:hAnsi="Times New Roman"/>
                <w:sz w:val="28"/>
                <w:szCs w:val="28"/>
              </w:rPr>
              <w:t xml:space="preserve">. </w:t>
            </w:r>
            <w:r w:rsidRPr="00D943F4">
              <w:rPr>
                <w:rFonts w:ascii="Times New Roman" w:hAnsi="Times New Roman"/>
                <w:sz w:val="28"/>
                <w:szCs w:val="28"/>
              </w:rPr>
              <w:t>А.</w:t>
            </w:r>
            <w:r w:rsidR="00137CF5">
              <w:rPr>
                <w:rFonts w:ascii="Times New Roman" w:hAnsi="Times New Roman"/>
                <w:sz w:val="28"/>
                <w:szCs w:val="28"/>
              </w:rPr>
              <w:t>, т</w:t>
            </w:r>
            <w:r w:rsidRPr="00D943F4">
              <w:rPr>
                <w:rFonts w:ascii="Times New Roman" w:hAnsi="Times New Roman"/>
                <w:sz w:val="28"/>
                <w:szCs w:val="28"/>
              </w:rPr>
              <w:t>руд, физкультура</w:t>
            </w:r>
          </w:p>
          <w:p w:rsidR="005B79D9" w:rsidRPr="00D943F4" w:rsidRDefault="005B79D9" w:rsidP="0080765A">
            <w:pPr>
              <w:rPr>
                <w:rFonts w:ascii="Times New Roman" w:hAnsi="Times New Roman"/>
                <w:b/>
                <w:sz w:val="28"/>
                <w:szCs w:val="28"/>
              </w:rPr>
            </w:pPr>
          </w:p>
        </w:tc>
        <w:tc>
          <w:tcPr>
            <w:tcW w:w="1984"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Т5а-100/100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Т5б-100/100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Т5в-100/90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5г-100/100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Т6а-100/100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Т6б-100/100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Т6в-100/77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Т6г-100/90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Т7а-100/100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Т7б-100/91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Т7в-100/92</w:t>
            </w:r>
            <w:r w:rsidRPr="00D943F4">
              <w:rPr>
                <w:rFonts w:ascii="Times New Roman" w:hAnsi="Times New Roman"/>
                <w:sz w:val="28"/>
                <w:szCs w:val="28"/>
              </w:rPr>
              <w:br/>
              <w:t>Т8а-100/88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Т8б-100/100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Т8в-100/78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Ф3а-100/100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Ф3б-100/100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Ф6а-100/95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Ф6б-100/91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Ф6в-100/87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Ф6г-100/86</w:t>
            </w:r>
          </w:p>
        </w:tc>
        <w:tc>
          <w:tcPr>
            <w:tcW w:w="1843"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Т5а-100/100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Т5б-100/67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Т5в-100/89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5г-100/67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Т6а-100/100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Т6б-100/100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Т6в-100/69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Т6г-100/89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Т7а-100/100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Т7б-100/64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Т7в-100/77</w:t>
            </w:r>
            <w:r w:rsidRPr="00D943F4">
              <w:rPr>
                <w:rFonts w:ascii="Times New Roman" w:hAnsi="Times New Roman"/>
                <w:sz w:val="28"/>
                <w:szCs w:val="28"/>
              </w:rPr>
              <w:br/>
              <w:t>Т8а-100/25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Т8б-100/72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Т8в-100/78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Ф3а-100/100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Ф3б-100/100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Ф6а-100/95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Ф6б-100/90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Ф6в-100/91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Ф6г-100/80</w:t>
            </w:r>
          </w:p>
        </w:tc>
        <w:tc>
          <w:tcPr>
            <w:tcW w:w="1701"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Т5а-100/83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Т5б-100/100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Т5в-100/100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5г-100/92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Т6а-100/100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Т6б-100/88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Т6в-100/69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Т6г-100/78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Т7а-100/90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Т7б-100/58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Т7в-100/69</w:t>
            </w:r>
            <w:r w:rsidRPr="00D943F4">
              <w:rPr>
                <w:rFonts w:ascii="Times New Roman" w:hAnsi="Times New Roman"/>
                <w:sz w:val="28"/>
                <w:szCs w:val="28"/>
              </w:rPr>
              <w:br/>
              <w:t>Т8а-100/40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Т8б-100/71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Т8в-100/70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Ф3а-100/100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Ф3б-100/100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Ф6а-100/95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Ф6б-100/90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Ф6в-100/86</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Ф6г-100/86</w:t>
            </w:r>
          </w:p>
        </w:tc>
        <w:tc>
          <w:tcPr>
            <w:tcW w:w="1559"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Т5а-100/100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Т5б-100/87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Т5в-100/78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5г-100/92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Т6а-100/91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Т6б-100/100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Т6в-100/85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Т6г-100/67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Т7а-100/100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Т7б-100/83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Т7в-100/92</w:t>
            </w:r>
            <w:r w:rsidRPr="00D943F4">
              <w:rPr>
                <w:rFonts w:ascii="Times New Roman" w:hAnsi="Times New Roman"/>
                <w:sz w:val="28"/>
                <w:szCs w:val="28"/>
              </w:rPr>
              <w:br/>
              <w:t>Т8а-100/80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Т8б-100/100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Т8в-100/89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Ф3а-100/100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Ф3б-100/100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Ф6а-100/91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Ф6б-100/90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Ф6в-100/91</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Ф6г-100/86</w:t>
            </w:r>
          </w:p>
        </w:tc>
        <w:tc>
          <w:tcPr>
            <w:tcW w:w="1985"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Т5а-100/100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Т5б-100/100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Т5в-100/100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5г-100/92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Т6а-100/100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Т6б-100/100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Т6в-100/85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Т6г-100/89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Т7а-100/100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Т7б-100/83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Т7в-100/92</w:t>
            </w:r>
            <w:r w:rsidRPr="00D943F4">
              <w:rPr>
                <w:rFonts w:ascii="Times New Roman" w:hAnsi="Times New Roman"/>
                <w:sz w:val="28"/>
                <w:szCs w:val="28"/>
              </w:rPr>
              <w:br/>
              <w:t>Т8а-100/60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Т8б-100/100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Т8в-100/90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Ф3а-100/100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Ф3б-100/100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Ф6а-100/96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Ф6б-100/95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Ф6в-100/91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Ф6г-100/86</w:t>
            </w:r>
          </w:p>
        </w:tc>
      </w:tr>
      <w:tr w:rsidR="005B79D9" w:rsidRPr="00D943F4" w:rsidTr="0080765A">
        <w:tc>
          <w:tcPr>
            <w:tcW w:w="708"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27</w:t>
            </w:r>
          </w:p>
        </w:tc>
        <w:tc>
          <w:tcPr>
            <w:tcW w:w="1986"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Кульпинская Е</w:t>
            </w:r>
            <w:r w:rsidR="00137CF5">
              <w:rPr>
                <w:rFonts w:ascii="Times New Roman" w:hAnsi="Times New Roman"/>
                <w:sz w:val="28"/>
                <w:szCs w:val="28"/>
              </w:rPr>
              <w:t xml:space="preserve">. </w:t>
            </w:r>
            <w:r w:rsidRPr="00D943F4">
              <w:rPr>
                <w:rFonts w:ascii="Times New Roman" w:hAnsi="Times New Roman"/>
                <w:sz w:val="28"/>
                <w:szCs w:val="28"/>
              </w:rPr>
              <w:t>Л</w:t>
            </w:r>
            <w:r w:rsidR="00137CF5">
              <w:rPr>
                <w:rFonts w:ascii="Times New Roman" w:hAnsi="Times New Roman"/>
                <w:sz w:val="28"/>
                <w:szCs w:val="28"/>
              </w:rPr>
              <w:t>.</w:t>
            </w:r>
            <w:r w:rsidRPr="00D943F4">
              <w:rPr>
                <w:rFonts w:ascii="Times New Roman" w:hAnsi="Times New Roman"/>
                <w:sz w:val="28"/>
                <w:szCs w:val="28"/>
              </w:rPr>
              <w:t>, ИЗО, география</w:t>
            </w:r>
          </w:p>
        </w:tc>
        <w:tc>
          <w:tcPr>
            <w:tcW w:w="1984"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Г9а-100/86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Г9б-100/60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Г9в-100/48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Г10-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Г11-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ИЗО</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6б-100/81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6г-100/100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7а-100/96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7б-100/100</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7в-100/96</w:t>
            </w:r>
          </w:p>
        </w:tc>
        <w:tc>
          <w:tcPr>
            <w:tcW w:w="1843"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Г9а-100/76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Г9б-100/40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Г9в-100/57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Г10-100/92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Г11-100/100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ИЗО</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5г-100/100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6г-100/100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7а-100/100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7б-100/96</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7в-100/96</w:t>
            </w:r>
          </w:p>
        </w:tc>
        <w:tc>
          <w:tcPr>
            <w:tcW w:w="1701"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Г9а-100/81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Г9б-100/42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Г9в-100/67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Г10-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Г11-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ИЗО</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5г-100/100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6г-100/100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7а-100/96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7б-100/79</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7в-100/93</w:t>
            </w:r>
          </w:p>
        </w:tc>
        <w:tc>
          <w:tcPr>
            <w:tcW w:w="1559"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Г9а-100/74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Г9б-100/52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Г9в-100/62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Г10-100/77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Г11-100/100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ИЗО</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5г-100/100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6г-100/100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7а-100/100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7б-100/96</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7в-100/93</w:t>
            </w:r>
          </w:p>
        </w:tc>
        <w:tc>
          <w:tcPr>
            <w:tcW w:w="1985"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Г9а-100/81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Г9б-100/63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Г9в-100/71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Г10-100/92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Г11-100/100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ИЗО</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5г-100/100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6г-100/100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7а-100/100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7б-100/96</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7в-100/96</w:t>
            </w:r>
          </w:p>
        </w:tc>
      </w:tr>
      <w:tr w:rsidR="005B79D9" w:rsidRPr="00D943F4" w:rsidTr="0080765A">
        <w:trPr>
          <w:trHeight w:val="71"/>
        </w:trPr>
        <w:tc>
          <w:tcPr>
            <w:tcW w:w="708"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28</w:t>
            </w:r>
          </w:p>
        </w:tc>
        <w:tc>
          <w:tcPr>
            <w:tcW w:w="1986"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Петренко Н</w:t>
            </w:r>
            <w:r w:rsidR="00137CF5">
              <w:rPr>
                <w:rFonts w:ascii="Times New Roman" w:hAnsi="Times New Roman"/>
                <w:sz w:val="28"/>
                <w:szCs w:val="28"/>
              </w:rPr>
              <w:t xml:space="preserve">. </w:t>
            </w:r>
            <w:r w:rsidRPr="00D943F4">
              <w:rPr>
                <w:rFonts w:ascii="Times New Roman" w:hAnsi="Times New Roman"/>
                <w:sz w:val="28"/>
                <w:szCs w:val="28"/>
              </w:rPr>
              <w:t>А</w:t>
            </w:r>
            <w:r w:rsidR="00137CF5">
              <w:rPr>
                <w:rFonts w:ascii="Times New Roman" w:hAnsi="Times New Roman"/>
                <w:sz w:val="28"/>
                <w:szCs w:val="28"/>
              </w:rPr>
              <w:t>.</w:t>
            </w:r>
            <w:r w:rsidRPr="00D943F4">
              <w:rPr>
                <w:rFonts w:ascii="Times New Roman" w:hAnsi="Times New Roman"/>
                <w:sz w:val="28"/>
                <w:szCs w:val="28"/>
              </w:rPr>
              <w:t>, анг и нем языки</w:t>
            </w:r>
          </w:p>
        </w:tc>
        <w:tc>
          <w:tcPr>
            <w:tcW w:w="1984"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5а--100/48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5б--100/65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5в--100/44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5г-100/59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Нем</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9а-100/71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9б-100/70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9в-100/48</w:t>
            </w:r>
          </w:p>
        </w:tc>
        <w:tc>
          <w:tcPr>
            <w:tcW w:w="1843"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5а--100/38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5б--100/52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5в--100/36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5г-100/64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11-100/89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Нем</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9а-100/75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9б-100/60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9в-100/62</w:t>
            </w:r>
          </w:p>
        </w:tc>
        <w:tc>
          <w:tcPr>
            <w:tcW w:w="1701"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5а--100/47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5б--100/65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5в--100/52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5г-100/68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9а-100/60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9б-100/53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9в-100/43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10-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11-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Нем</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9а-100/75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9б-100/58</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9в-100/57</w:t>
            </w:r>
          </w:p>
        </w:tc>
        <w:tc>
          <w:tcPr>
            <w:tcW w:w="1559"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5а--100/44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5б--100/57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5в--100/33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5г-100/61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9а-100/75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9б-100/63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9в-100/62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10-100/73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11-100/100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Нем</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9а-100/75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9б-100/58</w:t>
            </w:r>
          </w:p>
          <w:p w:rsidR="005B79D9" w:rsidRPr="00D943F4" w:rsidRDefault="005B79D9" w:rsidP="0080765A">
            <w:pPr>
              <w:rPr>
                <w:rFonts w:ascii="Times New Roman" w:hAnsi="Times New Roman"/>
                <w:b/>
                <w:sz w:val="28"/>
                <w:szCs w:val="28"/>
              </w:rPr>
            </w:pPr>
            <w:r w:rsidRPr="00D943F4">
              <w:rPr>
                <w:rFonts w:ascii="Times New Roman" w:hAnsi="Times New Roman"/>
                <w:sz w:val="28"/>
                <w:szCs w:val="28"/>
              </w:rPr>
              <w:t>9в-100/57</w:t>
            </w:r>
          </w:p>
        </w:tc>
        <w:tc>
          <w:tcPr>
            <w:tcW w:w="1985"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5а--100/48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5б--100/65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5в--100/48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5г-100/70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9а-100/70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9б-100/58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9в-100/48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10-100/82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11-100/100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Нем</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9а-100/75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9б-100/74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9в-100/62</w:t>
            </w:r>
          </w:p>
        </w:tc>
      </w:tr>
      <w:tr w:rsidR="005B79D9" w:rsidRPr="00D943F4" w:rsidTr="0080765A">
        <w:tc>
          <w:tcPr>
            <w:tcW w:w="708" w:type="dxa"/>
          </w:tcPr>
          <w:p w:rsidR="005B79D9" w:rsidRPr="00D943F4" w:rsidRDefault="005B79D9" w:rsidP="0080765A">
            <w:pPr>
              <w:rPr>
                <w:rFonts w:ascii="Times New Roman" w:hAnsi="Times New Roman"/>
                <w:b/>
                <w:sz w:val="28"/>
                <w:szCs w:val="28"/>
              </w:rPr>
            </w:pPr>
            <w:r w:rsidRPr="00D943F4">
              <w:rPr>
                <w:rFonts w:ascii="Times New Roman" w:hAnsi="Times New Roman"/>
                <w:b/>
                <w:sz w:val="28"/>
                <w:szCs w:val="28"/>
              </w:rPr>
              <w:t>29</w:t>
            </w:r>
          </w:p>
        </w:tc>
        <w:tc>
          <w:tcPr>
            <w:tcW w:w="1986"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Правилова Т</w:t>
            </w:r>
            <w:r w:rsidR="00137CF5">
              <w:rPr>
                <w:rFonts w:ascii="Times New Roman" w:hAnsi="Times New Roman"/>
                <w:sz w:val="28"/>
                <w:szCs w:val="28"/>
              </w:rPr>
              <w:t xml:space="preserve">. </w:t>
            </w:r>
            <w:r w:rsidRPr="00D943F4">
              <w:rPr>
                <w:rFonts w:ascii="Times New Roman" w:hAnsi="Times New Roman"/>
                <w:sz w:val="28"/>
                <w:szCs w:val="28"/>
              </w:rPr>
              <w:t>И</w:t>
            </w:r>
            <w:r w:rsidR="00137CF5">
              <w:rPr>
                <w:rFonts w:ascii="Times New Roman" w:hAnsi="Times New Roman"/>
                <w:sz w:val="28"/>
                <w:szCs w:val="28"/>
              </w:rPr>
              <w:t>.</w:t>
            </w:r>
            <w:r w:rsidRPr="00D943F4">
              <w:rPr>
                <w:rFonts w:ascii="Times New Roman" w:hAnsi="Times New Roman"/>
                <w:sz w:val="28"/>
                <w:szCs w:val="28"/>
              </w:rPr>
              <w:t>, 1а</w:t>
            </w:r>
          </w:p>
        </w:tc>
        <w:tc>
          <w:tcPr>
            <w:tcW w:w="1984" w:type="dxa"/>
          </w:tcPr>
          <w:p w:rsidR="005B79D9" w:rsidRPr="00D943F4" w:rsidRDefault="005B79D9" w:rsidP="0080765A">
            <w:pPr>
              <w:rPr>
                <w:rFonts w:ascii="Times New Roman" w:hAnsi="Times New Roman"/>
                <w:b/>
                <w:sz w:val="28"/>
                <w:szCs w:val="28"/>
              </w:rPr>
            </w:pPr>
          </w:p>
        </w:tc>
        <w:tc>
          <w:tcPr>
            <w:tcW w:w="1843" w:type="dxa"/>
          </w:tcPr>
          <w:p w:rsidR="005B79D9" w:rsidRPr="00D943F4" w:rsidRDefault="005B79D9" w:rsidP="0080765A">
            <w:pPr>
              <w:rPr>
                <w:rFonts w:ascii="Times New Roman" w:hAnsi="Times New Roman"/>
                <w:b/>
                <w:sz w:val="28"/>
                <w:szCs w:val="28"/>
              </w:rPr>
            </w:pPr>
          </w:p>
        </w:tc>
        <w:tc>
          <w:tcPr>
            <w:tcW w:w="1701" w:type="dxa"/>
          </w:tcPr>
          <w:p w:rsidR="005B79D9" w:rsidRPr="00D943F4" w:rsidRDefault="005B79D9" w:rsidP="0080765A">
            <w:pPr>
              <w:rPr>
                <w:rFonts w:ascii="Times New Roman" w:hAnsi="Times New Roman"/>
                <w:b/>
                <w:sz w:val="28"/>
                <w:szCs w:val="28"/>
              </w:rPr>
            </w:pPr>
          </w:p>
        </w:tc>
        <w:tc>
          <w:tcPr>
            <w:tcW w:w="1559" w:type="dxa"/>
          </w:tcPr>
          <w:p w:rsidR="005B79D9" w:rsidRPr="00D943F4" w:rsidRDefault="005B79D9" w:rsidP="0080765A">
            <w:pPr>
              <w:rPr>
                <w:rFonts w:ascii="Times New Roman" w:hAnsi="Times New Roman"/>
                <w:b/>
                <w:sz w:val="28"/>
                <w:szCs w:val="28"/>
              </w:rPr>
            </w:pPr>
          </w:p>
        </w:tc>
        <w:tc>
          <w:tcPr>
            <w:tcW w:w="1985" w:type="dxa"/>
          </w:tcPr>
          <w:p w:rsidR="005B79D9" w:rsidRPr="00D943F4" w:rsidRDefault="005B79D9" w:rsidP="0080765A">
            <w:pPr>
              <w:rPr>
                <w:rFonts w:ascii="Times New Roman" w:hAnsi="Times New Roman"/>
                <w:b/>
                <w:sz w:val="28"/>
                <w:szCs w:val="28"/>
              </w:rPr>
            </w:pPr>
          </w:p>
        </w:tc>
      </w:tr>
      <w:tr w:rsidR="005B79D9" w:rsidRPr="00D943F4" w:rsidTr="0080765A">
        <w:tc>
          <w:tcPr>
            <w:tcW w:w="708"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30</w:t>
            </w:r>
          </w:p>
        </w:tc>
        <w:tc>
          <w:tcPr>
            <w:tcW w:w="1986"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Христофорова С</w:t>
            </w:r>
            <w:r w:rsidR="00137CF5">
              <w:rPr>
                <w:rFonts w:ascii="Times New Roman" w:hAnsi="Times New Roman"/>
                <w:sz w:val="28"/>
                <w:szCs w:val="28"/>
              </w:rPr>
              <w:t xml:space="preserve">. </w:t>
            </w:r>
            <w:r w:rsidRPr="00D943F4">
              <w:rPr>
                <w:rFonts w:ascii="Times New Roman" w:hAnsi="Times New Roman"/>
                <w:sz w:val="28"/>
                <w:szCs w:val="28"/>
              </w:rPr>
              <w:t>В</w:t>
            </w:r>
            <w:r w:rsidR="00137CF5">
              <w:rPr>
                <w:rFonts w:ascii="Times New Roman" w:hAnsi="Times New Roman"/>
                <w:sz w:val="28"/>
                <w:szCs w:val="28"/>
              </w:rPr>
              <w:t>.</w:t>
            </w:r>
            <w:r w:rsidRPr="00D943F4">
              <w:rPr>
                <w:rFonts w:ascii="Times New Roman" w:hAnsi="Times New Roman"/>
                <w:sz w:val="28"/>
                <w:szCs w:val="28"/>
              </w:rPr>
              <w:t xml:space="preserve">, ОДНК, черчение. </w:t>
            </w:r>
            <w:r w:rsidRPr="00D943F4">
              <w:rPr>
                <w:rFonts w:ascii="Times New Roman" w:hAnsi="Times New Roman"/>
                <w:sz w:val="28"/>
                <w:szCs w:val="28"/>
              </w:rPr>
              <w:lastRenderedPageBreak/>
              <w:t>Математика, теория вероятности</w:t>
            </w:r>
          </w:p>
        </w:tc>
        <w:tc>
          <w:tcPr>
            <w:tcW w:w="1984"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О5а-100/100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О5б-100/100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О5в-100/97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О5г-100/100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О6а-100/100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О6б-100/100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О6в-100/100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О6г-100/95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Ф5а-100/100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Ф5б-100/100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Ф5в-100/96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Ф5г-100/100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А9а-100/91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Г9а-100/91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А9б-100/70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Г9б-100/85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А9в-100/55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Г9в-100/64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Ч8а-100/100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Ч8б-100/100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Ч8в-100/95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Т9а-100/91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Т9б-100/75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Т9в-100/64</w:t>
            </w:r>
          </w:p>
        </w:tc>
        <w:tc>
          <w:tcPr>
            <w:tcW w:w="1843" w:type="dxa"/>
          </w:tcPr>
          <w:p w:rsidR="005B79D9" w:rsidRPr="00D943F4" w:rsidRDefault="005B79D9" w:rsidP="0080765A">
            <w:pPr>
              <w:rPr>
                <w:rFonts w:ascii="Times New Roman" w:hAnsi="Times New Roman"/>
                <w:sz w:val="28"/>
                <w:szCs w:val="28"/>
              </w:rPr>
            </w:pPr>
          </w:p>
        </w:tc>
        <w:tc>
          <w:tcPr>
            <w:tcW w:w="1701" w:type="dxa"/>
          </w:tcPr>
          <w:p w:rsidR="005B79D9" w:rsidRPr="00D943F4" w:rsidRDefault="005B79D9" w:rsidP="0080765A">
            <w:pPr>
              <w:rPr>
                <w:rFonts w:ascii="Times New Roman" w:hAnsi="Times New Roman"/>
                <w:sz w:val="28"/>
                <w:szCs w:val="28"/>
              </w:rPr>
            </w:pPr>
          </w:p>
        </w:tc>
        <w:tc>
          <w:tcPr>
            <w:tcW w:w="1559" w:type="dxa"/>
          </w:tcPr>
          <w:p w:rsidR="005B79D9" w:rsidRPr="00D943F4" w:rsidRDefault="005B79D9" w:rsidP="0080765A">
            <w:pPr>
              <w:rPr>
                <w:rFonts w:ascii="Times New Roman" w:hAnsi="Times New Roman"/>
                <w:sz w:val="28"/>
                <w:szCs w:val="28"/>
              </w:rPr>
            </w:pPr>
          </w:p>
        </w:tc>
        <w:tc>
          <w:tcPr>
            <w:tcW w:w="1985" w:type="dxa"/>
          </w:tcPr>
          <w:p w:rsidR="005B79D9" w:rsidRPr="00D943F4" w:rsidRDefault="005B79D9" w:rsidP="0080765A">
            <w:pPr>
              <w:rPr>
                <w:rFonts w:ascii="Times New Roman" w:hAnsi="Times New Roman"/>
                <w:sz w:val="28"/>
                <w:szCs w:val="28"/>
              </w:rPr>
            </w:pPr>
          </w:p>
        </w:tc>
      </w:tr>
      <w:tr w:rsidR="005B79D9" w:rsidRPr="00D943F4" w:rsidTr="0080765A">
        <w:trPr>
          <w:trHeight w:val="416"/>
        </w:trPr>
        <w:tc>
          <w:tcPr>
            <w:tcW w:w="708" w:type="dxa"/>
          </w:tcPr>
          <w:p w:rsidR="005B79D9" w:rsidRPr="00D943F4" w:rsidRDefault="005B79D9" w:rsidP="0080765A">
            <w:pPr>
              <w:rPr>
                <w:rFonts w:ascii="Times New Roman" w:hAnsi="Times New Roman"/>
                <w:b/>
                <w:sz w:val="28"/>
                <w:szCs w:val="28"/>
              </w:rPr>
            </w:pPr>
            <w:r w:rsidRPr="00D943F4">
              <w:rPr>
                <w:rFonts w:ascii="Times New Roman" w:hAnsi="Times New Roman"/>
                <w:b/>
                <w:sz w:val="28"/>
                <w:szCs w:val="28"/>
              </w:rPr>
              <w:lastRenderedPageBreak/>
              <w:t>31</w:t>
            </w:r>
          </w:p>
        </w:tc>
        <w:tc>
          <w:tcPr>
            <w:tcW w:w="1986"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Пчелякова Е</w:t>
            </w:r>
            <w:r w:rsidR="00137CF5">
              <w:rPr>
                <w:rFonts w:ascii="Times New Roman" w:hAnsi="Times New Roman"/>
                <w:sz w:val="28"/>
                <w:szCs w:val="28"/>
              </w:rPr>
              <w:t xml:space="preserve">. </w:t>
            </w:r>
            <w:r w:rsidRPr="00D943F4">
              <w:rPr>
                <w:rFonts w:ascii="Times New Roman" w:hAnsi="Times New Roman"/>
                <w:sz w:val="28"/>
                <w:szCs w:val="28"/>
              </w:rPr>
              <w:t>А</w:t>
            </w:r>
            <w:r w:rsidR="00137CF5">
              <w:rPr>
                <w:rFonts w:ascii="Times New Roman" w:hAnsi="Times New Roman"/>
                <w:sz w:val="28"/>
                <w:szCs w:val="28"/>
              </w:rPr>
              <w:t>.,</w:t>
            </w:r>
            <w:r w:rsidRPr="00D943F4">
              <w:rPr>
                <w:rFonts w:ascii="Times New Roman" w:hAnsi="Times New Roman"/>
                <w:sz w:val="28"/>
                <w:szCs w:val="28"/>
              </w:rPr>
              <w:t xml:space="preserve"> история</w:t>
            </w:r>
          </w:p>
        </w:tc>
        <w:tc>
          <w:tcPr>
            <w:tcW w:w="1984"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6а-100/86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6б-100/67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6в-100/68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6г-100/76</w:t>
            </w:r>
          </w:p>
        </w:tc>
        <w:tc>
          <w:tcPr>
            <w:tcW w:w="1843"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6а-100/51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6б-100/65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6в-100/68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6г-100/70</w:t>
            </w:r>
          </w:p>
        </w:tc>
        <w:tc>
          <w:tcPr>
            <w:tcW w:w="1701"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6а-100/86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6б-100/71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6в-100/64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6г-100/52</w:t>
            </w:r>
          </w:p>
        </w:tc>
        <w:tc>
          <w:tcPr>
            <w:tcW w:w="1559"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6а-100/64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6б-100/70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6в-100/59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6г-100/67</w:t>
            </w:r>
          </w:p>
        </w:tc>
        <w:tc>
          <w:tcPr>
            <w:tcW w:w="1985"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6а-100/77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6б-100/75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6в-100/73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6г-100/71</w:t>
            </w:r>
          </w:p>
        </w:tc>
      </w:tr>
      <w:tr w:rsidR="005B79D9" w:rsidRPr="00D943F4" w:rsidTr="0080765A">
        <w:trPr>
          <w:trHeight w:val="841"/>
        </w:trPr>
        <w:tc>
          <w:tcPr>
            <w:tcW w:w="708"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32</w:t>
            </w:r>
          </w:p>
        </w:tc>
        <w:tc>
          <w:tcPr>
            <w:tcW w:w="1986"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Заремба О</w:t>
            </w:r>
            <w:r w:rsidR="00137CF5">
              <w:rPr>
                <w:rFonts w:ascii="Times New Roman" w:hAnsi="Times New Roman"/>
                <w:sz w:val="28"/>
                <w:szCs w:val="28"/>
              </w:rPr>
              <w:t xml:space="preserve">. </w:t>
            </w:r>
            <w:r w:rsidRPr="00D943F4">
              <w:rPr>
                <w:rFonts w:ascii="Times New Roman" w:hAnsi="Times New Roman"/>
                <w:sz w:val="28"/>
                <w:szCs w:val="28"/>
              </w:rPr>
              <w:t>М</w:t>
            </w:r>
            <w:r w:rsidR="00137CF5">
              <w:rPr>
                <w:rFonts w:ascii="Times New Roman" w:hAnsi="Times New Roman"/>
                <w:sz w:val="28"/>
                <w:szCs w:val="28"/>
              </w:rPr>
              <w:t>.</w:t>
            </w:r>
            <w:r w:rsidRPr="00D943F4">
              <w:rPr>
                <w:rFonts w:ascii="Times New Roman" w:hAnsi="Times New Roman"/>
                <w:sz w:val="28"/>
                <w:szCs w:val="28"/>
              </w:rPr>
              <w:t>, химия и биология</w:t>
            </w:r>
          </w:p>
        </w:tc>
        <w:tc>
          <w:tcPr>
            <w:tcW w:w="1984"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Х8а-100/50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Х8б-100/57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Х8в-100/52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Х9а-100/76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Х9б-100/45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Х9в-100/47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Х10-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Х11-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Б5а-100/59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Б5б-96/70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Б5в-100/78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Б5г-100/77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Б6а-100/71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Б6б-100/71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Б6в-100/68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Б6г-100/67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Б7а-96/59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Б7б-89/74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7в-96/70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Б8а-95/45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Б8б-100/67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Б8в-100/67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Б9а-100/73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Б9б-100/45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Б9в-100/41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Б10-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Б11-</w:t>
            </w:r>
          </w:p>
        </w:tc>
        <w:tc>
          <w:tcPr>
            <w:tcW w:w="1843"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Х8а-95/37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Х8б-100/76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Х8в-100/48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Х9а-100/85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Х9б-95/70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Х9в-100/57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Х10-100/69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Х11-100/89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Б5а-100/59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Б5б-96/67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Б5в-100/56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Б5г-100/77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Б6а-100/68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Б6б-100/65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Б6в-100/68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Б6г-100/60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Б7а-!00/70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Б7б-100/75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7в-93/63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Б8а-95/50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Б8б-100/71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Б8в-100/62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Б9а-100/86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Б9б-90/62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Б9в-100/59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Б10-92/85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Б11-100/89</w:t>
            </w:r>
          </w:p>
        </w:tc>
        <w:tc>
          <w:tcPr>
            <w:tcW w:w="1701"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Х8а 100/35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Х8б-100/43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Х8в-100/64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Х9а-100/80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Х9б-100/74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Х9в-100/62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Х10-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Х11-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Б5а-100/70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Б5б-100/78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Б5в-100/82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Б5г-100/73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Б6а-100/73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Б6б-95/67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Б6в-100/50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Б6г-100/57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Б7а-!00/63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Б7б-100/72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7в-96/59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Б8а-100/50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Б8б-100/62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Б8в-100/64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Б9а-100/71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Б9б-100/63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Б9в-100/50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Б10-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Б11-</w:t>
            </w:r>
          </w:p>
        </w:tc>
        <w:tc>
          <w:tcPr>
            <w:tcW w:w="1559"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Х8а-95/33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Х8б-100/45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Х8в-95/50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Х9а-100/75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Х9б-100/47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Х9в-100/48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Х10-92/62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Х11-</w:t>
            </w:r>
            <w:r w:rsidRPr="00D943F4">
              <w:rPr>
                <w:rFonts w:ascii="Times New Roman" w:hAnsi="Times New Roman"/>
                <w:sz w:val="28"/>
                <w:szCs w:val="28"/>
              </w:rPr>
              <w:lastRenderedPageBreak/>
              <w:t>100/89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Б5а-100/62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Б5б-96/70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Б5в-95/50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Б5г-100/78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Б6а-100/74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Б6б-100/75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Б6в-100/59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Б6г-100/81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Б7а-96/54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Б7б-97/62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7в-96/59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Б8а-94/56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Б8б-100/75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Б8в-95/82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Б9а-100/76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Б9б-100/47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Б9в-100/54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Б10-92/61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Б11-100/89</w:t>
            </w:r>
          </w:p>
        </w:tc>
        <w:tc>
          <w:tcPr>
            <w:tcW w:w="1985"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Х8а-95/39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Х8б-100/65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Х8в-100/54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Х9а-100/78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Х9б-100/74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Х9в-100/57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Х10-100/69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Х11-100/89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Б5а-100/71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Б5б-96/78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Б5в-100/68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Б5г-100/83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Б6а-100/77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Б6б-100/80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Б6в-100/68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Б6г-100/71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Б7а-!00/61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Б7б-100/79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7в-96/70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Б8а-95/56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Б8б-100/85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Б8в-100/82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Б9а-100/75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Б9б-100/64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Б9в-100/50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Б10-92/85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Б11-100/89</w:t>
            </w:r>
          </w:p>
        </w:tc>
      </w:tr>
      <w:tr w:rsidR="005B79D9" w:rsidRPr="00D943F4" w:rsidTr="0080765A">
        <w:trPr>
          <w:trHeight w:val="416"/>
        </w:trPr>
        <w:tc>
          <w:tcPr>
            <w:tcW w:w="708" w:type="dxa"/>
          </w:tcPr>
          <w:p w:rsidR="005B79D9" w:rsidRPr="00D943F4" w:rsidRDefault="005B79D9" w:rsidP="0080765A">
            <w:pPr>
              <w:rPr>
                <w:rFonts w:ascii="Times New Roman" w:hAnsi="Times New Roman"/>
                <w:b/>
                <w:sz w:val="28"/>
                <w:szCs w:val="28"/>
              </w:rPr>
            </w:pPr>
            <w:r w:rsidRPr="00D943F4">
              <w:rPr>
                <w:rFonts w:ascii="Times New Roman" w:hAnsi="Times New Roman"/>
                <w:b/>
                <w:sz w:val="28"/>
                <w:szCs w:val="28"/>
              </w:rPr>
              <w:lastRenderedPageBreak/>
              <w:t>33</w:t>
            </w:r>
          </w:p>
        </w:tc>
        <w:tc>
          <w:tcPr>
            <w:tcW w:w="1986"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Носырева К</w:t>
            </w:r>
            <w:r w:rsidR="00137CF5">
              <w:rPr>
                <w:rFonts w:ascii="Times New Roman" w:hAnsi="Times New Roman"/>
                <w:sz w:val="28"/>
                <w:szCs w:val="28"/>
              </w:rPr>
              <w:t xml:space="preserve">. </w:t>
            </w:r>
            <w:r w:rsidRPr="00D943F4">
              <w:rPr>
                <w:rFonts w:ascii="Times New Roman" w:hAnsi="Times New Roman"/>
                <w:sz w:val="28"/>
                <w:szCs w:val="28"/>
              </w:rPr>
              <w:t>Г</w:t>
            </w:r>
            <w:r w:rsidR="00137CF5">
              <w:rPr>
                <w:rFonts w:ascii="Times New Roman" w:hAnsi="Times New Roman"/>
                <w:sz w:val="28"/>
                <w:szCs w:val="28"/>
              </w:rPr>
              <w:t>.</w:t>
            </w:r>
            <w:r w:rsidRPr="00D943F4">
              <w:rPr>
                <w:rFonts w:ascii="Times New Roman" w:hAnsi="Times New Roman"/>
                <w:sz w:val="28"/>
                <w:szCs w:val="28"/>
              </w:rPr>
              <w:t>, 3г</w:t>
            </w:r>
          </w:p>
        </w:tc>
        <w:tc>
          <w:tcPr>
            <w:tcW w:w="1984"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Чтен-100/96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Рус-100/58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Мат-100/56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Омир-100/100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ИЗО-100/100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Труд-100/100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Муз-100\100</w:t>
            </w:r>
          </w:p>
        </w:tc>
        <w:tc>
          <w:tcPr>
            <w:tcW w:w="1843"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Чтен-100/100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Рус-100/48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Мат-100/48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Омир-100/100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ИЗО-100/100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Труд-100/100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Муз-100\100</w:t>
            </w:r>
          </w:p>
        </w:tc>
        <w:tc>
          <w:tcPr>
            <w:tcW w:w="1701"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Чтен-100/96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Рус-100/44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Мат-100/44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Омир-100/96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ИЗО-100/100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Труд-100/100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Муз-100\100</w:t>
            </w:r>
          </w:p>
        </w:tc>
        <w:tc>
          <w:tcPr>
            <w:tcW w:w="1559"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Чтен-100/100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Рус-100/44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Мат-100/52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Омир-100/100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ИЗО-100/100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Труд-100/100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Муз-100\100</w:t>
            </w:r>
          </w:p>
        </w:tc>
        <w:tc>
          <w:tcPr>
            <w:tcW w:w="1985"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Чтен-100/100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Рус-100/40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Мат-100/48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Омир-100/100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ИЗО-100/100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Труд-100/100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Муз-100\100</w:t>
            </w:r>
          </w:p>
        </w:tc>
      </w:tr>
      <w:tr w:rsidR="005B79D9" w:rsidRPr="00D943F4" w:rsidTr="0080765A">
        <w:trPr>
          <w:trHeight w:val="1408"/>
        </w:trPr>
        <w:tc>
          <w:tcPr>
            <w:tcW w:w="708" w:type="dxa"/>
          </w:tcPr>
          <w:p w:rsidR="005B79D9" w:rsidRPr="00D943F4" w:rsidRDefault="005B79D9" w:rsidP="0080765A">
            <w:pPr>
              <w:rPr>
                <w:rFonts w:ascii="Times New Roman" w:hAnsi="Times New Roman"/>
                <w:b/>
                <w:sz w:val="28"/>
                <w:szCs w:val="28"/>
              </w:rPr>
            </w:pPr>
            <w:r w:rsidRPr="00D943F4">
              <w:rPr>
                <w:rFonts w:ascii="Times New Roman" w:hAnsi="Times New Roman"/>
                <w:b/>
                <w:sz w:val="28"/>
                <w:szCs w:val="28"/>
              </w:rPr>
              <w:lastRenderedPageBreak/>
              <w:t>34</w:t>
            </w:r>
          </w:p>
        </w:tc>
        <w:tc>
          <w:tcPr>
            <w:tcW w:w="1986"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Васильев С</w:t>
            </w:r>
            <w:r w:rsidR="00137CF5">
              <w:rPr>
                <w:rFonts w:ascii="Times New Roman" w:hAnsi="Times New Roman"/>
                <w:sz w:val="28"/>
                <w:szCs w:val="28"/>
              </w:rPr>
              <w:t xml:space="preserve">. </w:t>
            </w:r>
            <w:r w:rsidRPr="00D943F4">
              <w:rPr>
                <w:rFonts w:ascii="Times New Roman" w:hAnsi="Times New Roman"/>
                <w:sz w:val="28"/>
                <w:szCs w:val="28"/>
              </w:rPr>
              <w:t>М</w:t>
            </w:r>
            <w:r w:rsidR="00137CF5">
              <w:rPr>
                <w:rFonts w:ascii="Times New Roman" w:hAnsi="Times New Roman"/>
                <w:sz w:val="28"/>
                <w:szCs w:val="28"/>
              </w:rPr>
              <w:t>.,</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ОБЗР</w:t>
            </w:r>
          </w:p>
        </w:tc>
        <w:tc>
          <w:tcPr>
            <w:tcW w:w="1984"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О5а-100/100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О5б-100/96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О5в-100/100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О5г-100/100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О6а-100/100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О6б-100/100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О6в-100/100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6г-100/100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О7а-100/100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О7б-100/100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О7в-100/96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О8а-100/100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О8б-100/100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О8в-100/95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О9а-100/100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О9б100/\95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О9в-100/86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О10-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О11-</w:t>
            </w:r>
          </w:p>
        </w:tc>
        <w:tc>
          <w:tcPr>
            <w:tcW w:w="1843"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О5а-100/82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О5б-100/96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О5в-100/86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О5г-100/100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О6а-100/67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О6б-100/95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О6в-100/96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6г-100/67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О7а-100/93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О7б-100/82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О7в-96/67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О8а-95/70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О8б-100/86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О8в-100/95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О9а-100/100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О9б100/\81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О9в-100/91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О10-100/100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О11-100/100</w:t>
            </w:r>
          </w:p>
        </w:tc>
        <w:tc>
          <w:tcPr>
            <w:tcW w:w="1701"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О5а-100/91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О5б-100/96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О5в-100/96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О5г-100/86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О6а-100/100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О6б-100/95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О6в-100/100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6г-100/85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О7а-100/78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О7б-100/90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О7в-100/82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О8а-100/94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О8б-100/91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О8в-100/64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О9а-100/100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О9б100/\95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О9в-100/95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О10-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О11-</w:t>
            </w:r>
          </w:p>
        </w:tc>
        <w:tc>
          <w:tcPr>
            <w:tcW w:w="1559"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О5а-100/96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О5б-100/91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О5в-100/96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О5г-100/100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О6а-100/67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О6б-100/95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О6в-100/100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6г-100/96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О7а-100/85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О7б-100/79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О7в-100/93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О8а-95/58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О8б-100/65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О8в-100/100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О9а-100/95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О9б100/\90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О9в-100/95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О10-100/100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О11-100/100</w:t>
            </w:r>
          </w:p>
        </w:tc>
        <w:tc>
          <w:tcPr>
            <w:tcW w:w="1985"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О5а-100/100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О5б-100/100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О5в-100/100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О5г-100/100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О6а-100/100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О6б-100/100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О6в-100/100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6г-100/100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О7а-100/100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О7б-100/97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О7в-100/93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О8а-95/95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О8б-100/100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О8в-100/100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О9а-100/100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О9б100/\100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О9в-100/100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О10-100/100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О11-100/100</w:t>
            </w:r>
          </w:p>
        </w:tc>
      </w:tr>
      <w:tr w:rsidR="005B79D9" w:rsidRPr="00D943F4" w:rsidTr="0080765A">
        <w:trPr>
          <w:trHeight w:val="699"/>
        </w:trPr>
        <w:tc>
          <w:tcPr>
            <w:tcW w:w="708" w:type="dxa"/>
          </w:tcPr>
          <w:p w:rsidR="005B79D9" w:rsidRPr="00D943F4" w:rsidRDefault="005B79D9" w:rsidP="0080765A">
            <w:pPr>
              <w:rPr>
                <w:rFonts w:ascii="Times New Roman" w:hAnsi="Times New Roman"/>
                <w:b/>
                <w:sz w:val="28"/>
                <w:szCs w:val="28"/>
              </w:rPr>
            </w:pPr>
            <w:r w:rsidRPr="00D943F4">
              <w:rPr>
                <w:rFonts w:ascii="Times New Roman" w:hAnsi="Times New Roman"/>
                <w:b/>
                <w:sz w:val="28"/>
                <w:szCs w:val="28"/>
              </w:rPr>
              <w:t>35</w:t>
            </w:r>
          </w:p>
        </w:tc>
        <w:tc>
          <w:tcPr>
            <w:tcW w:w="1986"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Середа О</w:t>
            </w:r>
            <w:r w:rsidR="00137CF5">
              <w:rPr>
                <w:rFonts w:ascii="Times New Roman" w:hAnsi="Times New Roman"/>
                <w:sz w:val="28"/>
                <w:szCs w:val="28"/>
              </w:rPr>
              <w:t xml:space="preserve">. </w:t>
            </w:r>
            <w:r w:rsidRPr="00D943F4">
              <w:rPr>
                <w:rFonts w:ascii="Times New Roman" w:hAnsi="Times New Roman"/>
                <w:sz w:val="28"/>
                <w:szCs w:val="28"/>
              </w:rPr>
              <w:t>И</w:t>
            </w:r>
            <w:r w:rsidR="00137CF5">
              <w:rPr>
                <w:rFonts w:ascii="Times New Roman" w:hAnsi="Times New Roman"/>
                <w:sz w:val="28"/>
                <w:szCs w:val="28"/>
              </w:rPr>
              <w:t>.</w:t>
            </w:r>
            <w:r w:rsidRPr="00D943F4">
              <w:rPr>
                <w:rFonts w:ascii="Times New Roman" w:hAnsi="Times New Roman"/>
                <w:sz w:val="28"/>
                <w:szCs w:val="28"/>
              </w:rPr>
              <w:t>, русский язык и литература</w:t>
            </w:r>
          </w:p>
        </w:tc>
        <w:tc>
          <w:tcPr>
            <w:tcW w:w="1984"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Р6б-95/52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Р6г-100/57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Р7б-100/77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Р7в-100/64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Л6б-100/67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Л6г-100/67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Л7б-100/77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Л7в-96/85</w:t>
            </w:r>
          </w:p>
        </w:tc>
        <w:tc>
          <w:tcPr>
            <w:tcW w:w="1843"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Р6б-95/55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Р6г-100/50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Р7б-96/75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Р7в-92/54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Л6б-100/75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Л6г-100/63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Л7б-96/64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Л7в-96/65</w:t>
            </w:r>
          </w:p>
        </w:tc>
        <w:tc>
          <w:tcPr>
            <w:tcW w:w="1701"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Р6б-95/57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Р6г-100/57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Р7б-100/64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Р7в-96/56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Л6б-100/71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Л6г-100/62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Л7б-10066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Л7в-96/52</w:t>
            </w:r>
          </w:p>
        </w:tc>
        <w:tc>
          <w:tcPr>
            <w:tcW w:w="1559"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Р6б-100/85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Р6г-100/62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Р7б-97/69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Р7в-96/85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Л6б-</w:t>
            </w:r>
            <w:r w:rsidRPr="00D943F4">
              <w:rPr>
                <w:rFonts w:ascii="Times New Roman" w:hAnsi="Times New Roman"/>
                <w:sz w:val="28"/>
                <w:szCs w:val="28"/>
              </w:rPr>
              <w:lastRenderedPageBreak/>
              <w:t>100/70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Л6г-100/57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Л7б-9755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Л7в-96/48</w:t>
            </w:r>
          </w:p>
        </w:tc>
        <w:tc>
          <w:tcPr>
            <w:tcW w:w="1985"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Р6б-100/80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Р6г-100/67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Р7б-97/76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Р7в-96/78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Л6б-100/65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Л6г-100/57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Л7б-97/76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Л7в-96/56</w:t>
            </w:r>
          </w:p>
        </w:tc>
      </w:tr>
      <w:tr w:rsidR="005B79D9" w:rsidRPr="00D943F4" w:rsidTr="0080765A">
        <w:trPr>
          <w:trHeight w:val="699"/>
        </w:trPr>
        <w:tc>
          <w:tcPr>
            <w:tcW w:w="708" w:type="dxa"/>
          </w:tcPr>
          <w:p w:rsidR="005B79D9" w:rsidRPr="00D943F4" w:rsidRDefault="005B79D9" w:rsidP="0080765A">
            <w:pPr>
              <w:rPr>
                <w:rFonts w:ascii="Times New Roman" w:hAnsi="Times New Roman"/>
                <w:b/>
                <w:sz w:val="28"/>
                <w:szCs w:val="28"/>
              </w:rPr>
            </w:pPr>
            <w:r w:rsidRPr="00D943F4">
              <w:rPr>
                <w:rFonts w:ascii="Times New Roman" w:hAnsi="Times New Roman"/>
                <w:b/>
                <w:sz w:val="28"/>
                <w:szCs w:val="28"/>
              </w:rPr>
              <w:lastRenderedPageBreak/>
              <w:t>36</w:t>
            </w:r>
          </w:p>
        </w:tc>
        <w:tc>
          <w:tcPr>
            <w:tcW w:w="1986"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Кузьмин Е</w:t>
            </w:r>
            <w:r w:rsidR="00137CF5">
              <w:rPr>
                <w:rFonts w:ascii="Times New Roman" w:hAnsi="Times New Roman"/>
                <w:sz w:val="28"/>
                <w:szCs w:val="28"/>
              </w:rPr>
              <w:t xml:space="preserve">. </w:t>
            </w:r>
            <w:r w:rsidRPr="00D943F4">
              <w:rPr>
                <w:rFonts w:ascii="Times New Roman" w:hAnsi="Times New Roman"/>
                <w:sz w:val="28"/>
                <w:szCs w:val="28"/>
              </w:rPr>
              <w:t>А</w:t>
            </w:r>
            <w:r w:rsidR="00137CF5">
              <w:rPr>
                <w:rFonts w:ascii="Times New Roman" w:hAnsi="Times New Roman"/>
                <w:sz w:val="28"/>
                <w:szCs w:val="28"/>
              </w:rPr>
              <w:t>.</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Труд (мальчики), черчение</w:t>
            </w:r>
          </w:p>
        </w:tc>
        <w:tc>
          <w:tcPr>
            <w:tcW w:w="1984"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5а-100/100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5г-100/100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6г-100/100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7а-100/100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7б-100/100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7в-100/93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8а-100\100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8б-100/100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8в-100/100</w:t>
            </w:r>
          </w:p>
        </w:tc>
        <w:tc>
          <w:tcPr>
            <w:tcW w:w="1843"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5а-100/100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5г-100/100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6г-100/100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7а-100/100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7б-100/100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7в-100/100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8а-100\100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8б-100/100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8в-100/95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Ч8а-100/95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Ч8б-100/100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Ч8в-100/100</w:t>
            </w:r>
          </w:p>
        </w:tc>
        <w:tc>
          <w:tcPr>
            <w:tcW w:w="1701"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5а-100/100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5г-100/100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6г-100/100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7а-100/100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7б-100/100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7в-100/100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8а-100\100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8б-100/100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8в-100/88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Ч8а-100/58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Ч8б-100/100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Ч8в-100/95</w:t>
            </w:r>
          </w:p>
        </w:tc>
        <w:tc>
          <w:tcPr>
            <w:tcW w:w="1559"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5а-100/100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5г-100/100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6г-100/100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7а-100/100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7б-100/100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7в-100\93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8а-100\100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8б-100/100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8в-100/92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Ч8а-94/88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Ч8б-100/100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Ч8в-100/100</w:t>
            </w:r>
          </w:p>
        </w:tc>
        <w:tc>
          <w:tcPr>
            <w:tcW w:w="1985"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5а-100/100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5г-100/100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6г-100/100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7а-100/100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7б-100/100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7в-100/93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8а-100\100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8б-100/100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8в-100/100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Ч8а-94/88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Ч8б-100/100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Ч8в-100/100</w:t>
            </w:r>
          </w:p>
        </w:tc>
      </w:tr>
      <w:tr w:rsidR="005B79D9" w:rsidRPr="00D943F4" w:rsidTr="0080765A">
        <w:trPr>
          <w:trHeight w:val="699"/>
        </w:trPr>
        <w:tc>
          <w:tcPr>
            <w:tcW w:w="708" w:type="dxa"/>
          </w:tcPr>
          <w:p w:rsidR="005B79D9" w:rsidRPr="00D943F4" w:rsidRDefault="005B79D9" w:rsidP="0080765A">
            <w:pPr>
              <w:rPr>
                <w:rFonts w:ascii="Times New Roman" w:hAnsi="Times New Roman"/>
                <w:b/>
                <w:sz w:val="28"/>
                <w:szCs w:val="28"/>
              </w:rPr>
            </w:pPr>
            <w:r w:rsidRPr="00D943F4">
              <w:rPr>
                <w:rFonts w:ascii="Times New Roman" w:hAnsi="Times New Roman"/>
                <w:b/>
                <w:sz w:val="28"/>
                <w:szCs w:val="28"/>
              </w:rPr>
              <w:t>37</w:t>
            </w:r>
          </w:p>
        </w:tc>
        <w:tc>
          <w:tcPr>
            <w:tcW w:w="1986"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Носырева К</w:t>
            </w:r>
            <w:r w:rsidR="00137CF5">
              <w:rPr>
                <w:rFonts w:ascii="Times New Roman" w:hAnsi="Times New Roman"/>
                <w:sz w:val="28"/>
                <w:szCs w:val="28"/>
              </w:rPr>
              <w:t xml:space="preserve">. </w:t>
            </w:r>
            <w:r w:rsidRPr="00D943F4">
              <w:rPr>
                <w:rFonts w:ascii="Times New Roman" w:hAnsi="Times New Roman"/>
                <w:sz w:val="28"/>
                <w:szCs w:val="28"/>
              </w:rPr>
              <w:t>Г</w:t>
            </w:r>
            <w:r w:rsidR="00137CF5">
              <w:rPr>
                <w:rFonts w:ascii="Times New Roman" w:hAnsi="Times New Roman"/>
                <w:sz w:val="28"/>
                <w:szCs w:val="28"/>
              </w:rPr>
              <w:t>.</w:t>
            </w:r>
            <w:r w:rsidRPr="00D943F4">
              <w:rPr>
                <w:rFonts w:ascii="Times New Roman" w:hAnsi="Times New Roman"/>
                <w:sz w:val="28"/>
                <w:szCs w:val="28"/>
              </w:rPr>
              <w:t xml:space="preserve"> 2в</w:t>
            </w:r>
          </w:p>
        </w:tc>
        <w:tc>
          <w:tcPr>
            <w:tcW w:w="1984"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Чтен-100/100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Рус-100/56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Мат-100/64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Омир-100/100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ИЗО-100/100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Труд-100/100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Муз-100\100</w:t>
            </w:r>
          </w:p>
        </w:tc>
        <w:tc>
          <w:tcPr>
            <w:tcW w:w="1843"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Чтен-100/100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Рус-100/54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Мат-100/79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Омир-100/100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ИЗО-100/100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Труд-100/100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Муз-100\100</w:t>
            </w:r>
          </w:p>
        </w:tc>
        <w:tc>
          <w:tcPr>
            <w:tcW w:w="1701"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Чтен-100/100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Рус-100/52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Мат-100/68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Омир-100/96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ИЗО-100/100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Труд-100/100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Муз-100\100</w:t>
            </w:r>
          </w:p>
        </w:tc>
        <w:tc>
          <w:tcPr>
            <w:tcW w:w="1559"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Чтен-100/92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Рус-100/56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Мат-100/60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Омир-100/100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ИЗО-100/100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Труд-100/100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Муз-100\100</w:t>
            </w:r>
          </w:p>
        </w:tc>
        <w:tc>
          <w:tcPr>
            <w:tcW w:w="1985"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Чтен-100/100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Рус-100/52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Мат-100/64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Омир-100/100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ИЗО-100/100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Труд-100/100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Муз-100\100</w:t>
            </w:r>
          </w:p>
        </w:tc>
      </w:tr>
      <w:tr w:rsidR="005B79D9" w:rsidRPr="00D943F4" w:rsidTr="0080765A">
        <w:trPr>
          <w:trHeight w:val="699"/>
        </w:trPr>
        <w:tc>
          <w:tcPr>
            <w:tcW w:w="708" w:type="dxa"/>
          </w:tcPr>
          <w:p w:rsidR="005B79D9" w:rsidRPr="00D943F4" w:rsidRDefault="005B79D9" w:rsidP="0080765A">
            <w:pPr>
              <w:rPr>
                <w:rFonts w:ascii="Times New Roman" w:hAnsi="Times New Roman"/>
                <w:b/>
                <w:sz w:val="28"/>
                <w:szCs w:val="28"/>
              </w:rPr>
            </w:pPr>
            <w:r w:rsidRPr="00D943F4">
              <w:rPr>
                <w:rFonts w:ascii="Times New Roman" w:hAnsi="Times New Roman"/>
                <w:b/>
                <w:sz w:val="28"/>
                <w:szCs w:val="28"/>
              </w:rPr>
              <w:lastRenderedPageBreak/>
              <w:t>38</w:t>
            </w:r>
          </w:p>
        </w:tc>
        <w:tc>
          <w:tcPr>
            <w:tcW w:w="1986"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Барахоеаа Р</w:t>
            </w:r>
            <w:r w:rsidR="00137CF5">
              <w:rPr>
                <w:rFonts w:ascii="Times New Roman" w:hAnsi="Times New Roman"/>
                <w:sz w:val="28"/>
                <w:szCs w:val="28"/>
              </w:rPr>
              <w:t xml:space="preserve">. </w:t>
            </w:r>
            <w:r w:rsidRPr="00D943F4">
              <w:rPr>
                <w:rFonts w:ascii="Times New Roman" w:hAnsi="Times New Roman"/>
                <w:sz w:val="28"/>
                <w:szCs w:val="28"/>
              </w:rPr>
              <w:t>В</w:t>
            </w:r>
            <w:r w:rsidR="00137CF5">
              <w:rPr>
                <w:rFonts w:ascii="Times New Roman" w:hAnsi="Times New Roman"/>
                <w:sz w:val="28"/>
                <w:szCs w:val="28"/>
              </w:rPr>
              <w:t>.</w:t>
            </w:r>
            <w:r w:rsidRPr="00D943F4">
              <w:rPr>
                <w:rFonts w:ascii="Times New Roman" w:hAnsi="Times New Roman"/>
                <w:sz w:val="28"/>
                <w:szCs w:val="28"/>
              </w:rPr>
              <w:t>, 2г</w:t>
            </w:r>
          </w:p>
        </w:tc>
        <w:tc>
          <w:tcPr>
            <w:tcW w:w="1984"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Чтен-100/65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Рус-100/44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Мат-100/57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Омир-100/65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ИЗО-100/100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Труд-100/96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Муз-100\100</w:t>
            </w:r>
          </w:p>
        </w:tc>
        <w:tc>
          <w:tcPr>
            <w:tcW w:w="1843"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Чтен-100/73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Рус-95/55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Мат-100/70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Омир-100/77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ИЗО-100/100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Труд-100/100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Муз-100\100</w:t>
            </w:r>
          </w:p>
        </w:tc>
        <w:tc>
          <w:tcPr>
            <w:tcW w:w="1701"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Чтен-100/82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Рус-100/50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Мат-100/73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Омир-100/64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ИЗО-100/100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Труд-100/100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Муз-100\100</w:t>
            </w:r>
          </w:p>
        </w:tc>
        <w:tc>
          <w:tcPr>
            <w:tcW w:w="1559"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Чтен-100/82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Рус-100/50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Мат-100/73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Омир-100/64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ИЗО-100/100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Труд-100/100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Муз-100\100</w:t>
            </w:r>
          </w:p>
        </w:tc>
        <w:tc>
          <w:tcPr>
            <w:tcW w:w="1985"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Чтен-100/86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Рус-100/50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Мат-100/64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Омир-100/77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ИЗО-100/100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Труд-100/100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Муз-100\100</w:t>
            </w:r>
          </w:p>
        </w:tc>
      </w:tr>
      <w:tr w:rsidR="005B79D9" w:rsidRPr="00D943F4" w:rsidTr="0080765A">
        <w:trPr>
          <w:trHeight w:val="699"/>
        </w:trPr>
        <w:tc>
          <w:tcPr>
            <w:tcW w:w="708" w:type="dxa"/>
          </w:tcPr>
          <w:p w:rsidR="005B79D9" w:rsidRPr="00D943F4" w:rsidRDefault="005B79D9" w:rsidP="0080765A">
            <w:pPr>
              <w:rPr>
                <w:rFonts w:ascii="Times New Roman" w:hAnsi="Times New Roman"/>
                <w:b/>
                <w:sz w:val="28"/>
                <w:szCs w:val="28"/>
              </w:rPr>
            </w:pPr>
            <w:r w:rsidRPr="00D943F4">
              <w:rPr>
                <w:rFonts w:ascii="Times New Roman" w:hAnsi="Times New Roman"/>
                <w:b/>
                <w:sz w:val="28"/>
                <w:szCs w:val="28"/>
              </w:rPr>
              <w:t>39</w:t>
            </w:r>
          </w:p>
        </w:tc>
        <w:tc>
          <w:tcPr>
            <w:tcW w:w="1986"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Цыденжабон И</w:t>
            </w:r>
            <w:r w:rsidR="00137CF5">
              <w:rPr>
                <w:rFonts w:ascii="Times New Roman" w:hAnsi="Times New Roman"/>
                <w:sz w:val="28"/>
                <w:szCs w:val="28"/>
              </w:rPr>
              <w:t xml:space="preserve">. </w:t>
            </w:r>
            <w:r w:rsidRPr="00D943F4">
              <w:rPr>
                <w:rFonts w:ascii="Times New Roman" w:hAnsi="Times New Roman"/>
                <w:sz w:val="28"/>
                <w:szCs w:val="28"/>
              </w:rPr>
              <w:t>Б</w:t>
            </w:r>
            <w:r w:rsidR="00137CF5">
              <w:rPr>
                <w:rFonts w:ascii="Times New Roman" w:hAnsi="Times New Roman"/>
                <w:sz w:val="28"/>
                <w:szCs w:val="28"/>
              </w:rPr>
              <w:t>.</w:t>
            </w:r>
          </w:p>
        </w:tc>
        <w:tc>
          <w:tcPr>
            <w:tcW w:w="1984"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Р5а-100/46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Р5в-100/48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л5а-100/86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л5в-100/83</w:t>
            </w:r>
          </w:p>
        </w:tc>
        <w:tc>
          <w:tcPr>
            <w:tcW w:w="1843"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Р5а-100/55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Р5в-100/50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л5а-100/64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л5в-100/77</w:t>
            </w:r>
          </w:p>
        </w:tc>
        <w:tc>
          <w:tcPr>
            <w:tcW w:w="1701"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Р5а-100/59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Р5в-100/55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л5а-100/77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л5в-100/73</w:t>
            </w:r>
          </w:p>
        </w:tc>
        <w:tc>
          <w:tcPr>
            <w:tcW w:w="1559"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Р5а-100/50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Р5в-96/36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л5а-100/71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л5в-96/73</w:t>
            </w:r>
          </w:p>
        </w:tc>
        <w:tc>
          <w:tcPr>
            <w:tcW w:w="1985"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Р5а-100/58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Р5в-100/45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л5а-100/83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л5в-100/82</w:t>
            </w:r>
          </w:p>
        </w:tc>
      </w:tr>
      <w:tr w:rsidR="005B79D9" w:rsidRPr="00D943F4" w:rsidTr="0080765A">
        <w:trPr>
          <w:trHeight w:val="699"/>
        </w:trPr>
        <w:tc>
          <w:tcPr>
            <w:tcW w:w="708" w:type="dxa"/>
          </w:tcPr>
          <w:p w:rsidR="005B79D9" w:rsidRPr="00D943F4" w:rsidRDefault="005B79D9" w:rsidP="0080765A">
            <w:pPr>
              <w:rPr>
                <w:rFonts w:ascii="Times New Roman" w:hAnsi="Times New Roman"/>
                <w:b/>
                <w:sz w:val="28"/>
                <w:szCs w:val="28"/>
              </w:rPr>
            </w:pPr>
            <w:r w:rsidRPr="00D943F4">
              <w:rPr>
                <w:rFonts w:ascii="Times New Roman" w:hAnsi="Times New Roman"/>
                <w:b/>
                <w:sz w:val="28"/>
                <w:szCs w:val="28"/>
              </w:rPr>
              <w:t>40</w:t>
            </w:r>
          </w:p>
        </w:tc>
        <w:tc>
          <w:tcPr>
            <w:tcW w:w="1986"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Сафронова А</w:t>
            </w:r>
            <w:r w:rsidR="00137CF5">
              <w:rPr>
                <w:rFonts w:ascii="Times New Roman" w:hAnsi="Times New Roman"/>
                <w:sz w:val="28"/>
                <w:szCs w:val="28"/>
              </w:rPr>
              <w:t xml:space="preserve">. </w:t>
            </w:r>
            <w:r w:rsidRPr="00D943F4">
              <w:rPr>
                <w:rFonts w:ascii="Times New Roman" w:hAnsi="Times New Roman"/>
                <w:sz w:val="28"/>
                <w:szCs w:val="28"/>
              </w:rPr>
              <w:t>Ю</w:t>
            </w:r>
            <w:r w:rsidR="00137CF5">
              <w:rPr>
                <w:rFonts w:ascii="Times New Roman" w:hAnsi="Times New Roman"/>
                <w:sz w:val="28"/>
                <w:szCs w:val="28"/>
              </w:rPr>
              <w:t>.</w:t>
            </w:r>
          </w:p>
        </w:tc>
        <w:tc>
          <w:tcPr>
            <w:tcW w:w="1984"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Г5а-100/100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Г5б-100/83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Г5в-100/74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5г-100/95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Г6а-100/92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Г6б-100/84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Г6в-100/87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Г6г-100/86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Г7а-100/59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Г7б-100/47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Г7в-100/75</w:t>
            </w:r>
            <w:r w:rsidRPr="00D943F4">
              <w:rPr>
                <w:rFonts w:ascii="Times New Roman" w:hAnsi="Times New Roman"/>
                <w:sz w:val="28"/>
                <w:szCs w:val="28"/>
              </w:rPr>
              <w:br/>
              <w:t>Г8а-100/71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Г8б-100/38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Г8в-100/38</w:t>
            </w:r>
          </w:p>
        </w:tc>
        <w:tc>
          <w:tcPr>
            <w:tcW w:w="1843"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Г5а-100/90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Г5б-100/87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Г5в-100/82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5г-100/86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Г6а-100/90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Г6б-100/75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Г6в-100/82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Г6г-100/80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Г7а-100/74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Г7б-100/89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Г7в-96/82</w:t>
            </w:r>
            <w:r w:rsidRPr="00D943F4">
              <w:rPr>
                <w:rFonts w:ascii="Times New Roman" w:hAnsi="Times New Roman"/>
                <w:sz w:val="28"/>
                <w:szCs w:val="28"/>
              </w:rPr>
              <w:br/>
              <w:t>Г8а-100/60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Г8б-100/90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Г8в-100/85</w:t>
            </w:r>
          </w:p>
        </w:tc>
        <w:tc>
          <w:tcPr>
            <w:tcW w:w="1701"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Г5а-100/82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Г5б-100/82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Г5в-100/73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5г-100/86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Г6а-100/68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Г6б-100/67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Г6в-100/63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Г6г-100/57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Г7а-100/78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Г7б-100/72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Г7в-100/63</w:t>
            </w:r>
            <w:r w:rsidRPr="00D943F4">
              <w:rPr>
                <w:rFonts w:ascii="Times New Roman" w:hAnsi="Times New Roman"/>
                <w:sz w:val="28"/>
                <w:szCs w:val="28"/>
              </w:rPr>
              <w:br/>
              <w:t>Г8а-100/59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Г8б-100/86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Г8в-100/90</w:t>
            </w:r>
          </w:p>
        </w:tc>
        <w:tc>
          <w:tcPr>
            <w:tcW w:w="1559"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Г5а-100/83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Г5б-100/91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Г5в-96/77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5г-100/87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Г6а-100/86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Г6б-100/90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Г6в-100/86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Г6г-100/62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Г7а-100/77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Г7б-100/69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Г7в-100/78</w:t>
            </w:r>
            <w:r w:rsidRPr="00D943F4">
              <w:rPr>
                <w:rFonts w:ascii="Times New Roman" w:hAnsi="Times New Roman"/>
                <w:sz w:val="28"/>
                <w:szCs w:val="28"/>
              </w:rPr>
              <w:br/>
              <w:t>Г8а-94/47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Г8б-100/85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Г8в-100/91</w:t>
            </w:r>
          </w:p>
        </w:tc>
        <w:tc>
          <w:tcPr>
            <w:tcW w:w="1985"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Г5а-100/9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Г5б-100/91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Г5в-100/86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5г-100/96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Г6а-100/96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Г6б-100/90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Г6в-100/82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Г6г-100/81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Г7а-100/81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Г7б-100/79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Г7в-100/82</w:t>
            </w:r>
            <w:r w:rsidRPr="00D943F4">
              <w:rPr>
                <w:rFonts w:ascii="Times New Roman" w:hAnsi="Times New Roman"/>
                <w:sz w:val="28"/>
                <w:szCs w:val="28"/>
              </w:rPr>
              <w:br/>
              <w:t>Г8а-94/59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Г8б-100/95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Г8в-100/91</w:t>
            </w:r>
          </w:p>
        </w:tc>
      </w:tr>
      <w:tr w:rsidR="005B79D9" w:rsidRPr="00D943F4" w:rsidTr="0080765A">
        <w:trPr>
          <w:trHeight w:val="699"/>
        </w:trPr>
        <w:tc>
          <w:tcPr>
            <w:tcW w:w="708" w:type="dxa"/>
          </w:tcPr>
          <w:p w:rsidR="005B79D9" w:rsidRPr="00D943F4" w:rsidRDefault="005B79D9" w:rsidP="0080765A">
            <w:pPr>
              <w:rPr>
                <w:rFonts w:ascii="Times New Roman" w:hAnsi="Times New Roman"/>
                <w:b/>
                <w:sz w:val="28"/>
                <w:szCs w:val="28"/>
              </w:rPr>
            </w:pPr>
            <w:r w:rsidRPr="00D943F4">
              <w:rPr>
                <w:rFonts w:ascii="Times New Roman" w:hAnsi="Times New Roman"/>
                <w:b/>
                <w:sz w:val="28"/>
                <w:szCs w:val="28"/>
              </w:rPr>
              <w:t>41</w:t>
            </w:r>
          </w:p>
        </w:tc>
        <w:tc>
          <w:tcPr>
            <w:tcW w:w="1986"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Максимова Л</w:t>
            </w:r>
            <w:r w:rsidR="00137CF5">
              <w:rPr>
                <w:rFonts w:ascii="Times New Roman" w:hAnsi="Times New Roman"/>
                <w:sz w:val="28"/>
                <w:szCs w:val="28"/>
              </w:rPr>
              <w:t xml:space="preserve">. </w:t>
            </w:r>
            <w:r w:rsidRPr="00D943F4">
              <w:rPr>
                <w:rFonts w:ascii="Times New Roman" w:hAnsi="Times New Roman"/>
                <w:sz w:val="28"/>
                <w:szCs w:val="28"/>
              </w:rPr>
              <w:t>В</w:t>
            </w:r>
            <w:r w:rsidR="00137CF5">
              <w:rPr>
                <w:rFonts w:ascii="Times New Roman" w:hAnsi="Times New Roman"/>
                <w:sz w:val="28"/>
                <w:szCs w:val="28"/>
              </w:rPr>
              <w:t>.</w:t>
            </w:r>
            <w:r w:rsidRPr="00D943F4">
              <w:rPr>
                <w:rFonts w:ascii="Times New Roman" w:hAnsi="Times New Roman"/>
                <w:sz w:val="28"/>
                <w:szCs w:val="28"/>
              </w:rPr>
              <w:t>, анг язык</w:t>
            </w:r>
          </w:p>
        </w:tc>
        <w:tc>
          <w:tcPr>
            <w:tcW w:w="1984" w:type="dxa"/>
          </w:tcPr>
          <w:p w:rsidR="005B79D9" w:rsidRPr="00D943F4" w:rsidRDefault="005B79D9" w:rsidP="0080765A">
            <w:pPr>
              <w:rPr>
                <w:rFonts w:ascii="Times New Roman" w:hAnsi="Times New Roman"/>
                <w:sz w:val="28"/>
                <w:szCs w:val="28"/>
              </w:rPr>
            </w:pPr>
          </w:p>
        </w:tc>
        <w:tc>
          <w:tcPr>
            <w:tcW w:w="1843"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А3а-100\96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А3б-100/96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А3в-100/81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А3г-100/60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А8а-95\55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А8б-100/52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А8в-100/71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Н8а-95\45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Н8б-100/52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Н8в-100/60</w:t>
            </w:r>
          </w:p>
        </w:tc>
        <w:tc>
          <w:tcPr>
            <w:tcW w:w="1701"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А3а-100\96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А3б-100/96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А3в-100/76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А3г-100/63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А6а-100/59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А6б-100/62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А6в-100/48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А6г-100/65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А8а-100/41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А8б-100/52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А8в-100/76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Н8а-100\41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Н8б-100/52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Н8в-100/77</w:t>
            </w:r>
          </w:p>
        </w:tc>
        <w:tc>
          <w:tcPr>
            <w:tcW w:w="1559"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А3а-100\100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А3б-100/96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А3в-</w:t>
            </w:r>
            <w:r w:rsidRPr="00D943F4">
              <w:rPr>
                <w:rFonts w:ascii="Times New Roman" w:hAnsi="Times New Roman"/>
                <w:sz w:val="28"/>
                <w:szCs w:val="28"/>
              </w:rPr>
              <w:lastRenderedPageBreak/>
              <w:t>100/84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А3г-100/64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А6а-100/59</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А6б-100/65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А6в-100/48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А6г-100/75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А8а-94/47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А8б-100/65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А8в-100/77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Н8а-94/53</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Н8б-100/70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Н8в-100/75</w:t>
            </w:r>
          </w:p>
        </w:tc>
        <w:tc>
          <w:tcPr>
            <w:tcW w:w="1985"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А3а-100\100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А3б-100/100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А3в-100/84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А3г-100/64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А6а-100/64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А6б-100/65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А6в-100/57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А6г-100/70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А8а-94/44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А8б-100/70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А8в-100/77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Н8а-94\61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Н8б-100/70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Н8в-100/75</w:t>
            </w:r>
          </w:p>
        </w:tc>
      </w:tr>
      <w:tr w:rsidR="005B79D9" w:rsidRPr="00D943F4" w:rsidTr="0080765A">
        <w:trPr>
          <w:trHeight w:val="699"/>
        </w:trPr>
        <w:tc>
          <w:tcPr>
            <w:tcW w:w="708" w:type="dxa"/>
          </w:tcPr>
          <w:p w:rsidR="005B79D9" w:rsidRPr="00D943F4" w:rsidRDefault="005B79D9" w:rsidP="0080765A">
            <w:pPr>
              <w:rPr>
                <w:rFonts w:ascii="Times New Roman" w:hAnsi="Times New Roman"/>
                <w:b/>
                <w:sz w:val="28"/>
                <w:szCs w:val="28"/>
              </w:rPr>
            </w:pPr>
            <w:r w:rsidRPr="00D943F4">
              <w:rPr>
                <w:rFonts w:ascii="Times New Roman" w:hAnsi="Times New Roman"/>
                <w:b/>
                <w:sz w:val="28"/>
                <w:szCs w:val="28"/>
              </w:rPr>
              <w:lastRenderedPageBreak/>
              <w:t>42</w:t>
            </w:r>
          </w:p>
        </w:tc>
        <w:tc>
          <w:tcPr>
            <w:tcW w:w="1986"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Москвитина А</w:t>
            </w:r>
            <w:r w:rsidR="00137CF5">
              <w:rPr>
                <w:rFonts w:ascii="Times New Roman" w:hAnsi="Times New Roman"/>
                <w:sz w:val="28"/>
                <w:szCs w:val="28"/>
              </w:rPr>
              <w:t xml:space="preserve">. </w:t>
            </w:r>
            <w:r w:rsidRPr="00D943F4">
              <w:rPr>
                <w:rFonts w:ascii="Times New Roman" w:hAnsi="Times New Roman"/>
                <w:sz w:val="28"/>
                <w:szCs w:val="28"/>
              </w:rPr>
              <w:t>К</w:t>
            </w:r>
            <w:r w:rsidR="00137CF5">
              <w:rPr>
                <w:rFonts w:ascii="Times New Roman" w:hAnsi="Times New Roman"/>
                <w:sz w:val="28"/>
                <w:szCs w:val="28"/>
              </w:rPr>
              <w:t>.</w:t>
            </w:r>
          </w:p>
        </w:tc>
        <w:tc>
          <w:tcPr>
            <w:tcW w:w="1984" w:type="dxa"/>
          </w:tcPr>
          <w:p w:rsidR="005B79D9" w:rsidRPr="00D943F4" w:rsidRDefault="005B79D9" w:rsidP="0080765A">
            <w:pPr>
              <w:rPr>
                <w:rFonts w:ascii="Times New Roman" w:hAnsi="Times New Roman"/>
                <w:sz w:val="28"/>
                <w:szCs w:val="28"/>
              </w:rPr>
            </w:pPr>
          </w:p>
        </w:tc>
        <w:tc>
          <w:tcPr>
            <w:tcW w:w="1843"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Чтен100/92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Рус 96/50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Мат96/46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Окр 100/81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ИЗО10096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Труд100/100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Муз100/100</w:t>
            </w:r>
          </w:p>
        </w:tc>
        <w:tc>
          <w:tcPr>
            <w:tcW w:w="1701"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Чтен100/81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Рус 96/42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Мат96/46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Окр 96/92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ИЗО10092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Труд100/100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Муз100/100</w:t>
            </w:r>
          </w:p>
        </w:tc>
        <w:tc>
          <w:tcPr>
            <w:tcW w:w="1559"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Чтен100/81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Рус 96/42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Мат96/46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Окр 96/92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ИЗО10092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Труд100/100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Муз100/100</w:t>
            </w:r>
          </w:p>
        </w:tc>
        <w:tc>
          <w:tcPr>
            <w:tcW w:w="1985"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Чтен100/81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Рус 96/42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Мат96/46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Окр 96/92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ИЗО10092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Труд100/100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Муз100/100</w:t>
            </w:r>
          </w:p>
        </w:tc>
      </w:tr>
      <w:tr w:rsidR="005B79D9" w:rsidRPr="00D943F4" w:rsidTr="0080765A">
        <w:trPr>
          <w:trHeight w:val="699"/>
        </w:trPr>
        <w:tc>
          <w:tcPr>
            <w:tcW w:w="708" w:type="dxa"/>
          </w:tcPr>
          <w:p w:rsidR="005B79D9" w:rsidRPr="00D943F4" w:rsidRDefault="005B79D9" w:rsidP="0080765A">
            <w:pPr>
              <w:rPr>
                <w:rFonts w:ascii="Times New Roman" w:hAnsi="Times New Roman"/>
                <w:b/>
                <w:sz w:val="28"/>
                <w:szCs w:val="28"/>
              </w:rPr>
            </w:pPr>
            <w:r w:rsidRPr="00D943F4">
              <w:rPr>
                <w:rFonts w:ascii="Times New Roman" w:hAnsi="Times New Roman"/>
                <w:b/>
                <w:sz w:val="28"/>
                <w:szCs w:val="28"/>
              </w:rPr>
              <w:t>43</w:t>
            </w:r>
          </w:p>
        </w:tc>
        <w:tc>
          <w:tcPr>
            <w:tcW w:w="1986"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Шадрина И</w:t>
            </w:r>
            <w:r w:rsidR="00137CF5">
              <w:rPr>
                <w:rFonts w:ascii="Times New Roman" w:hAnsi="Times New Roman"/>
                <w:sz w:val="28"/>
                <w:szCs w:val="28"/>
              </w:rPr>
              <w:t xml:space="preserve">. </w:t>
            </w:r>
            <w:r w:rsidRPr="00D943F4">
              <w:rPr>
                <w:rFonts w:ascii="Times New Roman" w:hAnsi="Times New Roman"/>
                <w:sz w:val="28"/>
                <w:szCs w:val="28"/>
              </w:rPr>
              <w:t>М</w:t>
            </w:r>
            <w:r w:rsidR="00137CF5">
              <w:rPr>
                <w:rFonts w:ascii="Times New Roman" w:hAnsi="Times New Roman"/>
                <w:sz w:val="28"/>
                <w:szCs w:val="28"/>
              </w:rPr>
              <w:t>.</w:t>
            </w:r>
            <w:r w:rsidRPr="00D943F4">
              <w:rPr>
                <w:rFonts w:ascii="Times New Roman" w:hAnsi="Times New Roman"/>
                <w:sz w:val="28"/>
                <w:szCs w:val="28"/>
              </w:rPr>
              <w:t>, математика</w:t>
            </w:r>
          </w:p>
        </w:tc>
        <w:tc>
          <w:tcPr>
            <w:tcW w:w="1984"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5а100/50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5б100/48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5в100/48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5г100/64</w:t>
            </w:r>
          </w:p>
        </w:tc>
        <w:tc>
          <w:tcPr>
            <w:tcW w:w="1843"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5а100/36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5б100/48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5в100/55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5г100/82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АЛГ10          100/92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Геом10 100/92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ТВ 10 100/92</w:t>
            </w:r>
          </w:p>
        </w:tc>
        <w:tc>
          <w:tcPr>
            <w:tcW w:w="1701"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5а100/50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5б100/61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5в100/46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5г100/64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 xml:space="preserve">АЛГ10          </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 xml:space="preserve">Геом10 </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 xml:space="preserve">ТВ </w:t>
            </w:r>
          </w:p>
        </w:tc>
        <w:tc>
          <w:tcPr>
            <w:tcW w:w="1559"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5а100/42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5б100/35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5в100/27</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5г100/57         Ал10 кл 100/55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Геом10 100/64</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ТВ 10 100/92</w:t>
            </w:r>
          </w:p>
        </w:tc>
        <w:tc>
          <w:tcPr>
            <w:tcW w:w="1985"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lastRenderedPageBreak/>
              <w:t>5а100/50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5б100/52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5в100/50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5г100/70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АЛГ10          100/92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Геом10 100/92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ТВ 10 100/92</w:t>
            </w:r>
          </w:p>
        </w:tc>
      </w:tr>
      <w:tr w:rsidR="005B79D9" w:rsidRPr="00D943F4" w:rsidTr="0080765A">
        <w:trPr>
          <w:trHeight w:val="699"/>
        </w:trPr>
        <w:tc>
          <w:tcPr>
            <w:tcW w:w="708" w:type="dxa"/>
          </w:tcPr>
          <w:p w:rsidR="005B79D9" w:rsidRPr="00D943F4" w:rsidRDefault="005B79D9" w:rsidP="0080765A">
            <w:pPr>
              <w:rPr>
                <w:rFonts w:ascii="Times New Roman" w:hAnsi="Times New Roman"/>
                <w:b/>
                <w:sz w:val="28"/>
                <w:szCs w:val="28"/>
              </w:rPr>
            </w:pPr>
            <w:r w:rsidRPr="00D943F4">
              <w:rPr>
                <w:rFonts w:ascii="Times New Roman" w:hAnsi="Times New Roman"/>
                <w:b/>
                <w:sz w:val="28"/>
                <w:szCs w:val="28"/>
              </w:rPr>
              <w:lastRenderedPageBreak/>
              <w:t>44</w:t>
            </w:r>
          </w:p>
        </w:tc>
        <w:tc>
          <w:tcPr>
            <w:tcW w:w="1986"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Трофимова А</w:t>
            </w:r>
            <w:r w:rsidR="00137CF5">
              <w:rPr>
                <w:rFonts w:ascii="Times New Roman" w:hAnsi="Times New Roman"/>
                <w:sz w:val="28"/>
                <w:szCs w:val="28"/>
              </w:rPr>
              <w:t xml:space="preserve">. </w:t>
            </w:r>
            <w:r w:rsidRPr="00D943F4">
              <w:rPr>
                <w:rFonts w:ascii="Times New Roman" w:hAnsi="Times New Roman"/>
                <w:sz w:val="28"/>
                <w:szCs w:val="28"/>
              </w:rPr>
              <w:t>Г</w:t>
            </w:r>
            <w:r w:rsidR="00137CF5">
              <w:rPr>
                <w:rFonts w:ascii="Times New Roman" w:hAnsi="Times New Roman"/>
                <w:sz w:val="28"/>
                <w:szCs w:val="28"/>
              </w:rPr>
              <w:t>.</w:t>
            </w:r>
            <w:r w:rsidRPr="00D943F4">
              <w:rPr>
                <w:rFonts w:ascii="Times New Roman" w:hAnsi="Times New Roman"/>
                <w:sz w:val="28"/>
                <w:szCs w:val="28"/>
              </w:rPr>
              <w:t>, ОДНК, ФГ</w:t>
            </w:r>
          </w:p>
        </w:tc>
        <w:tc>
          <w:tcPr>
            <w:tcW w:w="1984" w:type="dxa"/>
          </w:tcPr>
          <w:p w:rsidR="005B79D9" w:rsidRPr="00D943F4" w:rsidRDefault="005B79D9" w:rsidP="0080765A">
            <w:pPr>
              <w:rPr>
                <w:rFonts w:ascii="Times New Roman" w:hAnsi="Times New Roman"/>
                <w:sz w:val="28"/>
                <w:szCs w:val="28"/>
              </w:rPr>
            </w:pPr>
          </w:p>
        </w:tc>
        <w:tc>
          <w:tcPr>
            <w:tcW w:w="1843" w:type="dxa"/>
          </w:tcPr>
          <w:p w:rsidR="005B79D9" w:rsidRPr="00D943F4" w:rsidRDefault="005B79D9" w:rsidP="0080765A">
            <w:pPr>
              <w:rPr>
                <w:rFonts w:ascii="Times New Roman" w:hAnsi="Times New Roman"/>
                <w:sz w:val="28"/>
                <w:szCs w:val="28"/>
              </w:rPr>
            </w:pPr>
          </w:p>
        </w:tc>
        <w:tc>
          <w:tcPr>
            <w:tcW w:w="1701"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ОДНК</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5а100/86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5б100/70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5в100/82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5г100/82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ФГ</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5а100/82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5б100/61</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5в100/86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5г100/91</w:t>
            </w:r>
          </w:p>
        </w:tc>
        <w:tc>
          <w:tcPr>
            <w:tcW w:w="1559"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ОДНК</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5а100/80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5б100/65</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5в100/86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5г100/82</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ФГ</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5а100/88</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5б100/96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5в100/86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5г100/96</w:t>
            </w:r>
          </w:p>
        </w:tc>
        <w:tc>
          <w:tcPr>
            <w:tcW w:w="1985"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ОДНК</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5в100/100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5г100/100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ФГ</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5а100/100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5б100/100</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5в100/96</w:t>
            </w:r>
          </w:p>
          <w:p w:rsidR="005B79D9" w:rsidRPr="00D943F4" w:rsidRDefault="005B79D9" w:rsidP="0080765A">
            <w:pPr>
              <w:rPr>
                <w:rFonts w:ascii="Times New Roman" w:hAnsi="Times New Roman"/>
                <w:sz w:val="28"/>
                <w:szCs w:val="28"/>
              </w:rPr>
            </w:pPr>
            <w:r w:rsidRPr="00D943F4">
              <w:rPr>
                <w:rFonts w:ascii="Times New Roman" w:hAnsi="Times New Roman"/>
                <w:sz w:val="28"/>
                <w:szCs w:val="28"/>
              </w:rPr>
              <w:t>5г100/100</w:t>
            </w:r>
          </w:p>
        </w:tc>
      </w:tr>
    </w:tbl>
    <w:p w:rsidR="008B4965" w:rsidRPr="00D943F4" w:rsidRDefault="008B4965" w:rsidP="00D12E9F">
      <w:pPr>
        <w:rPr>
          <w:rFonts w:ascii="Times New Roman" w:hAnsi="Times New Roman" w:cs="Times New Roman"/>
          <w:b/>
          <w:color w:val="1D1B11"/>
          <w:sz w:val="28"/>
          <w:szCs w:val="28"/>
          <w:u w:val="single"/>
        </w:rPr>
      </w:pPr>
    </w:p>
    <w:p w:rsidR="00D12E9F" w:rsidRPr="00780B6C" w:rsidRDefault="00316022" w:rsidP="00570CCE">
      <w:pPr>
        <w:pStyle w:val="afe"/>
        <w:spacing w:after="0"/>
        <w:rPr>
          <w:rFonts w:ascii="Times New Roman" w:hAnsi="Times New Roman"/>
          <w:b/>
          <w:bCs/>
          <w:iCs/>
          <w:sz w:val="28"/>
          <w:szCs w:val="28"/>
          <w:u w:val="single"/>
        </w:rPr>
      </w:pPr>
      <w:r w:rsidRPr="00780B6C">
        <w:rPr>
          <w:rFonts w:ascii="Times New Roman" w:hAnsi="Times New Roman"/>
          <w:b/>
          <w:bCs/>
          <w:iCs/>
          <w:sz w:val="28"/>
          <w:szCs w:val="28"/>
          <w:u w:val="single"/>
        </w:rPr>
        <w:t>М</w:t>
      </w:r>
      <w:r w:rsidR="00A878FF" w:rsidRPr="00780B6C">
        <w:rPr>
          <w:rFonts w:ascii="Times New Roman" w:hAnsi="Times New Roman"/>
          <w:b/>
          <w:bCs/>
          <w:iCs/>
          <w:sz w:val="28"/>
          <w:szCs w:val="28"/>
          <w:u w:val="single"/>
        </w:rPr>
        <w:t>ониторинговая карта школы в 202</w:t>
      </w:r>
      <w:r w:rsidR="0013675D" w:rsidRPr="00780B6C">
        <w:rPr>
          <w:rFonts w:ascii="Times New Roman" w:hAnsi="Times New Roman"/>
          <w:b/>
          <w:bCs/>
          <w:iCs/>
          <w:sz w:val="28"/>
          <w:szCs w:val="28"/>
          <w:u w:val="single"/>
        </w:rPr>
        <w:t>3</w:t>
      </w:r>
      <w:r w:rsidR="00A878FF" w:rsidRPr="00780B6C">
        <w:rPr>
          <w:rFonts w:ascii="Times New Roman" w:hAnsi="Times New Roman"/>
          <w:b/>
          <w:bCs/>
          <w:iCs/>
          <w:sz w:val="28"/>
          <w:szCs w:val="28"/>
          <w:u w:val="single"/>
        </w:rPr>
        <w:t>-202</w:t>
      </w:r>
      <w:r w:rsidR="0013675D" w:rsidRPr="00780B6C">
        <w:rPr>
          <w:rFonts w:ascii="Times New Roman" w:hAnsi="Times New Roman"/>
          <w:b/>
          <w:bCs/>
          <w:iCs/>
          <w:sz w:val="28"/>
          <w:szCs w:val="28"/>
          <w:u w:val="single"/>
        </w:rPr>
        <w:t>4</w:t>
      </w:r>
      <w:r w:rsidR="00D12E9F" w:rsidRPr="00780B6C">
        <w:rPr>
          <w:rFonts w:ascii="Times New Roman" w:hAnsi="Times New Roman"/>
          <w:b/>
          <w:bCs/>
          <w:iCs/>
          <w:sz w:val="28"/>
          <w:szCs w:val="28"/>
          <w:u w:val="single"/>
        </w:rPr>
        <w:t xml:space="preserve"> учебном году.</w:t>
      </w:r>
    </w:p>
    <w:p w:rsidR="00137CF5" w:rsidRPr="00D943F4" w:rsidRDefault="00137CF5" w:rsidP="00137CF5">
      <w:pPr>
        <w:spacing w:after="0"/>
        <w:rPr>
          <w:rFonts w:ascii="Times New Roman" w:hAnsi="Times New Roman" w:cs="Times New Roman"/>
          <w:sz w:val="28"/>
          <w:szCs w:val="28"/>
          <w:u w:val="single"/>
        </w:rPr>
      </w:pPr>
    </w:p>
    <w:p w:rsidR="00D12E9F" w:rsidRPr="00D943F4" w:rsidRDefault="00D12E9F" w:rsidP="00137CF5">
      <w:pPr>
        <w:spacing w:after="0"/>
        <w:rPr>
          <w:rFonts w:ascii="Times New Roman" w:hAnsi="Times New Roman" w:cs="Times New Roman"/>
          <w:sz w:val="28"/>
          <w:szCs w:val="28"/>
        </w:rPr>
      </w:pPr>
      <w:r w:rsidRPr="00D943F4">
        <w:rPr>
          <w:rFonts w:ascii="Times New Roman" w:hAnsi="Times New Roman" w:cs="Times New Roman"/>
          <w:sz w:val="28"/>
          <w:szCs w:val="28"/>
        </w:rPr>
        <w:t>В работе с обучающимися школа руководствуется Законом РФ “Об образовании в Российской Федерации” №273-ФЗ, Уставом школы, методическими письмами и рекомендациями Министерства образования и науки РФ, внутренними приказами, в которых определен круг регулируемых вопросов о правах и обязанностях участников образовательного процесса.</w:t>
      </w:r>
    </w:p>
    <w:p w:rsidR="00D12E9F" w:rsidRPr="00D943F4" w:rsidRDefault="00A878FF" w:rsidP="00137CF5">
      <w:pPr>
        <w:spacing w:after="0"/>
        <w:rPr>
          <w:rFonts w:ascii="Times New Roman" w:hAnsi="Times New Roman" w:cs="Times New Roman"/>
          <w:sz w:val="28"/>
          <w:szCs w:val="28"/>
        </w:rPr>
      </w:pPr>
      <w:r w:rsidRPr="00D943F4">
        <w:rPr>
          <w:rFonts w:ascii="Times New Roman" w:hAnsi="Times New Roman" w:cs="Times New Roman"/>
          <w:sz w:val="28"/>
          <w:szCs w:val="28"/>
        </w:rPr>
        <w:t>Учебный план школы на 202</w:t>
      </w:r>
      <w:r w:rsidR="005B79D9" w:rsidRPr="00D943F4">
        <w:rPr>
          <w:rFonts w:ascii="Times New Roman" w:hAnsi="Times New Roman" w:cs="Times New Roman"/>
          <w:sz w:val="28"/>
          <w:szCs w:val="28"/>
        </w:rPr>
        <w:t>4</w:t>
      </w:r>
      <w:r w:rsidRPr="00D943F4">
        <w:rPr>
          <w:rFonts w:ascii="Times New Roman" w:hAnsi="Times New Roman" w:cs="Times New Roman"/>
          <w:sz w:val="28"/>
          <w:szCs w:val="28"/>
        </w:rPr>
        <w:t>-202</w:t>
      </w:r>
      <w:r w:rsidR="005B79D9" w:rsidRPr="00D943F4">
        <w:rPr>
          <w:rFonts w:ascii="Times New Roman" w:hAnsi="Times New Roman" w:cs="Times New Roman"/>
          <w:sz w:val="28"/>
          <w:szCs w:val="28"/>
        </w:rPr>
        <w:t>5</w:t>
      </w:r>
      <w:r w:rsidR="00D12E9F" w:rsidRPr="00D943F4">
        <w:rPr>
          <w:rFonts w:ascii="Times New Roman" w:hAnsi="Times New Roman" w:cs="Times New Roman"/>
          <w:sz w:val="28"/>
          <w:szCs w:val="28"/>
        </w:rPr>
        <w:t xml:space="preserve"> учебный год был составлен на основании  учебного плана и сохранял в необходимом объеме содержание образования, являющееся обязательным на каждом уровне обучения. При составлении учебного плана соблюдалось преемственность между уровнями обучения и классами, сбалансированность между предметными циклами, отдельными предметами. Уровень недельной учебной нагрузки на ученика не превышал предельно допустимого. Школьный компонент был распределен на изучение предметов по  учебному плану, дополнительные часы были выделены на углублённое изучение профильных предметов по запросу учащихся. Учебный план предусматривает введение предметов регионального компонента</w:t>
      </w:r>
    </w:p>
    <w:p w:rsidR="00A401EA" w:rsidRPr="00D943F4" w:rsidRDefault="00A401EA" w:rsidP="00137CF5">
      <w:pPr>
        <w:pStyle w:val="ae"/>
        <w:ind w:right="620"/>
        <w:jc w:val="left"/>
        <w:rPr>
          <w:b w:val="0"/>
          <w:bCs w:val="0"/>
          <w:sz w:val="28"/>
          <w:szCs w:val="28"/>
        </w:rPr>
      </w:pPr>
      <w:r w:rsidRPr="00D943F4">
        <w:rPr>
          <w:b w:val="0"/>
          <w:bCs w:val="0"/>
          <w:sz w:val="28"/>
          <w:szCs w:val="28"/>
        </w:rPr>
        <w:t>Учебный</w:t>
      </w:r>
      <w:r w:rsidRPr="00D943F4">
        <w:rPr>
          <w:b w:val="0"/>
          <w:bCs w:val="0"/>
          <w:spacing w:val="1"/>
          <w:sz w:val="28"/>
          <w:szCs w:val="28"/>
        </w:rPr>
        <w:t xml:space="preserve"> </w:t>
      </w:r>
      <w:r w:rsidRPr="00D943F4">
        <w:rPr>
          <w:b w:val="0"/>
          <w:bCs w:val="0"/>
          <w:sz w:val="28"/>
          <w:szCs w:val="28"/>
        </w:rPr>
        <w:t>план</w:t>
      </w:r>
      <w:r w:rsidRPr="00D943F4">
        <w:rPr>
          <w:b w:val="0"/>
          <w:bCs w:val="0"/>
          <w:spacing w:val="1"/>
          <w:sz w:val="28"/>
          <w:szCs w:val="28"/>
        </w:rPr>
        <w:t xml:space="preserve"> </w:t>
      </w:r>
      <w:r w:rsidRPr="00D943F4">
        <w:rPr>
          <w:b w:val="0"/>
          <w:bCs w:val="0"/>
          <w:sz w:val="28"/>
          <w:szCs w:val="28"/>
        </w:rPr>
        <w:t>составлен</w:t>
      </w:r>
      <w:r w:rsidRPr="00D943F4">
        <w:rPr>
          <w:b w:val="0"/>
          <w:bCs w:val="0"/>
          <w:spacing w:val="1"/>
          <w:sz w:val="28"/>
          <w:szCs w:val="28"/>
        </w:rPr>
        <w:t xml:space="preserve"> </w:t>
      </w:r>
      <w:r w:rsidRPr="00D943F4">
        <w:rPr>
          <w:b w:val="0"/>
          <w:bCs w:val="0"/>
          <w:sz w:val="28"/>
          <w:szCs w:val="28"/>
        </w:rPr>
        <w:t>с</w:t>
      </w:r>
      <w:r w:rsidRPr="00D943F4">
        <w:rPr>
          <w:b w:val="0"/>
          <w:bCs w:val="0"/>
          <w:spacing w:val="1"/>
          <w:sz w:val="28"/>
          <w:szCs w:val="28"/>
        </w:rPr>
        <w:t xml:space="preserve"> </w:t>
      </w:r>
      <w:r w:rsidRPr="00D943F4">
        <w:rPr>
          <w:b w:val="0"/>
          <w:bCs w:val="0"/>
          <w:sz w:val="28"/>
          <w:szCs w:val="28"/>
        </w:rPr>
        <w:t>целью</w:t>
      </w:r>
      <w:r w:rsidRPr="00D943F4">
        <w:rPr>
          <w:b w:val="0"/>
          <w:bCs w:val="0"/>
          <w:spacing w:val="1"/>
          <w:sz w:val="28"/>
          <w:szCs w:val="28"/>
        </w:rPr>
        <w:t xml:space="preserve"> </w:t>
      </w:r>
      <w:r w:rsidRPr="00D943F4">
        <w:rPr>
          <w:b w:val="0"/>
          <w:bCs w:val="0"/>
          <w:sz w:val="28"/>
          <w:szCs w:val="28"/>
        </w:rPr>
        <w:t>дальнейшего</w:t>
      </w:r>
      <w:r w:rsidRPr="00D943F4">
        <w:rPr>
          <w:b w:val="0"/>
          <w:bCs w:val="0"/>
          <w:spacing w:val="1"/>
          <w:sz w:val="28"/>
          <w:szCs w:val="28"/>
        </w:rPr>
        <w:t xml:space="preserve"> </w:t>
      </w:r>
      <w:r w:rsidRPr="00D943F4">
        <w:rPr>
          <w:b w:val="0"/>
          <w:bCs w:val="0"/>
          <w:sz w:val="28"/>
          <w:szCs w:val="28"/>
        </w:rPr>
        <w:t>совершенствования</w:t>
      </w:r>
      <w:r w:rsidRPr="00D943F4">
        <w:rPr>
          <w:b w:val="0"/>
          <w:bCs w:val="0"/>
          <w:spacing w:val="1"/>
          <w:sz w:val="28"/>
          <w:szCs w:val="28"/>
        </w:rPr>
        <w:t xml:space="preserve"> </w:t>
      </w:r>
      <w:r w:rsidRPr="00D943F4">
        <w:rPr>
          <w:b w:val="0"/>
          <w:bCs w:val="0"/>
          <w:sz w:val="28"/>
          <w:szCs w:val="28"/>
        </w:rPr>
        <w:t>образовательного</w:t>
      </w:r>
      <w:r w:rsidRPr="00D943F4">
        <w:rPr>
          <w:b w:val="0"/>
          <w:bCs w:val="0"/>
          <w:spacing w:val="1"/>
          <w:sz w:val="28"/>
          <w:szCs w:val="28"/>
        </w:rPr>
        <w:t xml:space="preserve"> </w:t>
      </w:r>
      <w:r w:rsidRPr="00D943F4">
        <w:rPr>
          <w:b w:val="0"/>
          <w:bCs w:val="0"/>
          <w:sz w:val="28"/>
          <w:szCs w:val="28"/>
        </w:rPr>
        <w:t>процесса,</w:t>
      </w:r>
      <w:r w:rsidRPr="00D943F4">
        <w:rPr>
          <w:b w:val="0"/>
          <w:bCs w:val="0"/>
          <w:spacing w:val="1"/>
          <w:sz w:val="28"/>
          <w:szCs w:val="28"/>
        </w:rPr>
        <w:t xml:space="preserve"> </w:t>
      </w:r>
      <w:r w:rsidRPr="00D943F4">
        <w:rPr>
          <w:b w:val="0"/>
          <w:bCs w:val="0"/>
          <w:sz w:val="28"/>
          <w:szCs w:val="28"/>
        </w:rPr>
        <w:t>повышения</w:t>
      </w:r>
      <w:r w:rsidRPr="00D943F4">
        <w:rPr>
          <w:b w:val="0"/>
          <w:bCs w:val="0"/>
          <w:spacing w:val="1"/>
          <w:sz w:val="28"/>
          <w:szCs w:val="28"/>
        </w:rPr>
        <w:t xml:space="preserve"> </w:t>
      </w:r>
      <w:r w:rsidRPr="00D943F4">
        <w:rPr>
          <w:b w:val="0"/>
          <w:bCs w:val="0"/>
          <w:sz w:val="28"/>
          <w:szCs w:val="28"/>
        </w:rPr>
        <w:t>результативности</w:t>
      </w:r>
      <w:r w:rsidRPr="00D943F4">
        <w:rPr>
          <w:b w:val="0"/>
          <w:bCs w:val="0"/>
          <w:spacing w:val="1"/>
          <w:sz w:val="28"/>
          <w:szCs w:val="28"/>
        </w:rPr>
        <w:t xml:space="preserve"> </w:t>
      </w:r>
      <w:r w:rsidRPr="00D943F4">
        <w:rPr>
          <w:b w:val="0"/>
          <w:bCs w:val="0"/>
          <w:sz w:val="28"/>
          <w:szCs w:val="28"/>
        </w:rPr>
        <w:t>обучения</w:t>
      </w:r>
      <w:r w:rsidRPr="00D943F4">
        <w:rPr>
          <w:b w:val="0"/>
          <w:bCs w:val="0"/>
          <w:spacing w:val="1"/>
          <w:sz w:val="28"/>
          <w:szCs w:val="28"/>
        </w:rPr>
        <w:t xml:space="preserve"> </w:t>
      </w:r>
      <w:r w:rsidRPr="00D943F4">
        <w:rPr>
          <w:b w:val="0"/>
          <w:bCs w:val="0"/>
          <w:sz w:val="28"/>
          <w:szCs w:val="28"/>
        </w:rPr>
        <w:t>детей,</w:t>
      </w:r>
      <w:r w:rsidRPr="00D943F4">
        <w:rPr>
          <w:b w:val="0"/>
          <w:bCs w:val="0"/>
          <w:spacing w:val="1"/>
          <w:sz w:val="28"/>
          <w:szCs w:val="28"/>
        </w:rPr>
        <w:t xml:space="preserve"> </w:t>
      </w:r>
      <w:r w:rsidRPr="00D943F4">
        <w:rPr>
          <w:b w:val="0"/>
          <w:bCs w:val="0"/>
          <w:sz w:val="28"/>
          <w:szCs w:val="28"/>
        </w:rPr>
        <w:t>обеспечения</w:t>
      </w:r>
      <w:r w:rsidRPr="00D943F4">
        <w:rPr>
          <w:b w:val="0"/>
          <w:bCs w:val="0"/>
          <w:spacing w:val="1"/>
          <w:sz w:val="28"/>
          <w:szCs w:val="28"/>
        </w:rPr>
        <w:t xml:space="preserve"> </w:t>
      </w:r>
      <w:r w:rsidRPr="00D943F4">
        <w:rPr>
          <w:b w:val="0"/>
          <w:bCs w:val="0"/>
          <w:sz w:val="28"/>
          <w:szCs w:val="28"/>
        </w:rPr>
        <w:t>вариативности</w:t>
      </w:r>
      <w:r w:rsidRPr="00D943F4">
        <w:rPr>
          <w:b w:val="0"/>
          <w:bCs w:val="0"/>
          <w:spacing w:val="1"/>
          <w:sz w:val="28"/>
          <w:szCs w:val="28"/>
        </w:rPr>
        <w:t xml:space="preserve"> </w:t>
      </w:r>
      <w:r w:rsidRPr="00D943F4">
        <w:rPr>
          <w:b w:val="0"/>
          <w:bCs w:val="0"/>
          <w:sz w:val="28"/>
          <w:szCs w:val="28"/>
        </w:rPr>
        <w:t>образовательного процесса, сохранения единого образовательного пространства, а также выполнения</w:t>
      </w:r>
      <w:r w:rsidRPr="00D943F4">
        <w:rPr>
          <w:b w:val="0"/>
          <w:bCs w:val="0"/>
          <w:spacing w:val="-57"/>
          <w:sz w:val="28"/>
          <w:szCs w:val="28"/>
        </w:rPr>
        <w:t xml:space="preserve"> </w:t>
      </w:r>
      <w:r w:rsidRPr="00D943F4">
        <w:rPr>
          <w:b w:val="0"/>
          <w:bCs w:val="0"/>
          <w:sz w:val="28"/>
          <w:szCs w:val="28"/>
        </w:rPr>
        <w:t>санитарно-гигиенических</w:t>
      </w:r>
      <w:r w:rsidRPr="00D943F4">
        <w:rPr>
          <w:b w:val="0"/>
          <w:bCs w:val="0"/>
          <w:spacing w:val="-3"/>
          <w:sz w:val="28"/>
          <w:szCs w:val="28"/>
        </w:rPr>
        <w:t xml:space="preserve"> </w:t>
      </w:r>
      <w:r w:rsidRPr="00D943F4">
        <w:rPr>
          <w:b w:val="0"/>
          <w:bCs w:val="0"/>
          <w:sz w:val="28"/>
          <w:szCs w:val="28"/>
        </w:rPr>
        <w:t>требований</w:t>
      </w:r>
      <w:r w:rsidRPr="00D943F4">
        <w:rPr>
          <w:b w:val="0"/>
          <w:bCs w:val="0"/>
          <w:spacing w:val="-4"/>
          <w:sz w:val="28"/>
          <w:szCs w:val="28"/>
        </w:rPr>
        <w:t xml:space="preserve"> </w:t>
      </w:r>
      <w:r w:rsidRPr="00D943F4">
        <w:rPr>
          <w:b w:val="0"/>
          <w:bCs w:val="0"/>
          <w:sz w:val="28"/>
          <w:szCs w:val="28"/>
        </w:rPr>
        <w:t>к</w:t>
      </w:r>
      <w:r w:rsidRPr="00D943F4">
        <w:rPr>
          <w:b w:val="0"/>
          <w:bCs w:val="0"/>
          <w:spacing w:val="1"/>
          <w:sz w:val="28"/>
          <w:szCs w:val="28"/>
        </w:rPr>
        <w:t xml:space="preserve"> </w:t>
      </w:r>
      <w:r w:rsidRPr="00D943F4">
        <w:rPr>
          <w:b w:val="0"/>
          <w:bCs w:val="0"/>
          <w:sz w:val="28"/>
          <w:szCs w:val="28"/>
        </w:rPr>
        <w:t>условиям</w:t>
      </w:r>
      <w:r w:rsidRPr="00D943F4">
        <w:rPr>
          <w:b w:val="0"/>
          <w:bCs w:val="0"/>
          <w:spacing w:val="-3"/>
          <w:sz w:val="28"/>
          <w:szCs w:val="28"/>
        </w:rPr>
        <w:t xml:space="preserve"> </w:t>
      </w:r>
      <w:r w:rsidRPr="00D943F4">
        <w:rPr>
          <w:b w:val="0"/>
          <w:bCs w:val="0"/>
          <w:sz w:val="28"/>
          <w:szCs w:val="28"/>
        </w:rPr>
        <w:t>обучения</w:t>
      </w:r>
      <w:r w:rsidRPr="00D943F4">
        <w:rPr>
          <w:b w:val="0"/>
          <w:bCs w:val="0"/>
          <w:spacing w:val="-2"/>
          <w:sz w:val="28"/>
          <w:szCs w:val="28"/>
        </w:rPr>
        <w:t xml:space="preserve"> </w:t>
      </w:r>
      <w:r w:rsidRPr="00D943F4">
        <w:rPr>
          <w:b w:val="0"/>
          <w:bCs w:val="0"/>
          <w:sz w:val="28"/>
          <w:szCs w:val="28"/>
        </w:rPr>
        <w:t>школьников</w:t>
      </w:r>
      <w:r w:rsidRPr="00D943F4">
        <w:rPr>
          <w:b w:val="0"/>
          <w:bCs w:val="0"/>
          <w:spacing w:val="-1"/>
          <w:sz w:val="28"/>
          <w:szCs w:val="28"/>
        </w:rPr>
        <w:t xml:space="preserve"> </w:t>
      </w:r>
      <w:r w:rsidRPr="00D943F4">
        <w:rPr>
          <w:b w:val="0"/>
          <w:bCs w:val="0"/>
          <w:sz w:val="28"/>
          <w:szCs w:val="28"/>
        </w:rPr>
        <w:t>и</w:t>
      </w:r>
      <w:r w:rsidRPr="00D943F4">
        <w:rPr>
          <w:b w:val="0"/>
          <w:bCs w:val="0"/>
          <w:spacing w:val="-2"/>
          <w:sz w:val="28"/>
          <w:szCs w:val="28"/>
        </w:rPr>
        <w:t xml:space="preserve"> </w:t>
      </w:r>
      <w:r w:rsidRPr="00D943F4">
        <w:rPr>
          <w:b w:val="0"/>
          <w:bCs w:val="0"/>
          <w:sz w:val="28"/>
          <w:szCs w:val="28"/>
        </w:rPr>
        <w:t>сохранения</w:t>
      </w:r>
      <w:r w:rsidRPr="00D943F4">
        <w:rPr>
          <w:b w:val="0"/>
          <w:bCs w:val="0"/>
          <w:spacing w:val="-2"/>
          <w:sz w:val="28"/>
          <w:szCs w:val="28"/>
        </w:rPr>
        <w:t xml:space="preserve"> </w:t>
      </w:r>
      <w:r w:rsidRPr="00D943F4">
        <w:rPr>
          <w:b w:val="0"/>
          <w:bCs w:val="0"/>
          <w:sz w:val="28"/>
          <w:szCs w:val="28"/>
        </w:rPr>
        <w:t>здоровья.</w:t>
      </w:r>
    </w:p>
    <w:p w:rsidR="00A401EA" w:rsidRPr="00D943F4" w:rsidRDefault="00A401EA" w:rsidP="00137CF5">
      <w:pPr>
        <w:pStyle w:val="ae"/>
        <w:ind w:right="614"/>
        <w:jc w:val="left"/>
        <w:rPr>
          <w:b w:val="0"/>
          <w:bCs w:val="0"/>
          <w:sz w:val="28"/>
          <w:szCs w:val="28"/>
        </w:rPr>
        <w:sectPr w:rsidR="00A401EA" w:rsidRPr="00D943F4" w:rsidSect="001C3F24">
          <w:pgSz w:w="16840" w:h="11910" w:orient="landscape"/>
          <w:pgMar w:top="120" w:right="120" w:bottom="100" w:left="280" w:header="720" w:footer="720" w:gutter="0"/>
          <w:cols w:space="720"/>
          <w:docGrid w:linePitch="299"/>
        </w:sectPr>
      </w:pPr>
      <w:r w:rsidRPr="00D943F4">
        <w:rPr>
          <w:b w:val="0"/>
          <w:bCs w:val="0"/>
          <w:sz w:val="28"/>
          <w:szCs w:val="28"/>
        </w:rPr>
        <w:t xml:space="preserve">Учебный план разработан на основе </w:t>
      </w:r>
      <w:r w:rsidR="005B79D9" w:rsidRPr="00D943F4">
        <w:rPr>
          <w:b w:val="0"/>
          <w:bCs w:val="0"/>
          <w:sz w:val="28"/>
          <w:szCs w:val="28"/>
        </w:rPr>
        <w:t xml:space="preserve">действующих </w:t>
      </w:r>
      <w:r w:rsidRPr="00D943F4">
        <w:rPr>
          <w:b w:val="0"/>
          <w:bCs w:val="0"/>
          <w:sz w:val="28"/>
          <w:szCs w:val="28"/>
        </w:rPr>
        <w:t>нормативно-правовых документов и инструктивно-</w:t>
      </w:r>
      <w:r w:rsidRPr="00D943F4">
        <w:rPr>
          <w:b w:val="0"/>
          <w:bCs w:val="0"/>
          <w:spacing w:val="1"/>
          <w:sz w:val="28"/>
          <w:szCs w:val="28"/>
        </w:rPr>
        <w:t xml:space="preserve"> </w:t>
      </w:r>
      <w:r w:rsidRPr="00D943F4">
        <w:rPr>
          <w:b w:val="0"/>
          <w:bCs w:val="0"/>
          <w:sz w:val="28"/>
          <w:szCs w:val="28"/>
        </w:rPr>
        <w:t>методических</w:t>
      </w:r>
      <w:r w:rsidRPr="00D943F4">
        <w:rPr>
          <w:b w:val="0"/>
          <w:bCs w:val="0"/>
          <w:spacing w:val="1"/>
          <w:sz w:val="28"/>
          <w:szCs w:val="28"/>
        </w:rPr>
        <w:t xml:space="preserve"> </w:t>
      </w:r>
      <w:r w:rsidRPr="00D943F4">
        <w:rPr>
          <w:b w:val="0"/>
          <w:bCs w:val="0"/>
          <w:sz w:val="28"/>
          <w:szCs w:val="28"/>
        </w:rPr>
        <w:t>материалов</w:t>
      </w:r>
      <w:r w:rsidRPr="00D943F4">
        <w:rPr>
          <w:b w:val="0"/>
          <w:bCs w:val="0"/>
          <w:spacing w:val="-2"/>
          <w:sz w:val="28"/>
          <w:szCs w:val="28"/>
        </w:rPr>
        <w:t xml:space="preserve"> </w:t>
      </w:r>
      <w:r w:rsidRPr="00D943F4">
        <w:rPr>
          <w:b w:val="0"/>
          <w:bCs w:val="0"/>
          <w:sz w:val="28"/>
          <w:szCs w:val="28"/>
        </w:rPr>
        <w:t>федерального,</w:t>
      </w:r>
      <w:r w:rsidRPr="00D943F4">
        <w:rPr>
          <w:b w:val="0"/>
          <w:bCs w:val="0"/>
          <w:spacing w:val="-1"/>
          <w:sz w:val="28"/>
          <w:szCs w:val="28"/>
        </w:rPr>
        <w:t xml:space="preserve"> </w:t>
      </w:r>
      <w:r w:rsidRPr="00D943F4">
        <w:rPr>
          <w:b w:val="0"/>
          <w:bCs w:val="0"/>
          <w:sz w:val="28"/>
          <w:szCs w:val="28"/>
        </w:rPr>
        <w:t>регионального</w:t>
      </w:r>
      <w:r w:rsidRPr="00D943F4">
        <w:rPr>
          <w:b w:val="0"/>
          <w:bCs w:val="0"/>
          <w:spacing w:val="-4"/>
          <w:sz w:val="28"/>
          <w:szCs w:val="28"/>
        </w:rPr>
        <w:t xml:space="preserve"> </w:t>
      </w:r>
      <w:r w:rsidRPr="00D943F4">
        <w:rPr>
          <w:b w:val="0"/>
          <w:bCs w:val="0"/>
          <w:sz w:val="28"/>
          <w:szCs w:val="28"/>
        </w:rPr>
        <w:t>и</w:t>
      </w:r>
      <w:r w:rsidRPr="00D943F4">
        <w:rPr>
          <w:b w:val="0"/>
          <w:bCs w:val="0"/>
          <w:spacing w:val="-1"/>
          <w:sz w:val="28"/>
          <w:szCs w:val="28"/>
        </w:rPr>
        <w:t xml:space="preserve"> </w:t>
      </w:r>
      <w:r w:rsidRPr="00D943F4">
        <w:rPr>
          <w:b w:val="0"/>
          <w:bCs w:val="0"/>
          <w:sz w:val="28"/>
          <w:szCs w:val="28"/>
        </w:rPr>
        <w:t>муниципального</w:t>
      </w:r>
      <w:r w:rsidRPr="00D943F4">
        <w:rPr>
          <w:b w:val="0"/>
          <w:bCs w:val="0"/>
          <w:spacing w:val="1"/>
          <w:sz w:val="28"/>
          <w:szCs w:val="28"/>
        </w:rPr>
        <w:t xml:space="preserve"> </w:t>
      </w:r>
      <w:r w:rsidRPr="00D943F4">
        <w:rPr>
          <w:b w:val="0"/>
          <w:bCs w:val="0"/>
          <w:sz w:val="28"/>
          <w:szCs w:val="28"/>
        </w:rPr>
        <w:t>уровней</w:t>
      </w:r>
      <w:r w:rsidR="005B79D9" w:rsidRPr="00D943F4">
        <w:rPr>
          <w:b w:val="0"/>
          <w:bCs w:val="0"/>
          <w:sz w:val="28"/>
          <w:szCs w:val="28"/>
        </w:rPr>
        <w:t>.</w:t>
      </w:r>
    </w:p>
    <w:p w:rsidR="005B79D9" w:rsidRPr="00D943F4" w:rsidRDefault="005B79D9" w:rsidP="00137CF5">
      <w:pPr>
        <w:spacing w:after="0"/>
        <w:ind w:hanging="851"/>
        <w:jc w:val="both"/>
        <w:rPr>
          <w:rStyle w:val="markedcontent"/>
          <w:rFonts w:ascii="Times New Roman" w:hAnsi="Times New Roman" w:cs="Times New Roman"/>
          <w:sz w:val="28"/>
          <w:szCs w:val="28"/>
        </w:rPr>
      </w:pPr>
      <w:r w:rsidRPr="00D943F4">
        <w:rPr>
          <w:rStyle w:val="markedcontent"/>
          <w:rFonts w:ascii="Times New Roman" w:hAnsi="Times New Roman" w:cs="Times New Roman"/>
          <w:sz w:val="28"/>
          <w:szCs w:val="28"/>
        </w:rPr>
        <w:lastRenderedPageBreak/>
        <w:t>Учебный план начального общего образования.</w:t>
      </w:r>
    </w:p>
    <w:p w:rsidR="005B79D9" w:rsidRPr="00D943F4" w:rsidRDefault="005B79D9" w:rsidP="00137CF5">
      <w:pPr>
        <w:spacing w:after="0"/>
        <w:ind w:left="-851"/>
        <w:jc w:val="both"/>
        <w:rPr>
          <w:rFonts w:ascii="Times New Roman" w:hAnsi="Times New Roman" w:cs="Times New Roman"/>
          <w:sz w:val="28"/>
          <w:szCs w:val="28"/>
        </w:rPr>
      </w:pPr>
      <w:r w:rsidRPr="00D943F4">
        <w:rPr>
          <w:rStyle w:val="markedcontent"/>
          <w:rFonts w:ascii="Times New Roman" w:hAnsi="Times New Roman" w:cs="Times New Roman"/>
          <w:sz w:val="28"/>
          <w:szCs w:val="28"/>
        </w:rPr>
        <w:t>Учебный год в Муниципальное общеобразовательное учреждение средняя общеобразовательная школа с. Засопка</w:t>
      </w:r>
      <w:r w:rsidRPr="00D943F4">
        <w:rPr>
          <w:rFonts w:ascii="Times New Roman" w:hAnsi="Times New Roman" w:cs="Times New Roman"/>
          <w:sz w:val="28"/>
          <w:szCs w:val="28"/>
        </w:rPr>
        <w:t xml:space="preserve"> </w:t>
      </w:r>
      <w:r w:rsidRPr="00D943F4">
        <w:rPr>
          <w:rStyle w:val="markedcontent"/>
          <w:rFonts w:ascii="Times New Roman" w:hAnsi="Times New Roman" w:cs="Times New Roman"/>
          <w:sz w:val="28"/>
          <w:szCs w:val="28"/>
        </w:rPr>
        <w:t xml:space="preserve">начинается </w:t>
      </w:r>
      <w:r w:rsidRPr="00D943F4">
        <w:rPr>
          <w:rFonts w:ascii="Times New Roman" w:hAnsi="Times New Roman" w:cs="Times New Roman"/>
          <w:sz w:val="28"/>
          <w:szCs w:val="28"/>
        </w:rPr>
        <w:t xml:space="preserve">02.09.2024 </w:t>
      </w:r>
      <w:r w:rsidRPr="00D943F4">
        <w:rPr>
          <w:rStyle w:val="markedcontent"/>
          <w:rFonts w:ascii="Times New Roman" w:hAnsi="Times New Roman" w:cs="Times New Roman"/>
          <w:sz w:val="28"/>
          <w:szCs w:val="28"/>
        </w:rPr>
        <w:t xml:space="preserve">и заканчивается </w:t>
      </w:r>
      <w:r w:rsidRPr="00D943F4">
        <w:rPr>
          <w:rFonts w:ascii="Times New Roman" w:hAnsi="Times New Roman" w:cs="Times New Roman"/>
          <w:sz w:val="28"/>
          <w:szCs w:val="28"/>
        </w:rPr>
        <w:t xml:space="preserve">26.05.2025. </w:t>
      </w:r>
    </w:p>
    <w:p w:rsidR="005B79D9" w:rsidRPr="00D943F4" w:rsidRDefault="005B79D9" w:rsidP="00137CF5">
      <w:pPr>
        <w:spacing w:after="0"/>
        <w:ind w:left="-851"/>
        <w:jc w:val="both"/>
        <w:rPr>
          <w:rStyle w:val="markedcontent"/>
          <w:rFonts w:ascii="Times New Roman" w:hAnsi="Times New Roman" w:cs="Times New Roman"/>
          <w:sz w:val="28"/>
          <w:szCs w:val="28"/>
        </w:rPr>
      </w:pPr>
      <w:r w:rsidRPr="00D943F4">
        <w:rPr>
          <w:rStyle w:val="markedcontent"/>
          <w:rFonts w:ascii="Times New Roman" w:hAnsi="Times New Roman" w:cs="Times New Roman"/>
          <w:sz w:val="28"/>
          <w:szCs w:val="28"/>
        </w:rPr>
        <w:t xml:space="preserve">Продолжительность учебного года в 1 классе - 33 учебные недели во 2-4 классах – 34 учебных недели. </w:t>
      </w:r>
    </w:p>
    <w:p w:rsidR="005B79D9" w:rsidRPr="00D943F4" w:rsidRDefault="005B79D9" w:rsidP="00137CF5">
      <w:pPr>
        <w:spacing w:after="0"/>
        <w:ind w:left="-851"/>
        <w:jc w:val="both"/>
        <w:rPr>
          <w:rStyle w:val="markedcontent"/>
          <w:rFonts w:ascii="Times New Roman" w:hAnsi="Times New Roman" w:cs="Times New Roman"/>
          <w:sz w:val="28"/>
          <w:szCs w:val="28"/>
        </w:rPr>
      </w:pPr>
      <w:r w:rsidRPr="00D943F4">
        <w:rPr>
          <w:rStyle w:val="markedcontent"/>
          <w:rFonts w:ascii="Times New Roman" w:hAnsi="Times New Roman" w:cs="Times New Roman"/>
          <w:sz w:val="28"/>
          <w:szCs w:val="28"/>
        </w:rPr>
        <w:t>Максимальный объем аудиторной нагрузки обучающихся в неделю составляет  в 1 классе - 21 час, во 2 – 4 классах – 23 часа .</w:t>
      </w:r>
    </w:p>
    <w:p w:rsidR="005B79D9" w:rsidRPr="00D943F4" w:rsidRDefault="005B79D9" w:rsidP="00137CF5">
      <w:pPr>
        <w:spacing w:after="0"/>
        <w:ind w:left="-851"/>
        <w:jc w:val="both"/>
        <w:rPr>
          <w:rStyle w:val="markedcontent"/>
          <w:rFonts w:ascii="Times New Roman" w:hAnsi="Times New Roman" w:cs="Times New Roman"/>
          <w:sz w:val="28"/>
          <w:szCs w:val="28"/>
        </w:rPr>
      </w:pPr>
      <w:r w:rsidRPr="00D943F4">
        <w:rPr>
          <w:rStyle w:val="markedcontent"/>
          <w:rFonts w:ascii="Times New Roman" w:hAnsi="Times New Roman" w:cs="Times New Roman"/>
          <w:sz w:val="28"/>
          <w:szCs w:val="28"/>
        </w:rP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5B79D9" w:rsidRPr="00D943F4" w:rsidRDefault="005B79D9" w:rsidP="00137CF5">
      <w:pPr>
        <w:pStyle w:val="afe"/>
        <w:numPr>
          <w:ilvl w:val="0"/>
          <w:numId w:val="41"/>
        </w:numPr>
        <w:spacing w:after="0"/>
        <w:ind w:left="-851" w:firstLine="0"/>
        <w:jc w:val="both"/>
        <w:rPr>
          <w:rStyle w:val="markedcontent"/>
          <w:rFonts w:ascii="Times New Roman" w:hAnsi="Times New Roman"/>
          <w:sz w:val="28"/>
          <w:szCs w:val="28"/>
        </w:rPr>
      </w:pPr>
      <w:r w:rsidRPr="00D943F4">
        <w:rPr>
          <w:rStyle w:val="markedcontent"/>
          <w:rFonts w:ascii="Times New Roman" w:hAnsi="Times New Roman"/>
          <w:sz w:val="28"/>
          <w:szCs w:val="28"/>
        </w:rPr>
        <w:t>для обучающихся 1-х классов - не превышает 4 уроков и один раз в неделю -5 уроков.</w:t>
      </w:r>
    </w:p>
    <w:p w:rsidR="005B79D9" w:rsidRPr="00D943F4" w:rsidRDefault="005B79D9" w:rsidP="00137CF5">
      <w:pPr>
        <w:pStyle w:val="afe"/>
        <w:numPr>
          <w:ilvl w:val="0"/>
          <w:numId w:val="41"/>
        </w:numPr>
        <w:spacing w:after="0"/>
        <w:ind w:left="-851" w:firstLine="0"/>
        <w:jc w:val="both"/>
        <w:rPr>
          <w:rStyle w:val="markedcontent"/>
          <w:rFonts w:ascii="Times New Roman" w:hAnsi="Times New Roman"/>
          <w:sz w:val="28"/>
          <w:szCs w:val="28"/>
        </w:rPr>
      </w:pPr>
      <w:r w:rsidRPr="00D943F4">
        <w:rPr>
          <w:rStyle w:val="markedcontent"/>
          <w:rFonts w:ascii="Times New Roman" w:hAnsi="Times New Roman"/>
          <w:sz w:val="28"/>
          <w:szCs w:val="28"/>
        </w:rPr>
        <w:t>для обучающихся 2-4 классов - не более 5 уроков.</w:t>
      </w:r>
    </w:p>
    <w:p w:rsidR="005B79D9" w:rsidRPr="00D943F4" w:rsidRDefault="005B79D9" w:rsidP="00137CF5">
      <w:pPr>
        <w:spacing w:after="0"/>
        <w:ind w:left="-851"/>
        <w:jc w:val="both"/>
        <w:rPr>
          <w:rStyle w:val="markedcontent"/>
          <w:rFonts w:ascii="Times New Roman" w:hAnsi="Times New Roman" w:cs="Times New Roman"/>
          <w:sz w:val="28"/>
          <w:szCs w:val="28"/>
        </w:rPr>
      </w:pPr>
      <w:r w:rsidRPr="00D943F4">
        <w:rPr>
          <w:rStyle w:val="markedcontent"/>
          <w:rFonts w:ascii="Times New Roman" w:hAnsi="Times New Roman" w:cs="Times New Roman"/>
          <w:sz w:val="28"/>
          <w:szCs w:val="28"/>
        </w:rPr>
        <w:t xml:space="preserve">Распределение учебной нагрузки в течение недели строится таким образом, чтобы наибольший ее объем приходился на вторник и (или) среду. На эти дни в расписание уроков включаются предметы, соответствующие наивысшему баллу по шкале трудности либо со средним баллом и наименьшим баллом по шкале трудности, но в большем количестве, чем в остальные дни недели. </w:t>
      </w:r>
    </w:p>
    <w:p w:rsidR="005B79D9" w:rsidRPr="00D943F4" w:rsidRDefault="005B79D9" w:rsidP="00137CF5">
      <w:pPr>
        <w:spacing w:after="0"/>
        <w:ind w:left="-851"/>
        <w:jc w:val="both"/>
        <w:rPr>
          <w:rStyle w:val="markedcontent"/>
          <w:rFonts w:ascii="Times New Roman" w:hAnsi="Times New Roman" w:cs="Times New Roman"/>
          <w:sz w:val="28"/>
          <w:szCs w:val="28"/>
        </w:rPr>
      </w:pPr>
      <w:r w:rsidRPr="00D943F4">
        <w:rPr>
          <w:rStyle w:val="markedcontent"/>
          <w:rFonts w:ascii="Times New Roman" w:hAnsi="Times New Roman" w:cs="Times New Roman"/>
          <w:sz w:val="28"/>
          <w:szCs w:val="28"/>
        </w:rPr>
        <w:t xml:space="preserve">Изложение нового материала, контрольные работы проводятся на 2 - 4-х уроках в середине учебной недели. Продолжительность урока (академический час) составляет </w:t>
      </w:r>
      <w:r w:rsidRPr="00D943F4">
        <w:rPr>
          <w:rFonts w:ascii="Times New Roman" w:hAnsi="Times New Roman" w:cs="Times New Roman"/>
          <w:sz w:val="28"/>
          <w:szCs w:val="28"/>
        </w:rPr>
        <w:t>40</w:t>
      </w:r>
      <w:r w:rsidRPr="00D943F4">
        <w:rPr>
          <w:rStyle w:val="markedcontent"/>
          <w:rFonts w:ascii="Times New Roman" w:hAnsi="Times New Roman" w:cs="Times New Roman"/>
          <w:sz w:val="28"/>
          <w:szCs w:val="28"/>
        </w:rPr>
        <w:t xml:space="preserve"> минут, за исключением 1 класса.</w:t>
      </w:r>
    </w:p>
    <w:p w:rsidR="005B79D9" w:rsidRPr="00D943F4" w:rsidRDefault="005B79D9" w:rsidP="00137CF5">
      <w:pPr>
        <w:spacing w:after="0"/>
        <w:ind w:left="-851"/>
        <w:jc w:val="both"/>
        <w:rPr>
          <w:rStyle w:val="markedcontent"/>
          <w:rFonts w:ascii="Times New Roman" w:hAnsi="Times New Roman" w:cs="Times New Roman"/>
          <w:sz w:val="28"/>
          <w:szCs w:val="28"/>
        </w:rPr>
      </w:pPr>
      <w:r w:rsidRPr="00D943F4">
        <w:rPr>
          <w:rStyle w:val="markedcontent"/>
          <w:rFonts w:ascii="Times New Roman" w:hAnsi="Times New Roman" w:cs="Times New Roman"/>
          <w:sz w:val="28"/>
          <w:szCs w:val="28"/>
        </w:rPr>
        <w:t xml:space="preserve">Обучение в 1-м классе осуществляется с соблюдением следующих дополнительных требований: </w:t>
      </w:r>
    </w:p>
    <w:p w:rsidR="005B79D9" w:rsidRPr="00D943F4" w:rsidRDefault="005B79D9" w:rsidP="00137CF5">
      <w:pPr>
        <w:pStyle w:val="afe"/>
        <w:numPr>
          <w:ilvl w:val="0"/>
          <w:numId w:val="42"/>
        </w:numPr>
        <w:spacing w:after="0"/>
        <w:ind w:left="-851" w:firstLine="0"/>
        <w:jc w:val="both"/>
        <w:rPr>
          <w:rStyle w:val="markedcontent"/>
          <w:rFonts w:ascii="Times New Roman" w:hAnsi="Times New Roman"/>
          <w:sz w:val="28"/>
          <w:szCs w:val="28"/>
        </w:rPr>
      </w:pPr>
      <w:r w:rsidRPr="00D943F4">
        <w:rPr>
          <w:rStyle w:val="markedcontent"/>
          <w:rFonts w:ascii="Times New Roman" w:hAnsi="Times New Roman"/>
          <w:sz w:val="28"/>
          <w:szCs w:val="28"/>
        </w:rPr>
        <w:t>учебные занятия проводятся по 5-дневной учебной неделе и только в первую смену;</w:t>
      </w:r>
    </w:p>
    <w:p w:rsidR="005B79D9" w:rsidRPr="00D943F4" w:rsidRDefault="005B79D9" w:rsidP="00137CF5">
      <w:pPr>
        <w:pStyle w:val="afe"/>
        <w:numPr>
          <w:ilvl w:val="0"/>
          <w:numId w:val="42"/>
        </w:numPr>
        <w:spacing w:after="0"/>
        <w:ind w:left="-851" w:firstLine="0"/>
        <w:jc w:val="both"/>
        <w:rPr>
          <w:rStyle w:val="markedcontent"/>
          <w:rFonts w:ascii="Times New Roman" w:hAnsi="Times New Roman"/>
          <w:sz w:val="28"/>
          <w:szCs w:val="28"/>
        </w:rPr>
      </w:pPr>
      <w:r w:rsidRPr="00D943F4">
        <w:rPr>
          <w:rStyle w:val="markedcontent"/>
          <w:rFonts w:ascii="Times New Roman" w:hAnsi="Times New Roman"/>
          <w:sz w:val="28"/>
          <w:szCs w:val="28"/>
        </w:rPr>
        <w:t>использование «ступенчатого» режима обучения в первом полугодии (в сентябре, октябре - по 3 урока в день по 35 минут каждый, в ноябре-декабре - по 4 урока по 35 минут каждый; январь - май - по 4 урока по 40 минут каждый).</w:t>
      </w:r>
    </w:p>
    <w:p w:rsidR="005B79D9" w:rsidRPr="00D943F4" w:rsidRDefault="005B79D9" w:rsidP="00137CF5">
      <w:pPr>
        <w:pStyle w:val="afe"/>
        <w:numPr>
          <w:ilvl w:val="0"/>
          <w:numId w:val="42"/>
        </w:numPr>
        <w:spacing w:after="0"/>
        <w:ind w:left="-851" w:firstLine="0"/>
        <w:jc w:val="both"/>
        <w:rPr>
          <w:rStyle w:val="markedcontent"/>
          <w:rFonts w:ascii="Times New Roman" w:hAnsi="Times New Roman"/>
          <w:sz w:val="28"/>
          <w:szCs w:val="28"/>
        </w:rPr>
      </w:pPr>
      <w:r w:rsidRPr="00D943F4">
        <w:rPr>
          <w:rStyle w:val="markedcontent"/>
          <w:rFonts w:ascii="Times New Roman" w:hAnsi="Times New Roman"/>
          <w:sz w:val="28"/>
          <w:szCs w:val="28"/>
        </w:rPr>
        <w:t>Продолжительность выполнения домашних заданий составляет во 2-3 классах - 1,5 ч., в 4 классах - 2 ч.</w:t>
      </w:r>
    </w:p>
    <w:p w:rsidR="005B79D9" w:rsidRPr="00D943F4" w:rsidRDefault="005B79D9" w:rsidP="00137CF5">
      <w:pPr>
        <w:spacing w:after="0"/>
        <w:ind w:left="-851"/>
        <w:jc w:val="both"/>
        <w:rPr>
          <w:rStyle w:val="markedcontent"/>
          <w:rFonts w:ascii="Times New Roman" w:hAnsi="Times New Roman" w:cs="Times New Roman"/>
          <w:sz w:val="28"/>
          <w:szCs w:val="28"/>
        </w:rPr>
      </w:pPr>
      <w:r w:rsidRPr="00D943F4">
        <w:rPr>
          <w:rStyle w:val="markedcontent"/>
          <w:rFonts w:ascii="Times New Roman" w:hAnsi="Times New Roman" w:cs="Times New Roman"/>
          <w:sz w:val="28"/>
          <w:szCs w:val="28"/>
        </w:rPr>
        <w:t>С целью профилактики переутомления в календарном учебном графике предусматривается чередование периодов учебного времени, сессий и каникул.  Продолжительность каникул в течение учебного года составляет не менее 30 календарных дней, летом — не менее 8 недель. Для первоклассников предусмотрены дополнительные недельные каникулы в середине третьей четверти.</w:t>
      </w:r>
    </w:p>
    <w:p w:rsidR="005B79D9" w:rsidRPr="00D943F4" w:rsidRDefault="005B79D9" w:rsidP="00137CF5">
      <w:pPr>
        <w:spacing w:after="0"/>
        <w:ind w:left="-851"/>
        <w:jc w:val="both"/>
        <w:rPr>
          <w:rStyle w:val="markedcontent"/>
          <w:rFonts w:ascii="Times New Roman" w:hAnsi="Times New Roman" w:cs="Times New Roman"/>
          <w:sz w:val="28"/>
          <w:szCs w:val="28"/>
        </w:rPr>
      </w:pPr>
      <w:r w:rsidRPr="00D943F4">
        <w:rPr>
          <w:rStyle w:val="markedcontent"/>
          <w:rFonts w:ascii="Times New Roman" w:hAnsi="Times New Roman" w:cs="Times New Roman"/>
          <w:sz w:val="28"/>
          <w:szCs w:val="28"/>
        </w:rPr>
        <w:t>Учебные занятия для учащихся 2-4 классов проводятся по 5-и дневной учебной неделе.</w:t>
      </w:r>
    </w:p>
    <w:p w:rsidR="005B79D9" w:rsidRPr="00D943F4" w:rsidRDefault="005B79D9" w:rsidP="00137CF5">
      <w:pPr>
        <w:spacing w:after="0"/>
        <w:ind w:left="-851"/>
        <w:jc w:val="both"/>
        <w:rPr>
          <w:rStyle w:val="markedcontent"/>
          <w:rFonts w:ascii="Times New Roman" w:hAnsi="Times New Roman" w:cs="Times New Roman"/>
          <w:sz w:val="28"/>
          <w:szCs w:val="28"/>
        </w:rPr>
      </w:pPr>
      <w:r w:rsidRPr="00D943F4">
        <w:rPr>
          <w:rStyle w:val="markedcontent"/>
          <w:rFonts w:ascii="Times New Roman" w:hAnsi="Times New Roman" w:cs="Times New Roman"/>
          <w:sz w:val="28"/>
          <w:szCs w:val="28"/>
        </w:rPr>
        <w:lastRenderedPageBreak/>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5B79D9" w:rsidRPr="00D943F4" w:rsidRDefault="005B79D9" w:rsidP="00137CF5">
      <w:pPr>
        <w:spacing w:after="0"/>
        <w:ind w:left="-851"/>
        <w:jc w:val="both"/>
        <w:rPr>
          <w:rStyle w:val="markedcontent"/>
          <w:rFonts w:ascii="Times New Roman" w:hAnsi="Times New Roman" w:cs="Times New Roman"/>
          <w:sz w:val="28"/>
          <w:szCs w:val="28"/>
        </w:rPr>
      </w:pPr>
      <w:r w:rsidRPr="00D943F4">
        <w:rPr>
          <w:rStyle w:val="markedcontent"/>
          <w:rFonts w:ascii="Times New Roman" w:hAnsi="Times New Roman" w:cs="Times New Roman"/>
          <w:sz w:val="28"/>
          <w:szCs w:val="28"/>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5B79D9" w:rsidRPr="00D943F4" w:rsidRDefault="005B79D9" w:rsidP="00137CF5">
      <w:pPr>
        <w:spacing w:after="0"/>
        <w:ind w:left="-851"/>
        <w:jc w:val="both"/>
        <w:rPr>
          <w:rStyle w:val="markedcontent"/>
          <w:rFonts w:ascii="Times New Roman" w:hAnsi="Times New Roman" w:cs="Times New Roman"/>
          <w:sz w:val="28"/>
          <w:szCs w:val="28"/>
        </w:rPr>
      </w:pPr>
      <w:r w:rsidRPr="00D943F4">
        <w:rPr>
          <w:rStyle w:val="markedcontent"/>
          <w:rFonts w:ascii="Times New Roman" w:hAnsi="Times New Roman" w:cs="Times New Roman"/>
          <w:sz w:val="28"/>
          <w:szCs w:val="28"/>
        </w:rPr>
        <w:t>В Муниципальное общеобразовательное учреждение средняя общеобразовательная школа с. Засопка</w:t>
      </w:r>
      <w:r w:rsidRPr="00D943F4">
        <w:rPr>
          <w:rFonts w:ascii="Times New Roman" w:hAnsi="Times New Roman" w:cs="Times New Roman"/>
          <w:sz w:val="28"/>
          <w:szCs w:val="28"/>
        </w:rPr>
        <w:t xml:space="preserve">  </w:t>
      </w:r>
      <w:r w:rsidRPr="00D943F4">
        <w:rPr>
          <w:rStyle w:val="markedcontent"/>
          <w:rFonts w:ascii="Times New Roman" w:hAnsi="Times New Roman" w:cs="Times New Roman"/>
          <w:sz w:val="28"/>
          <w:szCs w:val="28"/>
        </w:rPr>
        <w:t xml:space="preserve">языком обучения является </w:t>
      </w:r>
      <w:r w:rsidRPr="00D943F4">
        <w:rPr>
          <w:rFonts w:ascii="Times New Roman" w:hAnsi="Times New Roman" w:cs="Times New Roman"/>
          <w:sz w:val="28"/>
          <w:szCs w:val="28"/>
        </w:rPr>
        <w:t>русский язык.</w:t>
      </w:r>
    </w:p>
    <w:p w:rsidR="005B79D9" w:rsidRPr="00D943F4" w:rsidRDefault="005B79D9" w:rsidP="00137CF5">
      <w:pPr>
        <w:spacing w:after="0"/>
        <w:ind w:left="-851"/>
        <w:jc w:val="both"/>
        <w:rPr>
          <w:rStyle w:val="markedcontent"/>
          <w:rFonts w:ascii="Times New Roman" w:hAnsi="Times New Roman" w:cs="Times New Roman"/>
          <w:sz w:val="28"/>
          <w:szCs w:val="28"/>
        </w:rPr>
      </w:pPr>
      <w:r w:rsidRPr="00D943F4">
        <w:rPr>
          <w:rStyle w:val="markedcontent"/>
          <w:rFonts w:ascii="Times New Roman" w:hAnsi="Times New Roman" w:cs="Times New Roman"/>
          <w:sz w:val="28"/>
          <w:szCs w:val="28"/>
        </w:rPr>
        <w:t>При изучении предметной области «Основы религиозных культур и светской этики» выбор одного из учебных модулей осуществляются по заявлению родителей (законных представителей) несовершеннолетних обучающихся.</w:t>
      </w:r>
    </w:p>
    <w:p w:rsidR="005B79D9" w:rsidRPr="00D943F4" w:rsidRDefault="005B79D9" w:rsidP="00137CF5">
      <w:pPr>
        <w:spacing w:after="0"/>
        <w:ind w:left="-851"/>
        <w:jc w:val="both"/>
        <w:rPr>
          <w:rStyle w:val="markedcontent"/>
          <w:rFonts w:ascii="Times New Roman" w:hAnsi="Times New Roman" w:cs="Times New Roman"/>
          <w:sz w:val="28"/>
          <w:szCs w:val="28"/>
        </w:rPr>
      </w:pPr>
      <w:r w:rsidRPr="00D943F4">
        <w:rPr>
          <w:rStyle w:val="markedcontent"/>
          <w:rFonts w:ascii="Times New Roman" w:hAnsi="Times New Roman" w:cs="Times New Roman"/>
          <w:sz w:val="28"/>
          <w:szCs w:val="28"/>
        </w:rPr>
        <w:t>Промежуточная аттестация – процедура, проводимая с целью оценки качества освоения обучающимися части содержания (четвертное оценивание) или всего объема учебной дисциплины за учебный год (годовое оценивание).</w:t>
      </w:r>
    </w:p>
    <w:p w:rsidR="005B79D9" w:rsidRPr="00D943F4" w:rsidRDefault="005B79D9" w:rsidP="00137CF5">
      <w:pPr>
        <w:spacing w:after="0"/>
        <w:ind w:left="-851"/>
        <w:jc w:val="both"/>
        <w:rPr>
          <w:rStyle w:val="markedcontent"/>
          <w:rFonts w:ascii="Times New Roman" w:hAnsi="Times New Roman" w:cs="Times New Roman"/>
          <w:sz w:val="28"/>
          <w:szCs w:val="28"/>
        </w:rPr>
      </w:pPr>
      <w:r w:rsidRPr="00D943F4">
        <w:rPr>
          <w:rStyle w:val="markedcontent"/>
          <w:rFonts w:ascii="Times New Roman" w:hAnsi="Times New Roman" w:cs="Times New Roman"/>
          <w:sz w:val="28"/>
          <w:szCs w:val="28"/>
        </w:rPr>
        <w:t>Промежуточная/годовая аттестация обучающихся за четверть осуществляется в соответствии с календарным учебным графиком.</w:t>
      </w:r>
    </w:p>
    <w:p w:rsidR="005B79D9" w:rsidRPr="00D943F4" w:rsidRDefault="005B79D9" w:rsidP="00137CF5">
      <w:pPr>
        <w:spacing w:after="0"/>
        <w:ind w:left="-851"/>
        <w:jc w:val="both"/>
        <w:rPr>
          <w:rStyle w:val="markedcontent"/>
          <w:rFonts w:ascii="Times New Roman" w:hAnsi="Times New Roman" w:cs="Times New Roman"/>
          <w:sz w:val="28"/>
          <w:szCs w:val="28"/>
        </w:rPr>
      </w:pPr>
      <w:r w:rsidRPr="00D943F4">
        <w:rPr>
          <w:rStyle w:val="markedcontent"/>
          <w:rFonts w:ascii="Times New Roman" w:hAnsi="Times New Roman" w:cs="Times New Roman"/>
          <w:sz w:val="28"/>
          <w:szCs w:val="28"/>
        </w:rPr>
        <w:t xml:space="preserve">Все предметы обязательной части учебного плана оцениваются по четвертям. Предметы из части, формируемой участниками образовательных отношений, являются безотметочными и оцениваются «зачет» или «незачет» по итогам четверти. </w:t>
      </w:r>
    </w:p>
    <w:p w:rsidR="005B79D9" w:rsidRPr="00D943F4" w:rsidRDefault="005B79D9" w:rsidP="00137CF5">
      <w:pPr>
        <w:spacing w:after="0"/>
        <w:ind w:left="-851"/>
        <w:jc w:val="both"/>
        <w:rPr>
          <w:rStyle w:val="markedcontent"/>
          <w:rFonts w:ascii="Times New Roman" w:hAnsi="Times New Roman" w:cs="Times New Roman"/>
          <w:sz w:val="28"/>
          <w:szCs w:val="28"/>
        </w:rPr>
      </w:pPr>
      <w:r w:rsidRPr="00D943F4">
        <w:rPr>
          <w:rStyle w:val="markedcontent"/>
          <w:rFonts w:ascii="Times New Roman" w:hAnsi="Times New Roman" w:cs="Times New Roman"/>
          <w:sz w:val="28"/>
          <w:szCs w:val="28"/>
        </w:rPr>
        <w:t>Промежуточная аттестация проходит на последней учебной неделе четверти. Формы и порядок проведения промежуточной аттестации определяются «Положением о формах, периодичности и порядке</w:t>
      </w:r>
      <w:r w:rsidRPr="00D943F4">
        <w:rPr>
          <w:rStyle w:val="markedcontent"/>
          <w:rFonts w:ascii="Times New Roman" w:hAnsi="Times New Roman" w:cs="Times New Roman"/>
          <w:sz w:val="28"/>
          <w:szCs w:val="28"/>
        </w:rPr>
        <w:br/>
        <w:t xml:space="preserve">текущего контроля успеваемости и промежуточной аттестации обучающихся Муниципальное общеобразовательное учреждение средняя общеобразовательная школа с. Засопка. </w:t>
      </w:r>
    </w:p>
    <w:p w:rsidR="005B79D9" w:rsidRPr="00D943F4" w:rsidRDefault="005B79D9" w:rsidP="00137CF5">
      <w:pPr>
        <w:spacing w:after="0"/>
        <w:ind w:left="-851"/>
        <w:jc w:val="both"/>
        <w:rPr>
          <w:rStyle w:val="markedcontent"/>
          <w:rFonts w:ascii="Times New Roman" w:hAnsi="Times New Roman" w:cs="Times New Roman"/>
          <w:sz w:val="28"/>
          <w:szCs w:val="28"/>
        </w:rPr>
      </w:pPr>
      <w:r w:rsidRPr="00D943F4">
        <w:rPr>
          <w:rStyle w:val="markedcontent"/>
          <w:rFonts w:ascii="Times New Roman" w:hAnsi="Times New Roman" w:cs="Times New Roman"/>
          <w:sz w:val="28"/>
          <w:szCs w:val="28"/>
        </w:rPr>
        <w:t>Оценивание младших школьников в течение первого года обучения осуществляются в форме словесных качественных оценок на критериальной основе, в форме письменных заключений учителя, по итогам проверки самостоятельных работ.</w:t>
      </w:r>
    </w:p>
    <w:p w:rsidR="005B79D9" w:rsidRPr="00D943F4" w:rsidRDefault="005B79D9" w:rsidP="00137CF5">
      <w:pPr>
        <w:spacing w:after="0"/>
        <w:ind w:left="-851"/>
        <w:jc w:val="both"/>
        <w:rPr>
          <w:rStyle w:val="markedcontent"/>
          <w:rFonts w:ascii="Times New Roman" w:hAnsi="Times New Roman" w:cs="Times New Roman"/>
          <w:sz w:val="28"/>
          <w:szCs w:val="28"/>
        </w:rPr>
      </w:pPr>
      <w:r w:rsidRPr="00D943F4">
        <w:rPr>
          <w:rStyle w:val="markedcontent"/>
          <w:rFonts w:ascii="Times New Roman" w:hAnsi="Times New Roman" w:cs="Times New Roman"/>
          <w:sz w:val="28"/>
          <w:szCs w:val="28"/>
        </w:rPr>
        <w:t>Освоение основных образовательных программ начального общего образования завершается итоговой аттестацией. Нормативный срок освоения ООП НОО составляет 4 года.</w:t>
      </w:r>
    </w:p>
    <w:p w:rsidR="005B79D9" w:rsidRPr="00D943F4" w:rsidRDefault="005B79D9" w:rsidP="005B79D9">
      <w:pPr>
        <w:spacing w:after="0"/>
        <w:rPr>
          <w:rStyle w:val="markedcontent"/>
          <w:rFonts w:ascii="Times New Roman" w:hAnsi="Times New Roman" w:cs="Times New Roman"/>
          <w:sz w:val="28"/>
          <w:szCs w:val="28"/>
        </w:rPr>
        <w:sectPr w:rsidR="005B79D9" w:rsidRPr="00D943F4" w:rsidSect="005B79D9">
          <w:pgSz w:w="16838" w:h="11906" w:orient="landscape"/>
          <w:pgMar w:top="850" w:right="1134" w:bottom="1134" w:left="1134" w:header="708" w:footer="708" w:gutter="0"/>
          <w:cols w:space="720"/>
          <w:docGrid w:linePitch="299"/>
        </w:sectPr>
      </w:pPr>
    </w:p>
    <w:p w:rsidR="005B79D9" w:rsidRPr="00D943F4" w:rsidRDefault="005B79D9" w:rsidP="005B79D9">
      <w:pPr>
        <w:ind w:firstLine="567"/>
        <w:jc w:val="both"/>
        <w:rPr>
          <w:rStyle w:val="markedcontent"/>
          <w:rFonts w:ascii="Times New Roman" w:hAnsi="Times New Roman" w:cs="Times New Roman"/>
          <w:sz w:val="28"/>
          <w:szCs w:val="28"/>
        </w:rPr>
      </w:pPr>
    </w:p>
    <w:tbl>
      <w:tblPr>
        <w:tblW w:w="0" w:type="auto"/>
        <w:tblInd w:w="4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5"/>
        <w:gridCol w:w="1314"/>
        <w:gridCol w:w="441"/>
        <w:gridCol w:w="441"/>
        <w:gridCol w:w="441"/>
        <w:gridCol w:w="441"/>
        <w:gridCol w:w="441"/>
        <w:gridCol w:w="441"/>
        <w:gridCol w:w="441"/>
        <w:gridCol w:w="441"/>
        <w:gridCol w:w="441"/>
        <w:gridCol w:w="441"/>
        <w:gridCol w:w="441"/>
        <w:gridCol w:w="441"/>
        <w:gridCol w:w="441"/>
        <w:gridCol w:w="441"/>
        <w:gridCol w:w="441"/>
        <w:gridCol w:w="441"/>
      </w:tblGrid>
      <w:tr w:rsidR="005B79D9" w:rsidRPr="00D943F4" w:rsidTr="005B79D9">
        <w:tc>
          <w:tcPr>
            <w:tcW w:w="2229" w:type="dxa"/>
            <w:vMerge w:val="restart"/>
            <w:tcBorders>
              <w:top w:val="single" w:sz="4" w:space="0" w:color="auto"/>
              <w:left w:val="single" w:sz="4" w:space="0" w:color="auto"/>
              <w:bottom w:val="single" w:sz="4" w:space="0" w:color="auto"/>
              <w:right w:val="single" w:sz="4" w:space="0" w:color="auto"/>
            </w:tcBorders>
            <w:shd w:val="clear" w:color="auto" w:fill="D9D9D9"/>
            <w:hideMark/>
          </w:tcPr>
          <w:p w:rsidR="005B79D9" w:rsidRPr="00D943F4" w:rsidRDefault="005B79D9" w:rsidP="0080765A">
            <w:pPr>
              <w:spacing w:after="0" w:line="240" w:lineRule="auto"/>
              <w:rPr>
                <w:rFonts w:ascii="Times New Roman" w:hAnsi="Times New Roman" w:cs="Times New Roman"/>
                <w:sz w:val="28"/>
                <w:szCs w:val="28"/>
              </w:rPr>
            </w:pPr>
            <w:r w:rsidRPr="00D943F4">
              <w:rPr>
                <w:rFonts w:ascii="Times New Roman" w:hAnsi="Times New Roman" w:cs="Times New Roman"/>
                <w:b/>
                <w:sz w:val="28"/>
                <w:szCs w:val="28"/>
              </w:rPr>
              <w:t>Предметная область</w:t>
            </w:r>
          </w:p>
        </w:tc>
        <w:tc>
          <w:tcPr>
            <w:tcW w:w="2265" w:type="dxa"/>
            <w:vMerge w:val="restart"/>
            <w:tcBorders>
              <w:top w:val="single" w:sz="4" w:space="0" w:color="auto"/>
              <w:left w:val="single" w:sz="4" w:space="0" w:color="auto"/>
              <w:bottom w:val="single" w:sz="4" w:space="0" w:color="auto"/>
              <w:right w:val="single" w:sz="4" w:space="0" w:color="auto"/>
            </w:tcBorders>
            <w:shd w:val="clear" w:color="auto" w:fill="D9D9D9"/>
            <w:hideMark/>
          </w:tcPr>
          <w:p w:rsidR="005B79D9" w:rsidRPr="00D943F4" w:rsidRDefault="005B79D9" w:rsidP="0080765A">
            <w:pPr>
              <w:spacing w:after="0" w:line="240" w:lineRule="auto"/>
              <w:rPr>
                <w:rFonts w:ascii="Times New Roman" w:hAnsi="Times New Roman" w:cs="Times New Roman"/>
                <w:sz w:val="28"/>
                <w:szCs w:val="28"/>
              </w:rPr>
            </w:pPr>
            <w:r w:rsidRPr="00D943F4">
              <w:rPr>
                <w:rFonts w:ascii="Times New Roman" w:hAnsi="Times New Roman" w:cs="Times New Roman"/>
                <w:b/>
                <w:sz w:val="28"/>
                <w:szCs w:val="28"/>
              </w:rPr>
              <w:t>Учебный предмет/курс</w:t>
            </w:r>
          </w:p>
        </w:tc>
        <w:tc>
          <w:tcPr>
            <w:tcW w:w="10176" w:type="dxa"/>
            <w:gridSpan w:val="16"/>
            <w:tcBorders>
              <w:top w:val="single" w:sz="4" w:space="0" w:color="auto"/>
              <w:left w:val="single" w:sz="4" w:space="0" w:color="auto"/>
              <w:bottom w:val="single" w:sz="4" w:space="0" w:color="auto"/>
              <w:right w:val="single" w:sz="4" w:space="0" w:color="auto"/>
            </w:tcBorders>
            <w:shd w:val="clear" w:color="auto" w:fill="D9D9D9"/>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b/>
                <w:sz w:val="28"/>
                <w:szCs w:val="28"/>
              </w:rPr>
              <w:t>Количество часов в неделю</w:t>
            </w:r>
          </w:p>
        </w:tc>
      </w:tr>
      <w:tr w:rsidR="005B79D9" w:rsidRPr="00D943F4" w:rsidTr="005B79D9">
        <w:tc>
          <w:tcPr>
            <w:tcW w:w="2229" w:type="dxa"/>
            <w:vMerge/>
            <w:tcBorders>
              <w:top w:val="single" w:sz="4" w:space="0" w:color="auto"/>
              <w:left w:val="single" w:sz="4" w:space="0" w:color="auto"/>
              <w:bottom w:val="single" w:sz="4" w:space="0" w:color="auto"/>
              <w:right w:val="single" w:sz="4" w:space="0" w:color="auto"/>
            </w:tcBorders>
            <w:vAlign w:val="center"/>
            <w:hideMark/>
          </w:tcPr>
          <w:p w:rsidR="005B79D9" w:rsidRPr="00D943F4" w:rsidRDefault="005B79D9" w:rsidP="0080765A">
            <w:pPr>
              <w:spacing w:after="0" w:line="240" w:lineRule="auto"/>
              <w:rPr>
                <w:rFonts w:ascii="Times New Roman" w:hAnsi="Times New Roman" w:cs="Times New Roman"/>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B79D9" w:rsidRPr="00D943F4" w:rsidRDefault="005B79D9" w:rsidP="0080765A">
            <w:pPr>
              <w:spacing w:after="0" w:line="240" w:lineRule="auto"/>
              <w:rPr>
                <w:rFonts w:ascii="Times New Roman" w:hAnsi="Times New Roman" w:cs="Times New Roman"/>
                <w:sz w:val="28"/>
                <w:szCs w:val="28"/>
              </w:rPr>
            </w:pPr>
          </w:p>
        </w:tc>
        <w:tc>
          <w:tcPr>
            <w:tcW w:w="636" w:type="dxa"/>
            <w:tcBorders>
              <w:top w:val="single" w:sz="4" w:space="0" w:color="auto"/>
              <w:left w:val="single" w:sz="4" w:space="0" w:color="auto"/>
              <w:bottom w:val="single" w:sz="4" w:space="0" w:color="auto"/>
              <w:right w:val="single" w:sz="4" w:space="0" w:color="auto"/>
            </w:tcBorders>
            <w:shd w:val="clear" w:color="auto" w:fill="D9D9D9"/>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b/>
                <w:sz w:val="28"/>
                <w:szCs w:val="28"/>
              </w:rPr>
              <w:t>1А</w:t>
            </w:r>
          </w:p>
        </w:tc>
        <w:tc>
          <w:tcPr>
            <w:tcW w:w="636" w:type="dxa"/>
            <w:tcBorders>
              <w:top w:val="single" w:sz="4" w:space="0" w:color="auto"/>
              <w:left w:val="single" w:sz="4" w:space="0" w:color="auto"/>
              <w:bottom w:val="single" w:sz="4" w:space="0" w:color="auto"/>
              <w:right w:val="single" w:sz="4" w:space="0" w:color="auto"/>
            </w:tcBorders>
            <w:shd w:val="clear" w:color="auto" w:fill="D9D9D9"/>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b/>
                <w:sz w:val="28"/>
                <w:szCs w:val="28"/>
              </w:rPr>
              <w:t>1Б</w:t>
            </w:r>
          </w:p>
        </w:tc>
        <w:tc>
          <w:tcPr>
            <w:tcW w:w="636" w:type="dxa"/>
            <w:tcBorders>
              <w:top w:val="single" w:sz="4" w:space="0" w:color="auto"/>
              <w:left w:val="single" w:sz="4" w:space="0" w:color="auto"/>
              <w:bottom w:val="single" w:sz="4" w:space="0" w:color="auto"/>
              <w:right w:val="single" w:sz="4" w:space="0" w:color="auto"/>
            </w:tcBorders>
            <w:shd w:val="clear" w:color="auto" w:fill="D9D9D9"/>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b/>
                <w:sz w:val="28"/>
                <w:szCs w:val="28"/>
              </w:rPr>
              <w:t>1В</w:t>
            </w:r>
          </w:p>
        </w:tc>
        <w:tc>
          <w:tcPr>
            <w:tcW w:w="636" w:type="dxa"/>
            <w:tcBorders>
              <w:top w:val="single" w:sz="4" w:space="0" w:color="auto"/>
              <w:left w:val="single" w:sz="4" w:space="0" w:color="auto"/>
              <w:bottom w:val="single" w:sz="4" w:space="0" w:color="auto"/>
              <w:right w:val="single" w:sz="4" w:space="0" w:color="auto"/>
            </w:tcBorders>
            <w:shd w:val="clear" w:color="auto" w:fill="D9D9D9"/>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b/>
                <w:sz w:val="28"/>
                <w:szCs w:val="28"/>
              </w:rPr>
              <w:t>1Г</w:t>
            </w:r>
          </w:p>
        </w:tc>
        <w:tc>
          <w:tcPr>
            <w:tcW w:w="636" w:type="dxa"/>
            <w:tcBorders>
              <w:top w:val="single" w:sz="4" w:space="0" w:color="auto"/>
              <w:left w:val="single" w:sz="4" w:space="0" w:color="auto"/>
              <w:bottom w:val="single" w:sz="4" w:space="0" w:color="auto"/>
              <w:right w:val="single" w:sz="4" w:space="0" w:color="auto"/>
            </w:tcBorders>
            <w:shd w:val="clear" w:color="auto" w:fill="D9D9D9"/>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b/>
                <w:sz w:val="28"/>
                <w:szCs w:val="28"/>
              </w:rPr>
              <w:t>2А</w:t>
            </w:r>
          </w:p>
        </w:tc>
        <w:tc>
          <w:tcPr>
            <w:tcW w:w="636" w:type="dxa"/>
            <w:tcBorders>
              <w:top w:val="single" w:sz="4" w:space="0" w:color="auto"/>
              <w:left w:val="single" w:sz="4" w:space="0" w:color="auto"/>
              <w:bottom w:val="single" w:sz="4" w:space="0" w:color="auto"/>
              <w:right w:val="single" w:sz="4" w:space="0" w:color="auto"/>
            </w:tcBorders>
            <w:shd w:val="clear" w:color="auto" w:fill="D9D9D9"/>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b/>
                <w:sz w:val="28"/>
                <w:szCs w:val="28"/>
              </w:rPr>
              <w:t>2Б</w:t>
            </w:r>
          </w:p>
        </w:tc>
        <w:tc>
          <w:tcPr>
            <w:tcW w:w="636" w:type="dxa"/>
            <w:tcBorders>
              <w:top w:val="single" w:sz="4" w:space="0" w:color="auto"/>
              <w:left w:val="single" w:sz="4" w:space="0" w:color="auto"/>
              <w:bottom w:val="single" w:sz="4" w:space="0" w:color="auto"/>
              <w:right w:val="single" w:sz="4" w:space="0" w:color="auto"/>
            </w:tcBorders>
            <w:shd w:val="clear" w:color="auto" w:fill="D9D9D9"/>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b/>
                <w:sz w:val="28"/>
                <w:szCs w:val="28"/>
              </w:rPr>
              <w:t>2В</w:t>
            </w:r>
          </w:p>
        </w:tc>
        <w:tc>
          <w:tcPr>
            <w:tcW w:w="636" w:type="dxa"/>
            <w:tcBorders>
              <w:top w:val="single" w:sz="4" w:space="0" w:color="auto"/>
              <w:left w:val="single" w:sz="4" w:space="0" w:color="auto"/>
              <w:bottom w:val="single" w:sz="4" w:space="0" w:color="auto"/>
              <w:right w:val="single" w:sz="4" w:space="0" w:color="auto"/>
            </w:tcBorders>
            <w:shd w:val="clear" w:color="auto" w:fill="D9D9D9"/>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b/>
                <w:sz w:val="28"/>
                <w:szCs w:val="28"/>
              </w:rPr>
              <w:t>2Г</w:t>
            </w:r>
          </w:p>
        </w:tc>
        <w:tc>
          <w:tcPr>
            <w:tcW w:w="636" w:type="dxa"/>
            <w:tcBorders>
              <w:top w:val="single" w:sz="4" w:space="0" w:color="auto"/>
              <w:left w:val="single" w:sz="4" w:space="0" w:color="auto"/>
              <w:bottom w:val="single" w:sz="4" w:space="0" w:color="auto"/>
              <w:right w:val="single" w:sz="4" w:space="0" w:color="auto"/>
            </w:tcBorders>
            <w:shd w:val="clear" w:color="auto" w:fill="D9D9D9"/>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b/>
                <w:sz w:val="28"/>
                <w:szCs w:val="28"/>
              </w:rPr>
              <w:t>3А</w:t>
            </w:r>
          </w:p>
        </w:tc>
        <w:tc>
          <w:tcPr>
            <w:tcW w:w="636" w:type="dxa"/>
            <w:tcBorders>
              <w:top w:val="single" w:sz="4" w:space="0" w:color="auto"/>
              <w:left w:val="single" w:sz="4" w:space="0" w:color="auto"/>
              <w:bottom w:val="single" w:sz="4" w:space="0" w:color="auto"/>
              <w:right w:val="single" w:sz="4" w:space="0" w:color="auto"/>
            </w:tcBorders>
            <w:shd w:val="clear" w:color="auto" w:fill="D9D9D9"/>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b/>
                <w:sz w:val="28"/>
                <w:szCs w:val="28"/>
              </w:rPr>
              <w:t>3Б</w:t>
            </w:r>
          </w:p>
        </w:tc>
        <w:tc>
          <w:tcPr>
            <w:tcW w:w="636" w:type="dxa"/>
            <w:tcBorders>
              <w:top w:val="single" w:sz="4" w:space="0" w:color="auto"/>
              <w:left w:val="single" w:sz="4" w:space="0" w:color="auto"/>
              <w:bottom w:val="single" w:sz="4" w:space="0" w:color="auto"/>
              <w:right w:val="single" w:sz="4" w:space="0" w:color="auto"/>
            </w:tcBorders>
            <w:shd w:val="clear" w:color="auto" w:fill="D9D9D9"/>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b/>
                <w:sz w:val="28"/>
                <w:szCs w:val="28"/>
              </w:rPr>
              <w:t>3В</w:t>
            </w:r>
          </w:p>
        </w:tc>
        <w:tc>
          <w:tcPr>
            <w:tcW w:w="636" w:type="dxa"/>
            <w:tcBorders>
              <w:top w:val="single" w:sz="4" w:space="0" w:color="auto"/>
              <w:left w:val="single" w:sz="4" w:space="0" w:color="auto"/>
              <w:bottom w:val="single" w:sz="4" w:space="0" w:color="auto"/>
              <w:right w:val="single" w:sz="4" w:space="0" w:color="auto"/>
            </w:tcBorders>
            <w:shd w:val="clear" w:color="auto" w:fill="D9D9D9"/>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b/>
                <w:sz w:val="28"/>
                <w:szCs w:val="28"/>
              </w:rPr>
              <w:t>3Г</w:t>
            </w:r>
          </w:p>
        </w:tc>
        <w:tc>
          <w:tcPr>
            <w:tcW w:w="636" w:type="dxa"/>
            <w:tcBorders>
              <w:top w:val="single" w:sz="4" w:space="0" w:color="auto"/>
              <w:left w:val="single" w:sz="4" w:space="0" w:color="auto"/>
              <w:bottom w:val="single" w:sz="4" w:space="0" w:color="auto"/>
              <w:right w:val="single" w:sz="4" w:space="0" w:color="auto"/>
            </w:tcBorders>
            <w:shd w:val="clear" w:color="auto" w:fill="D9D9D9"/>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b/>
                <w:sz w:val="28"/>
                <w:szCs w:val="28"/>
              </w:rPr>
              <w:t>4А</w:t>
            </w:r>
          </w:p>
        </w:tc>
        <w:tc>
          <w:tcPr>
            <w:tcW w:w="636" w:type="dxa"/>
            <w:tcBorders>
              <w:top w:val="single" w:sz="4" w:space="0" w:color="auto"/>
              <w:left w:val="single" w:sz="4" w:space="0" w:color="auto"/>
              <w:bottom w:val="single" w:sz="4" w:space="0" w:color="auto"/>
              <w:right w:val="single" w:sz="4" w:space="0" w:color="auto"/>
            </w:tcBorders>
            <w:shd w:val="clear" w:color="auto" w:fill="D9D9D9"/>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b/>
                <w:sz w:val="28"/>
                <w:szCs w:val="28"/>
              </w:rPr>
              <w:t>4Б</w:t>
            </w:r>
          </w:p>
        </w:tc>
        <w:tc>
          <w:tcPr>
            <w:tcW w:w="636" w:type="dxa"/>
            <w:tcBorders>
              <w:top w:val="single" w:sz="4" w:space="0" w:color="auto"/>
              <w:left w:val="single" w:sz="4" w:space="0" w:color="auto"/>
              <w:bottom w:val="single" w:sz="4" w:space="0" w:color="auto"/>
              <w:right w:val="single" w:sz="4" w:space="0" w:color="auto"/>
            </w:tcBorders>
            <w:shd w:val="clear" w:color="auto" w:fill="D9D9D9"/>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b/>
                <w:sz w:val="28"/>
                <w:szCs w:val="28"/>
              </w:rPr>
              <w:t>4В</w:t>
            </w:r>
          </w:p>
        </w:tc>
        <w:tc>
          <w:tcPr>
            <w:tcW w:w="636" w:type="dxa"/>
            <w:tcBorders>
              <w:top w:val="single" w:sz="4" w:space="0" w:color="auto"/>
              <w:left w:val="single" w:sz="4" w:space="0" w:color="auto"/>
              <w:bottom w:val="single" w:sz="4" w:space="0" w:color="auto"/>
              <w:right w:val="single" w:sz="4" w:space="0" w:color="auto"/>
            </w:tcBorders>
            <w:shd w:val="clear" w:color="auto" w:fill="D9D9D9"/>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b/>
                <w:sz w:val="28"/>
                <w:szCs w:val="28"/>
              </w:rPr>
              <w:t>4Г</w:t>
            </w:r>
          </w:p>
        </w:tc>
      </w:tr>
      <w:tr w:rsidR="005B79D9" w:rsidRPr="00D943F4" w:rsidTr="005B79D9">
        <w:tc>
          <w:tcPr>
            <w:tcW w:w="14670" w:type="dxa"/>
            <w:gridSpan w:val="18"/>
            <w:tcBorders>
              <w:top w:val="single" w:sz="4" w:space="0" w:color="auto"/>
              <w:left w:val="single" w:sz="4" w:space="0" w:color="auto"/>
              <w:bottom w:val="single" w:sz="4" w:space="0" w:color="auto"/>
              <w:right w:val="single" w:sz="4" w:space="0" w:color="auto"/>
            </w:tcBorders>
            <w:shd w:val="clear" w:color="auto" w:fill="FFFFB3"/>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b/>
                <w:sz w:val="28"/>
                <w:szCs w:val="28"/>
              </w:rPr>
              <w:t>Обязательная часть</w:t>
            </w:r>
          </w:p>
        </w:tc>
      </w:tr>
      <w:tr w:rsidR="005B79D9" w:rsidRPr="00D943F4" w:rsidTr="005B79D9">
        <w:tc>
          <w:tcPr>
            <w:tcW w:w="2229" w:type="dxa"/>
            <w:vMerge w:val="restart"/>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rPr>
                <w:rFonts w:ascii="Times New Roman" w:hAnsi="Times New Roman" w:cs="Times New Roman"/>
                <w:sz w:val="28"/>
                <w:szCs w:val="28"/>
              </w:rPr>
            </w:pPr>
            <w:r w:rsidRPr="00D943F4">
              <w:rPr>
                <w:rFonts w:ascii="Times New Roman" w:hAnsi="Times New Roman" w:cs="Times New Roman"/>
                <w:sz w:val="28"/>
                <w:szCs w:val="28"/>
              </w:rPr>
              <w:t>Русский язык и литературное чтение</w:t>
            </w:r>
          </w:p>
        </w:tc>
        <w:tc>
          <w:tcPr>
            <w:tcW w:w="2265"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rPr>
                <w:rFonts w:ascii="Times New Roman" w:hAnsi="Times New Roman" w:cs="Times New Roman"/>
                <w:sz w:val="28"/>
                <w:szCs w:val="28"/>
              </w:rPr>
            </w:pPr>
            <w:r w:rsidRPr="00D943F4">
              <w:rPr>
                <w:rFonts w:ascii="Times New Roman" w:hAnsi="Times New Roman" w:cs="Times New Roman"/>
                <w:sz w:val="28"/>
                <w:szCs w:val="28"/>
              </w:rPr>
              <w:t>Русский язык</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5</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5</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5</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5</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5</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5</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5</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5</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5</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5</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5</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5</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5</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5</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5</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5</w:t>
            </w:r>
          </w:p>
        </w:tc>
      </w:tr>
      <w:tr w:rsidR="005B79D9" w:rsidRPr="00D943F4" w:rsidTr="005B79D9">
        <w:tc>
          <w:tcPr>
            <w:tcW w:w="2229" w:type="dxa"/>
            <w:vMerge/>
            <w:tcBorders>
              <w:top w:val="single" w:sz="4" w:space="0" w:color="auto"/>
              <w:left w:val="single" w:sz="4" w:space="0" w:color="auto"/>
              <w:bottom w:val="single" w:sz="4" w:space="0" w:color="auto"/>
              <w:right w:val="single" w:sz="4" w:space="0" w:color="auto"/>
            </w:tcBorders>
            <w:vAlign w:val="center"/>
            <w:hideMark/>
          </w:tcPr>
          <w:p w:rsidR="005B79D9" w:rsidRPr="00D943F4" w:rsidRDefault="005B79D9" w:rsidP="0080765A">
            <w:pPr>
              <w:spacing w:after="0" w:line="240" w:lineRule="auto"/>
              <w:rPr>
                <w:rFonts w:ascii="Times New Roman" w:hAnsi="Times New Roman" w:cs="Times New Roman"/>
                <w:sz w:val="28"/>
                <w:szCs w:val="28"/>
              </w:rPr>
            </w:pPr>
          </w:p>
        </w:tc>
        <w:tc>
          <w:tcPr>
            <w:tcW w:w="2265"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rPr>
                <w:rFonts w:ascii="Times New Roman" w:hAnsi="Times New Roman" w:cs="Times New Roman"/>
                <w:sz w:val="28"/>
                <w:szCs w:val="28"/>
              </w:rPr>
            </w:pPr>
            <w:r w:rsidRPr="00D943F4">
              <w:rPr>
                <w:rFonts w:ascii="Times New Roman" w:hAnsi="Times New Roman" w:cs="Times New Roman"/>
                <w:sz w:val="28"/>
                <w:szCs w:val="28"/>
              </w:rPr>
              <w:t>Литературное чтение</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4</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4</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4</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4</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4</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4</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4</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4</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4</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4</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4</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4</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4</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4</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4</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4</w:t>
            </w:r>
          </w:p>
        </w:tc>
      </w:tr>
      <w:tr w:rsidR="005B79D9" w:rsidRPr="00D943F4" w:rsidTr="005B79D9">
        <w:tc>
          <w:tcPr>
            <w:tcW w:w="2229"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rPr>
                <w:rFonts w:ascii="Times New Roman" w:hAnsi="Times New Roman" w:cs="Times New Roman"/>
                <w:sz w:val="28"/>
                <w:szCs w:val="28"/>
              </w:rPr>
            </w:pPr>
            <w:r w:rsidRPr="00D943F4">
              <w:rPr>
                <w:rFonts w:ascii="Times New Roman" w:hAnsi="Times New Roman" w:cs="Times New Roman"/>
                <w:sz w:val="28"/>
                <w:szCs w:val="28"/>
              </w:rPr>
              <w:t>Иностранный язык</w:t>
            </w:r>
          </w:p>
        </w:tc>
        <w:tc>
          <w:tcPr>
            <w:tcW w:w="2265"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rPr>
                <w:rFonts w:ascii="Times New Roman" w:hAnsi="Times New Roman" w:cs="Times New Roman"/>
                <w:sz w:val="28"/>
                <w:szCs w:val="28"/>
              </w:rPr>
            </w:pPr>
            <w:r w:rsidRPr="00D943F4">
              <w:rPr>
                <w:rFonts w:ascii="Times New Roman" w:hAnsi="Times New Roman" w:cs="Times New Roman"/>
                <w:sz w:val="28"/>
                <w:szCs w:val="28"/>
              </w:rPr>
              <w:t>Иностранный язык</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w:t>
            </w:r>
          </w:p>
        </w:tc>
      </w:tr>
      <w:tr w:rsidR="005B79D9" w:rsidRPr="00D943F4" w:rsidTr="005B79D9">
        <w:tc>
          <w:tcPr>
            <w:tcW w:w="2229"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rPr>
                <w:rFonts w:ascii="Times New Roman" w:hAnsi="Times New Roman" w:cs="Times New Roman"/>
                <w:sz w:val="28"/>
                <w:szCs w:val="28"/>
              </w:rPr>
            </w:pPr>
            <w:r w:rsidRPr="00D943F4">
              <w:rPr>
                <w:rFonts w:ascii="Times New Roman" w:hAnsi="Times New Roman" w:cs="Times New Roman"/>
                <w:sz w:val="28"/>
                <w:szCs w:val="28"/>
              </w:rPr>
              <w:t>Математика и информатика</w:t>
            </w:r>
          </w:p>
        </w:tc>
        <w:tc>
          <w:tcPr>
            <w:tcW w:w="2265"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rPr>
                <w:rFonts w:ascii="Times New Roman" w:hAnsi="Times New Roman" w:cs="Times New Roman"/>
                <w:sz w:val="28"/>
                <w:szCs w:val="28"/>
              </w:rPr>
            </w:pPr>
            <w:r w:rsidRPr="00D943F4">
              <w:rPr>
                <w:rFonts w:ascii="Times New Roman" w:hAnsi="Times New Roman" w:cs="Times New Roman"/>
                <w:sz w:val="28"/>
                <w:szCs w:val="28"/>
              </w:rPr>
              <w:t>Математика</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4</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4</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4</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4</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4</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4</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4</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4</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4</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4</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4</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4</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4</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4</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4</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4</w:t>
            </w:r>
          </w:p>
        </w:tc>
      </w:tr>
      <w:tr w:rsidR="005B79D9" w:rsidRPr="00D943F4" w:rsidTr="005B79D9">
        <w:tc>
          <w:tcPr>
            <w:tcW w:w="2229"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rPr>
                <w:rFonts w:ascii="Times New Roman" w:hAnsi="Times New Roman" w:cs="Times New Roman"/>
                <w:sz w:val="28"/>
                <w:szCs w:val="28"/>
              </w:rPr>
            </w:pPr>
            <w:r w:rsidRPr="00D943F4">
              <w:rPr>
                <w:rFonts w:ascii="Times New Roman" w:hAnsi="Times New Roman" w:cs="Times New Roman"/>
                <w:sz w:val="28"/>
                <w:szCs w:val="28"/>
              </w:rPr>
              <w:t>Обществознание и естествознание ("окружающий мир")</w:t>
            </w:r>
          </w:p>
        </w:tc>
        <w:tc>
          <w:tcPr>
            <w:tcW w:w="2265"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rPr>
                <w:rFonts w:ascii="Times New Roman" w:hAnsi="Times New Roman" w:cs="Times New Roman"/>
                <w:sz w:val="28"/>
                <w:szCs w:val="28"/>
              </w:rPr>
            </w:pPr>
            <w:r w:rsidRPr="00D943F4">
              <w:rPr>
                <w:rFonts w:ascii="Times New Roman" w:hAnsi="Times New Roman" w:cs="Times New Roman"/>
                <w:sz w:val="28"/>
                <w:szCs w:val="28"/>
              </w:rPr>
              <w:t>Окружающий мир</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w:t>
            </w:r>
          </w:p>
        </w:tc>
      </w:tr>
      <w:tr w:rsidR="005B79D9" w:rsidRPr="00D943F4" w:rsidTr="005B79D9">
        <w:tc>
          <w:tcPr>
            <w:tcW w:w="2229"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rPr>
                <w:rFonts w:ascii="Times New Roman" w:hAnsi="Times New Roman" w:cs="Times New Roman"/>
                <w:sz w:val="28"/>
                <w:szCs w:val="28"/>
              </w:rPr>
            </w:pPr>
            <w:r w:rsidRPr="00D943F4">
              <w:rPr>
                <w:rFonts w:ascii="Times New Roman" w:hAnsi="Times New Roman" w:cs="Times New Roman"/>
                <w:sz w:val="28"/>
                <w:szCs w:val="28"/>
              </w:rPr>
              <w:t>Основы религиозных культур и светской этики</w:t>
            </w:r>
          </w:p>
        </w:tc>
        <w:tc>
          <w:tcPr>
            <w:tcW w:w="2265"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rPr>
                <w:rFonts w:ascii="Times New Roman" w:hAnsi="Times New Roman" w:cs="Times New Roman"/>
                <w:sz w:val="28"/>
                <w:szCs w:val="28"/>
              </w:rPr>
            </w:pPr>
            <w:r w:rsidRPr="00D943F4">
              <w:rPr>
                <w:rFonts w:ascii="Times New Roman" w:hAnsi="Times New Roman" w:cs="Times New Roman"/>
                <w:sz w:val="28"/>
                <w:szCs w:val="28"/>
              </w:rPr>
              <w:t>Основы религиозных культур и светской этики</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r>
      <w:tr w:rsidR="005B79D9" w:rsidRPr="00D943F4" w:rsidTr="005B79D9">
        <w:tc>
          <w:tcPr>
            <w:tcW w:w="2229" w:type="dxa"/>
            <w:vMerge w:val="restart"/>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rPr>
                <w:rFonts w:ascii="Times New Roman" w:hAnsi="Times New Roman" w:cs="Times New Roman"/>
                <w:sz w:val="28"/>
                <w:szCs w:val="28"/>
              </w:rPr>
            </w:pPr>
            <w:r w:rsidRPr="00D943F4">
              <w:rPr>
                <w:rFonts w:ascii="Times New Roman" w:hAnsi="Times New Roman" w:cs="Times New Roman"/>
                <w:sz w:val="28"/>
                <w:szCs w:val="28"/>
              </w:rPr>
              <w:t>Искусство</w:t>
            </w:r>
          </w:p>
        </w:tc>
        <w:tc>
          <w:tcPr>
            <w:tcW w:w="2265"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rPr>
                <w:rFonts w:ascii="Times New Roman" w:hAnsi="Times New Roman" w:cs="Times New Roman"/>
                <w:sz w:val="28"/>
                <w:szCs w:val="28"/>
              </w:rPr>
            </w:pPr>
            <w:r w:rsidRPr="00D943F4">
              <w:rPr>
                <w:rFonts w:ascii="Times New Roman" w:hAnsi="Times New Roman" w:cs="Times New Roman"/>
                <w:sz w:val="28"/>
                <w:szCs w:val="28"/>
              </w:rPr>
              <w:t>Изобразительное искусство</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r>
      <w:tr w:rsidR="005B79D9" w:rsidRPr="00D943F4" w:rsidTr="005B79D9">
        <w:tc>
          <w:tcPr>
            <w:tcW w:w="2229" w:type="dxa"/>
            <w:vMerge/>
            <w:tcBorders>
              <w:top w:val="single" w:sz="4" w:space="0" w:color="auto"/>
              <w:left w:val="single" w:sz="4" w:space="0" w:color="auto"/>
              <w:bottom w:val="single" w:sz="4" w:space="0" w:color="auto"/>
              <w:right w:val="single" w:sz="4" w:space="0" w:color="auto"/>
            </w:tcBorders>
            <w:vAlign w:val="center"/>
            <w:hideMark/>
          </w:tcPr>
          <w:p w:rsidR="005B79D9" w:rsidRPr="00D943F4" w:rsidRDefault="005B79D9" w:rsidP="0080765A">
            <w:pPr>
              <w:spacing w:after="0" w:line="240" w:lineRule="auto"/>
              <w:rPr>
                <w:rFonts w:ascii="Times New Roman" w:hAnsi="Times New Roman" w:cs="Times New Roman"/>
                <w:sz w:val="28"/>
                <w:szCs w:val="28"/>
              </w:rPr>
            </w:pPr>
          </w:p>
        </w:tc>
        <w:tc>
          <w:tcPr>
            <w:tcW w:w="2265"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rPr>
                <w:rFonts w:ascii="Times New Roman" w:hAnsi="Times New Roman" w:cs="Times New Roman"/>
                <w:sz w:val="28"/>
                <w:szCs w:val="28"/>
              </w:rPr>
            </w:pPr>
            <w:r w:rsidRPr="00D943F4">
              <w:rPr>
                <w:rFonts w:ascii="Times New Roman" w:hAnsi="Times New Roman" w:cs="Times New Roman"/>
                <w:sz w:val="28"/>
                <w:szCs w:val="28"/>
              </w:rPr>
              <w:t>Музыка</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r>
      <w:tr w:rsidR="005B79D9" w:rsidRPr="00D943F4" w:rsidTr="005B79D9">
        <w:tc>
          <w:tcPr>
            <w:tcW w:w="2229"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rPr>
                <w:rFonts w:ascii="Times New Roman" w:hAnsi="Times New Roman" w:cs="Times New Roman"/>
                <w:sz w:val="28"/>
                <w:szCs w:val="28"/>
              </w:rPr>
            </w:pPr>
            <w:r w:rsidRPr="00D943F4">
              <w:rPr>
                <w:rFonts w:ascii="Times New Roman" w:hAnsi="Times New Roman" w:cs="Times New Roman"/>
                <w:sz w:val="28"/>
                <w:szCs w:val="28"/>
              </w:rPr>
              <w:t>Технология</w:t>
            </w:r>
          </w:p>
        </w:tc>
        <w:tc>
          <w:tcPr>
            <w:tcW w:w="2265"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rPr>
                <w:rFonts w:ascii="Times New Roman" w:hAnsi="Times New Roman" w:cs="Times New Roman"/>
                <w:sz w:val="28"/>
                <w:szCs w:val="28"/>
              </w:rPr>
            </w:pPr>
            <w:r w:rsidRPr="00D943F4">
              <w:rPr>
                <w:rFonts w:ascii="Times New Roman" w:hAnsi="Times New Roman" w:cs="Times New Roman"/>
                <w:sz w:val="28"/>
                <w:szCs w:val="28"/>
              </w:rPr>
              <w:t>Труд (технология)</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r>
      <w:tr w:rsidR="005B79D9" w:rsidRPr="00D943F4" w:rsidTr="005B79D9">
        <w:tc>
          <w:tcPr>
            <w:tcW w:w="2229"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rPr>
                <w:rFonts w:ascii="Times New Roman" w:hAnsi="Times New Roman" w:cs="Times New Roman"/>
                <w:sz w:val="28"/>
                <w:szCs w:val="28"/>
              </w:rPr>
            </w:pPr>
            <w:r w:rsidRPr="00D943F4">
              <w:rPr>
                <w:rFonts w:ascii="Times New Roman" w:hAnsi="Times New Roman" w:cs="Times New Roman"/>
                <w:sz w:val="28"/>
                <w:szCs w:val="28"/>
              </w:rPr>
              <w:t>Физическая культура</w:t>
            </w:r>
          </w:p>
        </w:tc>
        <w:tc>
          <w:tcPr>
            <w:tcW w:w="2265"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rPr>
                <w:rFonts w:ascii="Times New Roman" w:hAnsi="Times New Roman" w:cs="Times New Roman"/>
                <w:sz w:val="28"/>
                <w:szCs w:val="28"/>
              </w:rPr>
            </w:pPr>
            <w:r w:rsidRPr="00D943F4">
              <w:rPr>
                <w:rFonts w:ascii="Times New Roman" w:hAnsi="Times New Roman" w:cs="Times New Roman"/>
                <w:sz w:val="28"/>
                <w:szCs w:val="28"/>
              </w:rPr>
              <w:t>Физическая культура</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636" w:type="dxa"/>
            <w:tcBorders>
              <w:top w:val="single" w:sz="4" w:space="0" w:color="auto"/>
              <w:left w:val="single" w:sz="4" w:space="0" w:color="auto"/>
              <w:bottom w:val="single" w:sz="4" w:space="0" w:color="auto"/>
              <w:right w:val="single" w:sz="4" w:space="0" w:color="auto"/>
            </w:tcBorders>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w:t>
            </w:r>
          </w:p>
        </w:tc>
      </w:tr>
      <w:tr w:rsidR="005B79D9" w:rsidRPr="00D943F4" w:rsidTr="005B79D9">
        <w:tc>
          <w:tcPr>
            <w:tcW w:w="4494" w:type="dxa"/>
            <w:gridSpan w:val="2"/>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rPr>
                <w:rFonts w:ascii="Times New Roman" w:hAnsi="Times New Roman" w:cs="Times New Roman"/>
                <w:sz w:val="28"/>
                <w:szCs w:val="28"/>
              </w:rPr>
            </w:pPr>
            <w:r w:rsidRPr="00D943F4">
              <w:rPr>
                <w:rFonts w:ascii="Times New Roman" w:hAnsi="Times New Roman" w:cs="Times New Roman"/>
                <w:sz w:val="28"/>
                <w:szCs w:val="28"/>
              </w:rPr>
              <w:lastRenderedPageBreak/>
              <w:t>Итого</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20</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20</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20</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20</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22</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22</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22</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22</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22</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22</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22</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22</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23</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23</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23</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23</w:t>
            </w:r>
          </w:p>
        </w:tc>
      </w:tr>
      <w:tr w:rsidR="005B79D9" w:rsidRPr="00D943F4" w:rsidTr="005B79D9">
        <w:tc>
          <w:tcPr>
            <w:tcW w:w="4494" w:type="dxa"/>
            <w:gridSpan w:val="2"/>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rPr>
                <w:rFonts w:ascii="Times New Roman" w:hAnsi="Times New Roman" w:cs="Times New Roman"/>
                <w:sz w:val="28"/>
                <w:szCs w:val="28"/>
              </w:rPr>
            </w:pPr>
            <w:r w:rsidRPr="00D943F4">
              <w:rPr>
                <w:rFonts w:ascii="Times New Roman" w:hAnsi="Times New Roman" w:cs="Times New Roman"/>
                <w:sz w:val="28"/>
                <w:szCs w:val="28"/>
              </w:rPr>
              <w:t>ИТОГО недельная нагрузка</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20</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20</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20</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20</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22</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22</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22</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22</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22</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22</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22</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22</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23</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23</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23</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23</w:t>
            </w:r>
          </w:p>
        </w:tc>
      </w:tr>
      <w:tr w:rsidR="005B79D9" w:rsidRPr="00D943F4" w:rsidTr="005B79D9">
        <w:tc>
          <w:tcPr>
            <w:tcW w:w="4494" w:type="dxa"/>
            <w:gridSpan w:val="2"/>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rPr>
                <w:rFonts w:ascii="Times New Roman" w:hAnsi="Times New Roman" w:cs="Times New Roman"/>
                <w:sz w:val="28"/>
                <w:szCs w:val="28"/>
              </w:rPr>
            </w:pPr>
            <w:r w:rsidRPr="00D943F4">
              <w:rPr>
                <w:rFonts w:ascii="Times New Roman" w:hAnsi="Times New Roman" w:cs="Times New Roman"/>
                <w:sz w:val="28"/>
                <w:szCs w:val="28"/>
              </w:rPr>
              <w:t>Часть, формируемая участниками образовательного процесса</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p>
        </w:tc>
      </w:tr>
      <w:tr w:rsidR="005B79D9" w:rsidRPr="00D943F4" w:rsidTr="005B79D9">
        <w:trPr>
          <w:trHeight w:val="493"/>
        </w:trPr>
        <w:tc>
          <w:tcPr>
            <w:tcW w:w="4494" w:type="dxa"/>
            <w:gridSpan w:val="2"/>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rPr>
                <w:rFonts w:ascii="Times New Roman" w:hAnsi="Times New Roman" w:cs="Times New Roman"/>
                <w:sz w:val="28"/>
                <w:szCs w:val="28"/>
              </w:rPr>
            </w:pPr>
            <w:r w:rsidRPr="00D943F4">
              <w:rPr>
                <w:rFonts w:ascii="Times New Roman" w:hAnsi="Times New Roman" w:cs="Times New Roman"/>
                <w:sz w:val="28"/>
                <w:szCs w:val="28"/>
              </w:rPr>
              <w:t>Финансовая грамотность</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p>
        </w:tc>
      </w:tr>
      <w:tr w:rsidR="005B79D9" w:rsidRPr="00D943F4" w:rsidTr="005B79D9">
        <w:trPr>
          <w:trHeight w:val="493"/>
        </w:trPr>
        <w:tc>
          <w:tcPr>
            <w:tcW w:w="4494" w:type="dxa"/>
            <w:gridSpan w:val="2"/>
            <w:tcBorders>
              <w:top w:val="single" w:sz="4" w:space="0" w:color="auto"/>
              <w:left w:val="single" w:sz="4" w:space="0" w:color="auto"/>
              <w:bottom w:val="single" w:sz="4" w:space="0" w:color="auto"/>
              <w:right w:val="single" w:sz="4" w:space="0" w:color="auto"/>
            </w:tcBorders>
            <w:shd w:val="clear" w:color="auto" w:fill="00FF00"/>
          </w:tcPr>
          <w:p w:rsidR="005B79D9" w:rsidRPr="00D943F4" w:rsidRDefault="005B79D9" w:rsidP="0080765A">
            <w:pPr>
              <w:spacing w:after="0" w:line="240" w:lineRule="auto"/>
              <w:rPr>
                <w:rFonts w:ascii="Times New Roman" w:hAnsi="Times New Roman" w:cs="Times New Roman"/>
                <w:sz w:val="28"/>
                <w:szCs w:val="28"/>
              </w:rPr>
            </w:pPr>
            <w:r w:rsidRPr="00D943F4">
              <w:rPr>
                <w:rFonts w:ascii="Times New Roman" w:hAnsi="Times New Roman" w:cs="Times New Roman"/>
                <w:sz w:val="28"/>
                <w:szCs w:val="28"/>
              </w:rPr>
              <w:t>Резерв</w:t>
            </w:r>
          </w:p>
        </w:tc>
        <w:tc>
          <w:tcPr>
            <w:tcW w:w="636" w:type="dxa"/>
            <w:tcBorders>
              <w:top w:val="single" w:sz="4" w:space="0" w:color="auto"/>
              <w:left w:val="single" w:sz="4" w:space="0" w:color="auto"/>
              <w:bottom w:val="single" w:sz="4" w:space="0" w:color="auto"/>
              <w:right w:val="single" w:sz="4" w:space="0" w:color="auto"/>
            </w:tcBorders>
            <w:shd w:val="clear" w:color="auto" w:fill="00FF00"/>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636" w:type="dxa"/>
            <w:tcBorders>
              <w:top w:val="single" w:sz="4" w:space="0" w:color="auto"/>
              <w:left w:val="single" w:sz="4" w:space="0" w:color="auto"/>
              <w:bottom w:val="single" w:sz="4" w:space="0" w:color="auto"/>
              <w:right w:val="single" w:sz="4" w:space="0" w:color="auto"/>
            </w:tcBorders>
            <w:shd w:val="clear" w:color="auto" w:fill="00FF00"/>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636" w:type="dxa"/>
            <w:tcBorders>
              <w:top w:val="single" w:sz="4" w:space="0" w:color="auto"/>
              <w:left w:val="single" w:sz="4" w:space="0" w:color="auto"/>
              <w:bottom w:val="single" w:sz="4" w:space="0" w:color="auto"/>
              <w:right w:val="single" w:sz="4" w:space="0" w:color="auto"/>
            </w:tcBorders>
            <w:shd w:val="clear" w:color="auto" w:fill="00FF00"/>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636" w:type="dxa"/>
            <w:tcBorders>
              <w:top w:val="single" w:sz="4" w:space="0" w:color="auto"/>
              <w:left w:val="single" w:sz="4" w:space="0" w:color="auto"/>
              <w:bottom w:val="single" w:sz="4" w:space="0" w:color="auto"/>
              <w:right w:val="single" w:sz="4" w:space="0" w:color="auto"/>
            </w:tcBorders>
            <w:shd w:val="clear" w:color="auto" w:fill="00FF00"/>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636" w:type="dxa"/>
            <w:tcBorders>
              <w:top w:val="single" w:sz="4" w:space="0" w:color="auto"/>
              <w:left w:val="single" w:sz="4" w:space="0" w:color="auto"/>
              <w:bottom w:val="single" w:sz="4" w:space="0" w:color="auto"/>
              <w:right w:val="single" w:sz="4" w:space="0" w:color="auto"/>
            </w:tcBorders>
            <w:shd w:val="clear" w:color="auto" w:fill="00FF00"/>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636" w:type="dxa"/>
            <w:tcBorders>
              <w:top w:val="single" w:sz="4" w:space="0" w:color="auto"/>
              <w:left w:val="single" w:sz="4" w:space="0" w:color="auto"/>
              <w:bottom w:val="single" w:sz="4" w:space="0" w:color="auto"/>
              <w:right w:val="single" w:sz="4" w:space="0" w:color="auto"/>
            </w:tcBorders>
            <w:shd w:val="clear" w:color="auto" w:fill="00FF00"/>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636" w:type="dxa"/>
            <w:tcBorders>
              <w:top w:val="single" w:sz="4" w:space="0" w:color="auto"/>
              <w:left w:val="single" w:sz="4" w:space="0" w:color="auto"/>
              <w:bottom w:val="single" w:sz="4" w:space="0" w:color="auto"/>
              <w:right w:val="single" w:sz="4" w:space="0" w:color="auto"/>
            </w:tcBorders>
            <w:shd w:val="clear" w:color="auto" w:fill="00FF00"/>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636" w:type="dxa"/>
            <w:tcBorders>
              <w:top w:val="single" w:sz="4" w:space="0" w:color="auto"/>
              <w:left w:val="single" w:sz="4" w:space="0" w:color="auto"/>
              <w:bottom w:val="single" w:sz="4" w:space="0" w:color="auto"/>
              <w:right w:val="single" w:sz="4" w:space="0" w:color="auto"/>
            </w:tcBorders>
            <w:shd w:val="clear" w:color="auto" w:fill="00FF00"/>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636" w:type="dxa"/>
            <w:tcBorders>
              <w:top w:val="single" w:sz="4" w:space="0" w:color="auto"/>
              <w:left w:val="single" w:sz="4" w:space="0" w:color="auto"/>
              <w:bottom w:val="single" w:sz="4" w:space="0" w:color="auto"/>
              <w:right w:val="single" w:sz="4" w:space="0" w:color="auto"/>
            </w:tcBorders>
            <w:shd w:val="clear" w:color="auto" w:fill="00FF00"/>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636" w:type="dxa"/>
            <w:tcBorders>
              <w:top w:val="single" w:sz="4" w:space="0" w:color="auto"/>
              <w:left w:val="single" w:sz="4" w:space="0" w:color="auto"/>
              <w:bottom w:val="single" w:sz="4" w:space="0" w:color="auto"/>
              <w:right w:val="single" w:sz="4" w:space="0" w:color="auto"/>
            </w:tcBorders>
            <w:shd w:val="clear" w:color="auto" w:fill="00FF00"/>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636" w:type="dxa"/>
            <w:tcBorders>
              <w:top w:val="single" w:sz="4" w:space="0" w:color="auto"/>
              <w:left w:val="single" w:sz="4" w:space="0" w:color="auto"/>
              <w:bottom w:val="single" w:sz="4" w:space="0" w:color="auto"/>
              <w:right w:val="single" w:sz="4" w:space="0" w:color="auto"/>
            </w:tcBorders>
            <w:shd w:val="clear" w:color="auto" w:fill="00FF00"/>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636" w:type="dxa"/>
            <w:tcBorders>
              <w:top w:val="single" w:sz="4" w:space="0" w:color="auto"/>
              <w:left w:val="single" w:sz="4" w:space="0" w:color="auto"/>
              <w:bottom w:val="single" w:sz="4" w:space="0" w:color="auto"/>
              <w:right w:val="single" w:sz="4" w:space="0" w:color="auto"/>
            </w:tcBorders>
            <w:shd w:val="clear" w:color="auto" w:fill="00FF00"/>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636" w:type="dxa"/>
            <w:tcBorders>
              <w:top w:val="single" w:sz="4" w:space="0" w:color="auto"/>
              <w:left w:val="single" w:sz="4" w:space="0" w:color="auto"/>
              <w:bottom w:val="single" w:sz="4" w:space="0" w:color="auto"/>
              <w:right w:val="single" w:sz="4" w:space="0" w:color="auto"/>
            </w:tcBorders>
            <w:shd w:val="clear" w:color="auto" w:fill="00FF00"/>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636" w:type="dxa"/>
            <w:tcBorders>
              <w:top w:val="single" w:sz="4" w:space="0" w:color="auto"/>
              <w:left w:val="single" w:sz="4" w:space="0" w:color="auto"/>
              <w:bottom w:val="single" w:sz="4" w:space="0" w:color="auto"/>
              <w:right w:val="single" w:sz="4" w:space="0" w:color="auto"/>
            </w:tcBorders>
            <w:shd w:val="clear" w:color="auto" w:fill="00FF00"/>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636" w:type="dxa"/>
            <w:tcBorders>
              <w:top w:val="single" w:sz="4" w:space="0" w:color="auto"/>
              <w:left w:val="single" w:sz="4" w:space="0" w:color="auto"/>
              <w:bottom w:val="single" w:sz="4" w:space="0" w:color="auto"/>
              <w:right w:val="single" w:sz="4" w:space="0" w:color="auto"/>
            </w:tcBorders>
            <w:shd w:val="clear" w:color="auto" w:fill="00FF00"/>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636" w:type="dxa"/>
            <w:tcBorders>
              <w:top w:val="single" w:sz="4" w:space="0" w:color="auto"/>
              <w:left w:val="single" w:sz="4" w:space="0" w:color="auto"/>
              <w:bottom w:val="single" w:sz="4" w:space="0" w:color="auto"/>
              <w:right w:val="single" w:sz="4" w:space="0" w:color="auto"/>
            </w:tcBorders>
            <w:shd w:val="clear" w:color="auto" w:fill="00FF00"/>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0</w:t>
            </w:r>
          </w:p>
        </w:tc>
      </w:tr>
      <w:tr w:rsidR="005B79D9" w:rsidRPr="00D943F4" w:rsidTr="005B79D9">
        <w:tc>
          <w:tcPr>
            <w:tcW w:w="4494" w:type="dxa"/>
            <w:gridSpan w:val="2"/>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rPr>
                <w:rFonts w:ascii="Times New Roman" w:hAnsi="Times New Roman" w:cs="Times New Roman"/>
                <w:sz w:val="28"/>
                <w:szCs w:val="28"/>
              </w:rPr>
            </w:pPr>
            <w:r w:rsidRPr="00D943F4">
              <w:rPr>
                <w:rFonts w:ascii="Times New Roman" w:hAnsi="Times New Roman" w:cs="Times New Roman"/>
                <w:sz w:val="28"/>
                <w:szCs w:val="28"/>
              </w:rPr>
              <w:t>Предельно допустимая недельная нагрузка</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21</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rPr>
                <w:rFonts w:ascii="Times New Roman" w:hAnsi="Times New Roman" w:cs="Times New Roman"/>
                <w:sz w:val="28"/>
                <w:szCs w:val="28"/>
              </w:rPr>
            </w:pPr>
            <w:r w:rsidRPr="00D943F4">
              <w:rPr>
                <w:rFonts w:ascii="Times New Roman" w:hAnsi="Times New Roman" w:cs="Times New Roman"/>
                <w:sz w:val="28"/>
                <w:szCs w:val="28"/>
              </w:rPr>
              <w:t>21</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21</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21</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23</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23</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23</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23</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23</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23</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23</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23</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23</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23</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23</w:t>
            </w:r>
          </w:p>
        </w:tc>
        <w:tc>
          <w:tcPr>
            <w:tcW w:w="636" w:type="dxa"/>
            <w:tcBorders>
              <w:top w:val="single" w:sz="4" w:space="0" w:color="auto"/>
              <w:left w:val="single" w:sz="4" w:space="0" w:color="auto"/>
              <w:bottom w:val="single" w:sz="4" w:space="0" w:color="auto"/>
              <w:right w:val="single" w:sz="4" w:space="0" w:color="auto"/>
            </w:tcBorders>
            <w:shd w:val="clear" w:color="auto" w:fill="00FF00"/>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23</w:t>
            </w:r>
          </w:p>
        </w:tc>
      </w:tr>
      <w:tr w:rsidR="005B79D9" w:rsidRPr="00D943F4" w:rsidTr="005B79D9">
        <w:tc>
          <w:tcPr>
            <w:tcW w:w="4494" w:type="dxa"/>
            <w:gridSpan w:val="2"/>
            <w:tcBorders>
              <w:top w:val="single" w:sz="4" w:space="0" w:color="auto"/>
              <w:left w:val="single" w:sz="4" w:space="0" w:color="auto"/>
              <w:bottom w:val="single" w:sz="4" w:space="0" w:color="auto"/>
              <w:right w:val="single" w:sz="4" w:space="0" w:color="auto"/>
            </w:tcBorders>
            <w:shd w:val="clear" w:color="auto" w:fill="FCE3FC"/>
            <w:hideMark/>
          </w:tcPr>
          <w:p w:rsidR="005B79D9" w:rsidRPr="00D943F4" w:rsidRDefault="005B79D9" w:rsidP="0080765A">
            <w:pPr>
              <w:spacing w:after="0" w:line="240" w:lineRule="auto"/>
              <w:rPr>
                <w:rFonts w:ascii="Times New Roman" w:hAnsi="Times New Roman" w:cs="Times New Roman"/>
                <w:sz w:val="28"/>
                <w:szCs w:val="28"/>
              </w:rPr>
            </w:pPr>
            <w:r w:rsidRPr="00D943F4">
              <w:rPr>
                <w:rFonts w:ascii="Times New Roman" w:hAnsi="Times New Roman" w:cs="Times New Roman"/>
                <w:sz w:val="28"/>
                <w:szCs w:val="28"/>
              </w:rPr>
              <w:t>Количество учебных недель</w:t>
            </w:r>
          </w:p>
        </w:tc>
        <w:tc>
          <w:tcPr>
            <w:tcW w:w="636" w:type="dxa"/>
            <w:tcBorders>
              <w:top w:val="single" w:sz="4" w:space="0" w:color="auto"/>
              <w:left w:val="single" w:sz="4" w:space="0" w:color="auto"/>
              <w:bottom w:val="single" w:sz="4" w:space="0" w:color="auto"/>
              <w:right w:val="single" w:sz="4" w:space="0" w:color="auto"/>
            </w:tcBorders>
            <w:shd w:val="clear" w:color="auto" w:fill="FCE3FC"/>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33</w:t>
            </w:r>
          </w:p>
        </w:tc>
        <w:tc>
          <w:tcPr>
            <w:tcW w:w="636" w:type="dxa"/>
            <w:tcBorders>
              <w:top w:val="single" w:sz="4" w:space="0" w:color="auto"/>
              <w:left w:val="single" w:sz="4" w:space="0" w:color="auto"/>
              <w:bottom w:val="single" w:sz="4" w:space="0" w:color="auto"/>
              <w:right w:val="single" w:sz="4" w:space="0" w:color="auto"/>
            </w:tcBorders>
            <w:shd w:val="clear" w:color="auto" w:fill="FCE3FC"/>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33</w:t>
            </w:r>
          </w:p>
        </w:tc>
        <w:tc>
          <w:tcPr>
            <w:tcW w:w="636" w:type="dxa"/>
            <w:tcBorders>
              <w:top w:val="single" w:sz="4" w:space="0" w:color="auto"/>
              <w:left w:val="single" w:sz="4" w:space="0" w:color="auto"/>
              <w:bottom w:val="single" w:sz="4" w:space="0" w:color="auto"/>
              <w:right w:val="single" w:sz="4" w:space="0" w:color="auto"/>
            </w:tcBorders>
            <w:shd w:val="clear" w:color="auto" w:fill="FCE3FC"/>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33</w:t>
            </w:r>
          </w:p>
        </w:tc>
        <w:tc>
          <w:tcPr>
            <w:tcW w:w="636" w:type="dxa"/>
            <w:tcBorders>
              <w:top w:val="single" w:sz="4" w:space="0" w:color="auto"/>
              <w:left w:val="single" w:sz="4" w:space="0" w:color="auto"/>
              <w:bottom w:val="single" w:sz="4" w:space="0" w:color="auto"/>
              <w:right w:val="single" w:sz="4" w:space="0" w:color="auto"/>
            </w:tcBorders>
            <w:shd w:val="clear" w:color="auto" w:fill="FCE3FC"/>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33</w:t>
            </w:r>
          </w:p>
        </w:tc>
        <w:tc>
          <w:tcPr>
            <w:tcW w:w="636" w:type="dxa"/>
            <w:tcBorders>
              <w:top w:val="single" w:sz="4" w:space="0" w:color="auto"/>
              <w:left w:val="single" w:sz="4" w:space="0" w:color="auto"/>
              <w:bottom w:val="single" w:sz="4" w:space="0" w:color="auto"/>
              <w:right w:val="single" w:sz="4" w:space="0" w:color="auto"/>
            </w:tcBorders>
            <w:shd w:val="clear" w:color="auto" w:fill="FCE3FC"/>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34</w:t>
            </w:r>
          </w:p>
        </w:tc>
        <w:tc>
          <w:tcPr>
            <w:tcW w:w="636" w:type="dxa"/>
            <w:tcBorders>
              <w:top w:val="single" w:sz="4" w:space="0" w:color="auto"/>
              <w:left w:val="single" w:sz="4" w:space="0" w:color="auto"/>
              <w:bottom w:val="single" w:sz="4" w:space="0" w:color="auto"/>
              <w:right w:val="single" w:sz="4" w:space="0" w:color="auto"/>
            </w:tcBorders>
            <w:shd w:val="clear" w:color="auto" w:fill="FCE3FC"/>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34</w:t>
            </w:r>
          </w:p>
        </w:tc>
        <w:tc>
          <w:tcPr>
            <w:tcW w:w="636" w:type="dxa"/>
            <w:tcBorders>
              <w:top w:val="single" w:sz="4" w:space="0" w:color="auto"/>
              <w:left w:val="single" w:sz="4" w:space="0" w:color="auto"/>
              <w:bottom w:val="single" w:sz="4" w:space="0" w:color="auto"/>
              <w:right w:val="single" w:sz="4" w:space="0" w:color="auto"/>
            </w:tcBorders>
            <w:shd w:val="clear" w:color="auto" w:fill="FCE3FC"/>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34</w:t>
            </w:r>
          </w:p>
        </w:tc>
        <w:tc>
          <w:tcPr>
            <w:tcW w:w="636" w:type="dxa"/>
            <w:tcBorders>
              <w:top w:val="single" w:sz="4" w:space="0" w:color="auto"/>
              <w:left w:val="single" w:sz="4" w:space="0" w:color="auto"/>
              <w:bottom w:val="single" w:sz="4" w:space="0" w:color="auto"/>
              <w:right w:val="single" w:sz="4" w:space="0" w:color="auto"/>
            </w:tcBorders>
            <w:shd w:val="clear" w:color="auto" w:fill="FCE3FC"/>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34</w:t>
            </w:r>
          </w:p>
        </w:tc>
        <w:tc>
          <w:tcPr>
            <w:tcW w:w="636" w:type="dxa"/>
            <w:tcBorders>
              <w:top w:val="single" w:sz="4" w:space="0" w:color="auto"/>
              <w:left w:val="single" w:sz="4" w:space="0" w:color="auto"/>
              <w:bottom w:val="single" w:sz="4" w:space="0" w:color="auto"/>
              <w:right w:val="single" w:sz="4" w:space="0" w:color="auto"/>
            </w:tcBorders>
            <w:shd w:val="clear" w:color="auto" w:fill="FCE3FC"/>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34</w:t>
            </w:r>
          </w:p>
        </w:tc>
        <w:tc>
          <w:tcPr>
            <w:tcW w:w="636" w:type="dxa"/>
            <w:tcBorders>
              <w:top w:val="single" w:sz="4" w:space="0" w:color="auto"/>
              <w:left w:val="single" w:sz="4" w:space="0" w:color="auto"/>
              <w:bottom w:val="single" w:sz="4" w:space="0" w:color="auto"/>
              <w:right w:val="single" w:sz="4" w:space="0" w:color="auto"/>
            </w:tcBorders>
            <w:shd w:val="clear" w:color="auto" w:fill="FCE3FC"/>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34</w:t>
            </w:r>
          </w:p>
        </w:tc>
        <w:tc>
          <w:tcPr>
            <w:tcW w:w="636" w:type="dxa"/>
            <w:tcBorders>
              <w:top w:val="single" w:sz="4" w:space="0" w:color="auto"/>
              <w:left w:val="single" w:sz="4" w:space="0" w:color="auto"/>
              <w:bottom w:val="single" w:sz="4" w:space="0" w:color="auto"/>
              <w:right w:val="single" w:sz="4" w:space="0" w:color="auto"/>
            </w:tcBorders>
            <w:shd w:val="clear" w:color="auto" w:fill="FCE3FC"/>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34</w:t>
            </w:r>
          </w:p>
        </w:tc>
        <w:tc>
          <w:tcPr>
            <w:tcW w:w="636" w:type="dxa"/>
            <w:tcBorders>
              <w:top w:val="single" w:sz="4" w:space="0" w:color="auto"/>
              <w:left w:val="single" w:sz="4" w:space="0" w:color="auto"/>
              <w:bottom w:val="single" w:sz="4" w:space="0" w:color="auto"/>
              <w:right w:val="single" w:sz="4" w:space="0" w:color="auto"/>
            </w:tcBorders>
            <w:shd w:val="clear" w:color="auto" w:fill="FCE3FC"/>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34</w:t>
            </w:r>
          </w:p>
        </w:tc>
        <w:tc>
          <w:tcPr>
            <w:tcW w:w="636" w:type="dxa"/>
            <w:tcBorders>
              <w:top w:val="single" w:sz="4" w:space="0" w:color="auto"/>
              <w:left w:val="single" w:sz="4" w:space="0" w:color="auto"/>
              <w:bottom w:val="single" w:sz="4" w:space="0" w:color="auto"/>
              <w:right w:val="single" w:sz="4" w:space="0" w:color="auto"/>
            </w:tcBorders>
            <w:shd w:val="clear" w:color="auto" w:fill="FCE3FC"/>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34</w:t>
            </w:r>
          </w:p>
        </w:tc>
        <w:tc>
          <w:tcPr>
            <w:tcW w:w="636" w:type="dxa"/>
            <w:tcBorders>
              <w:top w:val="single" w:sz="4" w:space="0" w:color="auto"/>
              <w:left w:val="single" w:sz="4" w:space="0" w:color="auto"/>
              <w:bottom w:val="single" w:sz="4" w:space="0" w:color="auto"/>
              <w:right w:val="single" w:sz="4" w:space="0" w:color="auto"/>
            </w:tcBorders>
            <w:shd w:val="clear" w:color="auto" w:fill="FCE3FC"/>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34</w:t>
            </w:r>
          </w:p>
        </w:tc>
        <w:tc>
          <w:tcPr>
            <w:tcW w:w="636" w:type="dxa"/>
            <w:tcBorders>
              <w:top w:val="single" w:sz="4" w:space="0" w:color="auto"/>
              <w:left w:val="single" w:sz="4" w:space="0" w:color="auto"/>
              <w:bottom w:val="single" w:sz="4" w:space="0" w:color="auto"/>
              <w:right w:val="single" w:sz="4" w:space="0" w:color="auto"/>
            </w:tcBorders>
            <w:shd w:val="clear" w:color="auto" w:fill="FCE3FC"/>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34</w:t>
            </w:r>
          </w:p>
        </w:tc>
        <w:tc>
          <w:tcPr>
            <w:tcW w:w="636" w:type="dxa"/>
            <w:tcBorders>
              <w:top w:val="single" w:sz="4" w:space="0" w:color="auto"/>
              <w:left w:val="single" w:sz="4" w:space="0" w:color="auto"/>
              <w:bottom w:val="single" w:sz="4" w:space="0" w:color="auto"/>
              <w:right w:val="single" w:sz="4" w:space="0" w:color="auto"/>
            </w:tcBorders>
            <w:shd w:val="clear" w:color="auto" w:fill="FCE3FC"/>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34</w:t>
            </w:r>
          </w:p>
        </w:tc>
      </w:tr>
      <w:tr w:rsidR="005B79D9" w:rsidRPr="00D943F4" w:rsidTr="005B79D9">
        <w:tc>
          <w:tcPr>
            <w:tcW w:w="4494" w:type="dxa"/>
            <w:gridSpan w:val="2"/>
            <w:tcBorders>
              <w:top w:val="single" w:sz="4" w:space="0" w:color="auto"/>
              <w:left w:val="single" w:sz="4" w:space="0" w:color="auto"/>
              <w:bottom w:val="single" w:sz="4" w:space="0" w:color="auto"/>
              <w:right w:val="single" w:sz="4" w:space="0" w:color="auto"/>
            </w:tcBorders>
            <w:shd w:val="clear" w:color="auto" w:fill="FCE3FC"/>
            <w:hideMark/>
          </w:tcPr>
          <w:p w:rsidR="005B79D9" w:rsidRPr="00D943F4" w:rsidRDefault="005B79D9" w:rsidP="0080765A">
            <w:pPr>
              <w:spacing w:after="0" w:line="240" w:lineRule="auto"/>
              <w:rPr>
                <w:rFonts w:ascii="Times New Roman" w:hAnsi="Times New Roman" w:cs="Times New Roman"/>
                <w:sz w:val="28"/>
                <w:szCs w:val="28"/>
              </w:rPr>
            </w:pPr>
            <w:r w:rsidRPr="00D943F4">
              <w:rPr>
                <w:rFonts w:ascii="Times New Roman" w:hAnsi="Times New Roman" w:cs="Times New Roman"/>
                <w:sz w:val="28"/>
                <w:szCs w:val="28"/>
              </w:rPr>
              <w:t>Всего часов в год</w:t>
            </w:r>
          </w:p>
        </w:tc>
        <w:tc>
          <w:tcPr>
            <w:tcW w:w="636" w:type="dxa"/>
            <w:tcBorders>
              <w:top w:val="single" w:sz="4" w:space="0" w:color="auto"/>
              <w:left w:val="single" w:sz="4" w:space="0" w:color="auto"/>
              <w:bottom w:val="single" w:sz="4" w:space="0" w:color="auto"/>
              <w:right w:val="single" w:sz="4" w:space="0" w:color="auto"/>
            </w:tcBorders>
            <w:shd w:val="clear" w:color="auto" w:fill="FCE3FC"/>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660</w:t>
            </w:r>
          </w:p>
        </w:tc>
        <w:tc>
          <w:tcPr>
            <w:tcW w:w="636" w:type="dxa"/>
            <w:tcBorders>
              <w:top w:val="single" w:sz="4" w:space="0" w:color="auto"/>
              <w:left w:val="single" w:sz="4" w:space="0" w:color="auto"/>
              <w:bottom w:val="single" w:sz="4" w:space="0" w:color="auto"/>
              <w:right w:val="single" w:sz="4" w:space="0" w:color="auto"/>
            </w:tcBorders>
            <w:shd w:val="clear" w:color="auto" w:fill="FCE3FC"/>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660</w:t>
            </w:r>
          </w:p>
        </w:tc>
        <w:tc>
          <w:tcPr>
            <w:tcW w:w="636" w:type="dxa"/>
            <w:tcBorders>
              <w:top w:val="single" w:sz="4" w:space="0" w:color="auto"/>
              <w:left w:val="single" w:sz="4" w:space="0" w:color="auto"/>
              <w:bottom w:val="single" w:sz="4" w:space="0" w:color="auto"/>
              <w:right w:val="single" w:sz="4" w:space="0" w:color="auto"/>
            </w:tcBorders>
            <w:shd w:val="clear" w:color="auto" w:fill="FCE3FC"/>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660</w:t>
            </w:r>
          </w:p>
        </w:tc>
        <w:tc>
          <w:tcPr>
            <w:tcW w:w="636" w:type="dxa"/>
            <w:tcBorders>
              <w:top w:val="single" w:sz="4" w:space="0" w:color="auto"/>
              <w:left w:val="single" w:sz="4" w:space="0" w:color="auto"/>
              <w:bottom w:val="single" w:sz="4" w:space="0" w:color="auto"/>
              <w:right w:val="single" w:sz="4" w:space="0" w:color="auto"/>
            </w:tcBorders>
            <w:shd w:val="clear" w:color="auto" w:fill="FCE3FC"/>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660</w:t>
            </w:r>
          </w:p>
        </w:tc>
        <w:tc>
          <w:tcPr>
            <w:tcW w:w="636" w:type="dxa"/>
            <w:tcBorders>
              <w:top w:val="single" w:sz="4" w:space="0" w:color="auto"/>
              <w:left w:val="single" w:sz="4" w:space="0" w:color="auto"/>
              <w:bottom w:val="single" w:sz="4" w:space="0" w:color="auto"/>
              <w:right w:val="single" w:sz="4" w:space="0" w:color="auto"/>
            </w:tcBorders>
            <w:shd w:val="clear" w:color="auto" w:fill="FCE3FC"/>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748</w:t>
            </w:r>
          </w:p>
        </w:tc>
        <w:tc>
          <w:tcPr>
            <w:tcW w:w="636" w:type="dxa"/>
            <w:tcBorders>
              <w:top w:val="single" w:sz="4" w:space="0" w:color="auto"/>
              <w:left w:val="single" w:sz="4" w:space="0" w:color="auto"/>
              <w:bottom w:val="single" w:sz="4" w:space="0" w:color="auto"/>
              <w:right w:val="single" w:sz="4" w:space="0" w:color="auto"/>
            </w:tcBorders>
            <w:shd w:val="clear" w:color="auto" w:fill="FCE3FC"/>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748</w:t>
            </w:r>
          </w:p>
        </w:tc>
        <w:tc>
          <w:tcPr>
            <w:tcW w:w="636" w:type="dxa"/>
            <w:tcBorders>
              <w:top w:val="single" w:sz="4" w:space="0" w:color="auto"/>
              <w:left w:val="single" w:sz="4" w:space="0" w:color="auto"/>
              <w:bottom w:val="single" w:sz="4" w:space="0" w:color="auto"/>
              <w:right w:val="single" w:sz="4" w:space="0" w:color="auto"/>
            </w:tcBorders>
            <w:shd w:val="clear" w:color="auto" w:fill="FCE3FC"/>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748</w:t>
            </w:r>
          </w:p>
        </w:tc>
        <w:tc>
          <w:tcPr>
            <w:tcW w:w="636" w:type="dxa"/>
            <w:tcBorders>
              <w:top w:val="single" w:sz="4" w:space="0" w:color="auto"/>
              <w:left w:val="single" w:sz="4" w:space="0" w:color="auto"/>
              <w:bottom w:val="single" w:sz="4" w:space="0" w:color="auto"/>
              <w:right w:val="single" w:sz="4" w:space="0" w:color="auto"/>
            </w:tcBorders>
            <w:shd w:val="clear" w:color="auto" w:fill="FCE3FC"/>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748</w:t>
            </w:r>
          </w:p>
        </w:tc>
        <w:tc>
          <w:tcPr>
            <w:tcW w:w="636" w:type="dxa"/>
            <w:tcBorders>
              <w:top w:val="single" w:sz="4" w:space="0" w:color="auto"/>
              <w:left w:val="single" w:sz="4" w:space="0" w:color="auto"/>
              <w:bottom w:val="single" w:sz="4" w:space="0" w:color="auto"/>
              <w:right w:val="single" w:sz="4" w:space="0" w:color="auto"/>
            </w:tcBorders>
            <w:shd w:val="clear" w:color="auto" w:fill="FCE3FC"/>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748</w:t>
            </w:r>
          </w:p>
        </w:tc>
        <w:tc>
          <w:tcPr>
            <w:tcW w:w="636" w:type="dxa"/>
            <w:tcBorders>
              <w:top w:val="single" w:sz="4" w:space="0" w:color="auto"/>
              <w:left w:val="single" w:sz="4" w:space="0" w:color="auto"/>
              <w:bottom w:val="single" w:sz="4" w:space="0" w:color="auto"/>
              <w:right w:val="single" w:sz="4" w:space="0" w:color="auto"/>
            </w:tcBorders>
            <w:shd w:val="clear" w:color="auto" w:fill="FCE3FC"/>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748</w:t>
            </w:r>
          </w:p>
        </w:tc>
        <w:tc>
          <w:tcPr>
            <w:tcW w:w="636" w:type="dxa"/>
            <w:tcBorders>
              <w:top w:val="single" w:sz="4" w:space="0" w:color="auto"/>
              <w:left w:val="single" w:sz="4" w:space="0" w:color="auto"/>
              <w:bottom w:val="single" w:sz="4" w:space="0" w:color="auto"/>
              <w:right w:val="single" w:sz="4" w:space="0" w:color="auto"/>
            </w:tcBorders>
            <w:shd w:val="clear" w:color="auto" w:fill="FCE3FC"/>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748</w:t>
            </w:r>
          </w:p>
        </w:tc>
        <w:tc>
          <w:tcPr>
            <w:tcW w:w="636" w:type="dxa"/>
            <w:tcBorders>
              <w:top w:val="single" w:sz="4" w:space="0" w:color="auto"/>
              <w:left w:val="single" w:sz="4" w:space="0" w:color="auto"/>
              <w:bottom w:val="single" w:sz="4" w:space="0" w:color="auto"/>
              <w:right w:val="single" w:sz="4" w:space="0" w:color="auto"/>
            </w:tcBorders>
            <w:shd w:val="clear" w:color="auto" w:fill="FCE3FC"/>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748</w:t>
            </w:r>
          </w:p>
        </w:tc>
        <w:tc>
          <w:tcPr>
            <w:tcW w:w="636" w:type="dxa"/>
            <w:tcBorders>
              <w:top w:val="single" w:sz="4" w:space="0" w:color="auto"/>
              <w:left w:val="single" w:sz="4" w:space="0" w:color="auto"/>
              <w:bottom w:val="single" w:sz="4" w:space="0" w:color="auto"/>
              <w:right w:val="single" w:sz="4" w:space="0" w:color="auto"/>
            </w:tcBorders>
            <w:shd w:val="clear" w:color="auto" w:fill="FCE3FC"/>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782</w:t>
            </w:r>
          </w:p>
        </w:tc>
        <w:tc>
          <w:tcPr>
            <w:tcW w:w="636" w:type="dxa"/>
            <w:tcBorders>
              <w:top w:val="single" w:sz="4" w:space="0" w:color="auto"/>
              <w:left w:val="single" w:sz="4" w:space="0" w:color="auto"/>
              <w:bottom w:val="single" w:sz="4" w:space="0" w:color="auto"/>
              <w:right w:val="single" w:sz="4" w:space="0" w:color="auto"/>
            </w:tcBorders>
            <w:shd w:val="clear" w:color="auto" w:fill="FCE3FC"/>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782</w:t>
            </w:r>
          </w:p>
        </w:tc>
        <w:tc>
          <w:tcPr>
            <w:tcW w:w="636" w:type="dxa"/>
            <w:tcBorders>
              <w:top w:val="single" w:sz="4" w:space="0" w:color="auto"/>
              <w:left w:val="single" w:sz="4" w:space="0" w:color="auto"/>
              <w:bottom w:val="single" w:sz="4" w:space="0" w:color="auto"/>
              <w:right w:val="single" w:sz="4" w:space="0" w:color="auto"/>
            </w:tcBorders>
            <w:shd w:val="clear" w:color="auto" w:fill="FCE3FC"/>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782</w:t>
            </w:r>
          </w:p>
        </w:tc>
        <w:tc>
          <w:tcPr>
            <w:tcW w:w="636" w:type="dxa"/>
            <w:tcBorders>
              <w:top w:val="single" w:sz="4" w:space="0" w:color="auto"/>
              <w:left w:val="single" w:sz="4" w:space="0" w:color="auto"/>
              <w:bottom w:val="single" w:sz="4" w:space="0" w:color="auto"/>
              <w:right w:val="single" w:sz="4" w:space="0" w:color="auto"/>
            </w:tcBorders>
            <w:shd w:val="clear" w:color="auto" w:fill="FCE3FC"/>
            <w:hideMark/>
          </w:tcPr>
          <w:p w:rsidR="005B79D9" w:rsidRPr="00D943F4" w:rsidRDefault="005B79D9" w:rsidP="0080765A">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782</w:t>
            </w:r>
          </w:p>
        </w:tc>
      </w:tr>
    </w:tbl>
    <w:tbl>
      <w:tblPr>
        <w:tblpPr w:leftFromText="180" w:rightFromText="180" w:vertAnchor="text" w:horzAnchor="margin" w:tblpY="119"/>
        <w:tblW w:w="0" w:type="auto"/>
        <w:tblLook w:val="04A0" w:firstRow="1" w:lastRow="0" w:firstColumn="1" w:lastColumn="0" w:noHBand="0" w:noVBand="1"/>
      </w:tblPr>
      <w:tblGrid>
        <w:gridCol w:w="3273"/>
        <w:gridCol w:w="3284"/>
        <w:gridCol w:w="3365"/>
      </w:tblGrid>
      <w:tr w:rsidR="00137CF5" w:rsidRPr="00D943F4" w:rsidTr="00137CF5">
        <w:tc>
          <w:tcPr>
            <w:tcW w:w="3273" w:type="dxa"/>
          </w:tcPr>
          <w:p w:rsidR="00137CF5" w:rsidRPr="00D943F4" w:rsidRDefault="00137CF5" w:rsidP="00137CF5">
            <w:pPr>
              <w:rPr>
                <w:rFonts w:ascii="Times New Roman" w:hAnsi="Times New Roman" w:cs="Times New Roman"/>
                <w:sz w:val="28"/>
                <w:szCs w:val="28"/>
              </w:rPr>
            </w:pPr>
          </w:p>
        </w:tc>
        <w:tc>
          <w:tcPr>
            <w:tcW w:w="3284" w:type="dxa"/>
          </w:tcPr>
          <w:p w:rsidR="00137CF5" w:rsidRPr="00D943F4" w:rsidRDefault="00137CF5" w:rsidP="00137CF5">
            <w:pPr>
              <w:rPr>
                <w:rFonts w:ascii="Times New Roman" w:hAnsi="Times New Roman" w:cs="Times New Roman"/>
                <w:sz w:val="28"/>
                <w:szCs w:val="28"/>
              </w:rPr>
            </w:pPr>
          </w:p>
        </w:tc>
        <w:tc>
          <w:tcPr>
            <w:tcW w:w="3365" w:type="dxa"/>
          </w:tcPr>
          <w:p w:rsidR="00137CF5" w:rsidRPr="00D943F4" w:rsidRDefault="00137CF5" w:rsidP="00137CF5">
            <w:pPr>
              <w:rPr>
                <w:rFonts w:ascii="Times New Roman" w:hAnsi="Times New Roman" w:cs="Times New Roman"/>
                <w:sz w:val="28"/>
                <w:szCs w:val="28"/>
              </w:rPr>
            </w:pPr>
          </w:p>
        </w:tc>
      </w:tr>
    </w:tbl>
    <w:p w:rsidR="005B79D9" w:rsidRPr="00D943F4" w:rsidRDefault="00137CF5" w:rsidP="00137CF5">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005B79D9" w:rsidRPr="00D943F4">
        <w:rPr>
          <w:rFonts w:ascii="Times New Roman" w:hAnsi="Times New Roman" w:cs="Times New Roman"/>
          <w:sz w:val="28"/>
          <w:szCs w:val="28"/>
        </w:rPr>
        <w:t>Учебный план основного общего образования.</w:t>
      </w:r>
    </w:p>
    <w:p w:rsidR="005B79D9" w:rsidRPr="00D943F4" w:rsidRDefault="005B79D9" w:rsidP="00137CF5">
      <w:pPr>
        <w:spacing w:after="0"/>
        <w:jc w:val="both"/>
        <w:rPr>
          <w:rStyle w:val="markedcontent"/>
          <w:rFonts w:ascii="Times New Roman" w:hAnsi="Times New Roman" w:cs="Times New Roman"/>
          <w:sz w:val="28"/>
          <w:szCs w:val="28"/>
        </w:rPr>
      </w:pPr>
      <w:r w:rsidRPr="00D943F4">
        <w:rPr>
          <w:rStyle w:val="markedcontent"/>
          <w:rFonts w:ascii="Times New Roman" w:hAnsi="Times New Roman" w:cs="Times New Roman"/>
          <w:sz w:val="28"/>
          <w:szCs w:val="28"/>
        </w:rPr>
        <w:t xml:space="preserve">Продолжительность учебного года в 5-9 классах составляет 34 учебные недели. </w:t>
      </w:r>
    </w:p>
    <w:p w:rsidR="005B79D9" w:rsidRPr="00D943F4" w:rsidRDefault="005B79D9" w:rsidP="00137CF5">
      <w:pPr>
        <w:spacing w:after="0"/>
        <w:ind w:firstLine="567"/>
        <w:jc w:val="both"/>
        <w:rPr>
          <w:rStyle w:val="markedcontent"/>
          <w:rFonts w:ascii="Times New Roman" w:hAnsi="Times New Roman" w:cs="Times New Roman"/>
          <w:sz w:val="28"/>
          <w:szCs w:val="28"/>
        </w:rPr>
      </w:pPr>
      <w:r w:rsidRPr="00D943F4">
        <w:rPr>
          <w:rStyle w:val="markedcontent"/>
          <w:rFonts w:ascii="Times New Roman" w:hAnsi="Times New Roman" w:cs="Times New Roman"/>
          <w:sz w:val="28"/>
          <w:szCs w:val="28"/>
        </w:rPr>
        <w:t>Учебные занятия для учащихся 5-9 классов проводятся по 5-ти дневной учебной неделе.</w:t>
      </w:r>
    </w:p>
    <w:p w:rsidR="005B79D9" w:rsidRPr="00D943F4" w:rsidRDefault="005B79D9" w:rsidP="00137CF5">
      <w:pPr>
        <w:spacing w:after="0"/>
        <w:ind w:firstLine="567"/>
        <w:jc w:val="both"/>
        <w:rPr>
          <w:rStyle w:val="markedcontent"/>
          <w:rFonts w:ascii="Times New Roman" w:hAnsi="Times New Roman" w:cs="Times New Roman"/>
          <w:sz w:val="28"/>
          <w:szCs w:val="28"/>
        </w:rPr>
      </w:pPr>
      <w:r w:rsidRPr="00D943F4">
        <w:rPr>
          <w:rStyle w:val="markedcontent"/>
          <w:rFonts w:ascii="Times New Roman" w:hAnsi="Times New Roman" w:cs="Times New Roman"/>
          <w:sz w:val="28"/>
          <w:szCs w:val="28"/>
        </w:rPr>
        <w:t xml:space="preserve">Максимальный объем аудиторной нагрузки обучающихся в неделю составляет  в  5 классе – 32 часов, в  6 классе – 33 часов, в 7 классе – 35 часа, в  8-9 классах – 36 часа. </w:t>
      </w:r>
    </w:p>
    <w:p w:rsidR="005B79D9" w:rsidRPr="00D943F4" w:rsidRDefault="005B79D9" w:rsidP="00137CF5">
      <w:pPr>
        <w:spacing w:after="0"/>
        <w:ind w:firstLine="567"/>
        <w:jc w:val="both"/>
        <w:rPr>
          <w:rStyle w:val="markedcontent"/>
          <w:rFonts w:ascii="Times New Roman" w:hAnsi="Times New Roman" w:cs="Times New Roman"/>
          <w:sz w:val="28"/>
          <w:szCs w:val="28"/>
        </w:rPr>
      </w:pPr>
      <w:r w:rsidRPr="00D943F4">
        <w:rPr>
          <w:rStyle w:val="markedcontent"/>
          <w:rFonts w:ascii="Times New Roman" w:hAnsi="Times New Roman" w:cs="Times New Roman"/>
          <w:sz w:val="28"/>
          <w:szCs w:val="28"/>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5B79D9" w:rsidRPr="00D943F4" w:rsidRDefault="005B79D9" w:rsidP="00137CF5">
      <w:pPr>
        <w:spacing w:after="0"/>
        <w:ind w:firstLine="567"/>
        <w:jc w:val="both"/>
        <w:rPr>
          <w:rStyle w:val="markedcontent"/>
          <w:rFonts w:ascii="Times New Roman" w:hAnsi="Times New Roman" w:cs="Times New Roman"/>
          <w:sz w:val="28"/>
          <w:szCs w:val="28"/>
        </w:rPr>
      </w:pPr>
      <w:r w:rsidRPr="00D943F4">
        <w:rPr>
          <w:rStyle w:val="markedcontent"/>
          <w:rFonts w:ascii="Times New Roman" w:hAnsi="Times New Roman" w:cs="Times New Roman"/>
          <w:sz w:val="28"/>
          <w:szCs w:val="28"/>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5B79D9" w:rsidRPr="00D943F4" w:rsidRDefault="005B79D9" w:rsidP="00137CF5">
      <w:pPr>
        <w:spacing w:after="0"/>
        <w:ind w:firstLine="567"/>
        <w:jc w:val="both"/>
        <w:rPr>
          <w:rStyle w:val="markedcontent"/>
          <w:rFonts w:ascii="Times New Roman" w:hAnsi="Times New Roman" w:cs="Times New Roman"/>
          <w:sz w:val="28"/>
          <w:szCs w:val="28"/>
        </w:rPr>
      </w:pPr>
      <w:r w:rsidRPr="00D943F4">
        <w:rPr>
          <w:rStyle w:val="markedcontent"/>
          <w:rFonts w:ascii="Times New Roman" w:hAnsi="Times New Roman" w:cs="Times New Roman"/>
          <w:sz w:val="28"/>
          <w:szCs w:val="28"/>
        </w:rPr>
        <w:t>В Муниципальное общеобразовательное учреждение средняя общеобразовательная школа с. Засопка</w:t>
      </w:r>
      <w:r w:rsidRPr="00D943F4">
        <w:rPr>
          <w:rFonts w:ascii="Times New Roman" w:hAnsi="Times New Roman" w:cs="Times New Roman"/>
          <w:sz w:val="28"/>
          <w:szCs w:val="28"/>
        </w:rPr>
        <w:t xml:space="preserve"> </w:t>
      </w:r>
      <w:r w:rsidRPr="00D943F4">
        <w:rPr>
          <w:rStyle w:val="markedcontent"/>
          <w:rFonts w:ascii="Times New Roman" w:hAnsi="Times New Roman" w:cs="Times New Roman"/>
          <w:sz w:val="28"/>
          <w:szCs w:val="28"/>
        </w:rPr>
        <w:t xml:space="preserve">языком обучения является </w:t>
      </w:r>
      <w:r w:rsidRPr="00D943F4">
        <w:rPr>
          <w:rFonts w:ascii="Times New Roman" w:hAnsi="Times New Roman" w:cs="Times New Roman"/>
          <w:sz w:val="28"/>
          <w:szCs w:val="28"/>
        </w:rPr>
        <w:t>русский язык.</w:t>
      </w:r>
    </w:p>
    <w:p w:rsidR="005B79D9" w:rsidRPr="00D943F4" w:rsidRDefault="005B79D9" w:rsidP="00137CF5">
      <w:pPr>
        <w:spacing w:after="0"/>
        <w:ind w:firstLine="567"/>
        <w:jc w:val="both"/>
        <w:rPr>
          <w:rStyle w:val="markedcontent"/>
          <w:rFonts w:ascii="Times New Roman" w:hAnsi="Times New Roman" w:cs="Times New Roman"/>
          <w:sz w:val="28"/>
          <w:szCs w:val="28"/>
        </w:rPr>
      </w:pPr>
      <w:r w:rsidRPr="00D943F4">
        <w:rPr>
          <w:rStyle w:val="markedcontent"/>
          <w:rFonts w:ascii="Times New Roman" w:hAnsi="Times New Roman" w:cs="Times New Roman"/>
          <w:sz w:val="28"/>
          <w:szCs w:val="28"/>
        </w:rPr>
        <w:lastRenderedPageBreak/>
        <w:t>При изучении предметов технология осуществляется деление учащихся на подгруппы.</w:t>
      </w:r>
    </w:p>
    <w:p w:rsidR="005B79D9" w:rsidRPr="00D943F4" w:rsidRDefault="005B79D9" w:rsidP="00137CF5">
      <w:pPr>
        <w:spacing w:after="0"/>
        <w:ind w:firstLine="567"/>
        <w:jc w:val="both"/>
        <w:rPr>
          <w:rStyle w:val="markedcontent"/>
          <w:rFonts w:ascii="Times New Roman" w:hAnsi="Times New Roman" w:cs="Times New Roman"/>
          <w:sz w:val="28"/>
          <w:szCs w:val="28"/>
        </w:rPr>
      </w:pPr>
      <w:r w:rsidRPr="00D943F4">
        <w:rPr>
          <w:rStyle w:val="markedcontent"/>
          <w:rFonts w:ascii="Times New Roman" w:hAnsi="Times New Roman" w:cs="Times New Roman"/>
          <w:sz w:val="28"/>
          <w:szCs w:val="28"/>
        </w:rPr>
        <w:t>Промежуточная аттестация – процедура, проводимая с целью оценки качества освоения обучающимися части содержания (четвертное оценивание) или всего объема учебной дисциплины за учебный год (годовое оценивание).</w:t>
      </w:r>
    </w:p>
    <w:p w:rsidR="005B79D9" w:rsidRPr="00D943F4" w:rsidRDefault="005B79D9" w:rsidP="00137CF5">
      <w:pPr>
        <w:spacing w:after="0"/>
        <w:ind w:firstLine="567"/>
        <w:jc w:val="both"/>
        <w:rPr>
          <w:rStyle w:val="markedcontent"/>
          <w:rFonts w:ascii="Times New Roman" w:hAnsi="Times New Roman" w:cs="Times New Roman"/>
          <w:sz w:val="28"/>
          <w:szCs w:val="28"/>
        </w:rPr>
      </w:pPr>
      <w:r w:rsidRPr="00D943F4">
        <w:rPr>
          <w:rStyle w:val="markedcontent"/>
          <w:rFonts w:ascii="Times New Roman" w:hAnsi="Times New Roman" w:cs="Times New Roman"/>
          <w:sz w:val="28"/>
          <w:szCs w:val="28"/>
        </w:rPr>
        <w:t>Промежуточная/годовая аттестация обучающихся за четверть осуществляется в соответствии с календарным учебным графиком.</w:t>
      </w:r>
    </w:p>
    <w:p w:rsidR="005B79D9" w:rsidRPr="00D943F4" w:rsidRDefault="005B79D9" w:rsidP="00137CF5">
      <w:pPr>
        <w:spacing w:after="0"/>
        <w:ind w:firstLine="567"/>
        <w:jc w:val="both"/>
        <w:rPr>
          <w:rStyle w:val="markedcontent"/>
          <w:rFonts w:ascii="Times New Roman" w:hAnsi="Times New Roman" w:cs="Times New Roman"/>
          <w:sz w:val="28"/>
          <w:szCs w:val="28"/>
        </w:rPr>
      </w:pPr>
      <w:r w:rsidRPr="00D943F4">
        <w:rPr>
          <w:rStyle w:val="markedcontent"/>
          <w:rFonts w:ascii="Times New Roman" w:hAnsi="Times New Roman" w:cs="Times New Roman"/>
          <w:sz w:val="28"/>
          <w:szCs w:val="28"/>
        </w:rPr>
        <w:t xml:space="preserve">Все предметы обязательной части учебного плана оцениваются по четвертям. Предметы из части, формируемой участниками образовательных отношений, являются безотметочными и оцениваются «зачет» или «незачет» по итогам четверти. </w:t>
      </w:r>
    </w:p>
    <w:p w:rsidR="005B79D9" w:rsidRPr="00D943F4" w:rsidRDefault="005B79D9" w:rsidP="00137CF5">
      <w:pPr>
        <w:spacing w:after="0"/>
        <w:ind w:firstLine="567"/>
        <w:jc w:val="both"/>
        <w:rPr>
          <w:rStyle w:val="markedcontent"/>
          <w:rFonts w:ascii="Times New Roman" w:hAnsi="Times New Roman" w:cs="Times New Roman"/>
          <w:sz w:val="28"/>
          <w:szCs w:val="28"/>
        </w:rPr>
      </w:pPr>
      <w:r w:rsidRPr="00D943F4">
        <w:rPr>
          <w:rStyle w:val="markedcontent"/>
          <w:rFonts w:ascii="Times New Roman" w:hAnsi="Times New Roman" w:cs="Times New Roman"/>
          <w:sz w:val="28"/>
          <w:szCs w:val="28"/>
        </w:rPr>
        <w:t>Промежуточная аттестация проходит на последней учебной неделе четверти. Формы и порядок проведения промежуточной аттестации определяются «Положением о формах, периодичности и порядке</w:t>
      </w:r>
      <w:r w:rsidRPr="00D943F4">
        <w:rPr>
          <w:rStyle w:val="markedcontent"/>
          <w:rFonts w:ascii="Times New Roman" w:hAnsi="Times New Roman" w:cs="Times New Roman"/>
          <w:sz w:val="28"/>
          <w:szCs w:val="28"/>
        </w:rPr>
        <w:br/>
        <w:t xml:space="preserve">текущего контроля успеваемости и промежуточной аттестации обучающихся Муниципальное общеобразовательное учреждение средняя общеобразовательная школа с. Засопка. </w:t>
      </w:r>
    </w:p>
    <w:p w:rsidR="005B79D9" w:rsidRPr="00D943F4" w:rsidRDefault="005B79D9" w:rsidP="00137CF5">
      <w:pPr>
        <w:spacing w:after="0"/>
        <w:ind w:firstLine="567"/>
        <w:jc w:val="both"/>
        <w:rPr>
          <w:rStyle w:val="markedcontent"/>
          <w:rFonts w:ascii="Times New Roman" w:hAnsi="Times New Roman" w:cs="Times New Roman"/>
          <w:sz w:val="28"/>
          <w:szCs w:val="28"/>
        </w:rPr>
      </w:pPr>
      <w:r w:rsidRPr="00D943F4">
        <w:rPr>
          <w:rStyle w:val="markedcontent"/>
          <w:rFonts w:ascii="Times New Roman" w:hAnsi="Times New Roman" w:cs="Times New Roman"/>
          <w:sz w:val="28"/>
          <w:szCs w:val="28"/>
        </w:rPr>
        <w:t xml:space="preserve">Освоение основной образовательной программ основного общего образования завершается итоговой аттестацией. </w:t>
      </w:r>
    </w:p>
    <w:p w:rsidR="005B79D9" w:rsidRPr="00D943F4" w:rsidRDefault="005B79D9" w:rsidP="00137CF5">
      <w:pPr>
        <w:spacing w:after="0"/>
        <w:ind w:firstLine="567"/>
        <w:jc w:val="both"/>
        <w:rPr>
          <w:rStyle w:val="markedcontent"/>
          <w:rFonts w:ascii="Times New Roman" w:hAnsi="Times New Roman" w:cs="Times New Roman"/>
          <w:sz w:val="28"/>
          <w:szCs w:val="28"/>
        </w:rPr>
      </w:pPr>
      <w:r w:rsidRPr="00D943F4">
        <w:rPr>
          <w:rStyle w:val="markedcontent"/>
          <w:rFonts w:ascii="Times New Roman" w:hAnsi="Times New Roman" w:cs="Times New Roman"/>
          <w:sz w:val="28"/>
          <w:szCs w:val="28"/>
        </w:rPr>
        <w:t>Нормативный срок освоения основной образовательной программы основного общего образования составляет 5 лет.</w:t>
      </w:r>
    </w:p>
    <w:p w:rsidR="005B79D9" w:rsidRPr="00D943F4" w:rsidRDefault="005B79D9" w:rsidP="00137CF5">
      <w:pPr>
        <w:spacing w:after="0"/>
        <w:ind w:firstLine="567"/>
        <w:jc w:val="both"/>
        <w:rPr>
          <w:rStyle w:val="markedcontent"/>
          <w:rFonts w:ascii="Times New Roman" w:hAnsi="Times New Roman" w:cs="Times New Roman"/>
          <w:sz w:val="28"/>
          <w:szCs w:val="28"/>
        </w:rPr>
      </w:pPr>
    </w:p>
    <w:p w:rsidR="005B79D9" w:rsidRPr="00D943F4" w:rsidRDefault="005B79D9" w:rsidP="00137CF5">
      <w:pPr>
        <w:spacing w:after="0"/>
        <w:jc w:val="both"/>
        <w:rPr>
          <w:rStyle w:val="markedcontent"/>
          <w:rFonts w:ascii="Times New Roman" w:hAnsi="Times New Roman" w:cs="Times New Roman"/>
          <w:sz w:val="28"/>
          <w:szCs w:val="28"/>
        </w:rPr>
        <w:sectPr w:rsidR="005B79D9" w:rsidRPr="00D943F4" w:rsidSect="0080765A">
          <w:pgSz w:w="11906" w:h="16838"/>
          <w:pgMar w:top="1134" w:right="850" w:bottom="1134" w:left="1134" w:header="708" w:footer="708" w:gutter="0"/>
          <w:cols w:space="708"/>
          <w:docGrid w:linePitch="360"/>
        </w:sectPr>
      </w:pPr>
    </w:p>
    <w:tbl>
      <w:tblPr>
        <w:tblpPr w:leftFromText="180" w:rightFromText="180" w:horzAnchor="margin" w:tblpXSpec="center" w:tblpY="472"/>
        <w:tblW w:w="110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1"/>
        <w:gridCol w:w="2265"/>
        <w:gridCol w:w="559"/>
        <w:gridCol w:w="550"/>
        <w:gridCol w:w="551"/>
        <w:gridCol w:w="550"/>
        <w:gridCol w:w="559"/>
        <w:gridCol w:w="550"/>
        <w:gridCol w:w="551"/>
        <w:gridCol w:w="550"/>
        <w:gridCol w:w="657"/>
        <w:gridCol w:w="656"/>
        <w:gridCol w:w="656"/>
      </w:tblGrid>
      <w:tr w:rsidR="005B79D9" w:rsidRPr="00D943F4" w:rsidTr="005B79D9">
        <w:trPr>
          <w:trHeight w:val="450"/>
        </w:trPr>
        <w:tc>
          <w:tcPr>
            <w:tcW w:w="2400" w:type="dxa"/>
            <w:vMerge w:val="restart"/>
            <w:shd w:val="clear" w:color="auto" w:fill="D9D9D9"/>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b/>
                <w:sz w:val="28"/>
                <w:szCs w:val="28"/>
              </w:rPr>
              <w:lastRenderedPageBreak/>
              <w:t>Предметная область</w:t>
            </w:r>
          </w:p>
        </w:tc>
        <w:tc>
          <w:tcPr>
            <w:tcW w:w="2228" w:type="dxa"/>
            <w:vMerge w:val="restart"/>
            <w:shd w:val="clear" w:color="auto" w:fill="D9D9D9"/>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b/>
                <w:sz w:val="28"/>
                <w:szCs w:val="28"/>
              </w:rPr>
              <w:t>Учебный предмет/курс</w:t>
            </w:r>
          </w:p>
        </w:tc>
        <w:tc>
          <w:tcPr>
            <w:tcW w:w="6397" w:type="dxa"/>
            <w:gridSpan w:val="11"/>
            <w:shd w:val="clear" w:color="auto" w:fill="auto"/>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Количество часов в неделю</w:t>
            </w:r>
          </w:p>
        </w:tc>
      </w:tr>
      <w:tr w:rsidR="005B79D9" w:rsidRPr="00D943F4" w:rsidTr="005B79D9">
        <w:tc>
          <w:tcPr>
            <w:tcW w:w="2400" w:type="dxa"/>
            <w:vMerge/>
          </w:tcPr>
          <w:p w:rsidR="005B79D9" w:rsidRPr="00D943F4" w:rsidRDefault="005B79D9" w:rsidP="005B79D9">
            <w:pPr>
              <w:rPr>
                <w:rFonts w:ascii="Times New Roman" w:hAnsi="Times New Roman" w:cs="Times New Roman"/>
                <w:sz w:val="28"/>
                <w:szCs w:val="28"/>
              </w:rPr>
            </w:pPr>
          </w:p>
        </w:tc>
        <w:tc>
          <w:tcPr>
            <w:tcW w:w="2228" w:type="dxa"/>
            <w:vMerge/>
          </w:tcPr>
          <w:p w:rsidR="005B79D9" w:rsidRPr="00D943F4" w:rsidRDefault="005B79D9" w:rsidP="005B79D9">
            <w:pPr>
              <w:rPr>
                <w:rFonts w:ascii="Times New Roman" w:hAnsi="Times New Roman" w:cs="Times New Roman"/>
                <w:sz w:val="28"/>
                <w:szCs w:val="28"/>
              </w:rPr>
            </w:pPr>
          </w:p>
        </w:tc>
        <w:tc>
          <w:tcPr>
            <w:tcW w:w="551" w:type="dxa"/>
            <w:shd w:val="clear" w:color="auto" w:fill="D9D9D9"/>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b/>
                <w:sz w:val="28"/>
                <w:szCs w:val="28"/>
              </w:rPr>
              <w:t>5А</w:t>
            </w:r>
          </w:p>
        </w:tc>
        <w:tc>
          <w:tcPr>
            <w:tcW w:w="551" w:type="dxa"/>
            <w:shd w:val="clear" w:color="auto" w:fill="D9D9D9"/>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b/>
                <w:sz w:val="28"/>
                <w:szCs w:val="28"/>
              </w:rPr>
              <w:t>5Б</w:t>
            </w:r>
          </w:p>
        </w:tc>
        <w:tc>
          <w:tcPr>
            <w:tcW w:w="551" w:type="dxa"/>
            <w:shd w:val="clear" w:color="auto" w:fill="D9D9D9"/>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b/>
                <w:sz w:val="28"/>
                <w:szCs w:val="28"/>
              </w:rPr>
              <w:t>5В</w:t>
            </w:r>
          </w:p>
        </w:tc>
        <w:tc>
          <w:tcPr>
            <w:tcW w:w="551" w:type="dxa"/>
            <w:shd w:val="clear" w:color="auto" w:fill="D9D9D9"/>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b/>
                <w:sz w:val="28"/>
                <w:szCs w:val="28"/>
              </w:rPr>
              <w:t>5Г</w:t>
            </w:r>
          </w:p>
        </w:tc>
        <w:tc>
          <w:tcPr>
            <w:tcW w:w="551" w:type="dxa"/>
            <w:shd w:val="clear" w:color="auto" w:fill="D9D9D9"/>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b/>
                <w:sz w:val="28"/>
                <w:szCs w:val="28"/>
              </w:rPr>
              <w:t>6А</w:t>
            </w:r>
          </w:p>
        </w:tc>
        <w:tc>
          <w:tcPr>
            <w:tcW w:w="551" w:type="dxa"/>
            <w:shd w:val="clear" w:color="auto" w:fill="D9D9D9"/>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b/>
                <w:sz w:val="28"/>
                <w:szCs w:val="28"/>
              </w:rPr>
              <w:t>6Б</w:t>
            </w:r>
          </w:p>
        </w:tc>
        <w:tc>
          <w:tcPr>
            <w:tcW w:w="551" w:type="dxa"/>
            <w:shd w:val="clear" w:color="auto" w:fill="D9D9D9"/>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b/>
                <w:sz w:val="28"/>
                <w:szCs w:val="28"/>
              </w:rPr>
              <w:t>6В</w:t>
            </w:r>
          </w:p>
        </w:tc>
        <w:tc>
          <w:tcPr>
            <w:tcW w:w="551" w:type="dxa"/>
            <w:shd w:val="clear" w:color="auto" w:fill="D9D9D9"/>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b/>
                <w:sz w:val="28"/>
                <w:szCs w:val="28"/>
              </w:rPr>
              <w:t>6Г</w:t>
            </w:r>
          </w:p>
        </w:tc>
        <w:tc>
          <w:tcPr>
            <w:tcW w:w="663" w:type="dxa"/>
            <w:shd w:val="clear" w:color="auto" w:fill="D9D9D9"/>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b/>
                <w:sz w:val="28"/>
                <w:szCs w:val="28"/>
              </w:rPr>
              <w:t>7А</w:t>
            </w:r>
          </w:p>
        </w:tc>
        <w:tc>
          <w:tcPr>
            <w:tcW w:w="663" w:type="dxa"/>
            <w:shd w:val="clear" w:color="auto" w:fill="D9D9D9"/>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b/>
                <w:sz w:val="28"/>
                <w:szCs w:val="28"/>
              </w:rPr>
              <w:t>7Б</w:t>
            </w:r>
          </w:p>
        </w:tc>
        <w:tc>
          <w:tcPr>
            <w:tcW w:w="663" w:type="dxa"/>
            <w:shd w:val="clear" w:color="auto" w:fill="D9D9D9"/>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b/>
                <w:sz w:val="28"/>
                <w:szCs w:val="28"/>
              </w:rPr>
              <w:t>7В</w:t>
            </w:r>
          </w:p>
        </w:tc>
      </w:tr>
      <w:tr w:rsidR="005B79D9" w:rsidRPr="00D943F4" w:rsidTr="005B79D9">
        <w:tc>
          <w:tcPr>
            <w:tcW w:w="11025" w:type="dxa"/>
            <w:gridSpan w:val="13"/>
          </w:tcPr>
          <w:p w:rsidR="005B79D9" w:rsidRPr="00D943F4" w:rsidRDefault="005B79D9" w:rsidP="005B79D9">
            <w:pPr>
              <w:jc w:val="center"/>
              <w:rPr>
                <w:rFonts w:ascii="Times New Roman" w:hAnsi="Times New Roman" w:cs="Times New Roman"/>
                <w:b/>
                <w:sz w:val="28"/>
                <w:szCs w:val="28"/>
              </w:rPr>
            </w:pPr>
            <w:r w:rsidRPr="00D943F4">
              <w:rPr>
                <w:rFonts w:ascii="Times New Roman" w:hAnsi="Times New Roman" w:cs="Times New Roman"/>
                <w:b/>
                <w:sz w:val="28"/>
                <w:szCs w:val="28"/>
              </w:rPr>
              <w:t>Обязательная часть</w:t>
            </w:r>
          </w:p>
        </w:tc>
      </w:tr>
      <w:tr w:rsidR="005B79D9" w:rsidRPr="00D943F4" w:rsidTr="005B79D9">
        <w:tc>
          <w:tcPr>
            <w:tcW w:w="2400" w:type="dxa"/>
            <w:vMerge w:val="restart"/>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Русский язык и литература</w:t>
            </w:r>
          </w:p>
        </w:tc>
        <w:tc>
          <w:tcPr>
            <w:tcW w:w="2228" w:type="dxa"/>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Русский язык</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5</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5</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5</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5</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6</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6</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6</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6</w:t>
            </w:r>
          </w:p>
        </w:tc>
        <w:tc>
          <w:tcPr>
            <w:tcW w:w="663"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4</w:t>
            </w:r>
          </w:p>
        </w:tc>
        <w:tc>
          <w:tcPr>
            <w:tcW w:w="663"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4</w:t>
            </w:r>
          </w:p>
        </w:tc>
        <w:tc>
          <w:tcPr>
            <w:tcW w:w="663"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4</w:t>
            </w:r>
          </w:p>
        </w:tc>
      </w:tr>
      <w:tr w:rsidR="005B79D9" w:rsidRPr="00D943F4" w:rsidTr="005B79D9">
        <w:tc>
          <w:tcPr>
            <w:tcW w:w="2400" w:type="dxa"/>
            <w:vMerge/>
          </w:tcPr>
          <w:p w:rsidR="005B79D9" w:rsidRPr="00D943F4" w:rsidRDefault="005B79D9" w:rsidP="005B79D9">
            <w:pPr>
              <w:rPr>
                <w:rFonts w:ascii="Times New Roman" w:hAnsi="Times New Roman" w:cs="Times New Roman"/>
                <w:sz w:val="28"/>
                <w:szCs w:val="28"/>
              </w:rPr>
            </w:pPr>
          </w:p>
        </w:tc>
        <w:tc>
          <w:tcPr>
            <w:tcW w:w="2228" w:type="dxa"/>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Литература</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3</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3</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3</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3</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3</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3</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3</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3</w:t>
            </w:r>
          </w:p>
        </w:tc>
        <w:tc>
          <w:tcPr>
            <w:tcW w:w="663"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663"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663"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2</w:t>
            </w:r>
          </w:p>
        </w:tc>
      </w:tr>
      <w:tr w:rsidR="005B79D9" w:rsidRPr="00D943F4" w:rsidTr="005B79D9">
        <w:tc>
          <w:tcPr>
            <w:tcW w:w="2400" w:type="dxa"/>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Иностранные языки</w:t>
            </w:r>
          </w:p>
        </w:tc>
        <w:tc>
          <w:tcPr>
            <w:tcW w:w="2228" w:type="dxa"/>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Иностранный язык</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3</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3</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3</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3</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3</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3</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3</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3</w:t>
            </w:r>
          </w:p>
        </w:tc>
        <w:tc>
          <w:tcPr>
            <w:tcW w:w="663"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3</w:t>
            </w:r>
          </w:p>
        </w:tc>
        <w:tc>
          <w:tcPr>
            <w:tcW w:w="663"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3</w:t>
            </w:r>
          </w:p>
        </w:tc>
        <w:tc>
          <w:tcPr>
            <w:tcW w:w="663"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3</w:t>
            </w:r>
          </w:p>
        </w:tc>
      </w:tr>
      <w:tr w:rsidR="005B79D9" w:rsidRPr="00D943F4" w:rsidTr="005B79D9">
        <w:tc>
          <w:tcPr>
            <w:tcW w:w="2400" w:type="dxa"/>
            <w:vMerge w:val="restart"/>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Математика и информатика</w:t>
            </w:r>
          </w:p>
        </w:tc>
        <w:tc>
          <w:tcPr>
            <w:tcW w:w="2228" w:type="dxa"/>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Математика</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5</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5</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5</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5</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5</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5</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5</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5</w:t>
            </w:r>
          </w:p>
        </w:tc>
        <w:tc>
          <w:tcPr>
            <w:tcW w:w="663"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663"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663"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r>
      <w:tr w:rsidR="005B79D9" w:rsidRPr="00D943F4" w:rsidTr="005B79D9">
        <w:tc>
          <w:tcPr>
            <w:tcW w:w="2400" w:type="dxa"/>
            <w:vMerge/>
          </w:tcPr>
          <w:p w:rsidR="005B79D9" w:rsidRPr="00D943F4" w:rsidRDefault="005B79D9" w:rsidP="005B79D9">
            <w:pPr>
              <w:rPr>
                <w:rFonts w:ascii="Times New Roman" w:hAnsi="Times New Roman" w:cs="Times New Roman"/>
                <w:sz w:val="28"/>
                <w:szCs w:val="28"/>
              </w:rPr>
            </w:pPr>
          </w:p>
        </w:tc>
        <w:tc>
          <w:tcPr>
            <w:tcW w:w="2228" w:type="dxa"/>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Алгебра</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663"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3</w:t>
            </w:r>
          </w:p>
        </w:tc>
        <w:tc>
          <w:tcPr>
            <w:tcW w:w="663"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3</w:t>
            </w:r>
          </w:p>
        </w:tc>
        <w:tc>
          <w:tcPr>
            <w:tcW w:w="663"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3</w:t>
            </w:r>
          </w:p>
        </w:tc>
      </w:tr>
      <w:tr w:rsidR="005B79D9" w:rsidRPr="00D943F4" w:rsidTr="005B79D9">
        <w:tc>
          <w:tcPr>
            <w:tcW w:w="2400" w:type="dxa"/>
            <w:vMerge/>
          </w:tcPr>
          <w:p w:rsidR="005B79D9" w:rsidRPr="00D943F4" w:rsidRDefault="005B79D9" w:rsidP="005B79D9">
            <w:pPr>
              <w:rPr>
                <w:rFonts w:ascii="Times New Roman" w:hAnsi="Times New Roman" w:cs="Times New Roman"/>
                <w:sz w:val="28"/>
                <w:szCs w:val="28"/>
              </w:rPr>
            </w:pPr>
          </w:p>
        </w:tc>
        <w:tc>
          <w:tcPr>
            <w:tcW w:w="2228" w:type="dxa"/>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Геометрия</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663"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663"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663"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2</w:t>
            </w:r>
          </w:p>
        </w:tc>
      </w:tr>
      <w:tr w:rsidR="005B79D9" w:rsidRPr="00D943F4" w:rsidTr="005B79D9">
        <w:tc>
          <w:tcPr>
            <w:tcW w:w="2400" w:type="dxa"/>
            <w:vMerge/>
          </w:tcPr>
          <w:p w:rsidR="005B79D9" w:rsidRPr="00D943F4" w:rsidRDefault="005B79D9" w:rsidP="005B79D9">
            <w:pPr>
              <w:rPr>
                <w:rFonts w:ascii="Times New Roman" w:hAnsi="Times New Roman" w:cs="Times New Roman"/>
                <w:sz w:val="28"/>
                <w:szCs w:val="28"/>
              </w:rPr>
            </w:pPr>
          </w:p>
        </w:tc>
        <w:tc>
          <w:tcPr>
            <w:tcW w:w="2228" w:type="dxa"/>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Вероятность и статистика</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663"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63"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63"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w:t>
            </w:r>
          </w:p>
        </w:tc>
      </w:tr>
      <w:tr w:rsidR="005B79D9" w:rsidRPr="00D943F4" w:rsidTr="005B79D9">
        <w:tc>
          <w:tcPr>
            <w:tcW w:w="2400" w:type="dxa"/>
            <w:vMerge/>
          </w:tcPr>
          <w:p w:rsidR="005B79D9" w:rsidRPr="00D943F4" w:rsidRDefault="005B79D9" w:rsidP="005B79D9">
            <w:pPr>
              <w:rPr>
                <w:rFonts w:ascii="Times New Roman" w:hAnsi="Times New Roman" w:cs="Times New Roman"/>
                <w:sz w:val="28"/>
                <w:szCs w:val="28"/>
              </w:rPr>
            </w:pPr>
          </w:p>
        </w:tc>
        <w:tc>
          <w:tcPr>
            <w:tcW w:w="2228" w:type="dxa"/>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Информатика</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663"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63"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63"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w:t>
            </w:r>
          </w:p>
        </w:tc>
      </w:tr>
      <w:tr w:rsidR="005B79D9" w:rsidRPr="00D943F4" w:rsidTr="005B79D9">
        <w:tc>
          <w:tcPr>
            <w:tcW w:w="2400" w:type="dxa"/>
            <w:vMerge w:val="restart"/>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Общественно-научные предметы</w:t>
            </w:r>
          </w:p>
        </w:tc>
        <w:tc>
          <w:tcPr>
            <w:tcW w:w="2228" w:type="dxa"/>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История</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663"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663"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663"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2</w:t>
            </w:r>
          </w:p>
        </w:tc>
      </w:tr>
      <w:tr w:rsidR="005B79D9" w:rsidRPr="00D943F4" w:rsidTr="005B79D9">
        <w:tc>
          <w:tcPr>
            <w:tcW w:w="2400" w:type="dxa"/>
            <w:vMerge/>
          </w:tcPr>
          <w:p w:rsidR="005B79D9" w:rsidRPr="00D943F4" w:rsidRDefault="005B79D9" w:rsidP="005B79D9">
            <w:pPr>
              <w:rPr>
                <w:rFonts w:ascii="Times New Roman" w:hAnsi="Times New Roman" w:cs="Times New Roman"/>
                <w:sz w:val="28"/>
                <w:szCs w:val="28"/>
              </w:rPr>
            </w:pPr>
          </w:p>
        </w:tc>
        <w:tc>
          <w:tcPr>
            <w:tcW w:w="2228" w:type="dxa"/>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Обществознание</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63"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63"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63"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w:t>
            </w:r>
          </w:p>
        </w:tc>
      </w:tr>
      <w:tr w:rsidR="005B79D9" w:rsidRPr="00D943F4" w:rsidTr="005B79D9">
        <w:tc>
          <w:tcPr>
            <w:tcW w:w="2400" w:type="dxa"/>
            <w:vMerge/>
          </w:tcPr>
          <w:p w:rsidR="005B79D9" w:rsidRPr="00D943F4" w:rsidRDefault="005B79D9" w:rsidP="005B79D9">
            <w:pPr>
              <w:rPr>
                <w:rFonts w:ascii="Times New Roman" w:hAnsi="Times New Roman" w:cs="Times New Roman"/>
                <w:sz w:val="28"/>
                <w:szCs w:val="28"/>
              </w:rPr>
            </w:pPr>
          </w:p>
        </w:tc>
        <w:tc>
          <w:tcPr>
            <w:tcW w:w="2228" w:type="dxa"/>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География</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63"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663"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663"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2</w:t>
            </w:r>
          </w:p>
        </w:tc>
      </w:tr>
      <w:tr w:rsidR="005B79D9" w:rsidRPr="00D943F4" w:rsidTr="005B79D9">
        <w:tc>
          <w:tcPr>
            <w:tcW w:w="2400" w:type="dxa"/>
            <w:vMerge w:val="restart"/>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Естественно-научные предметы</w:t>
            </w:r>
          </w:p>
        </w:tc>
        <w:tc>
          <w:tcPr>
            <w:tcW w:w="2228" w:type="dxa"/>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Физика</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663"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663"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663"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2</w:t>
            </w:r>
          </w:p>
        </w:tc>
      </w:tr>
      <w:tr w:rsidR="005B79D9" w:rsidRPr="00D943F4" w:rsidTr="005B79D9">
        <w:tc>
          <w:tcPr>
            <w:tcW w:w="2400" w:type="dxa"/>
            <w:vMerge/>
          </w:tcPr>
          <w:p w:rsidR="005B79D9" w:rsidRPr="00D943F4" w:rsidRDefault="005B79D9" w:rsidP="005B79D9">
            <w:pPr>
              <w:rPr>
                <w:rFonts w:ascii="Times New Roman" w:hAnsi="Times New Roman" w:cs="Times New Roman"/>
                <w:sz w:val="28"/>
                <w:szCs w:val="28"/>
              </w:rPr>
            </w:pPr>
          </w:p>
        </w:tc>
        <w:tc>
          <w:tcPr>
            <w:tcW w:w="2228" w:type="dxa"/>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Химия</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663"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663"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663"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r>
      <w:tr w:rsidR="005B79D9" w:rsidRPr="00D943F4" w:rsidTr="005B79D9">
        <w:tc>
          <w:tcPr>
            <w:tcW w:w="2400" w:type="dxa"/>
            <w:vMerge/>
          </w:tcPr>
          <w:p w:rsidR="005B79D9" w:rsidRPr="00D943F4" w:rsidRDefault="005B79D9" w:rsidP="005B79D9">
            <w:pPr>
              <w:rPr>
                <w:rFonts w:ascii="Times New Roman" w:hAnsi="Times New Roman" w:cs="Times New Roman"/>
                <w:sz w:val="28"/>
                <w:szCs w:val="28"/>
              </w:rPr>
            </w:pPr>
          </w:p>
        </w:tc>
        <w:tc>
          <w:tcPr>
            <w:tcW w:w="2228" w:type="dxa"/>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Биология</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63"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63"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63"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w:t>
            </w:r>
          </w:p>
        </w:tc>
      </w:tr>
      <w:tr w:rsidR="005B79D9" w:rsidRPr="00D943F4" w:rsidTr="005B79D9">
        <w:tc>
          <w:tcPr>
            <w:tcW w:w="2400" w:type="dxa"/>
            <w:vMerge w:val="restart"/>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Искусство</w:t>
            </w:r>
          </w:p>
        </w:tc>
        <w:tc>
          <w:tcPr>
            <w:tcW w:w="2228" w:type="dxa"/>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Изобразительное искусство</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63"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63"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63"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w:t>
            </w:r>
          </w:p>
        </w:tc>
      </w:tr>
      <w:tr w:rsidR="005B79D9" w:rsidRPr="00D943F4" w:rsidTr="005B79D9">
        <w:tc>
          <w:tcPr>
            <w:tcW w:w="2400" w:type="dxa"/>
            <w:vMerge/>
          </w:tcPr>
          <w:p w:rsidR="005B79D9" w:rsidRPr="00D943F4" w:rsidRDefault="005B79D9" w:rsidP="005B79D9">
            <w:pPr>
              <w:rPr>
                <w:rFonts w:ascii="Times New Roman" w:hAnsi="Times New Roman" w:cs="Times New Roman"/>
                <w:sz w:val="28"/>
                <w:szCs w:val="28"/>
              </w:rPr>
            </w:pPr>
          </w:p>
        </w:tc>
        <w:tc>
          <w:tcPr>
            <w:tcW w:w="2228" w:type="dxa"/>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Музыка</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63"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63"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63"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w:t>
            </w:r>
          </w:p>
        </w:tc>
      </w:tr>
      <w:tr w:rsidR="005B79D9" w:rsidRPr="00D943F4" w:rsidTr="005B79D9">
        <w:tc>
          <w:tcPr>
            <w:tcW w:w="2400" w:type="dxa"/>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Технология</w:t>
            </w:r>
          </w:p>
        </w:tc>
        <w:tc>
          <w:tcPr>
            <w:tcW w:w="2228" w:type="dxa"/>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Труд (технология)</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663"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663"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2</w:t>
            </w:r>
          </w:p>
        </w:tc>
        <w:tc>
          <w:tcPr>
            <w:tcW w:w="663"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2</w:t>
            </w:r>
          </w:p>
        </w:tc>
      </w:tr>
      <w:tr w:rsidR="005B79D9" w:rsidRPr="00D943F4" w:rsidTr="005B79D9">
        <w:tc>
          <w:tcPr>
            <w:tcW w:w="2400" w:type="dxa"/>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 xml:space="preserve">Физическая культура </w:t>
            </w:r>
          </w:p>
        </w:tc>
        <w:tc>
          <w:tcPr>
            <w:tcW w:w="2228" w:type="dxa"/>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Физическая культура</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3</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3</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3</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3</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3</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3</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3</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3</w:t>
            </w:r>
          </w:p>
        </w:tc>
        <w:tc>
          <w:tcPr>
            <w:tcW w:w="663"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3</w:t>
            </w:r>
          </w:p>
        </w:tc>
        <w:tc>
          <w:tcPr>
            <w:tcW w:w="663"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3</w:t>
            </w:r>
          </w:p>
        </w:tc>
        <w:tc>
          <w:tcPr>
            <w:tcW w:w="663"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3</w:t>
            </w:r>
          </w:p>
        </w:tc>
      </w:tr>
      <w:tr w:rsidR="005B79D9" w:rsidRPr="00D943F4" w:rsidTr="005B79D9">
        <w:tc>
          <w:tcPr>
            <w:tcW w:w="2400" w:type="dxa"/>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Основы безопасности и защиты Родины</w:t>
            </w:r>
          </w:p>
        </w:tc>
        <w:tc>
          <w:tcPr>
            <w:tcW w:w="2228" w:type="dxa"/>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Основы безопасности и защиты Родины</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663"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663"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663"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r>
      <w:tr w:rsidR="005B79D9" w:rsidRPr="00D943F4" w:rsidTr="005B79D9">
        <w:tc>
          <w:tcPr>
            <w:tcW w:w="2400" w:type="dxa"/>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Основы духовно-нравственной культуры народов России</w:t>
            </w:r>
          </w:p>
        </w:tc>
        <w:tc>
          <w:tcPr>
            <w:tcW w:w="2228" w:type="dxa"/>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Основы духовно-нравственной культуры народов России</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551"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w:t>
            </w:r>
          </w:p>
        </w:tc>
        <w:tc>
          <w:tcPr>
            <w:tcW w:w="663"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663"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c>
          <w:tcPr>
            <w:tcW w:w="663" w:type="dxa"/>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0</w:t>
            </w:r>
          </w:p>
        </w:tc>
      </w:tr>
      <w:tr w:rsidR="005B79D9" w:rsidRPr="00D943F4" w:rsidTr="005B79D9">
        <w:tc>
          <w:tcPr>
            <w:tcW w:w="4628" w:type="dxa"/>
            <w:gridSpan w:val="2"/>
            <w:shd w:val="clear" w:color="auto" w:fill="00FF00"/>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Итого</w:t>
            </w:r>
          </w:p>
        </w:tc>
        <w:tc>
          <w:tcPr>
            <w:tcW w:w="551" w:type="dxa"/>
            <w:shd w:val="clear" w:color="auto" w:fill="00FF00"/>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28</w:t>
            </w:r>
          </w:p>
        </w:tc>
        <w:tc>
          <w:tcPr>
            <w:tcW w:w="551" w:type="dxa"/>
            <w:shd w:val="clear" w:color="auto" w:fill="00FF00"/>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28</w:t>
            </w:r>
          </w:p>
        </w:tc>
        <w:tc>
          <w:tcPr>
            <w:tcW w:w="551" w:type="dxa"/>
            <w:shd w:val="clear" w:color="auto" w:fill="00FF00"/>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28</w:t>
            </w:r>
          </w:p>
        </w:tc>
        <w:tc>
          <w:tcPr>
            <w:tcW w:w="551" w:type="dxa"/>
            <w:shd w:val="clear" w:color="auto" w:fill="00FF00"/>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28</w:t>
            </w:r>
          </w:p>
        </w:tc>
        <w:tc>
          <w:tcPr>
            <w:tcW w:w="551" w:type="dxa"/>
            <w:shd w:val="clear" w:color="auto" w:fill="00FF00"/>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30</w:t>
            </w:r>
          </w:p>
        </w:tc>
        <w:tc>
          <w:tcPr>
            <w:tcW w:w="551" w:type="dxa"/>
            <w:shd w:val="clear" w:color="auto" w:fill="00FF00"/>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30</w:t>
            </w:r>
          </w:p>
        </w:tc>
        <w:tc>
          <w:tcPr>
            <w:tcW w:w="551" w:type="dxa"/>
            <w:shd w:val="clear" w:color="auto" w:fill="00FF00"/>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30</w:t>
            </w:r>
          </w:p>
        </w:tc>
        <w:tc>
          <w:tcPr>
            <w:tcW w:w="551" w:type="dxa"/>
            <w:shd w:val="clear" w:color="auto" w:fill="00FF00"/>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30</w:t>
            </w:r>
          </w:p>
        </w:tc>
        <w:tc>
          <w:tcPr>
            <w:tcW w:w="663" w:type="dxa"/>
            <w:shd w:val="clear" w:color="auto" w:fill="00FF00"/>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31</w:t>
            </w:r>
          </w:p>
        </w:tc>
        <w:tc>
          <w:tcPr>
            <w:tcW w:w="663" w:type="dxa"/>
            <w:shd w:val="clear" w:color="auto" w:fill="00FF00"/>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31</w:t>
            </w:r>
          </w:p>
        </w:tc>
        <w:tc>
          <w:tcPr>
            <w:tcW w:w="663" w:type="dxa"/>
            <w:shd w:val="clear" w:color="auto" w:fill="00FF00"/>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31</w:t>
            </w:r>
          </w:p>
        </w:tc>
      </w:tr>
      <w:tr w:rsidR="005B79D9" w:rsidRPr="00D943F4" w:rsidTr="005B79D9">
        <w:tc>
          <w:tcPr>
            <w:tcW w:w="4628" w:type="dxa"/>
            <w:gridSpan w:val="2"/>
            <w:shd w:val="clear" w:color="auto" w:fill="00FF00"/>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Часть, формируемая  участниками образовательного процесса</w:t>
            </w:r>
          </w:p>
        </w:tc>
        <w:tc>
          <w:tcPr>
            <w:tcW w:w="551" w:type="dxa"/>
            <w:shd w:val="clear" w:color="auto" w:fill="00FF00"/>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4</w:t>
            </w:r>
          </w:p>
        </w:tc>
        <w:tc>
          <w:tcPr>
            <w:tcW w:w="551" w:type="dxa"/>
            <w:shd w:val="clear" w:color="auto" w:fill="00FF00"/>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4</w:t>
            </w:r>
          </w:p>
        </w:tc>
        <w:tc>
          <w:tcPr>
            <w:tcW w:w="551" w:type="dxa"/>
            <w:shd w:val="clear" w:color="auto" w:fill="00FF00"/>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4</w:t>
            </w:r>
          </w:p>
        </w:tc>
        <w:tc>
          <w:tcPr>
            <w:tcW w:w="551" w:type="dxa"/>
            <w:shd w:val="clear" w:color="auto" w:fill="00FF00"/>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4</w:t>
            </w:r>
          </w:p>
        </w:tc>
        <w:tc>
          <w:tcPr>
            <w:tcW w:w="551" w:type="dxa"/>
            <w:shd w:val="clear" w:color="auto" w:fill="00FF00"/>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3</w:t>
            </w:r>
          </w:p>
        </w:tc>
        <w:tc>
          <w:tcPr>
            <w:tcW w:w="551" w:type="dxa"/>
            <w:shd w:val="clear" w:color="auto" w:fill="00FF00"/>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3</w:t>
            </w:r>
          </w:p>
        </w:tc>
        <w:tc>
          <w:tcPr>
            <w:tcW w:w="551" w:type="dxa"/>
            <w:shd w:val="clear" w:color="auto" w:fill="00FF00"/>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3</w:t>
            </w:r>
          </w:p>
        </w:tc>
        <w:tc>
          <w:tcPr>
            <w:tcW w:w="551" w:type="dxa"/>
            <w:shd w:val="clear" w:color="auto" w:fill="00FF00"/>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3</w:t>
            </w:r>
          </w:p>
        </w:tc>
        <w:tc>
          <w:tcPr>
            <w:tcW w:w="663" w:type="dxa"/>
            <w:shd w:val="clear" w:color="auto" w:fill="00FF00"/>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4</w:t>
            </w:r>
          </w:p>
        </w:tc>
        <w:tc>
          <w:tcPr>
            <w:tcW w:w="663" w:type="dxa"/>
            <w:shd w:val="clear" w:color="auto" w:fill="00FF00"/>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4</w:t>
            </w:r>
          </w:p>
        </w:tc>
        <w:tc>
          <w:tcPr>
            <w:tcW w:w="663" w:type="dxa"/>
            <w:shd w:val="clear" w:color="auto" w:fill="00FF00"/>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4</w:t>
            </w:r>
          </w:p>
        </w:tc>
      </w:tr>
      <w:tr w:rsidR="005B79D9" w:rsidRPr="00D943F4" w:rsidTr="005B79D9">
        <w:tc>
          <w:tcPr>
            <w:tcW w:w="4628" w:type="dxa"/>
            <w:gridSpan w:val="2"/>
            <w:shd w:val="clear" w:color="auto" w:fill="00FF00"/>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информатика</w:t>
            </w:r>
          </w:p>
        </w:tc>
        <w:tc>
          <w:tcPr>
            <w:tcW w:w="551" w:type="dxa"/>
            <w:shd w:val="clear" w:color="auto" w:fill="00FF00"/>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1</w:t>
            </w:r>
          </w:p>
        </w:tc>
        <w:tc>
          <w:tcPr>
            <w:tcW w:w="551" w:type="dxa"/>
            <w:shd w:val="clear" w:color="auto" w:fill="00FF00"/>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1</w:t>
            </w:r>
          </w:p>
        </w:tc>
        <w:tc>
          <w:tcPr>
            <w:tcW w:w="551" w:type="dxa"/>
            <w:shd w:val="clear" w:color="auto" w:fill="00FF00"/>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1</w:t>
            </w:r>
          </w:p>
        </w:tc>
        <w:tc>
          <w:tcPr>
            <w:tcW w:w="551" w:type="dxa"/>
            <w:shd w:val="clear" w:color="auto" w:fill="00FF00"/>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1</w:t>
            </w:r>
          </w:p>
        </w:tc>
        <w:tc>
          <w:tcPr>
            <w:tcW w:w="551" w:type="dxa"/>
            <w:shd w:val="clear" w:color="auto" w:fill="00FF00"/>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1</w:t>
            </w:r>
          </w:p>
        </w:tc>
        <w:tc>
          <w:tcPr>
            <w:tcW w:w="551" w:type="dxa"/>
            <w:shd w:val="clear" w:color="auto" w:fill="00FF00"/>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1</w:t>
            </w:r>
          </w:p>
        </w:tc>
        <w:tc>
          <w:tcPr>
            <w:tcW w:w="551" w:type="dxa"/>
            <w:shd w:val="clear" w:color="auto" w:fill="00FF00"/>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1</w:t>
            </w:r>
          </w:p>
        </w:tc>
        <w:tc>
          <w:tcPr>
            <w:tcW w:w="551" w:type="dxa"/>
            <w:shd w:val="clear" w:color="auto" w:fill="00FF00"/>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1</w:t>
            </w:r>
          </w:p>
        </w:tc>
        <w:tc>
          <w:tcPr>
            <w:tcW w:w="663" w:type="dxa"/>
            <w:shd w:val="clear" w:color="auto" w:fill="00FF00"/>
          </w:tcPr>
          <w:p w:rsidR="005B79D9" w:rsidRPr="00D943F4" w:rsidRDefault="005B79D9" w:rsidP="005B79D9">
            <w:pPr>
              <w:rPr>
                <w:rFonts w:ascii="Times New Roman" w:hAnsi="Times New Roman" w:cs="Times New Roman"/>
                <w:sz w:val="28"/>
                <w:szCs w:val="28"/>
              </w:rPr>
            </w:pPr>
          </w:p>
        </w:tc>
        <w:tc>
          <w:tcPr>
            <w:tcW w:w="663" w:type="dxa"/>
            <w:shd w:val="clear" w:color="auto" w:fill="00FF00"/>
          </w:tcPr>
          <w:p w:rsidR="005B79D9" w:rsidRPr="00D943F4" w:rsidRDefault="005B79D9" w:rsidP="005B79D9">
            <w:pPr>
              <w:rPr>
                <w:rFonts w:ascii="Times New Roman" w:hAnsi="Times New Roman" w:cs="Times New Roman"/>
                <w:sz w:val="28"/>
                <w:szCs w:val="28"/>
              </w:rPr>
            </w:pPr>
          </w:p>
        </w:tc>
        <w:tc>
          <w:tcPr>
            <w:tcW w:w="663" w:type="dxa"/>
            <w:shd w:val="clear" w:color="auto" w:fill="00FF00"/>
          </w:tcPr>
          <w:p w:rsidR="005B79D9" w:rsidRPr="00D943F4" w:rsidRDefault="005B79D9" w:rsidP="005B79D9">
            <w:pPr>
              <w:rPr>
                <w:rFonts w:ascii="Times New Roman" w:hAnsi="Times New Roman" w:cs="Times New Roman"/>
                <w:sz w:val="28"/>
                <w:szCs w:val="28"/>
              </w:rPr>
            </w:pPr>
          </w:p>
        </w:tc>
      </w:tr>
      <w:tr w:rsidR="005B79D9" w:rsidRPr="00D943F4" w:rsidTr="005B79D9">
        <w:tc>
          <w:tcPr>
            <w:tcW w:w="4628" w:type="dxa"/>
            <w:gridSpan w:val="2"/>
            <w:shd w:val="clear" w:color="auto" w:fill="00FF00"/>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ОБЗР</w:t>
            </w:r>
          </w:p>
        </w:tc>
        <w:tc>
          <w:tcPr>
            <w:tcW w:w="551" w:type="dxa"/>
            <w:shd w:val="clear" w:color="auto" w:fill="00FF00"/>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1</w:t>
            </w:r>
          </w:p>
        </w:tc>
        <w:tc>
          <w:tcPr>
            <w:tcW w:w="551" w:type="dxa"/>
            <w:shd w:val="clear" w:color="auto" w:fill="00FF00"/>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1</w:t>
            </w:r>
          </w:p>
        </w:tc>
        <w:tc>
          <w:tcPr>
            <w:tcW w:w="551" w:type="dxa"/>
            <w:shd w:val="clear" w:color="auto" w:fill="00FF00"/>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1</w:t>
            </w:r>
          </w:p>
        </w:tc>
        <w:tc>
          <w:tcPr>
            <w:tcW w:w="551" w:type="dxa"/>
            <w:shd w:val="clear" w:color="auto" w:fill="00FF00"/>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1</w:t>
            </w:r>
          </w:p>
        </w:tc>
        <w:tc>
          <w:tcPr>
            <w:tcW w:w="551" w:type="dxa"/>
            <w:shd w:val="clear" w:color="auto" w:fill="00FF00"/>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1</w:t>
            </w:r>
          </w:p>
        </w:tc>
        <w:tc>
          <w:tcPr>
            <w:tcW w:w="551" w:type="dxa"/>
            <w:shd w:val="clear" w:color="auto" w:fill="00FF00"/>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1</w:t>
            </w:r>
          </w:p>
        </w:tc>
        <w:tc>
          <w:tcPr>
            <w:tcW w:w="551" w:type="dxa"/>
            <w:shd w:val="clear" w:color="auto" w:fill="00FF00"/>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1</w:t>
            </w:r>
          </w:p>
        </w:tc>
        <w:tc>
          <w:tcPr>
            <w:tcW w:w="551" w:type="dxa"/>
            <w:shd w:val="clear" w:color="auto" w:fill="00FF00"/>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1</w:t>
            </w:r>
          </w:p>
        </w:tc>
        <w:tc>
          <w:tcPr>
            <w:tcW w:w="663" w:type="dxa"/>
            <w:shd w:val="clear" w:color="auto" w:fill="00FF00"/>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1</w:t>
            </w:r>
          </w:p>
        </w:tc>
        <w:tc>
          <w:tcPr>
            <w:tcW w:w="663" w:type="dxa"/>
            <w:shd w:val="clear" w:color="auto" w:fill="00FF00"/>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1</w:t>
            </w:r>
          </w:p>
        </w:tc>
        <w:tc>
          <w:tcPr>
            <w:tcW w:w="663" w:type="dxa"/>
            <w:shd w:val="clear" w:color="auto" w:fill="00FF00"/>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1</w:t>
            </w:r>
          </w:p>
        </w:tc>
      </w:tr>
      <w:tr w:rsidR="005B79D9" w:rsidRPr="00D943F4" w:rsidTr="005B79D9">
        <w:tc>
          <w:tcPr>
            <w:tcW w:w="4628" w:type="dxa"/>
            <w:gridSpan w:val="2"/>
            <w:shd w:val="clear" w:color="auto" w:fill="00FF00"/>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Финансовая грамотность</w:t>
            </w:r>
          </w:p>
        </w:tc>
        <w:tc>
          <w:tcPr>
            <w:tcW w:w="551" w:type="dxa"/>
            <w:shd w:val="clear" w:color="auto" w:fill="00FF00"/>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1</w:t>
            </w:r>
          </w:p>
        </w:tc>
        <w:tc>
          <w:tcPr>
            <w:tcW w:w="551" w:type="dxa"/>
            <w:shd w:val="clear" w:color="auto" w:fill="00FF00"/>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1</w:t>
            </w:r>
          </w:p>
        </w:tc>
        <w:tc>
          <w:tcPr>
            <w:tcW w:w="551" w:type="dxa"/>
            <w:shd w:val="clear" w:color="auto" w:fill="00FF00"/>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1</w:t>
            </w:r>
          </w:p>
        </w:tc>
        <w:tc>
          <w:tcPr>
            <w:tcW w:w="551" w:type="dxa"/>
            <w:shd w:val="clear" w:color="auto" w:fill="00FF00"/>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1</w:t>
            </w:r>
          </w:p>
        </w:tc>
        <w:tc>
          <w:tcPr>
            <w:tcW w:w="551" w:type="dxa"/>
            <w:shd w:val="clear" w:color="auto" w:fill="00FF00"/>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1</w:t>
            </w:r>
          </w:p>
        </w:tc>
        <w:tc>
          <w:tcPr>
            <w:tcW w:w="551" w:type="dxa"/>
            <w:shd w:val="clear" w:color="auto" w:fill="00FF00"/>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1</w:t>
            </w:r>
          </w:p>
        </w:tc>
        <w:tc>
          <w:tcPr>
            <w:tcW w:w="551" w:type="dxa"/>
            <w:shd w:val="clear" w:color="auto" w:fill="00FF00"/>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1</w:t>
            </w:r>
          </w:p>
        </w:tc>
        <w:tc>
          <w:tcPr>
            <w:tcW w:w="551" w:type="dxa"/>
            <w:shd w:val="clear" w:color="auto" w:fill="00FF00"/>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1</w:t>
            </w:r>
          </w:p>
        </w:tc>
        <w:tc>
          <w:tcPr>
            <w:tcW w:w="663" w:type="dxa"/>
            <w:shd w:val="clear" w:color="auto" w:fill="00FF00"/>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1</w:t>
            </w:r>
          </w:p>
        </w:tc>
        <w:tc>
          <w:tcPr>
            <w:tcW w:w="663" w:type="dxa"/>
            <w:shd w:val="clear" w:color="auto" w:fill="00FF00"/>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1</w:t>
            </w:r>
          </w:p>
        </w:tc>
        <w:tc>
          <w:tcPr>
            <w:tcW w:w="663" w:type="dxa"/>
            <w:shd w:val="clear" w:color="auto" w:fill="00FF00"/>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1</w:t>
            </w:r>
          </w:p>
        </w:tc>
      </w:tr>
      <w:tr w:rsidR="005B79D9" w:rsidRPr="00D943F4" w:rsidTr="005B79D9">
        <w:tc>
          <w:tcPr>
            <w:tcW w:w="4628" w:type="dxa"/>
            <w:gridSpan w:val="2"/>
            <w:shd w:val="clear" w:color="auto" w:fill="00FF00"/>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Развитие речи</w:t>
            </w:r>
          </w:p>
        </w:tc>
        <w:tc>
          <w:tcPr>
            <w:tcW w:w="551" w:type="dxa"/>
            <w:shd w:val="clear" w:color="auto" w:fill="00FF00"/>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1</w:t>
            </w:r>
          </w:p>
        </w:tc>
        <w:tc>
          <w:tcPr>
            <w:tcW w:w="551" w:type="dxa"/>
            <w:shd w:val="clear" w:color="auto" w:fill="00FF00"/>
          </w:tcPr>
          <w:p w:rsidR="005B79D9" w:rsidRPr="00D943F4" w:rsidRDefault="005B79D9" w:rsidP="005B79D9">
            <w:pPr>
              <w:rPr>
                <w:rFonts w:ascii="Times New Roman" w:hAnsi="Times New Roman" w:cs="Times New Roman"/>
                <w:sz w:val="28"/>
                <w:szCs w:val="28"/>
              </w:rPr>
            </w:pPr>
          </w:p>
        </w:tc>
        <w:tc>
          <w:tcPr>
            <w:tcW w:w="551" w:type="dxa"/>
            <w:shd w:val="clear" w:color="auto" w:fill="00FF00"/>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1</w:t>
            </w:r>
          </w:p>
        </w:tc>
        <w:tc>
          <w:tcPr>
            <w:tcW w:w="551" w:type="dxa"/>
            <w:shd w:val="clear" w:color="auto" w:fill="00FF00"/>
          </w:tcPr>
          <w:p w:rsidR="005B79D9" w:rsidRPr="00D943F4" w:rsidRDefault="005B79D9" w:rsidP="005B79D9">
            <w:pPr>
              <w:rPr>
                <w:rFonts w:ascii="Times New Roman" w:hAnsi="Times New Roman" w:cs="Times New Roman"/>
                <w:sz w:val="28"/>
                <w:szCs w:val="28"/>
              </w:rPr>
            </w:pPr>
          </w:p>
        </w:tc>
        <w:tc>
          <w:tcPr>
            <w:tcW w:w="551" w:type="dxa"/>
            <w:shd w:val="clear" w:color="auto" w:fill="00FF00"/>
          </w:tcPr>
          <w:p w:rsidR="005B79D9" w:rsidRPr="00D943F4" w:rsidRDefault="005B79D9" w:rsidP="005B79D9">
            <w:pPr>
              <w:rPr>
                <w:rFonts w:ascii="Times New Roman" w:hAnsi="Times New Roman" w:cs="Times New Roman"/>
                <w:sz w:val="28"/>
                <w:szCs w:val="28"/>
              </w:rPr>
            </w:pPr>
          </w:p>
        </w:tc>
        <w:tc>
          <w:tcPr>
            <w:tcW w:w="551" w:type="dxa"/>
            <w:shd w:val="clear" w:color="auto" w:fill="00FF00"/>
          </w:tcPr>
          <w:p w:rsidR="005B79D9" w:rsidRPr="00D943F4" w:rsidRDefault="005B79D9" w:rsidP="005B79D9">
            <w:pPr>
              <w:rPr>
                <w:rFonts w:ascii="Times New Roman" w:hAnsi="Times New Roman" w:cs="Times New Roman"/>
                <w:sz w:val="28"/>
                <w:szCs w:val="28"/>
              </w:rPr>
            </w:pPr>
          </w:p>
        </w:tc>
        <w:tc>
          <w:tcPr>
            <w:tcW w:w="551" w:type="dxa"/>
            <w:shd w:val="clear" w:color="auto" w:fill="00FF00"/>
          </w:tcPr>
          <w:p w:rsidR="005B79D9" w:rsidRPr="00D943F4" w:rsidRDefault="005B79D9" w:rsidP="005B79D9">
            <w:pPr>
              <w:rPr>
                <w:rFonts w:ascii="Times New Roman" w:hAnsi="Times New Roman" w:cs="Times New Roman"/>
                <w:sz w:val="28"/>
                <w:szCs w:val="28"/>
              </w:rPr>
            </w:pPr>
          </w:p>
        </w:tc>
        <w:tc>
          <w:tcPr>
            <w:tcW w:w="551" w:type="dxa"/>
            <w:shd w:val="clear" w:color="auto" w:fill="00FF00"/>
          </w:tcPr>
          <w:p w:rsidR="005B79D9" w:rsidRPr="00D943F4" w:rsidRDefault="005B79D9" w:rsidP="005B79D9">
            <w:pPr>
              <w:rPr>
                <w:rFonts w:ascii="Times New Roman" w:hAnsi="Times New Roman" w:cs="Times New Roman"/>
                <w:sz w:val="28"/>
                <w:szCs w:val="28"/>
              </w:rPr>
            </w:pPr>
          </w:p>
        </w:tc>
        <w:tc>
          <w:tcPr>
            <w:tcW w:w="663" w:type="dxa"/>
            <w:shd w:val="clear" w:color="auto" w:fill="00FF00"/>
          </w:tcPr>
          <w:p w:rsidR="005B79D9" w:rsidRPr="00D943F4" w:rsidRDefault="005B79D9" w:rsidP="005B79D9">
            <w:pPr>
              <w:rPr>
                <w:rFonts w:ascii="Times New Roman" w:hAnsi="Times New Roman" w:cs="Times New Roman"/>
                <w:sz w:val="28"/>
                <w:szCs w:val="28"/>
              </w:rPr>
            </w:pPr>
          </w:p>
        </w:tc>
        <w:tc>
          <w:tcPr>
            <w:tcW w:w="663" w:type="dxa"/>
            <w:shd w:val="clear" w:color="auto" w:fill="00FF00"/>
          </w:tcPr>
          <w:p w:rsidR="005B79D9" w:rsidRPr="00D943F4" w:rsidRDefault="005B79D9" w:rsidP="005B79D9">
            <w:pPr>
              <w:rPr>
                <w:rFonts w:ascii="Times New Roman" w:hAnsi="Times New Roman" w:cs="Times New Roman"/>
                <w:sz w:val="28"/>
                <w:szCs w:val="28"/>
              </w:rPr>
            </w:pPr>
          </w:p>
        </w:tc>
        <w:tc>
          <w:tcPr>
            <w:tcW w:w="663" w:type="dxa"/>
            <w:shd w:val="clear" w:color="auto" w:fill="00FF00"/>
          </w:tcPr>
          <w:p w:rsidR="005B79D9" w:rsidRPr="00D943F4" w:rsidRDefault="005B79D9" w:rsidP="005B79D9">
            <w:pPr>
              <w:rPr>
                <w:rFonts w:ascii="Times New Roman" w:hAnsi="Times New Roman" w:cs="Times New Roman"/>
                <w:sz w:val="28"/>
                <w:szCs w:val="28"/>
              </w:rPr>
            </w:pPr>
          </w:p>
        </w:tc>
      </w:tr>
      <w:tr w:rsidR="005B79D9" w:rsidRPr="00D943F4" w:rsidTr="005B79D9">
        <w:tc>
          <w:tcPr>
            <w:tcW w:w="4628" w:type="dxa"/>
            <w:gridSpan w:val="2"/>
            <w:shd w:val="clear" w:color="auto" w:fill="00FF00"/>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шахматы</w:t>
            </w:r>
          </w:p>
        </w:tc>
        <w:tc>
          <w:tcPr>
            <w:tcW w:w="551" w:type="dxa"/>
            <w:shd w:val="clear" w:color="auto" w:fill="00FF00"/>
          </w:tcPr>
          <w:p w:rsidR="005B79D9" w:rsidRPr="00D943F4" w:rsidRDefault="005B79D9" w:rsidP="005B79D9">
            <w:pPr>
              <w:rPr>
                <w:rFonts w:ascii="Times New Roman" w:hAnsi="Times New Roman" w:cs="Times New Roman"/>
                <w:sz w:val="28"/>
                <w:szCs w:val="28"/>
              </w:rPr>
            </w:pPr>
          </w:p>
        </w:tc>
        <w:tc>
          <w:tcPr>
            <w:tcW w:w="551" w:type="dxa"/>
            <w:shd w:val="clear" w:color="auto" w:fill="00FF00"/>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1</w:t>
            </w:r>
          </w:p>
        </w:tc>
        <w:tc>
          <w:tcPr>
            <w:tcW w:w="551" w:type="dxa"/>
            <w:shd w:val="clear" w:color="auto" w:fill="00FF00"/>
          </w:tcPr>
          <w:p w:rsidR="005B79D9" w:rsidRPr="00D943F4" w:rsidRDefault="005B79D9" w:rsidP="005B79D9">
            <w:pPr>
              <w:rPr>
                <w:rFonts w:ascii="Times New Roman" w:hAnsi="Times New Roman" w:cs="Times New Roman"/>
                <w:sz w:val="28"/>
                <w:szCs w:val="28"/>
              </w:rPr>
            </w:pPr>
          </w:p>
        </w:tc>
        <w:tc>
          <w:tcPr>
            <w:tcW w:w="551" w:type="dxa"/>
            <w:shd w:val="clear" w:color="auto" w:fill="00FF00"/>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1</w:t>
            </w:r>
          </w:p>
        </w:tc>
        <w:tc>
          <w:tcPr>
            <w:tcW w:w="551" w:type="dxa"/>
            <w:shd w:val="clear" w:color="auto" w:fill="00FF00"/>
          </w:tcPr>
          <w:p w:rsidR="005B79D9" w:rsidRPr="00D943F4" w:rsidRDefault="005B79D9" w:rsidP="005B79D9">
            <w:pPr>
              <w:rPr>
                <w:rFonts w:ascii="Times New Roman" w:hAnsi="Times New Roman" w:cs="Times New Roman"/>
                <w:sz w:val="28"/>
                <w:szCs w:val="28"/>
              </w:rPr>
            </w:pPr>
          </w:p>
        </w:tc>
        <w:tc>
          <w:tcPr>
            <w:tcW w:w="551" w:type="dxa"/>
            <w:shd w:val="clear" w:color="auto" w:fill="00FF00"/>
          </w:tcPr>
          <w:p w:rsidR="005B79D9" w:rsidRPr="00D943F4" w:rsidRDefault="005B79D9" w:rsidP="005B79D9">
            <w:pPr>
              <w:rPr>
                <w:rFonts w:ascii="Times New Roman" w:hAnsi="Times New Roman" w:cs="Times New Roman"/>
                <w:sz w:val="28"/>
                <w:szCs w:val="28"/>
              </w:rPr>
            </w:pPr>
          </w:p>
        </w:tc>
        <w:tc>
          <w:tcPr>
            <w:tcW w:w="551" w:type="dxa"/>
            <w:shd w:val="clear" w:color="auto" w:fill="00FF00"/>
          </w:tcPr>
          <w:p w:rsidR="005B79D9" w:rsidRPr="00D943F4" w:rsidRDefault="005B79D9" w:rsidP="005B79D9">
            <w:pPr>
              <w:rPr>
                <w:rFonts w:ascii="Times New Roman" w:hAnsi="Times New Roman" w:cs="Times New Roman"/>
                <w:sz w:val="28"/>
                <w:szCs w:val="28"/>
              </w:rPr>
            </w:pPr>
          </w:p>
        </w:tc>
        <w:tc>
          <w:tcPr>
            <w:tcW w:w="551" w:type="dxa"/>
            <w:shd w:val="clear" w:color="auto" w:fill="00FF00"/>
          </w:tcPr>
          <w:p w:rsidR="005B79D9" w:rsidRPr="00D943F4" w:rsidRDefault="005B79D9" w:rsidP="005B79D9">
            <w:pPr>
              <w:rPr>
                <w:rFonts w:ascii="Times New Roman" w:hAnsi="Times New Roman" w:cs="Times New Roman"/>
                <w:sz w:val="28"/>
                <w:szCs w:val="28"/>
              </w:rPr>
            </w:pPr>
          </w:p>
        </w:tc>
        <w:tc>
          <w:tcPr>
            <w:tcW w:w="663" w:type="dxa"/>
            <w:shd w:val="clear" w:color="auto" w:fill="00FF00"/>
          </w:tcPr>
          <w:p w:rsidR="005B79D9" w:rsidRPr="00D943F4" w:rsidRDefault="005B79D9" w:rsidP="005B79D9">
            <w:pPr>
              <w:rPr>
                <w:rFonts w:ascii="Times New Roman" w:hAnsi="Times New Roman" w:cs="Times New Roman"/>
                <w:sz w:val="28"/>
                <w:szCs w:val="28"/>
              </w:rPr>
            </w:pPr>
          </w:p>
        </w:tc>
        <w:tc>
          <w:tcPr>
            <w:tcW w:w="663" w:type="dxa"/>
            <w:shd w:val="clear" w:color="auto" w:fill="00FF00"/>
          </w:tcPr>
          <w:p w:rsidR="005B79D9" w:rsidRPr="00D943F4" w:rsidRDefault="005B79D9" w:rsidP="005B79D9">
            <w:pPr>
              <w:rPr>
                <w:rFonts w:ascii="Times New Roman" w:hAnsi="Times New Roman" w:cs="Times New Roman"/>
                <w:sz w:val="28"/>
                <w:szCs w:val="28"/>
              </w:rPr>
            </w:pPr>
          </w:p>
        </w:tc>
        <w:tc>
          <w:tcPr>
            <w:tcW w:w="663" w:type="dxa"/>
            <w:shd w:val="clear" w:color="auto" w:fill="00FF00"/>
          </w:tcPr>
          <w:p w:rsidR="005B79D9" w:rsidRPr="00D943F4" w:rsidRDefault="005B79D9" w:rsidP="005B79D9">
            <w:pPr>
              <w:rPr>
                <w:rFonts w:ascii="Times New Roman" w:hAnsi="Times New Roman" w:cs="Times New Roman"/>
                <w:sz w:val="28"/>
                <w:szCs w:val="28"/>
              </w:rPr>
            </w:pPr>
          </w:p>
        </w:tc>
      </w:tr>
      <w:tr w:rsidR="005B79D9" w:rsidRPr="00D943F4" w:rsidTr="005B79D9">
        <w:tc>
          <w:tcPr>
            <w:tcW w:w="4628" w:type="dxa"/>
            <w:gridSpan w:val="2"/>
            <w:shd w:val="clear" w:color="auto" w:fill="00FF00"/>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резерв</w:t>
            </w:r>
          </w:p>
        </w:tc>
        <w:tc>
          <w:tcPr>
            <w:tcW w:w="551" w:type="dxa"/>
            <w:shd w:val="clear" w:color="auto" w:fill="00FF00"/>
          </w:tcPr>
          <w:p w:rsidR="005B79D9" w:rsidRPr="00D943F4" w:rsidRDefault="005B79D9" w:rsidP="005B79D9">
            <w:pPr>
              <w:rPr>
                <w:rFonts w:ascii="Times New Roman" w:hAnsi="Times New Roman" w:cs="Times New Roman"/>
                <w:sz w:val="28"/>
                <w:szCs w:val="28"/>
              </w:rPr>
            </w:pPr>
          </w:p>
        </w:tc>
        <w:tc>
          <w:tcPr>
            <w:tcW w:w="551" w:type="dxa"/>
            <w:shd w:val="clear" w:color="auto" w:fill="00FF00"/>
          </w:tcPr>
          <w:p w:rsidR="005B79D9" w:rsidRPr="00D943F4" w:rsidRDefault="005B79D9" w:rsidP="005B79D9">
            <w:pPr>
              <w:rPr>
                <w:rFonts w:ascii="Times New Roman" w:hAnsi="Times New Roman" w:cs="Times New Roman"/>
                <w:sz w:val="28"/>
                <w:szCs w:val="28"/>
              </w:rPr>
            </w:pPr>
          </w:p>
        </w:tc>
        <w:tc>
          <w:tcPr>
            <w:tcW w:w="551" w:type="dxa"/>
            <w:shd w:val="clear" w:color="auto" w:fill="00FF00"/>
          </w:tcPr>
          <w:p w:rsidR="005B79D9" w:rsidRPr="00D943F4" w:rsidRDefault="005B79D9" w:rsidP="005B79D9">
            <w:pPr>
              <w:rPr>
                <w:rFonts w:ascii="Times New Roman" w:hAnsi="Times New Roman" w:cs="Times New Roman"/>
                <w:sz w:val="28"/>
                <w:szCs w:val="28"/>
              </w:rPr>
            </w:pPr>
          </w:p>
        </w:tc>
        <w:tc>
          <w:tcPr>
            <w:tcW w:w="551" w:type="dxa"/>
            <w:shd w:val="clear" w:color="auto" w:fill="00FF00"/>
          </w:tcPr>
          <w:p w:rsidR="005B79D9" w:rsidRPr="00D943F4" w:rsidRDefault="005B79D9" w:rsidP="005B79D9">
            <w:pPr>
              <w:rPr>
                <w:rFonts w:ascii="Times New Roman" w:hAnsi="Times New Roman" w:cs="Times New Roman"/>
                <w:sz w:val="28"/>
                <w:szCs w:val="28"/>
              </w:rPr>
            </w:pPr>
          </w:p>
        </w:tc>
        <w:tc>
          <w:tcPr>
            <w:tcW w:w="551" w:type="dxa"/>
            <w:shd w:val="clear" w:color="auto" w:fill="00FF00"/>
          </w:tcPr>
          <w:p w:rsidR="005B79D9" w:rsidRPr="00D943F4" w:rsidRDefault="005B79D9" w:rsidP="005B79D9">
            <w:pPr>
              <w:rPr>
                <w:rFonts w:ascii="Times New Roman" w:hAnsi="Times New Roman" w:cs="Times New Roman"/>
                <w:sz w:val="28"/>
                <w:szCs w:val="28"/>
              </w:rPr>
            </w:pPr>
          </w:p>
        </w:tc>
        <w:tc>
          <w:tcPr>
            <w:tcW w:w="551" w:type="dxa"/>
            <w:shd w:val="clear" w:color="auto" w:fill="00FF00"/>
          </w:tcPr>
          <w:p w:rsidR="005B79D9" w:rsidRPr="00D943F4" w:rsidRDefault="005B79D9" w:rsidP="005B79D9">
            <w:pPr>
              <w:rPr>
                <w:rFonts w:ascii="Times New Roman" w:hAnsi="Times New Roman" w:cs="Times New Roman"/>
                <w:sz w:val="28"/>
                <w:szCs w:val="28"/>
              </w:rPr>
            </w:pPr>
          </w:p>
        </w:tc>
        <w:tc>
          <w:tcPr>
            <w:tcW w:w="551" w:type="dxa"/>
            <w:shd w:val="clear" w:color="auto" w:fill="00FF00"/>
          </w:tcPr>
          <w:p w:rsidR="005B79D9" w:rsidRPr="00D943F4" w:rsidRDefault="005B79D9" w:rsidP="005B79D9">
            <w:pPr>
              <w:rPr>
                <w:rFonts w:ascii="Times New Roman" w:hAnsi="Times New Roman" w:cs="Times New Roman"/>
                <w:sz w:val="28"/>
                <w:szCs w:val="28"/>
              </w:rPr>
            </w:pPr>
          </w:p>
        </w:tc>
        <w:tc>
          <w:tcPr>
            <w:tcW w:w="551" w:type="dxa"/>
            <w:shd w:val="clear" w:color="auto" w:fill="00FF00"/>
          </w:tcPr>
          <w:p w:rsidR="005B79D9" w:rsidRPr="00D943F4" w:rsidRDefault="005B79D9" w:rsidP="005B79D9">
            <w:pPr>
              <w:rPr>
                <w:rFonts w:ascii="Times New Roman" w:hAnsi="Times New Roman" w:cs="Times New Roman"/>
                <w:sz w:val="28"/>
                <w:szCs w:val="28"/>
              </w:rPr>
            </w:pPr>
          </w:p>
        </w:tc>
        <w:tc>
          <w:tcPr>
            <w:tcW w:w="663" w:type="dxa"/>
            <w:shd w:val="clear" w:color="auto" w:fill="00FF00"/>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2</w:t>
            </w:r>
          </w:p>
        </w:tc>
        <w:tc>
          <w:tcPr>
            <w:tcW w:w="663" w:type="dxa"/>
            <w:shd w:val="clear" w:color="auto" w:fill="00FF00"/>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1</w:t>
            </w:r>
          </w:p>
        </w:tc>
        <w:tc>
          <w:tcPr>
            <w:tcW w:w="663" w:type="dxa"/>
            <w:shd w:val="clear" w:color="auto" w:fill="00FF00"/>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2</w:t>
            </w:r>
          </w:p>
        </w:tc>
      </w:tr>
      <w:tr w:rsidR="005B79D9" w:rsidRPr="00D943F4" w:rsidTr="005B79D9">
        <w:tc>
          <w:tcPr>
            <w:tcW w:w="4628" w:type="dxa"/>
            <w:gridSpan w:val="2"/>
            <w:shd w:val="clear" w:color="auto" w:fill="00FF00"/>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История казачества</w:t>
            </w:r>
          </w:p>
        </w:tc>
        <w:tc>
          <w:tcPr>
            <w:tcW w:w="551" w:type="dxa"/>
            <w:shd w:val="clear" w:color="auto" w:fill="00FF00"/>
          </w:tcPr>
          <w:p w:rsidR="005B79D9" w:rsidRPr="00D943F4" w:rsidRDefault="005B79D9" w:rsidP="005B79D9">
            <w:pPr>
              <w:rPr>
                <w:rFonts w:ascii="Times New Roman" w:hAnsi="Times New Roman" w:cs="Times New Roman"/>
                <w:sz w:val="28"/>
                <w:szCs w:val="28"/>
              </w:rPr>
            </w:pPr>
          </w:p>
        </w:tc>
        <w:tc>
          <w:tcPr>
            <w:tcW w:w="551" w:type="dxa"/>
            <w:shd w:val="clear" w:color="auto" w:fill="00FF00"/>
          </w:tcPr>
          <w:p w:rsidR="005B79D9" w:rsidRPr="00D943F4" w:rsidRDefault="005B79D9" w:rsidP="005B79D9">
            <w:pPr>
              <w:rPr>
                <w:rFonts w:ascii="Times New Roman" w:hAnsi="Times New Roman" w:cs="Times New Roman"/>
                <w:sz w:val="28"/>
                <w:szCs w:val="28"/>
              </w:rPr>
            </w:pPr>
          </w:p>
        </w:tc>
        <w:tc>
          <w:tcPr>
            <w:tcW w:w="551" w:type="dxa"/>
            <w:shd w:val="clear" w:color="auto" w:fill="00FF00"/>
          </w:tcPr>
          <w:p w:rsidR="005B79D9" w:rsidRPr="00D943F4" w:rsidRDefault="005B79D9" w:rsidP="005B79D9">
            <w:pPr>
              <w:rPr>
                <w:rFonts w:ascii="Times New Roman" w:hAnsi="Times New Roman" w:cs="Times New Roman"/>
                <w:sz w:val="28"/>
                <w:szCs w:val="28"/>
              </w:rPr>
            </w:pPr>
          </w:p>
        </w:tc>
        <w:tc>
          <w:tcPr>
            <w:tcW w:w="551" w:type="dxa"/>
            <w:shd w:val="clear" w:color="auto" w:fill="00FF00"/>
          </w:tcPr>
          <w:p w:rsidR="005B79D9" w:rsidRPr="00D943F4" w:rsidRDefault="005B79D9" w:rsidP="005B79D9">
            <w:pPr>
              <w:rPr>
                <w:rFonts w:ascii="Times New Roman" w:hAnsi="Times New Roman" w:cs="Times New Roman"/>
                <w:sz w:val="28"/>
                <w:szCs w:val="28"/>
              </w:rPr>
            </w:pPr>
          </w:p>
        </w:tc>
        <w:tc>
          <w:tcPr>
            <w:tcW w:w="551" w:type="dxa"/>
            <w:shd w:val="clear" w:color="auto" w:fill="00FF00"/>
          </w:tcPr>
          <w:p w:rsidR="005B79D9" w:rsidRPr="00D943F4" w:rsidRDefault="005B79D9" w:rsidP="005B79D9">
            <w:pPr>
              <w:rPr>
                <w:rFonts w:ascii="Times New Roman" w:hAnsi="Times New Roman" w:cs="Times New Roman"/>
                <w:sz w:val="28"/>
                <w:szCs w:val="28"/>
              </w:rPr>
            </w:pPr>
          </w:p>
        </w:tc>
        <w:tc>
          <w:tcPr>
            <w:tcW w:w="551" w:type="dxa"/>
            <w:shd w:val="clear" w:color="auto" w:fill="00FF00"/>
          </w:tcPr>
          <w:p w:rsidR="005B79D9" w:rsidRPr="00D943F4" w:rsidRDefault="005B79D9" w:rsidP="005B79D9">
            <w:pPr>
              <w:rPr>
                <w:rFonts w:ascii="Times New Roman" w:hAnsi="Times New Roman" w:cs="Times New Roman"/>
                <w:sz w:val="28"/>
                <w:szCs w:val="28"/>
              </w:rPr>
            </w:pPr>
          </w:p>
        </w:tc>
        <w:tc>
          <w:tcPr>
            <w:tcW w:w="551" w:type="dxa"/>
            <w:shd w:val="clear" w:color="auto" w:fill="00FF00"/>
          </w:tcPr>
          <w:p w:rsidR="005B79D9" w:rsidRPr="00D943F4" w:rsidRDefault="005B79D9" w:rsidP="005B79D9">
            <w:pPr>
              <w:rPr>
                <w:rFonts w:ascii="Times New Roman" w:hAnsi="Times New Roman" w:cs="Times New Roman"/>
                <w:sz w:val="28"/>
                <w:szCs w:val="28"/>
              </w:rPr>
            </w:pPr>
          </w:p>
        </w:tc>
        <w:tc>
          <w:tcPr>
            <w:tcW w:w="551" w:type="dxa"/>
            <w:shd w:val="clear" w:color="auto" w:fill="00FF00"/>
          </w:tcPr>
          <w:p w:rsidR="005B79D9" w:rsidRPr="00D943F4" w:rsidRDefault="005B79D9" w:rsidP="005B79D9">
            <w:pPr>
              <w:rPr>
                <w:rFonts w:ascii="Times New Roman" w:hAnsi="Times New Roman" w:cs="Times New Roman"/>
                <w:sz w:val="28"/>
                <w:szCs w:val="28"/>
              </w:rPr>
            </w:pPr>
          </w:p>
        </w:tc>
        <w:tc>
          <w:tcPr>
            <w:tcW w:w="663" w:type="dxa"/>
            <w:shd w:val="clear" w:color="auto" w:fill="00FF00"/>
          </w:tcPr>
          <w:p w:rsidR="005B79D9" w:rsidRPr="00D943F4" w:rsidRDefault="005B79D9" w:rsidP="005B79D9">
            <w:pPr>
              <w:rPr>
                <w:rFonts w:ascii="Times New Roman" w:hAnsi="Times New Roman" w:cs="Times New Roman"/>
                <w:sz w:val="28"/>
                <w:szCs w:val="28"/>
              </w:rPr>
            </w:pPr>
          </w:p>
        </w:tc>
        <w:tc>
          <w:tcPr>
            <w:tcW w:w="663" w:type="dxa"/>
            <w:shd w:val="clear" w:color="auto" w:fill="00FF00"/>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1</w:t>
            </w:r>
          </w:p>
        </w:tc>
        <w:tc>
          <w:tcPr>
            <w:tcW w:w="663" w:type="dxa"/>
            <w:shd w:val="clear" w:color="auto" w:fill="00FF00"/>
          </w:tcPr>
          <w:p w:rsidR="005B79D9" w:rsidRPr="00D943F4" w:rsidRDefault="005B79D9" w:rsidP="005B79D9">
            <w:pPr>
              <w:rPr>
                <w:rFonts w:ascii="Times New Roman" w:hAnsi="Times New Roman" w:cs="Times New Roman"/>
                <w:sz w:val="28"/>
                <w:szCs w:val="28"/>
              </w:rPr>
            </w:pPr>
          </w:p>
        </w:tc>
      </w:tr>
      <w:tr w:rsidR="005B79D9" w:rsidRPr="00D943F4" w:rsidTr="005B79D9">
        <w:tc>
          <w:tcPr>
            <w:tcW w:w="4628" w:type="dxa"/>
            <w:gridSpan w:val="2"/>
            <w:shd w:val="clear" w:color="auto" w:fill="00FF00"/>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lastRenderedPageBreak/>
              <w:t>Допустимая учебная нагрузка</w:t>
            </w:r>
          </w:p>
        </w:tc>
        <w:tc>
          <w:tcPr>
            <w:tcW w:w="551" w:type="dxa"/>
            <w:shd w:val="clear" w:color="auto" w:fill="00FF00"/>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32</w:t>
            </w:r>
          </w:p>
        </w:tc>
        <w:tc>
          <w:tcPr>
            <w:tcW w:w="551" w:type="dxa"/>
            <w:shd w:val="clear" w:color="auto" w:fill="00FF00"/>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32</w:t>
            </w:r>
          </w:p>
        </w:tc>
        <w:tc>
          <w:tcPr>
            <w:tcW w:w="551" w:type="dxa"/>
            <w:shd w:val="clear" w:color="auto" w:fill="00FF00"/>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32</w:t>
            </w:r>
          </w:p>
        </w:tc>
        <w:tc>
          <w:tcPr>
            <w:tcW w:w="551" w:type="dxa"/>
            <w:shd w:val="clear" w:color="auto" w:fill="00FF00"/>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32</w:t>
            </w:r>
          </w:p>
        </w:tc>
        <w:tc>
          <w:tcPr>
            <w:tcW w:w="551" w:type="dxa"/>
            <w:shd w:val="clear" w:color="auto" w:fill="00FF00"/>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33</w:t>
            </w:r>
          </w:p>
        </w:tc>
        <w:tc>
          <w:tcPr>
            <w:tcW w:w="551" w:type="dxa"/>
            <w:shd w:val="clear" w:color="auto" w:fill="00FF00"/>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33</w:t>
            </w:r>
          </w:p>
        </w:tc>
        <w:tc>
          <w:tcPr>
            <w:tcW w:w="551" w:type="dxa"/>
            <w:shd w:val="clear" w:color="auto" w:fill="00FF00"/>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33</w:t>
            </w:r>
          </w:p>
        </w:tc>
        <w:tc>
          <w:tcPr>
            <w:tcW w:w="551" w:type="dxa"/>
            <w:shd w:val="clear" w:color="auto" w:fill="00FF00"/>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33</w:t>
            </w:r>
          </w:p>
        </w:tc>
        <w:tc>
          <w:tcPr>
            <w:tcW w:w="663" w:type="dxa"/>
            <w:shd w:val="clear" w:color="auto" w:fill="00FF00"/>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35</w:t>
            </w:r>
          </w:p>
        </w:tc>
        <w:tc>
          <w:tcPr>
            <w:tcW w:w="663" w:type="dxa"/>
            <w:shd w:val="clear" w:color="auto" w:fill="00FF00"/>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35</w:t>
            </w:r>
          </w:p>
        </w:tc>
        <w:tc>
          <w:tcPr>
            <w:tcW w:w="663" w:type="dxa"/>
            <w:shd w:val="clear" w:color="auto" w:fill="00FF00"/>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35</w:t>
            </w:r>
          </w:p>
        </w:tc>
      </w:tr>
      <w:tr w:rsidR="005B79D9" w:rsidRPr="00D943F4" w:rsidTr="005B79D9">
        <w:tc>
          <w:tcPr>
            <w:tcW w:w="4628" w:type="dxa"/>
            <w:gridSpan w:val="2"/>
            <w:shd w:val="clear" w:color="auto" w:fill="FCE3FC"/>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Количество учебных недель</w:t>
            </w:r>
          </w:p>
        </w:tc>
        <w:tc>
          <w:tcPr>
            <w:tcW w:w="551" w:type="dxa"/>
            <w:shd w:val="clear" w:color="auto" w:fill="FCE3FC"/>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34</w:t>
            </w:r>
          </w:p>
        </w:tc>
        <w:tc>
          <w:tcPr>
            <w:tcW w:w="551" w:type="dxa"/>
            <w:shd w:val="clear" w:color="auto" w:fill="FCE3FC"/>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34</w:t>
            </w:r>
          </w:p>
        </w:tc>
        <w:tc>
          <w:tcPr>
            <w:tcW w:w="551" w:type="dxa"/>
            <w:shd w:val="clear" w:color="auto" w:fill="FCE3FC"/>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34</w:t>
            </w:r>
          </w:p>
        </w:tc>
        <w:tc>
          <w:tcPr>
            <w:tcW w:w="551" w:type="dxa"/>
            <w:shd w:val="clear" w:color="auto" w:fill="FCE3FC"/>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34</w:t>
            </w:r>
          </w:p>
        </w:tc>
        <w:tc>
          <w:tcPr>
            <w:tcW w:w="551" w:type="dxa"/>
            <w:shd w:val="clear" w:color="auto" w:fill="FCE3FC"/>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34</w:t>
            </w:r>
          </w:p>
        </w:tc>
        <w:tc>
          <w:tcPr>
            <w:tcW w:w="551" w:type="dxa"/>
            <w:shd w:val="clear" w:color="auto" w:fill="FCE3FC"/>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34</w:t>
            </w:r>
          </w:p>
        </w:tc>
        <w:tc>
          <w:tcPr>
            <w:tcW w:w="551" w:type="dxa"/>
            <w:shd w:val="clear" w:color="auto" w:fill="FCE3FC"/>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34</w:t>
            </w:r>
          </w:p>
        </w:tc>
        <w:tc>
          <w:tcPr>
            <w:tcW w:w="551" w:type="dxa"/>
            <w:shd w:val="clear" w:color="auto" w:fill="FCE3FC"/>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34</w:t>
            </w:r>
          </w:p>
        </w:tc>
        <w:tc>
          <w:tcPr>
            <w:tcW w:w="663" w:type="dxa"/>
            <w:shd w:val="clear" w:color="auto" w:fill="FCE3FC"/>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34</w:t>
            </w:r>
          </w:p>
        </w:tc>
        <w:tc>
          <w:tcPr>
            <w:tcW w:w="663" w:type="dxa"/>
            <w:shd w:val="clear" w:color="auto" w:fill="FCE3FC"/>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34</w:t>
            </w:r>
          </w:p>
        </w:tc>
        <w:tc>
          <w:tcPr>
            <w:tcW w:w="663" w:type="dxa"/>
            <w:shd w:val="clear" w:color="auto" w:fill="FCE3FC"/>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34</w:t>
            </w:r>
          </w:p>
        </w:tc>
      </w:tr>
      <w:tr w:rsidR="005B79D9" w:rsidRPr="00D943F4" w:rsidTr="005B79D9">
        <w:tc>
          <w:tcPr>
            <w:tcW w:w="4628" w:type="dxa"/>
            <w:gridSpan w:val="2"/>
            <w:shd w:val="clear" w:color="auto" w:fill="FCE3FC"/>
          </w:tcPr>
          <w:p w:rsidR="005B79D9" w:rsidRPr="00D943F4" w:rsidRDefault="005B79D9" w:rsidP="005B79D9">
            <w:pPr>
              <w:rPr>
                <w:rFonts w:ascii="Times New Roman" w:hAnsi="Times New Roman" w:cs="Times New Roman"/>
                <w:sz w:val="28"/>
                <w:szCs w:val="28"/>
              </w:rPr>
            </w:pPr>
            <w:r w:rsidRPr="00D943F4">
              <w:rPr>
                <w:rFonts w:ascii="Times New Roman" w:hAnsi="Times New Roman" w:cs="Times New Roman"/>
                <w:sz w:val="28"/>
                <w:szCs w:val="28"/>
              </w:rPr>
              <w:t>Всего часов в год</w:t>
            </w:r>
          </w:p>
        </w:tc>
        <w:tc>
          <w:tcPr>
            <w:tcW w:w="551" w:type="dxa"/>
            <w:shd w:val="clear" w:color="auto" w:fill="FCE3FC"/>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10</w:t>
            </w:r>
          </w:p>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88</w:t>
            </w:r>
          </w:p>
        </w:tc>
        <w:tc>
          <w:tcPr>
            <w:tcW w:w="551" w:type="dxa"/>
            <w:shd w:val="clear" w:color="auto" w:fill="FCE3FC"/>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10</w:t>
            </w:r>
          </w:p>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88</w:t>
            </w:r>
          </w:p>
        </w:tc>
        <w:tc>
          <w:tcPr>
            <w:tcW w:w="551" w:type="dxa"/>
            <w:shd w:val="clear" w:color="auto" w:fill="FCE3FC"/>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10</w:t>
            </w:r>
          </w:p>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88</w:t>
            </w:r>
          </w:p>
        </w:tc>
        <w:tc>
          <w:tcPr>
            <w:tcW w:w="551" w:type="dxa"/>
            <w:shd w:val="clear" w:color="auto" w:fill="FCE3FC"/>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10</w:t>
            </w:r>
          </w:p>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88</w:t>
            </w:r>
          </w:p>
        </w:tc>
        <w:tc>
          <w:tcPr>
            <w:tcW w:w="551" w:type="dxa"/>
            <w:shd w:val="clear" w:color="auto" w:fill="FCE3FC"/>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11</w:t>
            </w:r>
          </w:p>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22</w:t>
            </w:r>
          </w:p>
        </w:tc>
        <w:tc>
          <w:tcPr>
            <w:tcW w:w="551" w:type="dxa"/>
            <w:shd w:val="clear" w:color="auto" w:fill="FCE3FC"/>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11</w:t>
            </w:r>
          </w:p>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22</w:t>
            </w:r>
          </w:p>
        </w:tc>
        <w:tc>
          <w:tcPr>
            <w:tcW w:w="551" w:type="dxa"/>
            <w:shd w:val="clear" w:color="auto" w:fill="FCE3FC"/>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11</w:t>
            </w:r>
          </w:p>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22</w:t>
            </w:r>
          </w:p>
        </w:tc>
        <w:tc>
          <w:tcPr>
            <w:tcW w:w="551" w:type="dxa"/>
            <w:shd w:val="clear" w:color="auto" w:fill="FCE3FC"/>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11</w:t>
            </w:r>
          </w:p>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22</w:t>
            </w:r>
          </w:p>
        </w:tc>
        <w:tc>
          <w:tcPr>
            <w:tcW w:w="663" w:type="dxa"/>
            <w:shd w:val="clear" w:color="auto" w:fill="FCE3FC"/>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11</w:t>
            </w:r>
          </w:p>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90</w:t>
            </w:r>
          </w:p>
        </w:tc>
        <w:tc>
          <w:tcPr>
            <w:tcW w:w="663" w:type="dxa"/>
            <w:shd w:val="clear" w:color="auto" w:fill="FCE3FC"/>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11</w:t>
            </w:r>
          </w:p>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90</w:t>
            </w:r>
          </w:p>
        </w:tc>
        <w:tc>
          <w:tcPr>
            <w:tcW w:w="663" w:type="dxa"/>
            <w:shd w:val="clear" w:color="auto" w:fill="FCE3FC"/>
          </w:tcPr>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11</w:t>
            </w:r>
          </w:p>
          <w:p w:rsidR="005B79D9" w:rsidRPr="00D943F4" w:rsidRDefault="005B79D9" w:rsidP="005B79D9">
            <w:pPr>
              <w:jc w:val="center"/>
              <w:rPr>
                <w:rFonts w:ascii="Times New Roman" w:hAnsi="Times New Roman" w:cs="Times New Roman"/>
                <w:sz w:val="28"/>
                <w:szCs w:val="28"/>
              </w:rPr>
            </w:pPr>
            <w:r w:rsidRPr="00D943F4">
              <w:rPr>
                <w:rFonts w:ascii="Times New Roman" w:hAnsi="Times New Roman" w:cs="Times New Roman"/>
                <w:sz w:val="28"/>
                <w:szCs w:val="28"/>
              </w:rPr>
              <w:t>90</w:t>
            </w:r>
          </w:p>
        </w:tc>
      </w:tr>
    </w:tbl>
    <w:p w:rsidR="00A401EA" w:rsidRPr="00D943F4" w:rsidRDefault="00A401EA" w:rsidP="00A401EA">
      <w:pPr>
        <w:rPr>
          <w:rFonts w:ascii="Times New Roman" w:hAnsi="Times New Roman" w:cs="Times New Roman"/>
          <w:sz w:val="28"/>
          <w:szCs w:val="28"/>
        </w:rPr>
        <w:sectPr w:rsidR="00A401EA" w:rsidRPr="00D943F4" w:rsidSect="005B79D9">
          <w:pgSz w:w="16840" w:h="11910" w:orient="landscape"/>
          <w:pgMar w:top="100" w:right="280" w:bottom="120" w:left="620" w:header="720" w:footer="720" w:gutter="0"/>
          <w:cols w:space="720"/>
          <w:docGrid w:linePitch="299"/>
        </w:sectPr>
      </w:pPr>
    </w:p>
    <w:p w:rsidR="005B79D9" w:rsidRPr="00D943F4" w:rsidRDefault="005B79D9" w:rsidP="0080765A">
      <w:pPr>
        <w:rPr>
          <w:rFonts w:ascii="Times New Roman" w:hAnsi="Times New Roman" w:cs="Times New Roman"/>
          <w:sz w:val="28"/>
          <w:szCs w:val="28"/>
        </w:rPr>
      </w:pPr>
    </w:p>
    <w:p w:rsidR="005B79D9" w:rsidRPr="00D943F4" w:rsidRDefault="0080765A" w:rsidP="003B5240">
      <w:pPr>
        <w:ind w:firstLine="567"/>
        <w:jc w:val="both"/>
        <w:rPr>
          <w:rStyle w:val="markedcontent"/>
          <w:rFonts w:ascii="Times New Roman" w:hAnsi="Times New Roman" w:cs="Times New Roman"/>
          <w:sz w:val="28"/>
          <w:szCs w:val="28"/>
        </w:rPr>
      </w:pPr>
      <w:r w:rsidRPr="00D943F4">
        <w:rPr>
          <w:rStyle w:val="markedcontent"/>
          <w:rFonts w:ascii="Times New Roman" w:hAnsi="Times New Roman" w:cs="Times New Roman"/>
          <w:sz w:val="28"/>
          <w:szCs w:val="28"/>
        </w:rPr>
        <w:t>П</w:t>
      </w:r>
      <w:r w:rsidR="005B79D9" w:rsidRPr="00D943F4">
        <w:rPr>
          <w:rStyle w:val="markedcontent"/>
          <w:rFonts w:ascii="Times New Roman" w:hAnsi="Times New Roman" w:cs="Times New Roman"/>
          <w:sz w:val="28"/>
          <w:szCs w:val="28"/>
        </w:rPr>
        <w:t xml:space="preserve">родолжительность учебного года в 8-9 классах составляет 34 учебные недели. </w:t>
      </w:r>
    </w:p>
    <w:p w:rsidR="005B79D9" w:rsidRPr="00D943F4" w:rsidRDefault="005B79D9" w:rsidP="003B5240">
      <w:pPr>
        <w:ind w:firstLine="567"/>
        <w:jc w:val="both"/>
        <w:rPr>
          <w:rStyle w:val="markedcontent"/>
          <w:rFonts w:ascii="Times New Roman" w:hAnsi="Times New Roman" w:cs="Times New Roman"/>
          <w:sz w:val="28"/>
          <w:szCs w:val="28"/>
        </w:rPr>
      </w:pPr>
      <w:r w:rsidRPr="00D943F4">
        <w:rPr>
          <w:rStyle w:val="markedcontent"/>
          <w:rFonts w:ascii="Times New Roman" w:hAnsi="Times New Roman" w:cs="Times New Roman"/>
          <w:sz w:val="28"/>
          <w:szCs w:val="28"/>
        </w:rPr>
        <w:t>Учебные занятия для учащихся 8-9 классов проводятся по 6-ти дневной учебной неделе.</w:t>
      </w:r>
    </w:p>
    <w:p w:rsidR="005B79D9" w:rsidRPr="00D943F4" w:rsidRDefault="005B79D9" w:rsidP="003B5240">
      <w:pPr>
        <w:ind w:firstLine="567"/>
        <w:jc w:val="both"/>
        <w:rPr>
          <w:rStyle w:val="markedcontent"/>
          <w:rFonts w:ascii="Times New Roman" w:hAnsi="Times New Roman" w:cs="Times New Roman"/>
          <w:sz w:val="28"/>
          <w:szCs w:val="28"/>
        </w:rPr>
      </w:pPr>
      <w:r w:rsidRPr="00D943F4">
        <w:rPr>
          <w:rStyle w:val="markedcontent"/>
          <w:rFonts w:ascii="Times New Roman" w:hAnsi="Times New Roman" w:cs="Times New Roman"/>
          <w:sz w:val="28"/>
          <w:szCs w:val="28"/>
        </w:rPr>
        <w:t>Максимальный объем аудиторной нагрузки обучающихся в неделю составляет  в    8-9 классах – 36 часов.  .</w:t>
      </w:r>
    </w:p>
    <w:p w:rsidR="005B79D9" w:rsidRPr="00D943F4" w:rsidRDefault="005B79D9" w:rsidP="003B5240">
      <w:pPr>
        <w:ind w:firstLine="567"/>
        <w:jc w:val="both"/>
        <w:rPr>
          <w:rStyle w:val="markedcontent"/>
          <w:rFonts w:ascii="Times New Roman" w:hAnsi="Times New Roman" w:cs="Times New Roman"/>
          <w:sz w:val="28"/>
          <w:szCs w:val="28"/>
        </w:rPr>
      </w:pPr>
      <w:r w:rsidRPr="00D943F4">
        <w:rPr>
          <w:rStyle w:val="markedcontent"/>
          <w:rFonts w:ascii="Times New Roman" w:hAnsi="Times New Roman" w:cs="Times New Roman"/>
          <w:sz w:val="28"/>
          <w:szCs w:val="28"/>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5B79D9" w:rsidRPr="00D943F4" w:rsidRDefault="005B79D9" w:rsidP="003B5240">
      <w:pPr>
        <w:ind w:firstLine="567"/>
        <w:jc w:val="both"/>
        <w:rPr>
          <w:rStyle w:val="markedcontent"/>
          <w:rFonts w:ascii="Times New Roman" w:hAnsi="Times New Roman" w:cs="Times New Roman"/>
          <w:sz w:val="28"/>
          <w:szCs w:val="28"/>
        </w:rPr>
      </w:pPr>
      <w:r w:rsidRPr="00D943F4">
        <w:rPr>
          <w:rStyle w:val="markedcontent"/>
          <w:rFonts w:ascii="Times New Roman" w:hAnsi="Times New Roman" w:cs="Times New Roman"/>
          <w:sz w:val="28"/>
          <w:szCs w:val="28"/>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5B79D9" w:rsidRPr="00D943F4" w:rsidRDefault="005B79D9" w:rsidP="003B5240">
      <w:pPr>
        <w:ind w:firstLine="567"/>
        <w:jc w:val="both"/>
        <w:rPr>
          <w:rFonts w:ascii="Times New Roman" w:hAnsi="Times New Roman" w:cs="Times New Roman"/>
          <w:sz w:val="28"/>
          <w:szCs w:val="28"/>
        </w:rPr>
      </w:pPr>
      <w:r w:rsidRPr="00D943F4">
        <w:rPr>
          <w:rStyle w:val="markedcontent"/>
          <w:rFonts w:ascii="Times New Roman" w:hAnsi="Times New Roman" w:cs="Times New Roman"/>
          <w:sz w:val="28"/>
          <w:szCs w:val="28"/>
        </w:rPr>
        <w:t>В Муниципальное общеобразовательное учреждение средняя общеобразовательная школа с. Засопка</w:t>
      </w:r>
      <w:r w:rsidRPr="00D943F4">
        <w:rPr>
          <w:rFonts w:ascii="Times New Roman" w:hAnsi="Times New Roman" w:cs="Times New Roman"/>
          <w:sz w:val="28"/>
          <w:szCs w:val="28"/>
        </w:rPr>
        <w:t xml:space="preserve"> </w:t>
      </w:r>
      <w:r w:rsidRPr="00D943F4">
        <w:rPr>
          <w:rStyle w:val="markedcontent"/>
          <w:rFonts w:ascii="Times New Roman" w:hAnsi="Times New Roman" w:cs="Times New Roman"/>
          <w:sz w:val="28"/>
          <w:szCs w:val="28"/>
        </w:rPr>
        <w:t xml:space="preserve">языком обучения является </w:t>
      </w:r>
      <w:r w:rsidRPr="00D943F4">
        <w:rPr>
          <w:rFonts w:ascii="Times New Roman" w:hAnsi="Times New Roman" w:cs="Times New Roman"/>
          <w:sz w:val="28"/>
          <w:szCs w:val="28"/>
        </w:rPr>
        <w:t>русский язык.</w:t>
      </w:r>
    </w:p>
    <w:p w:rsidR="005B79D9" w:rsidRPr="00D943F4" w:rsidRDefault="005B79D9" w:rsidP="003B5240">
      <w:pPr>
        <w:ind w:firstLine="567"/>
        <w:jc w:val="both"/>
        <w:rPr>
          <w:rStyle w:val="markedcontent"/>
          <w:rFonts w:ascii="Times New Roman" w:hAnsi="Times New Roman" w:cs="Times New Roman"/>
          <w:sz w:val="28"/>
          <w:szCs w:val="28"/>
        </w:rPr>
      </w:pPr>
      <w:r w:rsidRPr="00D943F4">
        <w:rPr>
          <w:rStyle w:val="markedcontent"/>
          <w:rFonts w:ascii="Times New Roman" w:hAnsi="Times New Roman" w:cs="Times New Roman"/>
          <w:sz w:val="28"/>
          <w:szCs w:val="28"/>
        </w:rPr>
        <w:t xml:space="preserve"> По заявлению родителей (законных представителей) несовершеннолетних обучающихся осуществляется изучение родного языка и родной литературы из числа языков народов РФ, государственных языков республик РФ.</w:t>
      </w:r>
    </w:p>
    <w:p w:rsidR="005B79D9" w:rsidRPr="00D943F4" w:rsidRDefault="005B79D9" w:rsidP="003B5240">
      <w:pPr>
        <w:ind w:firstLine="567"/>
        <w:jc w:val="both"/>
        <w:rPr>
          <w:rStyle w:val="markedcontent"/>
          <w:rFonts w:ascii="Times New Roman" w:hAnsi="Times New Roman" w:cs="Times New Roman"/>
          <w:sz w:val="28"/>
          <w:szCs w:val="28"/>
        </w:rPr>
      </w:pPr>
      <w:r w:rsidRPr="00D943F4">
        <w:rPr>
          <w:rStyle w:val="markedcontent"/>
          <w:rFonts w:ascii="Times New Roman" w:hAnsi="Times New Roman" w:cs="Times New Roman"/>
          <w:sz w:val="28"/>
          <w:szCs w:val="28"/>
        </w:rPr>
        <w:t xml:space="preserve"> По заявлению родителей (законных представителей) несовершеннолетних обучающихся осуществляется изучение второго иностранного языка</w:t>
      </w:r>
    </w:p>
    <w:p w:rsidR="005B79D9" w:rsidRPr="00D943F4" w:rsidRDefault="005B79D9" w:rsidP="003B5240">
      <w:pPr>
        <w:ind w:firstLine="567"/>
        <w:jc w:val="both"/>
        <w:rPr>
          <w:rStyle w:val="markedcontent"/>
          <w:rFonts w:ascii="Times New Roman" w:hAnsi="Times New Roman" w:cs="Times New Roman"/>
          <w:sz w:val="28"/>
          <w:szCs w:val="28"/>
        </w:rPr>
      </w:pPr>
      <w:r w:rsidRPr="00D943F4">
        <w:rPr>
          <w:rStyle w:val="markedcontent"/>
          <w:rFonts w:ascii="Times New Roman" w:hAnsi="Times New Roman" w:cs="Times New Roman"/>
          <w:sz w:val="28"/>
          <w:szCs w:val="28"/>
        </w:rPr>
        <w:t>При изучении предметов иностранный язык, информатика, технология осуществляется деление учащихся на подгруппы.</w:t>
      </w:r>
    </w:p>
    <w:p w:rsidR="005B79D9" w:rsidRPr="00D943F4" w:rsidRDefault="005B79D9" w:rsidP="003B5240">
      <w:pPr>
        <w:ind w:firstLine="567"/>
        <w:jc w:val="both"/>
        <w:rPr>
          <w:rStyle w:val="markedcontent"/>
          <w:rFonts w:ascii="Times New Roman" w:hAnsi="Times New Roman" w:cs="Times New Roman"/>
          <w:sz w:val="28"/>
          <w:szCs w:val="28"/>
        </w:rPr>
      </w:pPr>
      <w:r w:rsidRPr="00D943F4">
        <w:rPr>
          <w:rStyle w:val="markedcontent"/>
          <w:rFonts w:ascii="Times New Roman" w:hAnsi="Times New Roman" w:cs="Times New Roman"/>
          <w:sz w:val="28"/>
          <w:szCs w:val="28"/>
        </w:rPr>
        <w:t>Промежуточная аттестация – процедура, проводимая с целью оценки качества освоения обучающимися части содержания (четвертное оценивание) или всего объема учебной дисциплины за учебный год (годовое оценивание).</w:t>
      </w:r>
    </w:p>
    <w:p w:rsidR="005B79D9" w:rsidRPr="00D943F4" w:rsidRDefault="005B79D9" w:rsidP="003B5240">
      <w:pPr>
        <w:ind w:firstLine="567"/>
        <w:jc w:val="both"/>
        <w:rPr>
          <w:rStyle w:val="markedcontent"/>
          <w:rFonts w:ascii="Times New Roman" w:hAnsi="Times New Roman" w:cs="Times New Roman"/>
          <w:sz w:val="28"/>
          <w:szCs w:val="28"/>
        </w:rPr>
      </w:pPr>
      <w:r w:rsidRPr="00D943F4">
        <w:rPr>
          <w:rStyle w:val="markedcontent"/>
          <w:rFonts w:ascii="Times New Roman" w:hAnsi="Times New Roman" w:cs="Times New Roman"/>
          <w:sz w:val="28"/>
          <w:szCs w:val="28"/>
        </w:rPr>
        <w:t>Промежуточная/годовая аттестация обучающихся за четверть осуществляется в соответствии с календарным учебным графиком.</w:t>
      </w:r>
    </w:p>
    <w:p w:rsidR="005B79D9" w:rsidRPr="00D943F4" w:rsidRDefault="005B79D9" w:rsidP="003B5240">
      <w:pPr>
        <w:ind w:firstLine="567"/>
        <w:jc w:val="both"/>
        <w:rPr>
          <w:rStyle w:val="markedcontent"/>
          <w:rFonts w:ascii="Times New Roman" w:hAnsi="Times New Roman" w:cs="Times New Roman"/>
          <w:sz w:val="28"/>
          <w:szCs w:val="28"/>
        </w:rPr>
      </w:pPr>
      <w:r w:rsidRPr="00D943F4">
        <w:rPr>
          <w:rStyle w:val="markedcontent"/>
          <w:rFonts w:ascii="Times New Roman" w:hAnsi="Times New Roman" w:cs="Times New Roman"/>
          <w:sz w:val="28"/>
          <w:szCs w:val="28"/>
        </w:rPr>
        <w:lastRenderedPageBreak/>
        <w:t xml:space="preserve">Все предметы обязательной части учебного плана оцениваются по четвертям. Предметы из части, формируемой участниками образовательных отношений, являются безотметочными и оцениваются «зачет» или «незачет» по итогам четверти. </w:t>
      </w:r>
    </w:p>
    <w:p w:rsidR="005B79D9" w:rsidRPr="00D943F4" w:rsidRDefault="005B79D9" w:rsidP="003B5240">
      <w:pPr>
        <w:ind w:firstLine="567"/>
        <w:jc w:val="both"/>
        <w:rPr>
          <w:rStyle w:val="markedcontent"/>
          <w:rFonts w:ascii="Times New Roman" w:hAnsi="Times New Roman" w:cs="Times New Roman"/>
          <w:sz w:val="28"/>
          <w:szCs w:val="28"/>
        </w:rPr>
      </w:pPr>
      <w:r w:rsidRPr="00D943F4">
        <w:rPr>
          <w:rStyle w:val="markedcontent"/>
          <w:rFonts w:ascii="Times New Roman" w:hAnsi="Times New Roman" w:cs="Times New Roman"/>
          <w:sz w:val="28"/>
          <w:szCs w:val="28"/>
        </w:rPr>
        <w:t>Промежуточная аттестация проходит на последней учебной неделе четверти. Формы и порядок проведения промежуточной аттестации определяются «Положением о формах, периодичности и порядке</w:t>
      </w:r>
      <w:r w:rsidRPr="00D943F4">
        <w:rPr>
          <w:rStyle w:val="markedcontent"/>
          <w:rFonts w:ascii="Times New Roman" w:hAnsi="Times New Roman" w:cs="Times New Roman"/>
          <w:sz w:val="28"/>
          <w:szCs w:val="28"/>
        </w:rPr>
        <w:br/>
        <w:t xml:space="preserve">текущего контроля успеваемости и промежуточной аттестации обучающихся Муниципальное общеобразовательное учреждение средняя общеобразовательная школа с. Засопка. </w:t>
      </w:r>
    </w:p>
    <w:p w:rsidR="005B79D9" w:rsidRPr="00D943F4" w:rsidRDefault="005B79D9" w:rsidP="003B5240">
      <w:pPr>
        <w:ind w:firstLine="567"/>
        <w:jc w:val="both"/>
        <w:rPr>
          <w:rStyle w:val="markedcontent"/>
          <w:rFonts w:ascii="Times New Roman" w:hAnsi="Times New Roman" w:cs="Times New Roman"/>
          <w:sz w:val="28"/>
          <w:szCs w:val="28"/>
        </w:rPr>
      </w:pPr>
      <w:r w:rsidRPr="00D943F4">
        <w:rPr>
          <w:rStyle w:val="markedcontent"/>
          <w:rFonts w:ascii="Times New Roman" w:hAnsi="Times New Roman" w:cs="Times New Roman"/>
          <w:sz w:val="28"/>
          <w:szCs w:val="28"/>
        </w:rPr>
        <w:t xml:space="preserve">Освоение основной образовательной программ основного общего образования завершается итоговой аттестацией. </w:t>
      </w:r>
    </w:p>
    <w:p w:rsidR="005B79D9" w:rsidRPr="00D943F4" w:rsidRDefault="005B79D9" w:rsidP="003B5240">
      <w:pPr>
        <w:ind w:firstLine="567"/>
        <w:jc w:val="both"/>
        <w:rPr>
          <w:rStyle w:val="markedcontent"/>
          <w:rFonts w:ascii="Times New Roman" w:hAnsi="Times New Roman" w:cs="Times New Roman"/>
          <w:sz w:val="28"/>
          <w:szCs w:val="28"/>
        </w:rPr>
      </w:pPr>
      <w:r w:rsidRPr="00D943F4">
        <w:rPr>
          <w:rStyle w:val="markedcontent"/>
          <w:rFonts w:ascii="Times New Roman" w:hAnsi="Times New Roman" w:cs="Times New Roman"/>
          <w:sz w:val="28"/>
          <w:szCs w:val="28"/>
        </w:rPr>
        <w:t>Нормативный срок освоения основной образовательной программы основного общего образования составляет 5 лет.</w:t>
      </w:r>
    </w:p>
    <w:p w:rsidR="005B79D9" w:rsidRPr="00D943F4" w:rsidRDefault="005B79D9" w:rsidP="003B5240">
      <w:pPr>
        <w:jc w:val="both"/>
        <w:rPr>
          <w:rStyle w:val="markedcontent"/>
          <w:rFonts w:ascii="Times New Roman" w:hAnsi="Times New Roman" w:cs="Times New Roman"/>
          <w:sz w:val="28"/>
          <w:szCs w:val="28"/>
        </w:rPr>
        <w:sectPr w:rsidR="005B79D9" w:rsidRPr="00D943F4" w:rsidSect="0080765A">
          <w:pgSz w:w="11906" w:h="16838"/>
          <w:pgMar w:top="1134" w:right="850" w:bottom="1134" w:left="1134" w:header="708" w:footer="708" w:gutter="0"/>
          <w:cols w:space="708"/>
          <w:docGrid w:linePitch="360"/>
        </w:sectPr>
      </w:pPr>
    </w:p>
    <w:p w:rsidR="005B79D9" w:rsidRPr="00D943F4" w:rsidRDefault="005B79D9" w:rsidP="0080765A">
      <w:pPr>
        <w:jc w:val="both"/>
        <w:rPr>
          <w:rStyle w:val="markedcontent"/>
          <w:rFonts w:ascii="Times New Roman" w:hAnsi="Times New Roman" w:cs="Times New Roman"/>
          <w:sz w:val="28"/>
          <w:szCs w:val="28"/>
        </w:rPr>
      </w:pPr>
    </w:p>
    <w:tbl>
      <w:tblPr>
        <w:tblStyle w:val="affff"/>
        <w:tblW w:w="0" w:type="auto"/>
        <w:tblLook w:val="04A0" w:firstRow="1" w:lastRow="0" w:firstColumn="1" w:lastColumn="0" w:noHBand="0" w:noVBand="1"/>
      </w:tblPr>
      <w:tblGrid>
        <w:gridCol w:w="3308"/>
        <w:gridCol w:w="3330"/>
        <w:gridCol w:w="878"/>
        <w:gridCol w:w="878"/>
        <w:gridCol w:w="878"/>
        <w:gridCol w:w="878"/>
        <w:gridCol w:w="878"/>
        <w:gridCol w:w="878"/>
      </w:tblGrid>
      <w:tr w:rsidR="005B79D9" w:rsidRPr="00D943F4" w:rsidTr="0080765A">
        <w:trPr>
          <w:gridAfter w:val="6"/>
          <w:wAfter w:w="5310" w:type="dxa"/>
          <w:trHeight w:val="322"/>
        </w:trPr>
        <w:tc>
          <w:tcPr>
            <w:tcW w:w="3401" w:type="dxa"/>
            <w:vMerge w:val="restart"/>
            <w:shd w:val="clear" w:color="auto" w:fill="D9D9D9"/>
          </w:tcPr>
          <w:p w:rsidR="005B79D9" w:rsidRPr="00D943F4" w:rsidRDefault="005B79D9" w:rsidP="0080765A">
            <w:pPr>
              <w:rPr>
                <w:rFonts w:ascii="Times New Roman" w:hAnsi="Times New Roman"/>
                <w:sz w:val="28"/>
                <w:szCs w:val="28"/>
              </w:rPr>
            </w:pPr>
            <w:r w:rsidRPr="00D943F4">
              <w:rPr>
                <w:rFonts w:ascii="Times New Roman" w:hAnsi="Times New Roman"/>
                <w:b/>
                <w:sz w:val="28"/>
                <w:szCs w:val="28"/>
              </w:rPr>
              <w:t>Предметная область</w:t>
            </w:r>
          </w:p>
        </w:tc>
        <w:tc>
          <w:tcPr>
            <w:tcW w:w="3402" w:type="dxa"/>
            <w:vMerge w:val="restart"/>
            <w:shd w:val="clear" w:color="auto" w:fill="D9D9D9"/>
          </w:tcPr>
          <w:p w:rsidR="005B79D9" w:rsidRPr="00D943F4" w:rsidRDefault="005B79D9" w:rsidP="0080765A">
            <w:pPr>
              <w:rPr>
                <w:rFonts w:ascii="Times New Roman" w:hAnsi="Times New Roman"/>
                <w:sz w:val="28"/>
                <w:szCs w:val="28"/>
              </w:rPr>
            </w:pPr>
            <w:r w:rsidRPr="00D943F4">
              <w:rPr>
                <w:rFonts w:ascii="Times New Roman" w:hAnsi="Times New Roman"/>
                <w:b/>
                <w:sz w:val="28"/>
                <w:szCs w:val="28"/>
              </w:rPr>
              <w:t>Учебный предмет/курс</w:t>
            </w:r>
          </w:p>
        </w:tc>
      </w:tr>
      <w:tr w:rsidR="005B79D9" w:rsidRPr="00D943F4" w:rsidTr="0080765A">
        <w:tc>
          <w:tcPr>
            <w:tcW w:w="3401" w:type="dxa"/>
            <w:vMerge/>
          </w:tcPr>
          <w:p w:rsidR="005B79D9" w:rsidRPr="00D943F4" w:rsidRDefault="005B79D9" w:rsidP="0080765A">
            <w:pPr>
              <w:rPr>
                <w:rFonts w:ascii="Times New Roman" w:hAnsi="Times New Roman"/>
                <w:sz w:val="28"/>
                <w:szCs w:val="28"/>
              </w:rPr>
            </w:pPr>
          </w:p>
        </w:tc>
        <w:tc>
          <w:tcPr>
            <w:tcW w:w="3402" w:type="dxa"/>
            <w:vMerge/>
          </w:tcPr>
          <w:p w:rsidR="005B79D9" w:rsidRPr="00D943F4" w:rsidRDefault="005B79D9" w:rsidP="0080765A">
            <w:pPr>
              <w:rPr>
                <w:rFonts w:ascii="Times New Roman" w:hAnsi="Times New Roman"/>
                <w:sz w:val="28"/>
                <w:szCs w:val="28"/>
              </w:rPr>
            </w:pPr>
          </w:p>
        </w:tc>
        <w:tc>
          <w:tcPr>
            <w:tcW w:w="885" w:type="dxa"/>
            <w:shd w:val="clear" w:color="auto" w:fill="D9D9D9"/>
          </w:tcPr>
          <w:p w:rsidR="005B79D9" w:rsidRPr="00D943F4" w:rsidRDefault="005B79D9" w:rsidP="0080765A">
            <w:pPr>
              <w:jc w:val="center"/>
              <w:rPr>
                <w:rFonts w:ascii="Times New Roman" w:hAnsi="Times New Roman"/>
                <w:sz w:val="28"/>
                <w:szCs w:val="28"/>
              </w:rPr>
            </w:pPr>
            <w:r w:rsidRPr="00D943F4">
              <w:rPr>
                <w:rFonts w:ascii="Times New Roman" w:hAnsi="Times New Roman"/>
                <w:b/>
                <w:sz w:val="28"/>
                <w:szCs w:val="28"/>
              </w:rPr>
              <w:t>8А</w:t>
            </w:r>
          </w:p>
        </w:tc>
        <w:tc>
          <w:tcPr>
            <w:tcW w:w="885" w:type="dxa"/>
            <w:shd w:val="clear" w:color="auto" w:fill="D9D9D9"/>
          </w:tcPr>
          <w:p w:rsidR="005B79D9" w:rsidRPr="00D943F4" w:rsidRDefault="005B79D9" w:rsidP="0080765A">
            <w:pPr>
              <w:jc w:val="center"/>
              <w:rPr>
                <w:rFonts w:ascii="Times New Roman" w:hAnsi="Times New Roman"/>
                <w:sz w:val="28"/>
                <w:szCs w:val="28"/>
              </w:rPr>
            </w:pPr>
            <w:r w:rsidRPr="00D943F4">
              <w:rPr>
                <w:rFonts w:ascii="Times New Roman" w:hAnsi="Times New Roman"/>
                <w:b/>
                <w:sz w:val="28"/>
                <w:szCs w:val="28"/>
              </w:rPr>
              <w:t>8Б</w:t>
            </w:r>
          </w:p>
        </w:tc>
        <w:tc>
          <w:tcPr>
            <w:tcW w:w="885" w:type="dxa"/>
            <w:shd w:val="clear" w:color="auto" w:fill="D9D9D9"/>
          </w:tcPr>
          <w:p w:rsidR="005B79D9" w:rsidRPr="00D943F4" w:rsidRDefault="005B79D9" w:rsidP="0080765A">
            <w:pPr>
              <w:jc w:val="center"/>
              <w:rPr>
                <w:rFonts w:ascii="Times New Roman" w:hAnsi="Times New Roman"/>
                <w:sz w:val="28"/>
                <w:szCs w:val="28"/>
              </w:rPr>
            </w:pPr>
            <w:r w:rsidRPr="00D943F4">
              <w:rPr>
                <w:rFonts w:ascii="Times New Roman" w:hAnsi="Times New Roman"/>
                <w:b/>
                <w:sz w:val="28"/>
                <w:szCs w:val="28"/>
              </w:rPr>
              <w:t>8В</w:t>
            </w:r>
          </w:p>
        </w:tc>
        <w:tc>
          <w:tcPr>
            <w:tcW w:w="885" w:type="dxa"/>
            <w:shd w:val="clear" w:color="auto" w:fill="D9D9D9"/>
          </w:tcPr>
          <w:p w:rsidR="005B79D9" w:rsidRPr="00D943F4" w:rsidRDefault="005B79D9" w:rsidP="0080765A">
            <w:pPr>
              <w:jc w:val="center"/>
              <w:rPr>
                <w:rFonts w:ascii="Times New Roman" w:hAnsi="Times New Roman"/>
                <w:sz w:val="28"/>
                <w:szCs w:val="28"/>
              </w:rPr>
            </w:pPr>
            <w:r w:rsidRPr="00D943F4">
              <w:rPr>
                <w:rFonts w:ascii="Times New Roman" w:hAnsi="Times New Roman"/>
                <w:b/>
                <w:sz w:val="28"/>
                <w:szCs w:val="28"/>
              </w:rPr>
              <w:t>9А</w:t>
            </w:r>
          </w:p>
        </w:tc>
        <w:tc>
          <w:tcPr>
            <w:tcW w:w="885" w:type="dxa"/>
            <w:shd w:val="clear" w:color="auto" w:fill="D9D9D9"/>
          </w:tcPr>
          <w:p w:rsidR="005B79D9" w:rsidRPr="00D943F4" w:rsidRDefault="005B79D9" w:rsidP="0080765A">
            <w:pPr>
              <w:jc w:val="center"/>
              <w:rPr>
                <w:rFonts w:ascii="Times New Roman" w:hAnsi="Times New Roman"/>
                <w:sz w:val="28"/>
                <w:szCs w:val="28"/>
              </w:rPr>
            </w:pPr>
            <w:r w:rsidRPr="00D943F4">
              <w:rPr>
                <w:rFonts w:ascii="Times New Roman" w:hAnsi="Times New Roman"/>
                <w:b/>
                <w:sz w:val="28"/>
                <w:szCs w:val="28"/>
              </w:rPr>
              <w:t>9Б</w:t>
            </w:r>
          </w:p>
        </w:tc>
        <w:tc>
          <w:tcPr>
            <w:tcW w:w="885" w:type="dxa"/>
            <w:shd w:val="clear" w:color="auto" w:fill="D9D9D9"/>
          </w:tcPr>
          <w:p w:rsidR="005B79D9" w:rsidRPr="00D943F4" w:rsidRDefault="005B79D9" w:rsidP="0080765A">
            <w:pPr>
              <w:jc w:val="center"/>
              <w:rPr>
                <w:rFonts w:ascii="Times New Roman" w:hAnsi="Times New Roman"/>
                <w:sz w:val="28"/>
                <w:szCs w:val="28"/>
              </w:rPr>
            </w:pPr>
            <w:r w:rsidRPr="00D943F4">
              <w:rPr>
                <w:rFonts w:ascii="Times New Roman" w:hAnsi="Times New Roman"/>
                <w:b/>
                <w:sz w:val="28"/>
                <w:szCs w:val="28"/>
              </w:rPr>
              <w:t>9В</w:t>
            </w:r>
          </w:p>
        </w:tc>
      </w:tr>
      <w:tr w:rsidR="005B79D9" w:rsidRPr="00D943F4" w:rsidTr="0080765A">
        <w:tc>
          <w:tcPr>
            <w:tcW w:w="3401" w:type="dxa"/>
            <w:vMerge w:val="restart"/>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Русский язык и литература</w:t>
            </w:r>
          </w:p>
        </w:tc>
        <w:tc>
          <w:tcPr>
            <w:tcW w:w="3402"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Русский язык</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3</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3</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3</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3</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3</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3</w:t>
            </w:r>
          </w:p>
        </w:tc>
      </w:tr>
      <w:tr w:rsidR="005B79D9" w:rsidRPr="00D943F4" w:rsidTr="0080765A">
        <w:tc>
          <w:tcPr>
            <w:tcW w:w="3401" w:type="dxa"/>
            <w:vMerge/>
          </w:tcPr>
          <w:p w:rsidR="005B79D9" w:rsidRPr="00D943F4" w:rsidRDefault="005B79D9" w:rsidP="0080765A">
            <w:pPr>
              <w:rPr>
                <w:rFonts w:ascii="Times New Roman" w:hAnsi="Times New Roman"/>
                <w:sz w:val="28"/>
                <w:szCs w:val="28"/>
              </w:rPr>
            </w:pPr>
          </w:p>
        </w:tc>
        <w:tc>
          <w:tcPr>
            <w:tcW w:w="3402"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Литература</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2</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2</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2</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3</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3</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3</w:t>
            </w:r>
          </w:p>
        </w:tc>
      </w:tr>
      <w:tr w:rsidR="005B79D9" w:rsidRPr="00D943F4" w:rsidTr="0080765A">
        <w:tc>
          <w:tcPr>
            <w:tcW w:w="3401" w:type="dxa"/>
            <w:vMerge w:val="restart"/>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Родной язык и родная литература</w:t>
            </w:r>
          </w:p>
        </w:tc>
        <w:tc>
          <w:tcPr>
            <w:tcW w:w="3402"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Родной язык и (или) государственный язык республики Российской Федерации</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0,5</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0,5</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0,5</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0,5</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0,5</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0,5</w:t>
            </w:r>
          </w:p>
        </w:tc>
      </w:tr>
      <w:tr w:rsidR="005B79D9" w:rsidRPr="00D943F4" w:rsidTr="0080765A">
        <w:tc>
          <w:tcPr>
            <w:tcW w:w="3401" w:type="dxa"/>
            <w:vMerge/>
          </w:tcPr>
          <w:p w:rsidR="005B79D9" w:rsidRPr="00D943F4" w:rsidRDefault="005B79D9" w:rsidP="0080765A">
            <w:pPr>
              <w:rPr>
                <w:rFonts w:ascii="Times New Roman" w:hAnsi="Times New Roman"/>
                <w:sz w:val="28"/>
                <w:szCs w:val="28"/>
              </w:rPr>
            </w:pPr>
          </w:p>
        </w:tc>
        <w:tc>
          <w:tcPr>
            <w:tcW w:w="3402"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Родная литература</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0,5</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0,5</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0,5</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0,5</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0,5</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0,5</w:t>
            </w:r>
          </w:p>
        </w:tc>
      </w:tr>
      <w:tr w:rsidR="005B79D9" w:rsidRPr="00D943F4" w:rsidTr="0080765A">
        <w:tc>
          <w:tcPr>
            <w:tcW w:w="3401" w:type="dxa"/>
            <w:vMerge w:val="restart"/>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Иностранные языки</w:t>
            </w:r>
          </w:p>
        </w:tc>
        <w:tc>
          <w:tcPr>
            <w:tcW w:w="3402"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Иностранный язык</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3</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3</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3</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3</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3</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3</w:t>
            </w:r>
          </w:p>
        </w:tc>
      </w:tr>
      <w:tr w:rsidR="005B79D9" w:rsidRPr="00D943F4" w:rsidTr="0080765A">
        <w:tc>
          <w:tcPr>
            <w:tcW w:w="3401" w:type="dxa"/>
            <w:vMerge/>
          </w:tcPr>
          <w:p w:rsidR="005B79D9" w:rsidRPr="00D943F4" w:rsidRDefault="005B79D9" w:rsidP="0080765A">
            <w:pPr>
              <w:rPr>
                <w:rFonts w:ascii="Times New Roman" w:hAnsi="Times New Roman"/>
                <w:sz w:val="28"/>
                <w:szCs w:val="28"/>
              </w:rPr>
            </w:pPr>
          </w:p>
        </w:tc>
        <w:tc>
          <w:tcPr>
            <w:tcW w:w="3402"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Второй иностранный язык</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2</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2</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2</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2</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2</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2</w:t>
            </w:r>
          </w:p>
        </w:tc>
      </w:tr>
      <w:tr w:rsidR="005B79D9" w:rsidRPr="00D943F4" w:rsidTr="0080765A">
        <w:tc>
          <w:tcPr>
            <w:tcW w:w="3401" w:type="dxa"/>
            <w:vMerge w:val="restart"/>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Математика и информатика</w:t>
            </w:r>
          </w:p>
        </w:tc>
        <w:tc>
          <w:tcPr>
            <w:tcW w:w="3402"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Математика</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0</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0</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0</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0</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0</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0</w:t>
            </w:r>
          </w:p>
        </w:tc>
      </w:tr>
      <w:tr w:rsidR="005B79D9" w:rsidRPr="00D943F4" w:rsidTr="0080765A">
        <w:tc>
          <w:tcPr>
            <w:tcW w:w="3401" w:type="dxa"/>
            <w:vMerge/>
          </w:tcPr>
          <w:p w:rsidR="005B79D9" w:rsidRPr="00D943F4" w:rsidRDefault="005B79D9" w:rsidP="0080765A">
            <w:pPr>
              <w:rPr>
                <w:rFonts w:ascii="Times New Roman" w:hAnsi="Times New Roman"/>
                <w:sz w:val="28"/>
                <w:szCs w:val="28"/>
              </w:rPr>
            </w:pPr>
          </w:p>
        </w:tc>
        <w:tc>
          <w:tcPr>
            <w:tcW w:w="3402"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Алгебра</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3</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3</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3</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3</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3</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3</w:t>
            </w:r>
          </w:p>
        </w:tc>
      </w:tr>
      <w:tr w:rsidR="005B79D9" w:rsidRPr="00D943F4" w:rsidTr="0080765A">
        <w:tc>
          <w:tcPr>
            <w:tcW w:w="3401" w:type="dxa"/>
            <w:vMerge/>
          </w:tcPr>
          <w:p w:rsidR="005B79D9" w:rsidRPr="00D943F4" w:rsidRDefault="005B79D9" w:rsidP="0080765A">
            <w:pPr>
              <w:rPr>
                <w:rFonts w:ascii="Times New Roman" w:hAnsi="Times New Roman"/>
                <w:sz w:val="28"/>
                <w:szCs w:val="28"/>
              </w:rPr>
            </w:pPr>
          </w:p>
        </w:tc>
        <w:tc>
          <w:tcPr>
            <w:tcW w:w="3402"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Геометрия</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2</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2</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2</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2</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2</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2</w:t>
            </w:r>
          </w:p>
        </w:tc>
      </w:tr>
      <w:tr w:rsidR="005B79D9" w:rsidRPr="00D943F4" w:rsidTr="0080765A">
        <w:tc>
          <w:tcPr>
            <w:tcW w:w="3401" w:type="dxa"/>
            <w:vMerge/>
          </w:tcPr>
          <w:p w:rsidR="005B79D9" w:rsidRPr="00D943F4" w:rsidRDefault="005B79D9" w:rsidP="0080765A">
            <w:pPr>
              <w:rPr>
                <w:rFonts w:ascii="Times New Roman" w:hAnsi="Times New Roman"/>
                <w:sz w:val="28"/>
                <w:szCs w:val="28"/>
              </w:rPr>
            </w:pPr>
          </w:p>
        </w:tc>
        <w:tc>
          <w:tcPr>
            <w:tcW w:w="3402"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Вероятность и статистика</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1</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1</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1</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1</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1</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1</w:t>
            </w:r>
          </w:p>
        </w:tc>
      </w:tr>
      <w:tr w:rsidR="005B79D9" w:rsidRPr="00D943F4" w:rsidTr="0080765A">
        <w:tc>
          <w:tcPr>
            <w:tcW w:w="3401" w:type="dxa"/>
            <w:vMerge/>
          </w:tcPr>
          <w:p w:rsidR="005B79D9" w:rsidRPr="00D943F4" w:rsidRDefault="005B79D9" w:rsidP="0080765A">
            <w:pPr>
              <w:rPr>
                <w:rFonts w:ascii="Times New Roman" w:hAnsi="Times New Roman"/>
                <w:sz w:val="28"/>
                <w:szCs w:val="28"/>
              </w:rPr>
            </w:pPr>
          </w:p>
        </w:tc>
        <w:tc>
          <w:tcPr>
            <w:tcW w:w="3402"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Информатика</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1</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1</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1</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1</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1</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1</w:t>
            </w:r>
          </w:p>
        </w:tc>
      </w:tr>
      <w:tr w:rsidR="005B79D9" w:rsidRPr="00D943F4" w:rsidTr="0080765A">
        <w:tc>
          <w:tcPr>
            <w:tcW w:w="3401" w:type="dxa"/>
            <w:vMerge w:val="restart"/>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Общественно-научные предметы</w:t>
            </w:r>
          </w:p>
        </w:tc>
        <w:tc>
          <w:tcPr>
            <w:tcW w:w="3402"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История</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2</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2</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2</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2.5</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2.5</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2.5</w:t>
            </w:r>
          </w:p>
        </w:tc>
      </w:tr>
      <w:tr w:rsidR="005B79D9" w:rsidRPr="00D943F4" w:rsidTr="0080765A">
        <w:tc>
          <w:tcPr>
            <w:tcW w:w="3401" w:type="dxa"/>
            <w:vMerge/>
          </w:tcPr>
          <w:p w:rsidR="005B79D9" w:rsidRPr="00D943F4" w:rsidRDefault="005B79D9" w:rsidP="0080765A">
            <w:pPr>
              <w:rPr>
                <w:rFonts w:ascii="Times New Roman" w:hAnsi="Times New Roman"/>
                <w:sz w:val="28"/>
                <w:szCs w:val="28"/>
              </w:rPr>
            </w:pPr>
          </w:p>
        </w:tc>
        <w:tc>
          <w:tcPr>
            <w:tcW w:w="3402"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Обществознание</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1</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1</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1</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1</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1</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1</w:t>
            </w:r>
          </w:p>
        </w:tc>
      </w:tr>
      <w:tr w:rsidR="005B79D9" w:rsidRPr="00D943F4" w:rsidTr="0080765A">
        <w:tc>
          <w:tcPr>
            <w:tcW w:w="3401" w:type="dxa"/>
            <w:vMerge/>
          </w:tcPr>
          <w:p w:rsidR="005B79D9" w:rsidRPr="00D943F4" w:rsidRDefault="005B79D9" w:rsidP="0080765A">
            <w:pPr>
              <w:rPr>
                <w:rFonts w:ascii="Times New Roman" w:hAnsi="Times New Roman"/>
                <w:sz w:val="28"/>
                <w:szCs w:val="28"/>
              </w:rPr>
            </w:pPr>
          </w:p>
        </w:tc>
        <w:tc>
          <w:tcPr>
            <w:tcW w:w="3402"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География</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2</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2</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2</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2</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2</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2</w:t>
            </w:r>
          </w:p>
        </w:tc>
      </w:tr>
      <w:tr w:rsidR="005B79D9" w:rsidRPr="00D943F4" w:rsidTr="0080765A">
        <w:tc>
          <w:tcPr>
            <w:tcW w:w="3401" w:type="dxa"/>
            <w:vMerge w:val="restart"/>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Естественно-научные предметы</w:t>
            </w:r>
          </w:p>
        </w:tc>
        <w:tc>
          <w:tcPr>
            <w:tcW w:w="3402"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Физика</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2</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2</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2</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3</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3</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3</w:t>
            </w:r>
          </w:p>
        </w:tc>
      </w:tr>
      <w:tr w:rsidR="005B79D9" w:rsidRPr="00D943F4" w:rsidTr="0080765A">
        <w:tc>
          <w:tcPr>
            <w:tcW w:w="3401" w:type="dxa"/>
            <w:vMerge/>
          </w:tcPr>
          <w:p w:rsidR="005B79D9" w:rsidRPr="00D943F4" w:rsidRDefault="005B79D9" w:rsidP="0080765A">
            <w:pPr>
              <w:rPr>
                <w:rFonts w:ascii="Times New Roman" w:hAnsi="Times New Roman"/>
                <w:sz w:val="28"/>
                <w:szCs w:val="28"/>
              </w:rPr>
            </w:pPr>
          </w:p>
        </w:tc>
        <w:tc>
          <w:tcPr>
            <w:tcW w:w="3402"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Химия</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2</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2</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2</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2</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2</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2</w:t>
            </w:r>
          </w:p>
        </w:tc>
      </w:tr>
      <w:tr w:rsidR="005B79D9" w:rsidRPr="00D943F4" w:rsidTr="0080765A">
        <w:tc>
          <w:tcPr>
            <w:tcW w:w="3401" w:type="dxa"/>
            <w:vMerge/>
          </w:tcPr>
          <w:p w:rsidR="005B79D9" w:rsidRPr="00D943F4" w:rsidRDefault="005B79D9" w:rsidP="0080765A">
            <w:pPr>
              <w:rPr>
                <w:rFonts w:ascii="Times New Roman" w:hAnsi="Times New Roman"/>
                <w:sz w:val="28"/>
                <w:szCs w:val="28"/>
              </w:rPr>
            </w:pPr>
          </w:p>
        </w:tc>
        <w:tc>
          <w:tcPr>
            <w:tcW w:w="3402"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Биология</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2</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2</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2</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2</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2</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2</w:t>
            </w:r>
          </w:p>
        </w:tc>
      </w:tr>
      <w:tr w:rsidR="005B79D9" w:rsidRPr="00D943F4" w:rsidTr="0080765A">
        <w:tc>
          <w:tcPr>
            <w:tcW w:w="3401" w:type="dxa"/>
            <w:vMerge w:val="restart"/>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Искусство</w:t>
            </w:r>
          </w:p>
        </w:tc>
        <w:tc>
          <w:tcPr>
            <w:tcW w:w="3402"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Изобразительное искусство</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0</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0</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0</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0</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0</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0</w:t>
            </w:r>
          </w:p>
        </w:tc>
      </w:tr>
      <w:tr w:rsidR="005B79D9" w:rsidRPr="00D943F4" w:rsidTr="0080765A">
        <w:tc>
          <w:tcPr>
            <w:tcW w:w="3401" w:type="dxa"/>
            <w:vMerge/>
          </w:tcPr>
          <w:p w:rsidR="005B79D9" w:rsidRPr="00D943F4" w:rsidRDefault="005B79D9" w:rsidP="0080765A">
            <w:pPr>
              <w:rPr>
                <w:rFonts w:ascii="Times New Roman" w:hAnsi="Times New Roman"/>
                <w:sz w:val="28"/>
                <w:szCs w:val="28"/>
              </w:rPr>
            </w:pPr>
          </w:p>
        </w:tc>
        <w:tc>
          <w:tcPr>
            <w:tcW w:w="3402"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Музыка</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1</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1</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1</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0</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0</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0</w:t>
            </w:r>
          </w:p>
        </w:tc>
      </w:tr>
      <w:tr w:rsidR="005B79D9" w:rsidRPr="00D943F4" w:rsidTr="0080765A">
        <w:tc>
          <w:tcPr>
            <w:tcW w:w="3401"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Технология</w:t>
            </w:r>
          </w:p>
        </w:tc>
        <w:tc>
          <w:tcPr>
            <w:tcW w:w="3402"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Труд (Технология)</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1</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1</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1</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0</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0</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0</w:t>
            </w:r>
          </w:p>
        </w:tc>
      </w:tr>
      <w:tr w:rsidR="005B79D9" w:rsidRPr="00D943F4" w:rsidTr="0080765A">
        <w:tc>
          <w:tcPr>
            <w:tcW w:w="3401"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 xml:space="preserve">Физическая культура </w:t>
            </w:r>
          </w:p>
        </w:tc>
        <w:tc>
          <w:tcPr>
            <w:tcW w:w="3402"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Физическая культура</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3</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3</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3</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3</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3</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3</w:t>
            </w:r>
          </w:p>
        </w:tc>
      </w:tr>
      <w:tr w:rsidR="005B79D9" w:rsidRPr="00D943F4" w:rsidTr="0080765A">
        <w:tc>
          <w:tcPr>
            <w:tcW w:w="3401"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Основы безопасности и защиты Родины</w:t>
            </w:r>
          </w:p>
        </w:tc>
        <w:tc>
          <w:tcPr>
            <w:tcW w:w="3402"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ОБЗР</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1</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1</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1</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1</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1</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1</w:t>
            </w:r>
          </w:p>
        </w:tc>
      </w:tr>
      <w:tr w:rsidR="005B79D9" w:rsidRPr="00D943F4" w:rsidTr="0080765A">
        <w:tc>
          <w:tcPr>
            <w:tcW w:w="3401"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Основы духовно-нравственной культуры народов России</w:t>
            </w:r>
          </w:p>
        </w:tc>
        <w:tc>
          <w:tcPr>
            <w:tcW w:w="3402" w:type="dxa"/>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Основы духовно-нравственной культуры народов России</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0</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0</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0</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0</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0</w:t>
            </w:r>
          </w:p>
        </w:tc>
        <w:tc>
          <w:tcPr>
            <w:tcW w:w="885" w:type="dxa"/>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0</w:t>
            </w:r>
          </w:p>
        </w:tc>
      </w:tr>
      <w:tr w:rsidR="005B79D9" w:rsidRPr="00D943F4" w:rsidTr="0080765A">
        <w:tc>
          <w:tcPr>
            <w:tcW w:w="6803" w:type="dxa"/>
            <w:gridSpan w:val="2"/>
            <w:shd w:val="clear" w:color="auto" w:fill="00FF00"/>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Итого</w:t>
            </w:r>
          </w:p>
        </w:tc>
        <w:tc>
          <w:tcPr>
            <w:tcW w:w="885" w:type="dxa"/>
            <w:shd w:val="clear" w:color="auto" w:fill="00FF00"/>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35</w:t>
            </w:r>
          </w:p>
        </w:tc>
        <w:tc>
          <w:tcPr>
            <w:tcW w:w="885" w:type="dxa"/>
            <w:shd w:val="clear" w:color="auto" w:fill="00FF00"/>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35</w:t>
            </w:r>
          </w:p>
        </w:tc>
        <w:tc>
          <w:tcPr>
            <w:tcW w:w="885" w:type="dxa"/>
            <w:shd w:val="clear" w:color="auto" w:fill="00FF00"/>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35</w:t>
            </w:r>
          </w:p>
        </w:tc>
        <w:tc>
          <w:tcPr>
            <w:tcW w:w="885" w:type="dxa"/>
            <w:shd w:val="clear" w:color="auto" w:fill="00FF00"/>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35,5</w:t>
            </w:r>
          </w:p>
        </w:tc>
        <w:tc>
          <w:tcPr>
            <w:tcW w:w="885" w:type="dxa"/>
            <w:shd w:val="clear" w:color="auto" w:fill="00FF00"/>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35,5</w:t>
            </w:r>
          </w:p>
        </w:tc>
        <w:tc>
          <w:tcPr>
            <w:tcW w:w="885" w:type="dxa"/>
            <w:shd w:val="clear" w:color="auto" w:fill="00FF00"/>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35,5</w:t>
            </w:r>
          </w:p>
        </w:tc>
      </w:tr>
      <w:tr w:rsidR="005B79D9" w:rsidRPr="00D943F4" w:rsidTr="0080765A">
        <w:tc>
          <w:tcPr>
            <w:tcW w:w="6803" w:type="dxa"/>
            <w:gridSpan w:val="2"/>
            <w:shd w:val="clear" w:color="auto" w:fill="00FF00"/>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резерв</w:t>
            </w:r>
          </w:p>
        </w:tc>
        <w:tc>
          <w:tcPr>
            <w:tcW w:w="885" w:type="dxa"/>
            <w:shd w:val="clear" w:color="auto" w:fill="00FF00"/>
          </w:tcPr>
          <w:p w:rsidR="005B79D9" w:rsidRPr="00D943F4" w:rsidRDefault="005B79D9" w:rsidP="0080765A">
            <w:pPr>
              <w:jc w:val="center"/>
              <w:rPr>
                <w:rFonts w:ascii="Times New Roman" w:hAnsi="Times New Roman"/>
                <w:sz w:val="28"/>
                <w:szCs w:val="28"/>
              </w:rPr>
            </w:pPr>
          </w:p>
        </w:tc>
        <w:tc>
          <w:tcPr>
            <w:tcW w:w="885" w:type="dxa"/>
            <w:shd w:val="clear" w:color="auto" w:fill="00FF00"/>
          </w:tcPr>
          <w:p w:rsidR="005B79D9" w:rsidRPr="00D943F4" w:rsidRDefault="005B79D9" w:rsidP="0080765A">
            <w:pPr>
              <w:jc w:val="center"/>
              <w:rPr>
                <w:rFonts w:ascii="Times New Roman" w:hAnsi="Times New Roman"/>
                <w:sz w:val="28"/>
                <w:szCs w:val="28"/>
              </w:rPr>
            </w:pPr>
          </w:p>
        </w:tc>
        <w:tc>
          <w:tcPr>
            <w:tcW w:w="885" w:type="dxa"/>
            <w:shd w:val="clear" w:color="auto" w:fill="00FF00"/>
          </w:tcPr>
          <w:p w:rsidR="005B79D9" w:rsidRPr="00D943F4" w:rsidRDefault="005B79D9" w:rsidP="0080765A">
            <w:pPr>
              <w:jc w:val="center"/>
              <w:rPr>
                <w:rFonts w:ascii="Times New Roman" w:hAnsi="Times New Roman"/>
                <w:sz w:val="28"/>
                <w:szCs w:val="28"/>
              </w:rPr>
            </w:pPr>
          </w:p>
        </w:tc>
        <w:tc>
          <w:tcPr>
            <w:tcW w:w="885" w:type="dxa"/>
            <w:shd w:val="clear" w:color="auto" w:fill="00FF00"/>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0,5</w:t>
            </w:r>
          </w:p>
        </w:tc>
        <w:tc>
          <w:tcPr>
            <w:tcW w:w="885" w:type="dxa"/>
            <w:shd w:val="clear" w:color="auto" w:fill="00FF00"/>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0,5</w:t>
            </w:r>
          </w:p>
        </w:tc>
        <w:tc>
          <w:tcPr>
            <w:tcW w:w="885" w:type="dxa"/>
            <w:shd w:val="clear" w:color="auto" w:fill="00FF00"/>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0.5</w:t>
            </w:r>
          </w:p>
        </w:tc>
      </w:tr>
      <w:tr w:rsidR="005B79D9" w:rsidRPr="00D943F4" w:rsidTr="0080765A">
        <w:tc>
          <w:tcPr>
            <w:tcW w:w="6803" w:type="dxa"/>
            <w:gridSpan w:val="2"/>
            <w:shd w:val="clear" w:color="auto" w:fill="00FF00"/>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черчение</w:t>
            </w:r>
          </w:p>
        </w:tc>
        <w:tc>
          <w:tcPr>
            <w:tcW w:w="885" w:type="dxa"/>
            <w:shd w:val="clear" w:color="auto" w:fill="00FF00"/>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1</w:t>
            </w:r>
          </w:p>
        </w:tc>
        <w:tc>
          <w:tcPr>
            <w:tcW w:w="885" w:type="dxa"/>
            <w:shd w:val="clear" w:color="auto" w:fill="00FF00"/>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1</w:t>
            </w:r>
          </w:p>
        </w:tc>
        <w:tc>
          <w:tcPr>
            <w:tcW w:w="885" w:type="dxa"/>
            <w:shd w:val="clear" w:color="auto" w:fill="00FF00"/>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1</w:t>
            </w:r>
          </w:p>
        </w:tc>
        <w:tc>
          <w:tcPr>
            <w:tcW w:w="885" w:type="dxa"/>
            <w:shd w:val="clear" w:color="auto" w:fill="00FF00"/>
          </w:tcPr>
          <w:p w:rsidR="005B79D9" w:rsidRPr="00D943F4" w:rsidRDefault="005B79D9" w:rsidP="0080765A">
            <w:pPr>
              <w:jc w:val="center"/>
              <w:rPr>
                <w:rFonts w:ascii="Times New Roman" w:hAnsi="Times New Roman"/>
                <w:sz w:val="28"/>
                <w:szCs w:val="28"/>
              </w:rPr>
            </w:pPr>
          </w:p>
        </w:tc>
        <w:tc>
          <w:tcPr>
            <w:tcW w:w="885" w:type="dxa"/>
            <w:shd w:val="clear" w:color="auto" w:fill="00FF00"/>
          </w:tcPr>
          <w:p w:rsidR="005B79D9" w:rsidRPr="00D943F4" w:rsidRDefault="005B79D9" w:rsidP="0080765A">
            <w:pPr>
              <w:jc w:val="center"/>
              <w:rPr>
                <w:rFonts w:ascii="Times New Roman" w:hAnsi="Times New Roman"/>
                <w:sz w:val="28"/>
                <w:szCs w:val="28"/>
              </w:rPr>
            </w:pPr>
          </w:p>
        </w:tc>
        <w:tc>
          <w:tcPr>
            <w:tcW w:w="885" w:type="dxa"/>
            <w:shd w:val="clear" w:color="auto" w:fill="00FF00"/>
          </w:tcPr>
          <w:p w:rsidR="005B79D9" w:rsidRPr="00D943F4" w:rsidRDefault="005B79D9" w:rsidP="0080765A">
            <w:pPr>
              <w:jc w:val="center"/>
              <w:rPr>
                <w:rFonts w:ascii="Times New Roman" w:hAnsi="Times New Roman"/>
                <w:sz w:val="28"/>
                <w:szCs w:val="28"/>
              </w:rPr>
            </w:pPr>
          </w:p>
        </w:tc>
      </w:tr>
      <w:tr w:rsidR="005B79D9" w:rsidRPr="00D943F4" w:rsidTr="0080765A">
        <w:tc>
          <w:tcPr>
            <w:tcW w:w="6803" w:type="dxa"/>
            <w:gridSpan w:val="2"/>
            <w:shd w:val="clear" w:color="auto" w:fill="00FF00"/>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ИТОГО недельная нагрузка</w:t>
            </w:r>
          </w:p>
        </w:tc>
        <w:tc>
          <w:tcPr>
            <w:tcW w:w="885" w:type="dxa"/>
            <w:shd w:val="clear" w:color="auto" w:fill="00FF00"/>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36</w:t>
            </w:r>
          </w:p>
        </w:tc>
        <w:tc>
          <w:tcPr>
            <w:tcW w:w="885" w:type="dxa"/>
            <w:shd w:val="clear" w:color="auto" w:fill="00FF00"/>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36</w:t>
            </w:r>
          </w:p>
        </w:tc>
        <w:tc>
          <w:tcPr>
            <w:tcW w:w="885" w:type="dxa"/>
            <w:shd w:val="clear" w:color="auto" w:fill="00FF00"/>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36</w:t>
            </w:r>
          </w:p>
        </w:tc>
        <w:tc>
          <w:tcPr>
            <w:tcW w:w="885" w:type="dxa"/>
            <w:shd w:val="clear" w:color="auto" w:fill="00FF00"/>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36</w:t>
            </w:r>
          </w:p>
        </w:tc>
        <w:tc>
          <w:tcPr>
            <w:tcW w:w="885" w:type="dxa"/>
            <w:shd w:val="clear" w:color="auto" w:fill="00FF00"/>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36</w:t>
            </w:r>
          </w:p>
        </w:tc>
        <w:tc>
          <w:tcPr>
            <w:tcW w:w="885" w:type="dxa"/>
            <w:shd w:val="clear" w:color="auto" w:fill="00FF00"/>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36</w:t>
            </w:r>
          </w:p>
        </w:tc>
      </w:tr>
      <w:tr w:rsidR="005B79D9" w:rsidRPr="00D943F4" w:rsidTr="0080765A">
        <w:tc>
          <w:tcPr>
            <w:tcW w:w="6803" w:type="dxa"/>
            <w:gridSpan w:val="2"/>
            <w:shd w:val="clear" w:color="auto" w:fill="FCE3FC"/>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Количество учебных недель</w:t>
            </w:r>
          </w:p>
        </w:tc>
        <w:tc>
          <w:tcPr>
            <w:tcW w:w="885" w:type="dxa"/>
            <w:shd w:val="clear" w:color="auto" w:fill="FCE3FC"/>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34</w:t>
            </w:r>
          </w:p>
        </w:tc>
        <w:tc>
          <w:tcPr>
            <w:tcW w:w="885" w:type="dxa"/>
            <w:shd w:val="clear" w:color="auto" w:fill="FCE3FC"/>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34</w:t>
            </w:r>
          </w:p>
        </w:tc>
        <w:tc>
          <w:tcPr>
            <w:tcW w:w="885" w:type="dxa"/>
            <w:shd w:val="clear" w:color="auto" w:fill="FCE3FC"/>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34</w:t>
            </w:r>
          </w:p>
        </w:tc>
        <w:tc>
          <w:tcPr>
            <w:tcW w:w="885" w:type="dxa"/>
            <w:shd w:val="clear" w:color="auto" w:fill="FCE3FC"/>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34</w:t>
            </w:r>
          </w:p>
        </w:tc>
        <w:tc>
          <w:tcPr>
            <w:tcW w:w="885" w:type="dxa"/>
            <w:shd w:val="clear" w:color="auto" w:fill="FCE3FC"/>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34</w:t>
            </w:r>
          </w:p>
        </w:tc>
        <w:tc>
          <w:tcPr>
            <w:tcW w:w="885" w:type="dxa"/>
            <w:shd w:val="clear" w:color="auto" w:fill="FCE3FC"/>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34</w:t>
            </w:r>
          </w:p>
        </w:tc>
      </w:tr>
      <w:tr w:rsidR="005B79D9" w:rsidRPr="00D943F4" w:rsidTr="0080765A">
        <w:tc>
          <w:tcPr>
            <w:tcW w:w="6803" w:type="dxa"/>
            <w:gridSpan w:val="2"/>
            <w:shd w:val="clear" w:color="auto" w:fill="FCE3FC"/>
          </w:tcPr>
          <w:p w:rsidR="005B79D9" w:rsidRPr="00D943F4" w:rsidRDefault="005B79D9" w:rsidP="0080765A">
            <w:pPr>
              <w:rPr>
                <w:rFonts w:ascii="Times New Roman" w:hAnsi="Times New Roman"/>
                <w:sz w:val="28"/>
                <w:szCs w:val="28"/>
              </w:rPr>
            </w:pPr>
            <w:r w:rsidRPr="00D943F4">
              <w:rPr>
                <w:rFonts w:ascii="Times New Roman" w:hAnsi="Times New Roman"/>
                <w:sz w:val="28"/>
                <w:szCs w:val="28"/>
              </w:rPr>
              <w:t>Всего часов в год</w:t>
            </w:r>
          </w:p>
        </w:tc>
        <w:tc>
          <w:tcPr>
            <w:tcW w:w="885" w:type="dxa"/>
            <w:shd w:val="clear" w:color="auto" w:fill="FCE3FC"/>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1190</w:t>
            </w:r>
          </w:p>
        </w:tc>
        <w:tc>
          <w:tcPr>
            <w:tcW w:w="885" w:type="dxa"/>
            <w:shd w:val="clear" w:color="auto" w:fill="FCE3FC"/>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1190</w:t>
            </w:r>
          </w:p>
        </w:tc>
        <w:tc>
          <w:tcPr>
            <w:tcW w:w="885" w:type="dxa"/>
            <w:shd w:val="clear" w:color="auto" w:fill="FCE3FC"/>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1190</w:t>
            </w:r>
          </w:p>
        </w:tc>
        <w:tc>
          <w:tcPr>
            <w:tcW w:w="885" w:type="dxa"/>
            <w:shd w:val="clear" w:color="auto" w:fill="FCE3FC"/>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1241</w:t>
            </w:r>
          </w:p>
        </w:tc>
        <w:tc>
          <w:tcPr>
            <w:tcW w:w="885" w:type="dxa"/>
            <w:shd w:val="clear" w:color="auto" w:fill="FCE3FC"/>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1241</w:t>
            </w:r>
          </w:p>
        </w:tc>
        <w:tc>
          <w:tcPr>
            <w:tcW w:w="885" w:type="dxa"/>
            <w:shd w:val="clear" w:color="auto" w:fill="FCE3FC"/>
          </w:tcPr>
          <w:p w:rsidR="005B79D9" w:rsidRPr="00D943F4" w:rsidRDefault="005B79D9" w:rsidP="0080765A">
            <w:pPr>
              <w:jc w:val="center"/>
              <w:rPr>
                <w:rFonts w:ascii="Times New Roman" w:hAnsi="Times New Roman"/>
                <w:sz w:val="28"/>
                <w:szCs w:val="28"/>
              </w:rPr>
            </w:pPr>
            <w:r w:rsidRPr="00D943F4">
              <w:rPr>
                <w:rFonts w:ascii="Times New Roman" w:hAnsi="Times New Roman"/>
                <w:sz w:val="28"/>
                <w:szCs w:val="28"/>
              </w:rPr>
              <w:t>1241</w:t>
            </w:r>
          </w:p>
        </w:tc>
      </w:tr>
    </w:tbl>
    <w:p w:rsidR="005B79D9" w:rsidRPr="00D943F4" w:rsidRDefault="005B79D9" w:rsidP="005B79D9">
      <w:pPr>
        <w:rPr>
          <w:rFonts w:ascii="Times New Roman" w:hAnsi="Times New Roman" w:cs="Times New Roman"/>
          <w:sz w:val="28"/>
          <w:szCs w:val="28"/>
        </w:rPr>
      </w:pPr>
    </w:p>
    <w:p w:rsidR="00A401EA" w:rsidRPr="00D943F4" w:rsidRDefault="00A401EA" w:rsidP="0080765A">
      <w:pPr>
        <w:pStyle w:val="afe"/>
        <w:widowControl w:val="0"/>
        <w:tabs>
          <w:tab w:val="left" w:pos="1321"/>
        </w:tabs>
        <w:autoSpaceDE w:val="0"/>
        <w:autoSpaceDN w:val="0"/>
        <w:spacing w:after="0" w:line="240" w:lineRule="auto"/>
        <w:ind w:left="1320" w:right="1408"/>
        <w:contextualSpacing w:val="0"/>
        <w:rPr>
          <w:rFonts w:ascii="Times New Roman" w:hAnsi="Times New Roman"/>
          <w:sz w:val="28"/>
          <w:szCs w:val="28"/>
        </w:rPr>
      </w:pPr>
    </w:p>
    <w:p w:rsidR="0080765A" w:rsidRPr="00D943F4" w:rsidRDefault="0080765A" w:rsidP="0080765A">
      <w:pPr>
        <w:pStyle w:val="afe"/>
        <w:widowControl w:val="0"/>
        <w:tabs>
          <w:tab w:val="left" w:pos="1321"/>
        </w:tabs>
        <w:autoSpaceDE w:val="0"/>
        <w:autoSpaceDN w:val="0"/>
        <w:spacing w:after="0" w:line="240" w:lineRule="auto"/>
        <w:ind w:left="1320" w:right="1408"/>
        <w:contextualSpacing w:val="0"/>
        <w:rPr>
          <w:rFonts w:ascii="Times New Roman" w:hAnsi="Times New Roman"/>
          <w:sz w:val="28"/>
          <w:szCs w:val="28"/>
        </w:rPr>
        <w:sectPr w:rsidR="0080765A" w:rsidRPr="00D943F4" w:rsidSect="00A401EA">
          <w:pgSz w:w="11910" w:h="16840"/>
          <w:pgMar w:top="620" w:right="100" w:bottom="280" w:left="120" w:header="720" w:footer="720" w:gutter="0"/>
          <w:cols w:space="720"/>
        </w:sectPr>
      </w:pPr>
      <w:r w:rsidRPr="00D943F4">
        <w:rPr>
          <w:rFonts w:ascii="Times New Roman" w:hAnsi="Times New Roman"/>
          <w:sz w:val="28"/>
          <w:szCs w:val="28"/>
        </w:rPr>
        <w:t>Учебный план среднего общего образования.</w:t>
      </w:r>
    </w:p>
    <w:p w:rsidR="0080765A" w:rsidRPr="00D943F4" w:rsidRDefault="0080765A" w:rsidP="003B5240">
      <w:pPr>
        <w:jc w:val="both"/>
        <w:rPr>
          <w:rStyle w:val="markedcontent"/>
          <w:rFonts w:ascii="Times New Roman" w:hAnsi="Times New Roman" w:cs="Times New Roman"/>
          <w:sz w:val="28"/>
          <w:szCs w:val="28"/>
        </w:rPr>
      </w:pPr>
      <w:r w:rsidRPr="00D943F4">
        <w:rPr>
          <w:rFonts w:ascii="Times New Roman" w:eastAsia="Times New Roman" w:hAnsi="Times New Roman" w:cs="Times New Roman"/>
          <w:bCs/>
          <w:color w:val="000000"/>
          <w:kern w:val="36"/>
          <w:sz w:val="28"/>
          <w:szCs w:val="28"/>
        </w:rPr>
        <w:lastRenderedPageBreak/>
        <w:t>Основная образовательная программа среднего общего образования МОУ СОШ с. Засопка (с изменениями),  принята на заседании педагогического совета  30.08.2022 года № 65</w:t>
      </w:r>
    </w:p>
    <w:p w:rsidR="0080765A" w:rsidRPr="00D943F4" w:rsidRDefault="0080765A" w:rsidP="003B5240">
      <w:pPr>
        <w:ind w:firstLine="567"/>
        <w:jc w:val="both"/>
        <w:rPr>
          <w:rFonts w:ascii="Times New Roman" w:hAnsi="Times New Roman" w:cs="Times New Roman"/>
          <w:sz w:val="28"/>
          <w:szCs w:val="28"/>
        </w:rPr>
      </w:pPr>
      <w:r w:rsidRPr="00D943F4">
        <w:rPr>
          <w:rStyle w:val="markedcontent"/>
          <w:rFonts w:ascii="Times New Roman" w:hAnsi="Times New Roman" w:cs="Times New Roman"/>
          <w:sz w:val="28"/>
          <w:szCs w:val="28"/>
        </w:rPr>
        <w:t>Учебный год в Муниципальное общеобразовательное учреждение средняя общеобразовательная школа с. Засопка</w:t>
      </w:r>
      <w:r w:rsidRPr="00D943F4">
        <w:rPr>
          <w:rFonts w:ascii="Times New Roman" w:hAnsi="Times New Roman" w:cs="Times New Roman"/>
          <w:sz w:val="28"/>
          <w:szCs w:val="28"/>
        </w:rPr>
        <w:t xml:space="preserve"> </w:t>
      </w:r>
      <w:r w:rsidRPr="00D943F4">
        <w:rPr>
          <w:rStyle w:val="markedcontent"/>
          <w:rFonts w:ascii="Times New Roman" w:hAnsi="Times New Roman" w:cs="Times New Roman"/>
          <w:sz w:val="28"/>
          <w:szCs w:val="28"/>
        </w:rPr>
        <w:t xml:space="preserve">начинается </w:t>
      </w:r>
      <w:r w:rsidRPr="00D943F4">
        <w:rPr>
          <w:rFonts w:ascii="Times New Roman" w:hAnsi="Times New Roman" w:cs="Times New Roman"/>
          <w:sz w:val="28"/>
          <w:szCs w:val="28"/>
        </w:rPr>
        <w:t xml:space="preserve">02.09.2024 </w:t>
      </w:r>
      <w:r w:rsidRPr="00D943F4">
        <w:rPr>
          <w:rStyle w:val="markedcontent"/>
          <w:rFonts w:ascii="Times New Roman" w:hAnsi="Times New Roman" w:cs="Times New Roman"/>
          <w:sz w:val="28"/>
          <w:szCs w:val="28"/>
        </w:rPr>
        <w:t xml:space="preserve">и заканчивается </w:t>
      </w:r>
      <w:r w:rsidRPr="00D943F4">
        <w:rPr>
          <w:rFonts w:ascii="Times New Roman" w:hAnsi="Times New Roman" w:cs="Times New Roman"/>
          <w:sz w:val="28"/>
          <w:szCs w:val="28"/>
        </w:rPr>
        <w:t xml:space="preserve">25.05.2025. </w:t>
      </w:r>
    </w:p>
    <w:p w:rsidR="0080765A" w:rsidRPr="00D943F4" w:rsidRDefault="0080765A" w:rsidP="003B5240">
      <w:pPr>
        <w:ind w:firstLine="567"/>
        <w:jc w:val="both"/>
        <w:rPr>
          <w:rStyle w:val="markedcontent"/>
          <w:rFonts w:ascii="Times New Roman" w:hAnsi="Times New Roman" w:cs="Times New Roman"/>
          <w:sz w:val="28"/>
          <w:szCs w:val="28"/>
        </w:rPr>
      </w:pPr>
      <w:r w:rsidRPr="00D943F4">
        <w:rPr>
          <w:rStyle w:val="markedcontent"/>
          <w:rFonts w:ascii="Times New Roman" w:hAnsi="Times New Roman" w:cs="Times New Roman"/>
          <w:sz w:val="28"/>
          <w:szCs w:val="28"/>
        </w:rPr>
        <w:t xml:space="preserve">Продолжительность учебного года в 10-11 классах составляет 34 учебные недели. </w:t>
      </w:r>
    </w:p>
    <w:p w:rsidR="0080765A" w:rsidRPr="00D943F4" w:rsidRDefault="0080765A" w:rsidP="003B5240">
      <w:pPr>
        <w:ind w:firstLine="567"/>
        <w:jc w:val="both"/>
        <w:rPr>
          <w:rStyle w:val="markedcontent"/>
          <w:rFonts w:ascii="Times New Roman" w:hAnsi="Times New Roman" w:cs="Times New Roman"/>
          <w:sz w:val="28"/>
          <w:szCs w:val="28"/>
        </w:rPr>
      </w:pPr>
      <w:r w:rsidRPr="00D943F4">
        <w:rPr>
          <w:rStyle w:val="markedcontent"/>
          <w:rFonts w:ascii="Times New Roman" w:hAnsi="Times New Roman" w:cs="Times New Roman"/>
          <w:sz w:val="28"/>
          <w:szCs w:val="28"/>
        </w:rPr>
        <w:t>Учебные занятия для учащихся 10-11 классов проводятся по 6-ти дневной учебной неделе.</w:t>
      </w:r>
    </w:p>
    <w:p w:rsidR="0080765A" w:rsidRPr="00D943F4" w:rsidRDefault="0080765A" w:rsidP="003B5240">
      <w:pPr>
        <w:ind w:firstLine="567"/>
        <w:jc w:val="both"/>
        <w:rPr>
          <w:rStyle w:val="markedcontent"/>
          <w:rFonts w:ascii="Times New Roman" w:hAnsi="Times New Roman" w:cs="Times New Roman"/>
          <w:sz w:val="28"/>
          <w:szCs w:val="28"/>
        </w:rPr>
      </w:pPr>
      <w:r w:rsidRPr="00D943F4">
        <w:rPr>
          <w:rStyle w:val="markedcontent"/>
          <w:rFonts w:ascii="Times New Roman" w:hAnsi="Times New Roman" w:cs="Times New Roman"/>
          <w:sz w:val="28"/>
          <w:szCs w:val="28"/>
        </w:rPr>
        <w:t>Максимальный объем аудиторной нагрузки обучающихся в неделю составляет  в  10 классе – 37 часов, в  11 классе – 37 часов.  .</w:t>
      </w:r>
    </w:p>
    <w:p w:rsidR="0080765A" w:rsidRPr="00D943F4" w:rsidRDefault="0080765A" w:rsidP="003B5240">
      <w:pPr>
        <w:ind w:firstLine="567"/>
        <w:jc w:val="both"/>
        <w:rPr>
          <w:rStyle w:val="markedcontent"/>
          <w:rFonts w:ascii="Times New Roman" w:hAnsi="Times New Roman" w:cs="Times New Roman"/>
          <w:sz w:val="28"/>
          <w:szCs w:val="28"/>
        </w:rPr>
      </w:pPr>
      <w:r w:rsidRPr="00D943F4">
        <w:rPr>
          <w:rStyle w:val="markedcontent"/>
          <w:rFonts w:ascii="Times New Roman" w:hAnsi="Times New Roman" w:cs="Times New Roman"/>
          <w:sz w:val="28"/>
          <w:szCs w:val="28"/>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w:t>
      </w:r>
    </w:p>
    <w:p w:rsidR="0080765A" w:rsidRPr="00D943F4" w:rsidRDefault="0080765A" w:rsidP="003B5240">
      <w:pPr>
        <w:ind w:firstLine="567"/>
        <w:jc w:val="both"/>
        <w:rPr>
          <w:rStyle w:val="markedcontent"/>
          <w:rFonts w:ascii="Times New Roman" w:hAnsi="Times New Roman" w:cs="Times New Roman"/>
          <w:sz w:val="28"/>
          <w:szCs w:val="28"/>
        </w:rPr>
      </w:pPr>
      <w:r w:rsidRPr="00D943F4">
        <w:rPr>
          <w:rStyle w:val="markedcontent"/>
          <w:rFonts w:ascii="Times New Roman" w:hAnsi="Times New Roman" w:cs="Times New Roman"/>
          <w:sz w:val="28"/>
          <w:szCs w:val="28"/>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w:t>
      </w:r>
    </w:p>
    <w:p w:rsidR="0080765A" w:rsidRPr="00D943F4" w:rsidRDefault="0080765A" w:rsidP="003B5240">
      <w:pPr>
        <w:ind w:firstLine="567"/>
        <w:jc w:val="both"/>
        <w:rPr>
          <w:rStyle w:val="markedcontent"/>
          <w:rFonts w:ascii="Times New Roman" w:hAnsi="Times New Roman" w:cs="Times New Roman"/>
          <w:sz w:val="28"/>
          <w:szCs w:val="28"/>
        </w:rPr>
      </w:pPr>
      <w:r w:rsidRPr="00D943F4">
        <w:rPr>
          <w:rStyle w:val="markedcontent"/>
          <w:rFonts w:ascii="Times New Roman" w:hAnsi="Times New Roman" w:cs="Times New Roman"/>
          <w:sz w:val="28"/>
          <w:szCs w:val="28"/>
        </w:rPr>
        <w:t>В Муниципальное общеобразовательное учреждение средняя общеобразовательная школа с. Засопка</w:t>
      </w:r>
      <w:r w:rsidRPr="00D943F4">
        <w:rPr>
          <w:rFonts w:ascii="Times New Roman" w:hAnsi="Times New Roman" w:cs="Times New Roman"/>
          <w:sz w:val="28"/>
          <w:szCs w:val="28"/>
        </w:rPr>
        <w:t xml:space="preserve"> </w:t>
      </w:r>
      <w:r w:rsidRPr="00D943F4">
        <w:rPr>
          <w:rStyle w:val="markedcontent"/>
          <w:rFonts w:ascii="Times New Roman" w:hAnsi="Times New Roman" w:cs="Times New Roman"/>
          <w:sz w:val="28"/>
          <w:szCs w:val="28"/>
        </w:rPr>
        <w:t xml:space="preserve">языком обучения является </w:t>
      </w:r>
      <w:r w:rsidRPr="00D943F4">
        <w:rPr>
          <w:rFonts w:ascii="Times New Roman" w:hAnsi="Times New Roman" w:cs="Times New Roman"/>
          <w:sz w:val="28"/>
          <w:szCs w:val="28"/>
        </w:rPr>
        <w:t>русский язык.</w:t>
      </w:r>
    </w:p>
    <w:p w:rsidR="0080765A" w:rsidRPr="00D943F4" w:rsidRDefault="0080765A" w:rsidP="003B5240">
      <w:pPr>
        <w:ind w:firstLine="567"/>
        <w:jc w:val="both"/>
        <w:rPr>
          <w:rStyle w:val="markedcontent"/>
          <w:rFonts w:ascii="Times New Roman" w:hAnsi="Times New Roman" w:cs="Times New Roman"/>
          <w:sz w:val="28"/>
          <w:szCs w:val="28"/>
        </w:rPr>
      </w:pPr>
      <w:r w:rsidRPr="00D943F4">
        <w:rPr>
          <w:rStyle w:val="markedcontent"/>
          <w:rFonts w:ascii="Times New Roman" w:hAnsi="Times New Roman" w:cs="Times New Roman"/>
          <w:sz w:val="28"/>
          <w:szCs w:val="28"/>
        </w:rPr>
        <w:t>Промежуточная аттестация – процедура, проводимая с целью оценки качества освоения обучающимися части содержания (четвертное оценивание) или всего объема учебной дисциплины за учебный год (годовое оценивание).</w:t>
      </w:r>
    </w:p>
    <w:p w:rsidR="0080765A" w:rsidRPr="00D943F4" w:rsidRDefault="0080765A" w:rsidP="003B5240">
      <w:pPr>
        <w:ind w:firstLine="567"/>
        <w:jc w:val="both"/>
        <w:rPr>
          <w:rStyle w:val="markedcontent"/>
          <w:rFonts w:ascii="Times New Roman" w:hAnsi="Times New Roman" w:cs="Times New Roman"/>
          <w:sz w:val="28"/>
          <w:szCs w:val="28"/>
        </w:rPr>
      </w:pPr>
      <w:r w:rsidRPr="00D943F4">
        <w:rPr>
          <w:rStyle w:val="markedcontent"/>
          <w:rFonts w:ascii="Times New Roman" w:hAnsi="Times New Roman" w:cs="Times New Roman"/>
          <w:sz w:val="28"/>
          <w:szCs w:val="28"/>
        </w:rPr>
        <w:t>Промежуточная/годовая аттестация обучающихся за четверть осуществляется в соответствии с календарным учебным графиком.</w:t>
      </w:r>
    </w:p>
    <w:p w:rsidR="0080765A" w:rsidRPr="00D943F4" w:rsidRDefault="0080765A" w:rsidP="003B5240">
      <w:pPr>
        <w:ind w:firstLine="567"/>
        <w:jc w:val="both"/>
        <w:rPr>
          <w:rStyle w:val="markedcontent"/>
          <w:rFonts w:ascii="Times New Roman" w:hAnsi="Times New Roman" w:cs="Times New Roman"/>
          <w:sz w:val="28"/>
          <w:szCs w:val="28"/>
        </w:rPr>
      </w:pPr>
      <w:r w:rsidRPr="00D943F4">
        <w:rPr>
          <w:rStyle w:val="markedcontent"/>
          <w:rFonts w:ascii="Times New Roman" w:hAnsi="Times New Roman" w:cs="Times New Roman"/>
          <w:sz w:val="28"/>
          <w:szCs w:val="28"/>
        </w:rPr>
        <w:t xml:space="preserve">Все предметы обязательной части учебного плана оцениваются по четвертям. Предметы из части, формируемой участниками образовательных отношений, являются безотметочными и оцениваются «зачет» или «незачет» по итогам четверти. </w:t>
      </w:r>
    </w:p>
    <w:p w:rsidR="0080765A" w:rsidRPr="00D943F4" w:rsidRDefault="0080765A" w:rsidP="003B5240">
      <w:pPr>
        <w:ind w:firstLine="567"/>
        <w:jc w:val="both"/>
        <w:rPr>
          <w:rStyle w:val="markedcontent"/>
          <w:rFonts w:ascii="Times New Roman" w:hAnsi="Times New Roman" w:cs="Times New Roman"/>
          <w:sz w:val="28"/>
          <w:szCs w:val="28"/>
        </w:rPr>
      </w:pPr>
      <w:r w:rsidRPr="00D943F4">
        <w:rPr>
          <w:rStyle w:val="markedcontent"/>
          <w:rFonts w:ascii="Times New Roman" w:hAnsi="Times New Roman" w:cs="Times New Roman"/>
          <w:sz w:val="28"/>
          <w:szCs w:val="28"/>
        </w:rPr>
        <w:lastRenderedPageBreak/>
        <w:t>Промежуточная аттестация проходит на последней учебной неделе четверти. Формы и порядок проведения промежуточной аттестации определяются «Положением о формах, периодичности и порядке</w:t>
      </w:r>
      <w:r w:rsidRPr="00D943F4">
        <w:rPr>
          <w:rStyle w:val="markedcontent"/>
          <w:rFonts w:ascii="Times New Roman" w:hAnsi="Times New Roman" w:cs="Times New Roman"/>
          <w:sz w:val="28"/>
          <w:szCs w:val="28"/>
        </w:rPr>
        <w:br/>
        <w:t xml:space="preserve">текущего контроля успеваемости и промежуточной аттестации обучающихся Муниципальное общеобразовательное учреждение средняя общеобразовательная школа с. Засопка. </w:t>
      </w:r>
    </w:p>
    <w:p w:rsidR="0080765A" w:rsidRPr="00D943F4" w:rsidRDefault="0080765A" w:rsidP="003B5240">
      <w:pPr>
        <w:ind w:firstLine="567"/>
        <w:jc w:val="both"/>
        <w:rPr>
          <w:rStyle w:val="markedcontent"/>
          <w:rFonts w:ascii="Times New Roman" w:hAnsi="Times New Roman" w:cs="Times New Roman"/>
          <w:sz w:val="28"/>
          <w:szCs w:val="28"/>
        </w:rPr>
      </w:pPr>
      <w:r w:rsidRPr="00D943F4">
        <w:rPr>
          <w:rStyle w:val="markedcontent"/>
          <w:rFonts w:ascii="Times New Roman" w:hAnsi="Times New Roman" w:cs="Times New Roman"/>
          <w:sz w:val="28"/>
          <w:szCs w:val="28"/>
        </w:rPr>
        <w:t xml:space="preserve">Освоение основной образовательной программы среднего общего образования завершается итоговой аттестацией. </w:t>
      </w:r>
    </w:p>
    <w:p w:rsidR="0080765A" w:rsidRPr="00D943F4" w:rsidRDefault="0080765A" w:rsidP="003B5240">
      <w:pPr>
        <w:ind w:firstLine="567"/>
        <w:jc w:val="both"/>
        <w:rPr>
          <w:rStyle w:val="markedcontent"/>
          <w:rFonts w:ascii="Times New Roman" w:hAnsi="Times New Roman" w:cs="Times New Roman"/>
          <w:sz w:val="28"/>
          <w:szCs w:val="28"/>
        </w:rPr>
      </w:pPr>
      <w:r w:rsidRPr="00D943F4">
        <w:rPr>
          <w:rStyle w:val="markedcontent"/>
          <w:rFonts w:ascii="Times New Roman" w:hAnsi="Times New Roman" w:cs="Times New Roman"/>
          <w:sz w:val="28"/>
          <w:szCs w:val="28"/>
        </w:rPr>
        <w:t>Нормативный срок освоения основной образовательной программы среднего общего образования составляет 2 года.</w:t>
      </w:r>
    </w:p>
    <w:p w:rsidR="0080765A" w:rsidRPr="00D943F4" w:rsidRDefault="0080765A" w:rsidP="003B5240">
      <w:pPr>
        <w:ind w:firstLine="567"/>
        <w:jc w:val="both"/>
        <w:rPr>
          <w:rStyle w:val="markedcontent"/>
          <w:rFonts w:ascii="Times New Roman" w:hAnsi="Times New Roman" w:cs="Times New Roman"/>
          <w:sz w:val="28"/>
          <w:szCs w:val="28"/>
        </w:rPr>
      </w:pPr>
    </w:p>
    <w:p w:rsidR="0080765A" w:rsidRPr="00D943F4" w:rsidRDefault="0080765A" w:rsidP="0080765A">
      <w:pPr>
        <w:jc w:val="both"/>
        <w:rPr>
          <w:rStyle w:val="markedcontent"/>
          <w:rFonts w:ascii="Times New Roman" w:hAnsi="Times New Roman" w:cs="Times New Roman"/>
          <w:sz w:val="28"/>
          <w:szCs w:val="28"/>
        </w:rPr>
        <w:sectPr w:rsidR="0080765A" w:rsidRPr="00D943F4" w:rsidSect="0080765A">
          <w:pgSz w:w="11906" w:h="16838"/>
          <w:pgMar w:top="1134" w:right="850" w:bottom="1134" w:left="1134" w:header="708" w:footer="708" w:gutter="0"/>
          <w:cols w:space="708"/>
          <w:docGrid w:linePitch="360"/>
        </w:sectPr>
      </w:pPr>
    </w:p>
    <w:p w:rsidR="0080765A" w:rsidRPr="00D943F4" w:rsidRDefault="0080765A" w:rsidP="0080765A">
      <w:pPr>
        <w:ind w:firstLine="567"/>
        <w:jc w:val="both"/>
        <w:rPr>
          <w:rStyle w:val="markedcontent"/>
          <w:rFonts w:ascii="Times New Roman" w:hAnsi="Times New Roman" w:cs="Times New Roman"/>
          <w:sz w:val="28"/>
          <w:szCs w:val="28"/>
        </w:rPr>
      </w:pPr>
    </w:p>
    <w:tbl>
      <w:tblPr>
        <w:tblStyle w:val="affff"/>
        <w:tblW w:w="0" w:type="auto"/>
        <w:tblLook w:val="04A0" w:firstRow="1" w:lastRow="0" w:firstColumn="1" w:lastColumn="0" w:noHBand="0" w:noVBand="1"/>
      </w:tblPr>
      <w:tblGrid>
        <w:gridCol w:w="3752"/>
        <w:gridCol w:w="3956"/>
        <w:gridCol w:w="2110"/>
        <w:gridCol w:w="2088"/>
      </w:tblGrid>
      <w:tr w:rsidR="0080765A" w:rsidRPr="00D943F4" w:rsidTr="0080765A">
        <w:tc>
          <w:tcPr>
            <w:tcW w:w="6000" w:type="dxa"/>
            <w:vMerge w:val="restart"/>
            <w:shd w:val="clear" w:color="auto" w:fill="D9D9D9"/>
          </w:tcPr>
          <w:p w:rsidR="0080765A" w:rsidRPr="00D943F4" w:rsidRDefault="0080765A" w:rsidP="0080765A">
            <w:pPr>
              <w:rPr>
                <w:rFonts w:ascii="Times New Roman" w:hAnsi="Times New Roman"/>
                <w:sz w:val="28"/>
                <w:szCs w:val="28"/>
              </w:rPr>
            </w:pPr>
            <w:r w:rsidRPr="00D943F4">
              <w:rPr>
                <w:rFonts w:ascii="Times New Roman" w:hAnsi="Times New Roman"/>
                <w:b/>
                <w:sz w:val="28"/>
                <w:szCs w:val="28"/>
              </w:rPr>
              <w:t>Предметная область</w:t>
            </w:r>
          </w:p>
        </w:tc>
        <w:tc>
          <w:tcPr>
            <w:tcW w:w="6000" w:type="dxa"/>
            <w:vMerge w:val="restart"/>
            <w:shd w:val="clear" w:color="auto" w:fill="D9D9D9"/>
          </w:tcPr>
          <w:p w:rsidR="0080765A" w:rsidRPr="00D943F4" w:rsidRDefault="0080765A" w:rsidP="0080765A">
            <w:pPr>
              <w:rPr>
                <w:rFonts w:ascii="Times New Roman" w:hAnsi="Times New Roman"/>
                <w:sz w:val="28"/>
                <w:szCs w:val="28"/>
              </w:rPr>
            </w:pPr>
            <w:r w:rsidRPr="00D943F4">
              <w:rPr>
                <w:rFonts w:ascii="Times New Roman" w:hAnsi="Times New Roman"/>
                <w:b/>
                <w:sz w:val="28"/>
                <w:szCs w:val="28"/>
              </w:rPr>
              <w:t>Учебный предмет/курс</w:t>
            </w:r>
          </w:p>
        </w:tc>
        <w:tc>
          <w:tcPr>
            <w:tcW w:w="7276" w:type="dxa"/>
            <w:gridSpan w:val="2"/>
            <w:shd w:val="clear" w:color="auto" w:fill="D9D9D9"/>
          </w:tcPr>
          <w:p w:rsidR="0080765A" w:rsidRPr="00D943F4" w:rsidRDefault="0080765A" w:rsidP="0080765A">
            <w:pPr>
              <w:jc w:val="center"/>
              <w:rPr>
                <w:rFonts w:ascii="Times New Roman" w:hAnsi="Times New Roman"/>
                <w:sz w:val="28"/>
                <w:szCs w:val="28"/>
              </w:rPr>
            </w:pPr>
            <w:r w:rsidRPr="00D943F4">
              <w:rPr>
                <w:rFonts w:ascii="Times New Roman" w:hAnsi="Times New Roman"/>
                <w:b/>
                <w:sz w:val="28"/>
                <w:szCs w:val="28"/>
              </w:rPr>
              <w:t>Количество часов в неделю</w:t>
            </w:r>
          </w:p>
        </w:tc>
      </w:tr>
      <w:tr w:rsidR="0080765A" w:rsidRPr="00D943F4" w:rsidTr="0080765A">
        <w:tc>
          <w:tcPr>
            <w:tcW w:w="3638" w:type="dxa"/>
            <w:vMerge/>
          </w:tcPr>
          <w:p w:rsidR="0080765A" w:rsidRPr="00D943F4" w:rsidRDefault="0080765A" w:rsidP="0080765A">
            <w:pPr>
              <w:rPr>
                <w:rFonts w:ascii="Times New Roman" w:hAnsi="Times New Roman"/>
                <w:sz w:val="28"/>
                <w:szCs w:val="28"/>
              </w:rPr>
            </w:pPr>
          </w:p>
        </w:tc>
        <w:tc>
          <w:tcPr>
            <w:tcW w:w="3638" w:type="dxa"/>
            <w:vMerge/>
          </w:tcPr>
          <w:p w:rsidR="0080765A" w:rsidRPr="00D943F4" w:rsidRDefault="0080765A" w:rsidP="0080765A">
            <w:pPr>
              <w:rPr>
                <w:rFonts w:ascii="Times New Roman" w:hAnsi="Times New Roman"/>
                <w:sz w:val="28"/>
                <w:szCs w:val="28"/>
              </w:rPr>
            </w:pPr>
          </w:p>
        </w:tc>
        <w:tc>
          <w:tcPr>
            <w:tcW w:w="0" w:type="dxa"/>
            <w:shd w:val="clear" w:color="auto" w:fill="D9D9D9"/>
          </w:tcPr>
          <w:p w:rsidR="0080765A" w:rsidRPr="00D943F4" w:rsidRDefault="0080765A" w:rsidP="0080765A">
            <w:pPr>
              <w:jc w:val="center"/>
              <w:rPr>
                <w:rFonts w:ascii="Times New Roman" w:hAnsi="Times New Roman"/>
                <w:sz w:val="28"/>
                <w:szCs w:val="28"/>
              </w:rPr>
            </w:pPr>
            <w:r w:rsidRPr="00D943F4">
              <w:rPr>
                <w:rFonts w:ascii="Times New Roman" w:hAnsi="Times New Roman"/>
                <w:b/>
                <w:sz w:val="28"/>
                <w:szCs w:val="28"/>
              </w:rPr>
              <w:t>10</w:t>
            </w:r>
          </w:p>
        </w:tc>
        <w:tc>
          <w:tcPr>
            <w:tcW w:w="0" w:type="dxa"/>
            <w:shd w:val="clear" w:color="auto" w:fill="D9D9D9"/>
          </w:tcPr>
          <w:p w:rsidR="0080765A" w:rsidRPr="00D943F4" w:rsidRDefault="0080765A" w:rsidP="0080765A">
            <w:pPr>
              <w:jc w:val="center"/>
              <w:rPr>
                <w:rFonts w:ascii="Times New Roman" w:hAnsi="Times New Roman"/>
                <w:sz w:val="28"/>
                <w:szCs w:val="28"/>
              </w:rPr>
            </w:pPr>
            <w:r w:rsidRPr="00D943F4">
              <w:rPr>
                <w:rFonts w:ascii="Times New Roman" w:hAnsi="Times New Roman"/>
                <w:b/>
                <w:sz w:val="28"/>
                <w:szCs w:val="28"/>
              </w:rPr>
              <w:t>11</w:t>
            </w:r>
          </w:p>
        </w:tc>
      </w:tr>
      <w:tr w:rsidR="0080765A" w:rsidRPr="00D943F4" w:rsidTr="0080765A">
        <w:tc>
          <w:tcPr>
            <w:tcW w:w="14552" w:type="dxa"/>
            <w:gridSpan w:val="4"/>
            <w:shd w:val="clear" w:color="auto" w:fill="FFFFB3"/>
          </w:tcPr>
          <w:p w:rsidR="0080765A" w:rsidRPr="00D943F4" w:rsidRDefault="0080765A" w:rsidP="0080765A">
            <w:pPr>
              <w:jc w:val="center"/>
              <w:rPr>
                <w:rFonts w:ascii="Times New Roman" w:hAnsi="Times New Roman"/>
                <w:sz w:val="28"/>
                <w:szCs w:val="28"/>
              </w:rPr>
            </w:pPr>
            <w:r w:rsidRPr="00D943F4">
              <w:rPr>
                <w:rFonts w:ascii="Times New Roman" w:hAnsi="Times New Roman"/>
                <w:b/>
                <w:sz w:val="28"/>
                <w:szCs w:val="28"/>
              </w:rPr>
              <w:t>Обязательная часть</w:t>
            </w:r>
          </w:p>
        </w:tc>
      </w:tr>
      <w:tr w:rsidR="0080765A" w:rsidRPr="00D943F4" w:rsidTr="0080765A">
        <w:tc>
          <w:tcPr>
            <w:tcW w:w="3638" w:type="dxa"/>
            <w:vMerge w:val="restart"/>
          </w:tcPr>
          <w:p w:rsidR="0080765A" w:rsidRPr="00D943F4" w:rsidRDefault="0080765A" w:rsidP="0080765A">
            <w:pPr>
              <w:rPr>
                <w:rFonts w:ascii="Times New Roman" w:hAnsi="Times New Roman"/>
                <w:sz w:val="28"/>
                <w:szCs w:val="28"/>
              </w:rPr>
            </w:pPr>
            <w:r w:rsidRPr="00D943F4">
              <w:rPr>
                <w:rFonts w:ascii="Times New Roman" w:hAnsi="Times New Roman"/>
                <w:sz w:val="28"/>
                <w:szCs w:val="28"/>
              </w:rPr>
              <w:t>Русский язык и литература</w:t>
            </w:r>
          </w:p>
        </w:tc>
        <w:tc>
          <w:tcPr>
            <w:tcW w:w="3638" w:type="dxa"/>
          </w:tcPr>
          <w:p w:rsidR="0080765A" w:rsidRPr="00D943F4" w:rsidRDefault="0080765A" w:rsidP="0080765A">
            <w:pPr>
              <w:rPr>
                <w:rFonts w:ascii="Times New Roman" w:hAnsi="Times New Roman"/>
                <w:sz w:val="28"/>
                <w:szCs w:val="28"/>
              </w:rPr>
            </w:pPr>
            <w:r w:rsidRPr="00D943F4">
              <w:rPr>
                <w:rFonts w:ascii="Times New Roman" w:hAnsi="Times New Roman"/>
                <w:sz w:val="28"/>
                <w:szCs w:val="28"/>
              </w:rPr>
              <w:t>Русский язык</w:t>
            </w:r>
          </w:p>
        </w:tc>
        <w:tc>
          <w:tcPr>
            <w:tcW w:w="3638" w:type="dxa"/>
          </w:tcPr>
          <w:p w:rsidR="0080765A" w:rsidRPr="00D943F4" w:rsidRDefault="0080765A" w:rsidP="0080765A">
            <w:pPr>
              <w:jc w:val="center"/>
              <w:rPr>
                <w:rFonts w:ascii="Times New Roman" w:hAnsi="Times New Roman"/>
                <w:sz w:val="28"/>
                <w:szCs w:val="28"/>
              </w:rPr>
            </w:pPr>
            <w:r w:rsidRPr="00D943F4">
              <w:rPr>
                <w:rFonts w:ascii="Times New Roman" w:hAnsi="Times New Roman"/>
                <w:sz w:val="28"/>
                <w:szCs w:val="28"/>
              </w:rPr>
              <w:t>2</w:t>
            </w:r>
          </w:p>
        </w:tc>
        <w:tc>
          <w:tcPr>
            <w:tcW w:w="3638" w:type="dxa"/>
          </w:tcPr>
          <w:p w:rsidR="0080765A" w:rsidRPr="00D943F4" w:rsidRDefault="0080765A" w:rsidP="0080765A">
            <w:pPr>
              <w:jc w:val="center"/>
              <w:rPr>
                <w:rFonts w:ascii="Times New Roman" w:hAnsi="Times New Roman"/>
                <w:sz w:val="28"/>
                <w:szCs w:val="28"/>
              </w:rPr>
            </w:pPr>
            <w:r w:rsidRPr="00D943F4">
              <w:rPr>
                <w:rFonts w:ascii="Times New Roman" w:hAnsi="Times New Roman"/>
                <w:sz w:val="28"/>
                <w:szCs w:val="28"/>
              </w:rPr>
              <w:t>2</w:t>
            </w:r>
          </w:p>
        </w:tc>
      </w:tr>
      <w:tr w:rsidR="0080765A" w:rsidRPr="00D943F4" w:rsidTr="0080765A">
        <w:tc>
          <w:tcPr>
            <w:tcW w:w="3638" w:type="dxa"/>
            <w:vMerge/>
          </w:tcPr>
          <w:p w:rsidR="0080765A" w:rsidRPr="00D943F4" w:rsidRDefault="0080765A" w:rsidP="0080765A">
            <w:pPr>
              <w:rPr>
                <w:rFonts w:ascii="Times New Roman" w:hAnsi="Times New Roman"/>
                <w:sz w:val="28"/>
                <w:szCs w:val="28"/>
              </w:rPr>
            </w:pPr>
          </w:p>
        </w:tc>
        <w:tc>
          <w:tcPr>
            <w:tcW w:w="3638" w:type="dxa"/>
          </w:tcPr>
          <w:p w:rsidR="0080765A" w:rsidRPr="00D943F4" w:rsidRDefault="0080765A" w:rsidP="0080765A">
            <w:pPr>
              <w:rPr>
                <w:rFonts w:ascii="Times New Roman" w:hAnsi="Times New Roman"/>
                <w:sz w:val="28"/>
                <w:szCs w:val="28"/>
              </w:rPr>
            </w:pPr>
            <w:r w:rsidRPr="00D943F4">
              <w:rPr>
                <w:rFonts w:ascii="Times New Roman" w:hAnsi="Times New Roman"/>
                <w:sz w:val="28"/>
                <w:szCs w:val="28"/>
              </w:rPr>
              <w:t>Литература</w:t>
            </w:r>
          </w:p>
        </w:tc>
        <w:tc>
          <w:tcPr>
            <w:tcW w:w="3638" w:type="dxa"/>
          </w:tcPr>
          <w:p w:rsidR="0080765A" w:rsidRPr="00D943F4" w:rsidRDefault="0080765A" w:rsidP="0080765A">
            <w:pPr>
              <w:jc w:val="center"/>
              <w:rPr>
                <w:rFonts w:ascii="Times New Roman" w:hAnsi="Times New Roman"/>
                <w:sz w:val="28"/>
                <w:szCs w:val="28"/>
              </w:rPr>
            </w:pPr>
            <w:r w:rsidRPr="00D943F4">
              <w:rPr>
                <w:rFonts w:ascii="Times New Roman" w:hAnsi="Times New Roman"/>
                <w:sz w:val="28"/>
                <w:szCs w:val="28"/>
              </w:rPr>
              <w:t>3</w:t>
            </w:r>
          </w:p>
        </w:tc>
        <w:tc>
          <w:tcPr>
            <w:tcW w:w="3638" w:type="dxa"/>
          </w:tcPr>
          <w:p w:rsidR="0080765A" w:rsidRPr="00D943F4" w:rsidRDefault="0080765A" w:rsidP="0080765A">
            <w:pPr>
              <w:jc w:val="center"/>
              <w:rPr>
                <w:rFonts w:ascii="Times New Roman" w:hAnsi="Times New Roman"/>
                <w:sz w:val="28"/>
                <w:szCs w:val="28"/>
              </w:rPr>
            </w:pPr>
            <w:r w:rsidRPr="00D943F4">
              <w:rPr>
                <w:rFonts w:ascii="Times New Roman" w:hAnsi="Times New Roman"/>
                <w:sz w:val="28"/>
                <w:szCs w:val="28"/>
              </w:rPr>
              <w:t>3</w:t>
            </w:r>
          </w:p>
        </w:tc>
      </w:tr>
      <w:tr w:rsidR="0080765A" w:rsidRPr="00D943F4" w:rsidTr="0080765A">
        <w:tc>
          <w:tcPr>
            <w:tcW w:w="3638" w:type="dxa"/>
          </w:tcPr>
          <w:p w:rsidR="0080765A" w:rsidRPr="00D943F4" w:rsidRDefault="0080765A" w:rsidP="0080765A">
            <w:pPr>
              <w:rPr>
                <w:rFonts w:ascii="Times New Roman" w:hAnsi="Times New Roman"/>
                <w:sz w:val="28"/>
                <w:szCs w:val="28"/>
              </w:rPr>
            </w:pPr>
            <w:r w:rsidRPr="00D943F4">
              <w:rPr>
                <w:rFonts w:ascii="Times New Roman" w:hAnsi="Times New Roman"/>
                <w:sz w:val="28"/>
                <w:szCs w:val="28"/>
              </w:rPr>
              <w:t>Иностранные языки</w:t>
            </w:r>
          </w:p>
        </w:tc>
        <w:tc>
          <w:tcPr>
            <w:tcW w:w="3638" w:type="dxa"/>
          </w:tcPr>
          <w:p w:rsidR="0080765A" w:rsidRPr="00D943F4" w:rsidRDefault="0080765A" w:rsidP="0080765A">
            <w:pPr>
              <w:rPr>
                <w:rFonts w:ascii="Times New Roman" w:hAnsi="Times New Roman"/>
                <w:sz w:val="28"/>
                <w:szCs w:val="28"/>
              </w:rPr>
            </w:pPr>
            <w:r w:rsidRPr="00D943F4">
              <w:rPr>
                <w:rFonts w:ascii="Times New Roman" w:hAnsi="Times New Roman"/>
                <w:sz w:val="28"/>
                <w:szCs w:val="28"/>
              </w:rPr>
              <w:t>Иностранный язык</w:t>
            </w:r>
          </w:p>
        </w:tc>
        <w:tc>
          <w:tcPr>
            <w:tcW w:w="3638" w:type="dxa"/>
          </w:tcPr>
          <w:p w:rsidR="0080765A" w:rsidRPr="00D943F4" w:rsidRDefault="0080765A" w:rsidP="0080765A">
            <w:pPr>
              <w:jc w:val="center"/>
              <w:rPr>
                <w:rFonts w:ascii="Times New Roman" w:hAnsi="Times New Roman"/>
                <w:sz w:val="28"/>
                <w:szCs w:val="28"/>
              </w:rPr>
            </w:pPr>
            <w:r w:rsidRPr="00D943F4">
              <w:rPr>
                <w:rFonts w:ascii="Times New Roman" w:hAnsi="Times New Roman"/>
                <w:sz w:val="28"/>
                <w:szCs w:val="28"/>
              </w:rPr>
              <w:t>3</w:t>
            </w:r>
          </w:p>
        </w:tc>
        <w:tc>
          <w:tcPr>
            <w:tcW w:w="3638" w:type="dxa"/>
          </w:tcPr>
          <w:p w:rsidR="0080765A" w:rsidRPr="00D943F4" w:rsidRDefault="0080765A" w:rsidP="0080765A">
            <w:pPr>
              <w:jc w:val="center"/>
              <w:rPr>
                <w:rFonts w:ascii="Times New Roman" w:hAnsi="Times New Roman"/>
                <w:sz w:val="28"/>
                <w:szCs w:val="28"/>
              </w:rPr>
            </w:pPr>
            <w:r w:rsidRPr="00D943F4">
              <w:rPr>
                <w:rFonts w:ascii="Times New Roman" w:hAnsi="Times New Roman"/>
                <w:sz w:val="28"/>
                <w:szCs w:val="28"/>
              </w:rPr>
              <w:t>3</w:t>
            </w:r>
          </w:p>
        </w:tc>
      </w:tr>
      <w:tr w:rsidR="0080765A" w:rsidRPr="00D943F4" w:rsidTr="0080765A">
        <w:tc>
          <w:tcPr>
            <w:tcW w:w="3638" w:type="dxa"/>
            <w:vMerge w:val="restart"/>
          </w:tcPr>
          <w:p w:rsidR="0080765A" w:rsidRPr="00D943F4" w:rsidRDefault="0080765A" w:rsidP="0080765A">
            <w:pPr>
              <w:rPr>
                <w:rFonts w:ascii="Times New Roman" w:hAnsi="Times New Roman"/>
                <w:sz w:val="28"/>
                <w:szCs w:val="28"/>
              </w:rPr>
            </w:pPr>
            <w:r w:rsidRPr="00D943F4">
              <w:rPr>
                <w:rFonts w:ascii="Times New Roman" w:hAnsi="Times New Roman"/>
                <w:sz w:val="28"/>
                <w:szCs w:val="28"/>
              </w:rPr>
              <w:t>Математика и информатика</w:t>
            </w:r>
          </w:p>
        </w:tc>
        <w:tc>
          <w:tcPr>
            <w:tcW w:w="3638" w:type="dxa"/>
          </w:tcPr>
          <w:p w:rsidR="0080765A" w:rsidRPr="00D943F4" w:rsidRDefault="0080765A" w:rsidP="0080765A">
            <w:pPr>
              <w:rPr>
                <w:rFonts w:ascii="Times New Roman" w:hAnsi="Times New Roman"/>
                <w:sz w:val="28"/>
                <w:szCs w:val="28"/>
              </w:rPr>
            </w:pPr>
            <w:r w:rsidRPr="00D943F4">
              <w:rPr>
                <w:rFonts w:ascii="Times New Roman" w:hAnsi="Times New Roman"/>
                <w:sz w:val="28"/>
                <w:szCs w:val="28"/>
              </w:rPr>
              <w:t>Алгебра</w:t>
            </w:r>
          </w:p>
        </w:tc>
        <w:tc>
          <w:tcPr>
            <w:tcW w:w="3638" w:type="dxa"/>
          </w:tcPr>
          <w:p w:rsidR="0080765A" w:rsidRPr="00D943F4" w:rsidRDefault="0080765A" w:rsidP="0080765A">
            <w:pPr>
              <w:jc w:val="center"/>
              <w:rPr>
                <w:rFonts w:ascii="Times New Roman" w:hAnsi="Times New Roman"/>
                <w:sz w:val="28"/>
                <w:szCs w:val="28"/>
              </w:rPr>
            </w:pPr>
            <w:r w:rsidRPr="00D943F4">
              <w:rPr>
                <w:rFonts w:ascii="Times New Roman" w:hAnsi="Times New Roman"/>
                <w:sz w:val="28"/>
                <w:szCs w:val="28"/>
              </w:rPr>
              <w:t>4         У</w:t>
            </w:r>
          </w:p>
        </w:tc>
        <w:tc>
          <w:tcPr>
            <w:tcW w:w="3638" w:type="dxa"/>
          </w:tcPr>
          <w:p w:rsidR="0080765A" w:rsidRPr="00D943F4" w:rsidRDefault="0080765A" w:rsidP="0080765A">
            <w:pPr>
              <w:jc w:val="center"/>
              <w:rPr>
                <w:rFonts w:ascii="Times New Roman" w:hAnsi="Times New Roman"/>
                <w:sz w:val="28"/>
                <w:szCs w:val="28"/>
              </w:rPr>
            </w:pPr>
            <w:r w:rsidRPr="00D943F4">
              <w:rPr>
                <w:rFonts w:ascii="Times New Roman" w:hAnsi="Times New Roman"/>
                <w:sz w:val="28"/>
                <w:szCs w:val="28"/>
              </w:rPr>
              <w:t>3</w:t>
            </w:r>
          </w:p>
        </w:tc>
      </w:tr>
      <w:tr w:rsidR="0080765A" w:rsidRPr="00D943F4" w:rsidTr="0080765A">
        <w:tc>
          <w:tcPr>
            <w:tcW w:w="3638" w:type="dxa"/>
            <w:vMerge/>
          </w:tcPr>
          <w:p w:rsidR="0080765A" w:rsidRPr="00D943F4" w:rsidRDefault="0080765A" w:rsidP="0080765A">
            <w:pPr>
              <w:rPr>
                <w:rFonts w:ascii="Times New Roman" w:hAnsi="Times New Roman"/>
                <w:sz w:val="28"/>
                <w:szCs w:val="28"/>
              </w:rPr>
            </w:pPr>
          </w:p>
        </w:tc>
        <w:tc>
          <w:tcPr>
            <w:tcW w:w="3638" w:type="dxa"/>
          </w:tcPr>
          <w:p w:rsidR="0080765A" w:rsidRPr="00D943F4" w:rsidRDefault="0080765A" w:rsidP="0080765A">
            <w:pPr>
              <w:rPr>
                <w:rFonts w:ascii="Times New Roman" w:hAnsi="Times New Roman"/>
                <w:sz w:val="28"/>
                <w:szCs w:val="28"/>
              </w:rPr>
            </w:pPr>
            <w:r w:rsidRPr="00D943F4">
              <w:rPr>
                <w:rFonts w:ascii="Times New Roman" w:hAnsi="Times New Roman"/>
                <w:sz w:val="28"/>
                <w:szCs w:val="28"/>
              </w:rPr>
              <w:t>Геометрия</w:t>
            </w:r>
          </w:p>
        </w:tc>
        <w:tc>
          <w:tcPr>
            <w:tcW w:w="3638" w:type="dxa"/>
          </w:tcPr>
          <w:p w:rsidR="0080765A" w:rsidRPr="00D943F4" w:rsidRDefault="0080765A" w:rsidP="0080765A">
            <w:pPr>
              <w:jc w:val="center"/>
              <w:rPr>
                <w:rFonts w:ascii="Times New Roman" w:hAnsi="Times New Roman"/>
                <w:sz w:val="28"/>
                <w:szCs w:val="28"/>
              </w:rPr>
            </w:pPr>
            <w:r w:rsidRPr="00D943F4">
              <w:rPr>
                <w:rFonts w:ascii="Times New Roman" w:hAnsi="Times New Roman"/>
                <w:sz w:val="28"/>
                <w:szCs w:val="28"/>
              </w:rPr>
              <w:t>3       У</w:t>
            </w:r>
          </w:p>
        </w:tc>
        <w:tc>
          <w:tcPr>
            <w:tcW w:w="3638" w:type="dxa"/>
          </w:tcPr>
          <w:p w:rsidR="0080765A" w:rsidRPr="00D943F4" w:rsidRDefault="0080765A" w:rsidP="0080765A">
            <w:pPr>
              <w:jc w:val="center"/>
              <w:rPr>
                <w:rFonts w:ascii="Times New Roman" w:hAnsi="Times New Roman"/>
                <w:sz w:val="28"/>
                <w:szCs w:val="28"/>
              </w:rPr>
            </w:pPr>
            <w:r w:rsidRPr="00D943F4">
              <w:rPr>
                <w:rFonts w:ascii="Times New Roman" w:hAnsi="Times New Roman"/>
                <w:sz w:val="28"/>
                <w:szCs w:val="28"/>
              </w:rPr>
              <w:t>1</w:t>
            </w:r>
          </w:p>
        </w:tc>
      </w:tr>
      <w:tr w:rsidR="0080765A" w:rsidRPr="00D943F4" w:rsidTr="0080765A">
        <w:tc>
          <w:tcPr>
            <w:tcW w:w="3638" w:type="dxa"/>
            <w:vMerge/>
          </w:tcPr>
          <w:p w:rsidR="0080765A" w:rsidRPr="00D943F4" w:rsidRDefault="0080765A" w:rsidP="0080765A">
            <w:pPr>
              <w:rPr>
                <w:rFonts w:ascii="Times New Roman" w:hAnsi="Times New Roman"/>
                <w:sz w:val="28"/>
                <w:szCs w:val="28"/>
              </w:rPr>
            </w:pPr>
          </w:p>
        </w:tc>
        <w:tc>
          <w:tcPr>
            <w:tcW w:w="3638" w:type="dxa"/>
          </w:tcPr>
          <w:p w:rsidR="0080765A" w:rsidRPr="00D943F4" w:rsidRDefault="0080765A" w:rsidP="0080765A">
            <w:pPr>
              <w:rPr>
                <w:rFonts w:ascii="Times New Roman" w:hAnsi="Times New Roman"/>
                <w:sz w:val="28"/>
                <w:szCs w:val="28"/>
              </w:rPr>
            </w:pPr>
            <w:r w:rsidRPr="00D943F4">
              <w:rPr>
                <w:rFonts w:ascii="Times New Roman" w:hAnsi="Times New Roman"/>
                <w:sz w:val="28"/>
                <w:szCs w:val="28"/>
              </w:rPr>
              <w:t>Вероятность и статистика</w:t>
            </w:r>
          </w:p>
        </w:tc>
        <w:tc>
          <w:tcPr>
            <w:tcW w:w="3638" w:type="dxa"/>
          </w:tcPr>
          <w:p w:rsidR="0080765A" w:rsidRPr="00D943F4" w:rsidRDefault="0080765A" w:rsidP="0080765A">
            <w:pPr>
              <w:jc w:val="center"/>
              <w:rPr>
                <w:rFonts w:ascii="Times New Roman" w:hAnsi="Times New Roman"/>
                <w:sz w:val="28"/>
                <w:szCs w:val="28"/>
              </w:rPr>
            </w:pPr>
            <w:r w:rsidRPr="00D943F4">
              <w:rPr>
                <w:rFonts w:ascii="Times New Roman" w:hAnsi="Times New Roman"/>
                <w:sz w:val="28"/>
                <w:szCs w:val="28"/>
              </w:rPr>
              <w:t>1</w:t>
            </w:r>
          </w:p>
        </w:tc>
        <w:tc>
          <w:tcPr>
            <w:tcW w:w="3638" w:type="dxa"/>
          </w:tcPr>
          <w:p w:rsidR="0080765A" w:rsidRPr="00D943F4" w:rsidRDefault="0080765A" w:rsidP="0080765A">
            <w:pPr>
              <w:jc w:val="center"/>
              <w:rPr>
                <w:rFonts w:ascii="Times New Roman" w:hAnsi="Times New Roman"/>
                <w:sz w:val="28"/>
                <w:szCs w:val="28"/>
              </w:rPr>
            </w:pPr>
            <w:r w:rsidRPr="00D943F4">
              <w:rPr>
                <w:rFonts w:ascii="Times New Roman" w:hAnsi="Times New Roman"/>
                <w:sz w:val="28"/>
                <w:szCs w:val="28"/>
              </w:rPr>
              <w:t>1</w:t>
            </w:r>
          </w:p>
        </w:tc>
      </w:tr>
      <w:tr w:rsidR="0080765A" w:rsidRPr="00D943F4" w:rsidTr="0080765A">
        <w:tc>
          <w:tcPr>
            <w:tcW w:w="3638" w:type="dxa"/>
            <w:vMerge/>
          </w:tcPr>
          <w:p w:rsidR="0080765A" w:rsidRPr="00D943F4" w:rsidRDefault="0080765A" w:rsidP="0080765A">
            <w:pPr>
              <w:rPr>
                <w:rFonts w:ascii="Times New Roman" w:hAnsi="Times New Roman"/>
                <w:sz w:val="28"/>
                <w:szCs w:val="28"/>
              </w:rPr>
            </w:pPr>
          </w:p>
        </w:tc>
        <w:tc>
          <w:tcPr>
            <w:tcW w:w="3638" w:type="dxa"/>
          </w:tcPr>
          <w:p w:rsidR="0080765A" w:rsidRPr="00D943F4" w:rsidRDefault="0080765A" w:rsidP="0080765A">
            <w:pPr>
              <w:rPr>
                <w:rFonts w:ascii="Times New Roman" w:hAnsi="Times New Roman"/>
                <w:sz w:val="28"/>
                <w:szCs w:val="28"/>
              </w:rPr>
            </w:pPr>
            <w:r w:rsidRPr="00D943F4">
              <w:rPr>
                <w:rFonts w:ascii="Times New Roman" w:hAnsi="Times New Roman"/>
                <w:sz w:val="28"/>
                <w:szCs w:val="28"/>
              </w:rPr>
              <w:t>Информатика</w:t>
            </w:r>
          </w:p>
        </w:tc>
        <w:tc>
          <w:tcPr>
            <w:tcW w:w="3638" w:type="dxa"/>
          </w:tcPr>
          <w:p w:rsidR="0080765A" w:rsidRPr="00D943F4" w:rsidRDefault="0080765A" w:rsidP="0080765A">
            <w:pPr>
              <w:jc w:val="center"/>
              <w:rPr>
                <w:rFonts w:ascii="Times New Roman" w:hAnsi="Times New Roman"/>
                <w:sz w:val="28"/>
                <w:szCs w:val="28"/>
              </w:rPr>
            </w:pPr>
            <w:r w:rsidRPr="00D943F4">
              <w:rPr>
                <w:rFonts w:ascii="Times New Roman" w:hAnsi="Times New Roman"/>
                <w:sz w:val="28"/>
                <w:szCs w:val="28"/>
              </w:rPr>
              <w:t>1</w:t>
            </w:r>
          </w:p>
        </w:tc>
        <w:tc>
          <w:tcPr>
            <w:tcW w:w="3638" w:type="dxa"/>
          </w:tcPr>
          <w:p w:rsidR="0080765A" w:rsidRPr="00D943F4" w:rsidRDefault="0080765A" w:rsidP="0080765A">
            <w:pPr>
              <w:jc w:val="center"/>
              <w:rPr>
                <w:rFonts w:ascii="Times New Roman" w:hAnsi="Times New Roman"/>
                <w:sz w:val="28"/>
                <w:szCs w:val="28"/>
              </w:rPr>
            </w:pPr>
            <w:r w:rsidRPr="00D943F4">
              <w:rPr>
                <w:rFonts w:ascii="Times New Roman" w:hAnsi="Times New Roman"/>
                <w:sz w:val="28"/>
                <w:szCs w:val="28"/>
              </w:rPr>
              <w:t>1</w:t>
            </w:r>
          </w:p>
        </w:tc>
      </w:tr>
      <w:tr w:rsidR="0080765A" w:rsidRPr="00D943F4" w:rsidTr="0080765A">
        <w:tc>
          <w:tcPr>
            <w:tcW w:w="3638" w:type="dxa"/>
            <w:vMerge w:val="restart"/>
          </w:tcPr>
          <w:p w:rsidR="0080765A" w:rsidRPr="00D943F4" w:rsidRDefault="0080765A" w:rsidP="0080765A">
            <w:pPr>
              <w:rPr>
                <w:rFonts w:ascii="Times New Roman" w:hAnsi="Times New Roman"/>
                <w:sz w:val="28"/>
                <w:szCs w:val="28"/>
              </w:rPr>
            </w:pPr>
            <w:r w:rsidRPr="00D943F4">
              <w:rPr>
                <w:rFonts w:ascii="Times New Roman" w:hAnsi="Times New Roman"/>
                <w:sz w:val="28"/>
                <w:szCs w:val="28"/>
              </w:rPr>
              <w:t>Общественно-научные предметы</w:t>
            </w:r>
          </w:p>
        </w:tc>
        <w:tc>
          <w:tcPr>
            <w:tcW w:w="3638" w:type="dxa"/>
          </w:tcPr>
          <w:p w:rsidR="0080765A" w:rsidRPr="00D943F4" w:rsidRDefault="0080765A" w:rsidP="0080765A">
            <w:pPr>
              <w:rPr>
                <w:rFonts w:ascii="Times New Roman" w:hAnsi="Times New Roman"/>
                <w:sz w:val="28"/>
                <w:szCs w:val="28"/>
              </w:rPr>
            </w:pPr>
            <w:r w:rsidRPr="00D943F4">
              <w:rPr>
                <w:rFonts w:ascii="Times New Roman" w:hAnsi="Times New Roman"/>
                <w:sz w:val="28"/>
                <w:szCs w:val="28"/>
              </w:rPr>
              <w:t>История</w:t>
            </w:r>
          </w:p>
        </w:tc>
        <w:tc>
          <w:tcPr>
            <w:tcW w:w="3638" w:type="dxa"/>
          </w:tcPr>
          <w:p w:rsidR="0080765A" w:rsidRPr="00D943F4" w:rsidRDefault="0080765A" w:rsidP="0080765A">
            <w:pPr>
              <w:jc w:val="center"/>
              <w:rPr>
                <w:rFonts w:ascii="Times New Roman" w:hAnsi="Times New Roman"/>
                <w:sz w:val="28"/>
                <w:szCs w:val="28"/>
              </w:rPr>
            </w:pPr>
            <w:r w:rsidRPr="00D943F4">
              <w:rPr>
                <w:rFonts w:ascii="Times New Roman" w:hAnsi="Times New Roman"/>
                <w:sz w:val="28"/>
                <w:szCs w:val="28"/>
              </w:rPr>
              <w:t>4  У</w:t>
            </w:r>
          </w:p>
        </w:tc>
        <w:tc>
          <w:tcPr>
            <w:tcW w:w="3638" w:type="dxa"/>
          </w:tcPr>
          <w:p w:rsidR="0080765A" w:rsidRPr="00D943F4" w:rsidRDefault="0080765A" w:rsidP="0080765A">
            <w:pPr>
              <w:jc w:val="center"/>
              <w:rPr>
                <w:rFonts w:ascii="Times New Roman" w:hAnsi="Times New Roman"/>
                <w:sz w:val="28"/>
                <w:szCs w:val="28"/>
              </w:rPr>
            </w:pPr>
            <w:r w:rsidRPr="00D943F4">
              <w:rPr>
                <w:rFonts w:ascii="Times New Roman" w:hAnsi="Times New Roman"/>
                <w:sz w:val="28"/>
                <w:szCs w:val="28"/>
              </w:rPr>
              <w:t>2</w:t>
            </w:r>
          </w:p>
        </w:tc>
      </w:tr>
      <w:tr w:rsidR="0080765A" w:rsidRPr="00D943F4" w:rsidTr="0080765A">
        <w:tc>
          <w:tcPr>
            <w:tcW w:w="3638" w:type="dxa"/>
            <w:vMerge/>
          </w:tcPr>
          <w:p w:rsidR="0080765A" w:rsidRPr="00D943F4" w:rsidRDefault="0080765A" w:rsidP="0080765A">
            <w:pPr>
              <w:rPr>
                <w:rFonts w:ascii="Times New Roman" w:hAnsi="Times New Roman"/>
                <w:sz w:val="28"/>
                <w:szCs w:val="28"/>
              </w:rPr>
            </w:pPr>
          </w:p>
        </w:tc>
        <w:tc>
          <w:tcPr>
            <w:tcW w:w="3638" w:type="dxa"/>
          </w:tcPr>
          <w:p w:rsidR="0080765A" w:rsidRPr="00D943F4" w:rsidRDefault="0080765A" w:rsidP="0080765A">
            <w:pPr>
              <w:rPr>
                <w:rFonts w:ascii="Times New Roman" w:hAnsi="Times New Roman"/>
                <w:sz w:val="28"/>
                <w:szCs w:val="28"/>
              </w:rPr>
            </w:pPr>
            <w:r w:rsidRPr="00D943F4">
              <w:rPr>
                <w:rFonts w:ascii="Times New Roman" w:hAnsi="Times New Roman"/>
                <w:sz w:val="28"/>
                <w:szCs w:val="28"/>
              </w:rPr>
              <w:t>Обществознание</w:t>
            </w:r>
          </w:p>
        </w:tc>
        <w:tc>
          <w:tcPr>
            <w:tcW w:w="3638" w:type="dxa"/>
          </w:tcPr>
          <w:p w:rsidR="0080765A" w:rsidRPr="00D943F4" w:rsidRDefault="0080765A" w:rsidP="0080765A">
            <w:pPr>
              <w:jc w:val="center"/>
              <w:rPr>
                <w:rFonts w:ascii="Times New Roman" w:hAnsi="Times New Roman"/>
                <w:sz w:val="28"/>
                <w:szCs w:val="28"/>
              </w:rPr>
            </w:pPr>
            <w:r w:rsidRPr="00D943F4">
              <w:rPr>
                <w:rFonts w:ascii="Times New Roman" w:hAnsi="Times New Roman"/>
                <w:sz w:val="28"/>
                <w:szCs w:val="28"/>
              </w:rPr>
              <w:t>4 У</w:t>
            </w:r>
          </w:p>
        </w:tc>
        <w:tc>
          <w:tcPr>
            <w:tcW w:w="3638" w:type="dxa"/>
          </w:tcPr>
          <w:p w:rsidR="0080765A" w:rsidRPr="00D943F4" w:rsidRDefault="0080765A" w:rsidP="0080765A">
            <w:pPr>
              <w:jc w:val="center"/>
              <w:rPr>
                <w:rFonts w:ascii="Times New Roman" w:hAnsi="Times New Roman"/>
                <w:sz w:val="28"/>
                <w:szCs w:val="28"/>
              </w:rPr>
            </w:pPr>
            <w:r w:rsidRPr="00D943F4">
              <w:rPr>
                <w:rFonts w:ascii="Times New Roman" w:hAnsi="Times New Roman"/>
                <w:sz w:val="28"/>
                <w:szCs w:val="28"/>
              </w:rPr>
              <w:t>4   У</w:t>
            </w:r>
          </w:p>
        </w:tc>
      </w:tr>
      <w:tr w:rsidR="0080765A" w:rsidRPr="00D943F4" w:rsidTr="0080765A">
        <w:tc>
          <w:tcPr>
            <w:tcW w:w="3638" w:type="dxa"/>
            <w:vMerge/>
          </w:tcPr>
          <w:p w:rsidR="0080765A" w:rsidRPr="00D943F4" w:rsidRDefault="0080765A" w:rsidP="0080765A">
            <w:pPr>
              <w:rPr>
                <w:rFonts w:ascii="Times New Roman" w:hAnsi="Times New Roman"/>
                <w:sz w:val="28"/>
                <w:szCs w:val="28"/>
              </w:rPr>
            </w:pPr>
          </w:p>
        </w:tc>
        <w:tc>
          <w:tcPr>
            <w:tcW w:w="3638" w:type="dxa"/>
          </w:tcPr>
          <w:p w:rsidR="0080765A" w:rsidRPr="00D943F4" w:rsidRDefault="0080765A" w:rsidP="0080765A">
            <w:pPr>
              <w:rPr>
                <w:rFonts w:ascii="Times New Roman" w:hAnsi="Times New Roman"/>
                <w:sz w:val="28"/>
                <w:szCs w:val="28"/>
              </w:rPr>
            </w:pPr>
            <w:r w:rsidRPr="00D943F4">
              <w:rPr>
                <w:rFonts w:ascii="Times New Roman" w:hAnsi="Times New Roman"/>
                <w:sz w:val="28"/>
                <w:szCs w:val="28"/>
              </w:rPr>
              <w:t>География</w:t>
            </w:r>
          </w:p>
        </w:tc>
        <w:tc>
          <w:tcPr>
            <w:tcW w:w="3638" w:type="dxa"/>
          </w:tcPr>
          <w:p w:rsidR="0080765A" w:rsidRPr="00D943F4" w:rsidRDefault="0080765A" w:rsidP="0080765A">
            <w:pPr>
              <w:jc w:val="center"/>
              <w:rPr>
                <w:rFonts w:ascii="Times New Roman" w:hAnsi="Times New Roman"/>
                <w:sz w:val="28"/>
                <w:szCs w:val="28"/>
              </w:rPr>
            </w:pPr>
            <w:r w:rsidRPr="00D943F4">
              <w:rPr>
                <w:rFonts w:ascii="Times New Roman" w:hAnsi="Times New Roman"/>
                <w:sz w:val="28"/>
                <w:szCs w:val="28"/>
              </w:rPr>
              <w:t>1</w:t>
            </w:r>
          </w:p>
        </w:tc>
        <w:tc>
          <w:tcPr>
            <w:tcW w:w="3638" w:type="dxa"/>
          </w:tcPr>
          <w:p w:rsidR="0080765A" w:rsidRPr="00D943F4" w:rsidRDefault="0080765A" w:rsidP="0080765A">
            <w:pPr>
              <w:jc w:val="center"/>
              <w:rPr>
                <w:rFonts w:ascii="Times New Roman" w:hAnsi="Times New Roman"/>
                <w:sz w:val="28"/>
                <w:szCs w:val="28"/>
              </w:rPr>
            </w:pPr>
            <w:r w:rsidRPr="00D943F4">
              <w:rPr>
                <w:rFonts w:ascii="Times New Roman" w:hAnsi="Times New Roman"/>
                <w:sz w:val="28"/>
                <w:szCs w:val="28"/>
              </w:rPr>
              <w:t>1</w:t>
            </w:r>
          </w:p>
        </w:tc>
      </w:tr>
      <w:tr w:rsidR="0080765A" w:rsidRPr="00D943F4" w:rsidTr="0080765A">
        <w:tc>
          <w:tcPr>
            <w:tcW w:w="3638" w:type="dxa"/>
            <w:vMerge w:val="restart"/>
          </w:tcPr>
          <w:p w:rsidR="0080765A" w:rsidRPr="00D943F4" w:rsidRDefault="0080765A" w:rsidP="0080765A">
            <w:pPr>
              <w:rPr>
                <w:rFonts w:ascii="Times New Roman" w:hAnsi="Times New Roman"/>
                <w:sz w:val="28"/>
                <w:szCs w:val="28"/>
              </w:rPr>
            </w:pPr>
            <w:r w:rsidRPr="00D943F4">
              <w:rPr>
                <w:rFonts w:ascii="Times New Roman" w:hAnsi="Times New Roman"/>
                <w:sz w:val="28"/>
                <w:szCs w:val="28"/>
              </w:rPr>
              <w:t>Естественно-научные предметы</w:t>
            </w:r>
          </w:p>
        </w:tc>
        <w:tc>
          <w:tcPr>
            <w:tcW w:w="3638" w:type="dxa"/>
          </w:tcPr>
          <w:p w:rsidR="0080765A" w:rsidRPr="00D943F4" w:rsidRDefault="0080765A" w:rsidP="0080765A">
            <w:pPr>
              <w:rPr>
                <w:rFonts w:ascii="Times New Roman" w:hAnsi="Times New Roman"/>
                <w:sz w:val="28"/>
                <w:szCs w:val="28"/>
              </w:rPr>
            </w:pPr>
            <w:r w:rsidRPr="00D943F4">
              <w:rPr>
                <w:rFonts w:ascii="Times New Roman" w:hAnsi="Times New Roman"/>
                <w:sz w:val="28"/>
                <w:szCs w:val="28"/>
              </w:rPr>
              <w:t>Физика</w:t>
            </w:r>
          </w:p>
        </w:tc>
        <w:tc>
          <w:tcPr>
            <w:tcW w:w="3638" w:type="dxa"/>
          </w:tcPr>
          <w:p w:rsidR="0080765A" w:rsidRPr="00D943F4" w:rsidRDefault="0080765A" w:rsidP="0080765A">
            <w:pPr>
              <w:jc w:val="center"/>
              <w:rPr>
                <w:rFonts w:ascii="Times New Roman" w:hAnsi="Times New Roman"/>
                <w:sz w:val="28"/>
                <w:szCs w:val="28"/>
              </w:rPr>
            </w:pPr>
            <w:r w:rsidRPr="00D943F4">
              <w:rPr>
                <w:rFonts w:ascii="Times New Roman" w:hAnsi="Times New Roman"/>
                <w:sz w:val="28"/>
                <w:szCs w:val="28"/>
              </w:rPr>
              <w:t>2</w:t>
            </w:r>
          </w:p>
        </w:tc>
        <w:tc>
          <w:tcPr>
            <w:tcW w:w="3638" w:type="dxa"/>
          </w:tcPr>
          <w:p w:rsidR="0080765A" w:rsidRPr="00D943F4" w:rsidRDefault="0080765A" w:rsidP="0080765A">
            <w:pPr>
              <w:jc w:val="center"/>
              <w:rPr>
                <w:rFonts w:ascii="Times New Roman" w:hAnsi="Times New Roman"/>
                <w:sz w:val="28"/>
                <w:szCs w:val="28"/>
              </w:rPr>
            </w:pPr>
            <w:r w:rsidRPr="00D943F4">
              <w:rPr>
                <w:rFonts w:ascii="Times New Roman" w:hAnsi="Times New Roman"/>
                <w:sz w:val="28"/>
                <w:szCs w:val="28"/>
              </w:rPr>
              <w:t>2</w:t>
            </w:r>
          </w:p>
        </w:tc>
      </w:tr>
      <w:tr w:rsidR="0080765A" w:rsidRPr="00D943F4" w:rsidTr="0080765A">
        <w:tc>
          <w:tcPr>
            <w:tcW w:w="3638" w:type="dxa"/>
            <w:vMerge/>
          </w:tcPr>
          <w:p w:rsidR="0080765A" w:rsidRPr="00D943F4" w:rsidRDefault="0080765A" w:rsidP="0080765A">
            <w:pPr>
              <w:rPr>
                <w:rFonts w:ascii="Times New Roman" w:hAnsi="Times New Roman"/>
                <w:sz w:val="28"/>
                <w:szCs w:val="28"/>
              </w:rPr>
            </w:pPr>
          </w:p>
        </w:tc>
        <w:tc>
          <w:tcPr>
            <w:tcW w:w="3638" w:type="dxa"/>
          </w:tcPr>
          <w:p w:rsidR="0080765A" w:rsidRPr="00D943F4" w:rsidRDefault="0080765A" w:rsidP="0080765A">
            <w:pPr>
              <w:rPr>
                <w:rFonts w:ascii="Times New Roman" w:hAnsi="Times New Roman"/>
                <w:sz w:val="28"/>
                <w:szCs w:val="28"/>
              </w:rPr>
            </w:pPr>
            <w:r w:rsidRPr="00D943F4">
              <w:rPr>
                <w:rFonts w:ascii="Times New Roman" w:hAnsi="Times New Roman"/>
                <w:sz w:val="28"/>
                <w:szCs w:val="28"/>
              </w:rPr>
              <w:t>Химия</w:t>
            </w:r>
          </w:p>
        </w:tc>
        <w:tc>
          <w:tcPr>
            <w:tcW w:w="3638" w:type="dxa"/>
          </w:tcPr>
          <w:p w:rsidR="0080765A" w:rsidRPr="00D943F4" w:rsidRDefault="0080765A" w:rsidP="0080765A">
            <w:pPr>
              <w:jc w:val="center"/>
              <w:rPr>
                <w:rFonts w:ascii="Times New Roman" w:hAnsi="Times New Roman"/>
                <w:sz w:val="28"/>
                <w:szCs w:val="28"/>
              </w:rPr>
            </w:pPr>
            <w:r w:rsidRPr="00D943F4">
              <w:rPr>
                <w:rFonts w:ascii="Times New Roman" w:hAnsi="Times New Roman"/>
                <w:sz w:val="28"/>
                <w:szCs w:val="28"/>
              </w:rPr>
              <w:t>1</w:t>
            </w:r>
          </w:p>
        </w:tc>
        <w:tc>
          <w:tcPr>
            <w:tcW w:w="3638" w:type="dxa"/>
          </w:tcPr>
          <w:p w:rsidR="0080765A" w:rsidRPr="00D943F4" w:rsidRDefault="0080765A" w:rsidP="0080765A">
            <w:pPr>
              <w:jc w:val="center"/>
              <w:rPr>
                <w:rFonts w:ascii="Times New Roman" w:hAnsi="Times New Roman"/>
                <w:sz w:val="28"/>
                <w:szCs w:val="28"/>
              </w:rPr>
            </w:pPr>
            <w:r w:rsidRPr="00D943F4">
              <w:rPr>
                <w:rFonts w:ascii="Times New Roman" w:hAnsi="Times New Roman"/>
                <w:sz w:val="28"/>
                <w:szCs w:val="28"/>
              </w:rPr>
              <w:t>3   У</w:t>
            </w:r>
          </w:p>
        </w:tc>
      </w:tr>
      <w:tr w:rsidR="0080765A" w:rsidRPr="00D943F4" w:rsidTr="0080765A">
        <w:tc>
          <w:tcPr>
            <w:tcW w:w="3638" w:type="dxa"/>
            <w:vMerge/>
          </w:tcPr>
          <w:p w:rsidR="0080765A" w:rsidRPr="00D943F4" w:rsidRDefault="0080765A" w:rsidP="0080765A">
            <w:pPr>
              <w:rPr>
                <w:rFonts w:ascii="Times New Roman" w:hAnsi="Times New Roman"/>
                <w:sz w:val="28"/>
                <w:szCs w:val="28"/>
              </w:rPr>
            </w:pPr>
          </w:p>
        </w:tc>
        <w:tc>
          <w:tcPr>
            <w:tcW w:w="3638" w:type="dxa"/>
          </w:tcPr>
          <w:p w:rsidR="0080765A" w:rsidRPr="00D943F4" w:rsidRDefault="0080765A" w:rsidP="0080765A">
            <w:pPr>
              <w:rPr>
                <w:rFonts w:ascii="Times New Roman" w:hAnsi="Times New Roman"/>
                <w:sz w:val="28"/>
                <w:szCs w:val="28"/>
              </w:rPr>
            </w:pPr>
            <w:r w:rsidRPr="00D943F4">
              <w:rPr>
                <w:rFonts w:ascii="Times New Roman" w:hAnsi="Times New Roman"/>
                <w:sz w:val="28"/>
                <w:szCs w:val="28"/>
              </w:rPr>
              <w:t>Биология</w:t>
            </w:r>
          </w:p>
        </w:tc>
        <w:tc>
          <w:tcPr>
            <w:tcW w:w="3638" w:type="dxa"/>
          </w:tcPr>
          <w:p w:rsidR="0080765A" w:rsidRPr="00D943F4" w:rsidRDefault="0080765A" w:rsidP="0080765A">
            <w:pPr>
              <w:jc w:val="center"/>
              <w:rPr>
                <w:rFonts w:ascii="Times New Roman" w:hAnsi="Times New Roman"/>
                <w:sz w:val="28"/>
                <w:szCs w:val="28"/>
              </w:rPr>
            </w:pPr>
            <w:r w:rsidRPr="00D943F4">
              <w:rPr>
                <w:rFonts w:ascii="Times New Roman" w:hAnsi="Times New Roman"/>
                <w:sz w:val="28"/>
                <w:szCs w:val="28"/>
              </w:rPr>
              <w:t>1</w:t>
            </w:r>
          </w:p>
        </w:tc>
        <w:tc>
          <w:tcPr>
            <w:tcW w:w="3638" w:type="dxa"/>
          </w:tcPr>
          <w:p w:rsidR="0080765A" w:rsidRPr="00D943F4" w:rsidRDefault="0080765A" w:rsidP="0080765A">
            <w:pPr>
              <w:jc w:val="center"/>
              <w:rPr>
                <w:rFonts w:ascii="Times New Roman" w:hAnsi="Times New Roman"/>
                <w:sz w:val="28"/>
                <w:szCs w:val="28"/>
              </w:rPr>
            </w:pPr>
            <w:r w:rsidRPr="00D943F4">
              <w:rPr>
                <w:rFonts w:ascii="Times New Roman" w:hAnsi="Times New Roman"/>
                <w:sz w:val="28"/>
                <w:szCs w:val="28"/>
              </w:rPr>
              <w:t>1</w:t>
            </w:r>
          </w:p>
        </w:tc>
      </w:tr>
      <w:tr w:rsidR="0080765A" w:rsidRPr="00D943F4" w:rsidTr="0080765A">
        <w:tc>
          <w:tcPr>
            <w:tcW w:w="3638" w:type="dxa"/>
          </w:tcPr>
          <w:p w:rsidR="0080765A" w:rsidRPr="00D943F4" w:rsidRDefault="0080765A" w:rsidP="0080765A">
            <w:pPr>
              <w:rPr>
                <w:rFonts w:ascii="Times New Roman" w:hAnsi="Times New Roman"/>
                <w:sz w:val="28"/>
                <w:szCs w:val="28"/>
              </w:rPr>
            </w:pPr>
            <w:r w:rsidRPr="00D943F4">
              <w:rPr>
                <w:rFonts w:ascii="Times New Roman" w:hAnsi="Times New Roman"/>
                <w:sz w:val="28"/>
                <w:szCs w:val="28"/>
              </w:rPr>
              <w:t xml:space="preserve">Физическая культура </w:t>
            </w:r>
          </w:p>
        </w:tc>
        <w:tc>
          <w:tcPr>
            <w:tcW w:w="3638" w:type="dxa"/>
          </w:tcPr>
          <w:p w:rsidR="0080765A" w:rsidRPr="00D943F4" w:rsidRDefault="0080765A" w:rsidP="0080765A">
            <w:pPr>
              <w:rPr>
                <w:rFonts w:ascii="Times New Roman" w:hAnsi="Times New Roman"/>
                <w:sz w:val="28"/>
                <w:szCs w:val="28"/>
              </w:rPr>
            </w:pPr>
            <w:r w:rsidRPr="00D943F4">
              <w:rPr>
                <w:rFonts w:ascii="Times New Roman" w:hAnsi="Times New Roman"/>
                <w:sz w:val="28"/>
                <w:szCs w:val="28"/>
              </w:rPr>
              <w:t>Физическая культура</w:t>
            </w:r>
          </w:p>
        </w:tc>
        <w:tc>
          <w:tcPr>
            <w:tcW w:w="3638" w:type="dxa"/>
          </w:tcPr>
          <w:p w:rsidR="0080765A" w:rsidRPr="00D943F4" w:rsidRDefault="0080765A" w:rsidP="0080765A">
            <w:pPr>
              <w:jc w:val="center"/>
              <w:rPr>
                <w:rFonts w:ascii="Times New Roman" w:hAnsi="Times New Roman"/>
                <w:sz w:val="28"/>
                <w:szCs w:val="28"/>
              </w:rPr>
            </w:pPr>
            <w:r w:rsidRPr="00D943F4">
              <w:rPr>
                <w:rFonts w:ascii="Times New Roman" w:hAnsi="Times New Roman"/>
                <w:sz w:val="28"/>
                <w:szCs w:val="28"/>
              </w:rPr>
              <w:t>3</w:t>
            </w:r>
          </w:p>
        </w:tc>
        <w:tc>
          <w:tcPr>
            <w:tcW w:w="3638" w:type="dxa"/>
          </w:tcPr>
          <w:p w:rsidR="0080765A" w:rsidRPr="00D943F4" w:rsidRDefault="0080765A" w:rsidP="0080765A">
            <w:pPr>
              <w:jc w:val="center"/>
              <w:rPr>
                <w:rFonts w:ascii="Times New Roman" w:hAnsi="Times New Roman"/>
                <w:sz w:val="28"/>
                <w:szCs w:val="28"/>
              </w:rPr>
            </w:pPr>
            <w:r w:rsidRPr="00D943F4">
              <w:rPr>
                <w:rFonts w:ascii="Times New Roman" w:hAnsi="Times New Roman"/>
                <w:sz w:val="28"/>
                <w:szCs w:val="28"/>
              </w:rPr>
              <w:t>3</w:t>
            </w:r>
          </w:p>
        </w:tc>
      </w:tr>
      <w:tr w:rsidR="0080765A" w:rsidRPr="00D943F4" w:rsidTr="0080765A">
        <w:tc>
          <w:tcPr>
            <w:tcW w:w="3638" w:type="dxa"/>
          </w:tcPr>
          <w:p w:rsidR="0080765A" w:rsidRPr="00D943F4" w:rsidRDefault="0080765A" w:rsidP="0080765A">
            <w:pPr>
              <w:rPr>
                <w:rFonts w:ascii="Times New Roman" w:hAnsi="Times New Roman"/>
                <w:sz w:val="28"/>
                <w:szCs w:val="28"/>
              </w:rPr>
            </w:pPr>
            <w:r w:rsidRPr="00D943F4">
              <w:rPr>
                <w:rFonts w:ascii="Times New Roman" w:hAnsi="Times New Roman"/>
                <w:sz w:val="28"/>
                <w:szCs w:val="28"/>
              </w:rPr>
              <w:t>Основы безопасности и защиты Родины</w:t>
            </w:r>
          </w:p>
        </w:tc>
        <w:tc>
          <w:tcPr>
            <w:tcW w:w="3638" w:type="dxa"/>
          </w:tcPr>
          <w:p w:rsidR="0080765A" w:rsidRPr="00D943F4" w:rsidRDefault="0080765A" w:rsidP="0080765A">
            <w:pPr>
              <w:rPr>
                <w:rFonts w:ascii="Times New Roman" w:hAnsi="Times New Roman"/>
                <w:sz w:val="28"/>
                <w:szCs w:val="28"/>
              </w:rPr>
            </w:pPr>
            <w:r w:rsidRPr="00D943F4">
              <w:rPr>
                <w:rFonts w:ascii="Times New Roman" w:hAnsi="Times New Roman"/>
                <w:sz w:val="28"/>
                <w:szCs w:val="28"/>
              </w:rPr>
              <w:t>ОБЗР</w:t>
            </w:r>
          </w:p>
        </w:tc>
        <w:tc>
          <w:tcPr>
            <w:tcW w:w="3638" w:type="dxa"/>
          </w:tcPr>
          <w:p w:rsidR="0080765A" w:rsidRPr="00D943F4" w:rsidRDefault="0080765A" w:rsidP="0080765A">
            <w:pPr>
              <w:jc w:val="center"/>
              <w:rPr>
                <w:rFonts w:ascii="Times New Roman" w:hAnsi="Times New Roman"/>
                <w:sz w:val="28"/>
                <w:szCs w:val="28"/>
              </w:rPr>
            </w:pPr>
            <w:r w:rsidRPr="00D943F4">
              <w:rPr>
                <w:rFonts w:ascii="Times New Roman" w:hAnsi="Times New Roman"/>
                <w:sz w:val="28"/>
                <w:szCs w:val="28"/>
              </w:rPr>
              <w:t>1</w:t>
            </w:r>
          </w:p>
        </w:tc>
        <w:tc>
          <w:tcPr>
            <w:tcW w:w="3638" w:type="dxa"/>
          </w:tcPr>
          <w:p w:rsidR="0080765A" w:rsidRPr="00D943F4" w:rsidRDefault="0080765A" w:rsidP="0080765A">
            <w:pPr>
              <w:jc w:val="center"/>
              <w:rPr>
                <w:rFonts w:ascii="Times New Roman" w:hAnsi="Times New Roman"/>
                <w:sz w:val="28"/>
                <w:szCs w:val="28"/>
              </w:rPr>
            </w:pPr>
            <w:r w:rsidRPr="00D943F4">
              <w:rPr>
                <w:rFonts w:ascii="Times New Roman" w:hAnsi="Times New Roman"/>
                <w:sz w:val="28"/>
                <w:szCs w:val="28"/>
              </w:rPr>
              <w:t>1</w:t>
            </w:r>
          </w:p>
        </w:tc>
      </w:tr>
      <w:tr w:rsidR="0080765A" w:rsidRPr="00D943F4" w:rsidTr="0080765A">
        <w:tc>
          <w:tcPr>
            <w:tcW w:w="3638" w:type="dxa"/>
          </w:tcPr>
          <w:p w:rsidR="0080765A" w:rsidRPr="00D943F4" w:rsidRDefault="0080765A" w:rsidP="0080765A">
            <w:pPr>
              <w:rPr>
                <w:rFonts w:ascii="Times New Roman" w:hAnsi="Times New Roman"/>
                <w:sz w:val="28"/>
                <w:szCs w:val="28"/>
              </w:rPr>
            </w:pPr>
            <w:r w:rsidRPr="00D943F4">
              <w:rPr>
                <w:rFonts w:ascii="Times New Roman" w:hAnsi="Times New Roman"/>
                <w:sz w:val="28"/>
                <w:szCs w:val="28"/>
              </w:rPr>
              <w:t>-----</w:t>
            </w:r>
          </w:p>
        </w:tc>
        <w:tc>
          <w:tcPr>
            <w:tcW w:w="3638" w:type="dxa"/>
          </w:tcPr>
          <w:p w:rsidR="0080765A" w:rsidRPr="00D943F4" w:rsidRDefault="0080765A" w:rsidP="0080765A">
            <w:pPr>
              <w:rPr>
                <w:rFonts w:ascii="Times New Roman" w:hAnsi="Times New Roman"/>
                <w:sz w:val="28"/>
                <w:szCs w:val="28"/>
              </w:rPr>
            </w:pPr>
            <w:r w:rsidRPr="00D943F4">
              <w:rPr>
                <w:rFonts w:ascii="Times New Roman" w:hAnsi="Times New Roman"/>
                <w:sz w:val="28"/>
                <w:szCs w:val="28"/>
              </w:rPr>
              <w:t>Индивидуальный проект</w:t>
            </w:r>
          </w:p>
        </w:tc>
        <w:tc>
          <w:tcPr>
            <w:tcW w:w="3638" w:type="dxa"/>
          </w:tcPr>
          <w:p w:rsidR="0080765A" w:rsidRPr="00D943F4" w:rsidRDefault="0080765A" w:rsidP="0080765A">
            <w:pPr>
              <w:jc w:val="center"/>
              <w:rPr>
                <w:rFonts w:ascii="Times New Roman" w:hAnsi="Times New Roman"/>
                <w:sz w:val="28"/>
                <w:szCs w:val="28"/>
              </w:rPr>
            </w:pPr>
            <w:r w:rsidRPr="00D943F4">
              <w:rPr>
                <w:rFonts w:ascii="Times New Roman" w:hAnsi="Times New Roman"/>
                <w:sz w:val="28"/>
                <w:szCs w:val="28"/>
              </w:rPr>
              <w:t>1</w:t>
            </w:r>
          </w:p>
        </w:tc>
        <w:tc>
          <w:tcPr>
            <w:tcW w:w="3638" w:type="dxa"/>
          </w:tcPr>
          <w:p w:rsidR="0080765A" w:rsidRPr="00D943F4" w:rsidRDefault="0080765A" w:rsidP="0080765A">
            <w:pPr>
              <w:jc w:val="center"/>
              <w:rPr>
                <w:rFonts w:ascii="Times New Roman" w:hAnsi="Times New Roman"/>
                <w:sz w:val="28"/>
                <w:szCs w:val="28"/>
              </w:rPr>
            </w:pPr>
            <w:r w:rsidRPr="00D943F4">
              <w:rPr>
                <w:rFonts w:ascii="Times New Roman" w:hAnsi="Times New Roman"/>
                <w:sz w:val="28"/>
                <w:szCs w:val="28"/>
              </w:rPr>
              <w:t>0</w:t>
            </w:r>
          </w:p>
        </w:tc>
      </w:tr>
      <w:tr w:rsidR="0080765A" w:rsidRPr="00D943F4" w:rsidTr="0080765A">
        <w:tc>
          <w:tcPr>
            <w:tcW w:w="7276" w:type="dxa"/>
            <w:gridSpan w:val="2"/>
            <w:shd w:val="clear" w:color="auto" w:fill="00FF00"/>
          </w:tcPr>
          <w:p w:rsidR="0080765A" w:rsidRPr="00D943F4" w:rsidRDefault="0080765A" w:rsidP="0080765A">
            <w:pPr>
              <w:rPr>
                <w:rFonts w:ascii="Times New Roman" w:hAnsi="Times New Roman"/>
                <w:sz w:val="28"/>
                <w:szCs w:val="28"/>
              </w:rPr>
            </w:pPr>
            <w:r w:rsidRPr="00D943F4">
              <w:rPr>
                <w:rFonts w:ascii="Times New Roman" w:hAnsi="Times New Roman"/>
                <w:sz w:val="28"/>
                <w:szCs w:val="28"/>
              </w:rPr>
              <w:t>Итого</w:t>
            </w:r>
          </w:p>
        </w:tc>
        <w:tc>
          <w:tcPr>
            <w:tcW w:w="3638" w:type="dxa"/>
            <w:shd w:val="clear" w:color="auto" w:fill="00FF00"/>
          </w:tcPr>
          <w:p w:rsidR="0080765A" w:rsidRPr="00D943F4" w:rsidRDefault="0080765A" w:rsidP="0080765A">
            <w:pPr>
              <w:jc w:val="center"/>
              <w:rPr>
                <w:rFonts w:ascii="Times New Roman" w:hAnsi="Times New Roman"/>
                <w:sz w:val="28"/>
                <w:szCs w:val="28"/>
              </w:rPr>
            </w:pPr>
            <w:r w:rsidRPr="00D943F4">
              <w:rPr>
                <w:rFonts w:ascii="Times New Roman" w:hAnsi="Times New Roman"/>
                <w:sz w:val="28"/>
                <w:szCs w:val="28"/>
              </w:rPr>
              <w:t>35</w:t>
            </w:r>
          </w:p>
        </w:tc>
        <w:tc>
          <w:tcPr>
            <w:tcW w:w="3638" w:type="dxa"/>
            <w:shd w:val="clear" w:color="auto" w:fill="00FF00"/>
          </w:tcPr>
          <w:p w:rsidR="0080765A" w:rsidRPr="00D943F4" w:rsidRDefault="0080765A" w:rsidP="0080765A">
            <w:pPr>
              <w:jc w:val="center"/>
              <w:rPr>
                <w:rFonts w:ascii="Times New Roman" w:hAnsi="Times New Roman"/>
                <w:sz w:val="28"/>
                <w:szCs w:val="28"/>
              </w:rPr>
            </w:pPr>
            <w:r w:rsidRPr="00D943F4">
              <w:rPr>
                <w:rFonts w:ascii="Times New Roman" w:hAnsi="Times New Roman"/>
                <w:sz w:val="28"/>
                <w:szCs w:val="28"/>
              </w:rPr>
              <w:t>31</w:t>
            </w:r>
          </w:p>
        </w:tc>
      </w:tr>
      <w:tr w:rsidR="0080765A" w:rsidRPr="00D943F4" w:rsidTr="0080765A">
        <w:tc>
          <w:tcPr>
            <w:tcW w:w="7276" w:type="dxa"/>
            <w:gridSpan w:val="2"/>
            <w:shd w:val="clear" w:color="auto" w:fill="00FF00"/>
          </w:tcPr>
          <w:p w:rsidR="0080765A" w:rsidRPr="00D943F4" w:rsidRDefault="0080765A" w:rsidP="0080765A">
            <w:pPr>
              <w:rPr>
                <w:rFonts w:ascii="Times New Roman" w:hAnsi="Times New Roman"/>
                <w:sz w:val="28"/>
                <w:szCs w:val="28"/>
              </w:rPr>
            </w:pPr>
            <w:r w:rsidRPr="00D943F4">
              <w:rPr>
                <w:rFonts w:ascii="Times New Roman" w:hAnsi="Times New Roman"/>
                <w:sz w:val="28"/>
                <w:szCs w:val="28"/>
              </w:rPr>
              <w:t>электив</w:t>
            </w:r>
          </w:p>
        </w:tc>
        <w:tc>
          <w:tcPr>
            <w:tcW w:w="3638" w:type="dxa"/>
            <w:shd w:val="clear" w:color="auto" w:fill="00FF00"/>
          </w:tcPr>
          <w:p w:rsidR="0080765A" w:rsidRPr="00D943F4" w:rsidRDefault="0080765A" w:rsidP="0080765A">
            <w:pPr>
              <w:jc w:val="center"/>
              <w:rPr>
                <w:rFonts w:ascii="Times New Roman" w:hAnsi="Times New Roman"/>
                <w:sz w:val="28"/>
                <w:szCs w:val="28"/>
              </w:rPr>
            </w:pPr>
            <w:r w:rsidRPr="00D943F4">
              <w:rPr>
                <w:rFonts w:ascii="Times New Roman" w:hAnsi="Times New Roman"/>
                <w:sz w:val="28"/>
                <w:szCs w:val="28"/>
              </w:rPr>
              <w:t>1</w:t>
            </w:r>
          </w:p>
        </w:tc>
        <w:tc>
          <w:tcPr>
            <w:tcW w:w="3638" w:type="dxa"/>
            <w:shd w:val="clear" w:color="auto" w:fill="00FF00"/>
          </w:tcPr>
          <w:p w:rsidR="0080765A" w:rsidRPr="00D943F4" w:rsidRDefault="0080765A" w:rsidP="0080765A">
            <w:pPr>
              <w:jc w:val="center"/>
              <w:rPr>
                <w:rFonts w:ascii="Times New Roman" w:hAnsi="Times New Roman"/>
                <w:sz w:val="28"/>
                <w:szCs w:val="28"/>
              </w:rPr>
            </w:pPr>
            <w:r w:rsidRPr="00D943F4">
              <w:rPr>
                <w:rFonts w:ascii="Times New Roman" w:hAnsi="Times New Roman"/>
                <w:sz w:val="28"/>
                <w:szCs w:val="28"/>
              </w:rPr>
              <w:t>2</w:t>
            </w:r>
          </w:p>
        </w:tc>
      </w:tr>
      <w:tr w:rsidR="0080765A" w:rsidRPr="00D943F4" w:rsidTr="0080765A">
        <w:tc>
          <w:tcPr>
            <w:tcW w:w="7276" w:type="dxa"/>
            <w:gridSpan w:val="2"/>
            <w:shd w:val="clear" w:color="auto" w:fill="00FF00"/>
          </w:tcPr>
          <w:p w:rsidR="0080765A" w:rsidRPr="00D943F4" w:rsidRDefault="0080765A" w:rsidP="0080765A">
            <w:pPr>
              <w:rPr>
                <w:rFonts w:ascii="Times New Roman" w:hAnsi="Times New Roman"/>
                <w:sz w:val="28"/>
                <w:szCs w:val="28"/>
              </w:rPr>
            </w:pPr>
            <w:r w:rsidRPr="00D943F4">
              <w:rPr>
                <w:rFonts w:ascii="Times New Roman" w:hAnsi="Times New Roman"/>
                <w:sz w:val="28"/>
                <w:szCs w:val="28"/>
              </w:rPr>
              <w:t>Семьеведение</w:t>
            </w:r>
          </w:p>
        </w:tc>
        <w:tc>
          <w:tcPr>
            <w:tcW w:w="3638" w:type="dxa"/>
            <w:shd w:val="clear" w:color="auto" w:fill="00FF00"/>
          </w:tcPr>
          <w:p w:rsidR="0080765A" w:rsidRPr="00D943F4" w:rsidRDefault="0080765A" w:rsidP="0080765A">
            <w:pPr>
              <w:jc w:val="center"/>
              <w:rPr>
                <w:rFonts w:ascii="Times New Roman" w:hAnsi="Times New Roman"/>
                <w:sz w:val="28"/>
                <w:szCs w:val="28"/>
              </w:rPr>
            </w:pPr>
            <w:r w:rsidRPr="00D943F4">
              <w:rPr>
                <w:rFonts w:ascii="Times New Roman" w:hAnsi="Times New Roman"/>
                <w:sz w:val="28"/>
                <w:szCs w:val="28"/>
              </w:rPr>
              <w:t>1</w:t>
            </w:r>
          </w:p>
        </w:tc>
        <w:tc>
          <w:tcPr>
            <w:tcW w:w="3638" w:type="dxa"/>
            <w:shd w:val="clear" w:color="auto" w:fill="00FF00"/>
          </w:tcPr>
          <w:p w:rsidR="0080765A" w:rsidRPr="00D943F4" w:rsidRDefault="0080765A" w:rsidP="0080765A">
            <w:pPr>
              <w:jc w:val="center"/>
              <w:rPr>
                <w:rFonts w:ascii="Times New Roman" w:hAnsi="Times New Roman"/>
                <w:sz w:val="28"/>
                <w:szCs w:val="28"/>
              </w:rPr>
            </w:pPr>
            <w:r w:rsidRPr="00D943F4">
              <w:rPr>
                <w:rFonts w:ascii="Times New Roman" w:hAnsi="Times New Roman"/>
                <w:sz w:val="28"/>
                <w:szCs w:val="28"/>
              </w:rPr>
              <w:t>1</w:t>
            </w:r>
          </w:p>
        </w:tc>
      </w:tr>
      <w:tr w:rsidR="0080765A" w:rsidRPr="00D943F4" w:rsidTr="0080765A">
        <w:tc>
          <w:tcPr>
            <w:tcW w:w="7276" w:type="dxa"/>
            <w:gridSpan w:val="2"/>
            <w:shd w:val="clear" w:color="auto" w:fill="00FF00"/>
          </w:tcPr>
          <w:p w:rsidR="0080765A" w:rsidRPr="00D943F4" w:rsidRDefault="0080765A" w:rsidP="0080765A">
            <w:pPr>
              <w:rPr>
                <w:rFonts w:ascii="Times New Roman" w:hAnsi="Times New Roman"/>
                <w:sz w:val="28"/>
                <w:szCs w:val="28"/>
              </w:rPr>
            </w:pPr>
            <w:r w:rsidRPr="00D943F4">
              <w:rPr>
                <w:rFonts w:ascii="Times New Roman" w:hAnsi="Times New Roman"/>
                <w:sz w:val="28"/>
                <w:szCs w:val="28"/>
              </w:rPr>
              <w:t xml:space="preserve">Резерв </w:t>
            </w:r>
          </w:p>
        </w:tc>
        <w:tc>
          <w:tcPr>
            <w:tcW w:w="3638" w:type="dxa"/>
            <w:shd w:val="clear" w:color="auto" w:fill="00FF00"/>
          </w:tcPr>
          <w:p w:rsidR="0080765A" w:rsidRPr="00D943F4" w:rsidRDefault="0080765A" w:rsidP="0080765A">
            <w:pPr>
              <w:jc w:val="center"/>
              <w:rPr>
                <w:rFonts w:ascii="Times New Roman" w:hAnsi="Times New Roman"/>
                <w:sz w:val="28"/>
                <w:szCs w:val="28"/>
              </w:rPr>
            </w:pPr>
            <w:r w:rsidRPr="00D943F4">
              <w:rPr>
                <w:rFonts w:ascii="Times New Roman" w:hAnsi="Times New Roman"/>
                <w:sz w:val="28"/>
                <w:szCs w:val="28"/>
              </w:rPr>
              <w:t>0</w:t>
            </w:r>
          </w:p>
        </w:tc>
        <w:tc>
          <w:tcPr>
            <w:tcW w:w="3638" w:type="dxa"/>
            <w:shd w:val="clear" w:color="auto" w:fill="00FF00"/>
          </w:tcPr>
          <w:p w:rsidR="0080765A" w:rsidRPr="00D943F4" w:rsidRDefault="0080765A" w:rsidP="0080765A">
            <w:pPr>
              <w:jc w:val="center"/>
              <w:rPr>
                <w:rFonts w:ascii="Times New Roman" w:hAnsi="Times New Roman"/>
                <w:sz w:val="28"/>
                <w:szCs w:val="28"/>
              </w:rPr>
            </w:pPr>
            <w:r w:rsidRPr="00D943F4">
              <w:rPr>
                <w:rFonts w:ascii="Times New Roman" w:hAnsi="Times New Roman"/>
                <w:sz w:val="28"/>
                <w:szCs w:val="28"/>
              </w:rPr>
              <w:t>3</w:t>
            </w:r>
          </w:p>
        </w:tc>
      </w:tr>
      <w:tr w:rsidR="0080765A" w:rsidRPr="00D943F4" w:rsidTr="0080765A">
        <w:tc>
          <w:tcPr>
            <w:tcW w:w="7276" w:type="dxa"/>
            <w:gridSpan w:val="2"/>
            <w:shd w:val="clear" w:color="auto" w:fill="00FF00"/>
          </w:tcPr>
          <w:p w:rsidR="0080765A" w:rsidRPr="00D943F4" w:rsidRDefault="0080765A" w:rsidP="0080765A">
            <w:pPr>
              <w:rPr>
                <w:rFonts w:ascii="Times New Roman" w:hAnsi="Times New Roman"/>
                <w:sz w:val="28"/>
                <w:szCs w:val="28"/>
              </w:rPr>
            </w:pPr>
            <w:r w:rsidRPr="00D943F4">
              <w:rPr>
                <w:rFonts w:ascii="Times New Roman" w:hAnsi="Times New Roman"/>
                <w:sz w:val="28"/>
                <w:szCs w:val="28"/>
              </w:rPr>
              <w:t>ИТОГО недельная нагрузка</w:t>
            </w:r>
          </w:p>
        </w:tc>
        <w:tc>
          <w:tcPr>
            <w:tcW w:w="3638" w:type="dxa"/>
            <w:shd w:val="clear" w:color="auto" w:fill="00FF00"/>
          </w:tcPr>
          <w:p w:rsidR="0080765A" w:rsidRPr="00D943F4" w:rsidRDefault="0080765A" w:rsidP="0080765A">
            <w:pPr>
              <w:jc w:val="center"/>
              <w:rPr>
                <w:rFonts w:ascii="Times New Roman" w:hAnsi="Times New Roman"/>
                <w:sz w:val="28"/>
                <w:szCs w:val="28"/>
              </w:rPr>
            </w:pPr>
            <w:r w:rsidRPr="00D943F4">
              <w:rPr>
                <w:rFonts w:ascii="Times New Roman" w:hAnsi="Times New Roman"/>
                <w:sz w:val="28"/>
                <w:szCs w:val="28"/>
              </w:rPr>
              <w:t>37</w:t>
            </w:r>
          </w:p>
        </w:tc>
        <w:tc>
          <w:tcPr>
            <w:tcW w:w="3638" w:type="dxa"/>
            <w:shd w:val="clear" w:color="auto" w:fill="00FF00"/>
          </w:tcPr>
          <w:p w:rsidR="0080765A" w:rsidRPr="00D943F4" w:rsidRDefault="0080765A" w:rsidP="0080765A">
            <w:pPr>
              <w:jc w:val="center"/>
              <w:rPr>
                <w:rFonts w:ascii="Times New Roman" w:hAnsi="Times New Roman"/>
                <w:sz w:val="28"/>
                <w:szCs w:val="28"/>
              </w:rPr>
            </w:pPr>
            <w:r w:rsidRPr="00D943F4">
              <w:rPr>
                <w:rFonts w:ascii="Times New Roman" w:hAnsi="Times New Roman"/>
                <w:sz w:val="28"/>
                <w:szCs w:val="28"/>
              </w:rPr>
              <w:t>37</w:t>
            </w:r>
          </w:p>
        </w:tc>
      </w:tr>
      <w:tr w:rsidR="0080765A" w:rsidRPr="00D943F4" w:rsidTr="0080765A">
        <w:tc>
          <w:tcPr>
            <w:tcW w:w="7276" w:type="dxa"/>
            <w:gridSpan w:val="2"/>
            <w:shd w:val="clear" w:color="auto" w:fill="FCE3FC"/>
          </w:tcPr>
          <w:p w:rsidR="0080765A" w:rsidRPr="00D943F4" w:rsidRDefault="0080765A" w:rsidP="0080765A">
            <w:pPr>
              <w:rPr>
                <w:rFonts w:ascii="Times New Roman" w:hAnsi="Times New Roman"/>
                <w:sz w:val="28"/>
                <w:szCs w:val="28"/>
              </w:rPr>
            </w:pPr>
            <w:r w:rsidRPr="00D943F4">
              <w:rPr>
                <w:rFonts w:ascii="Times New Roman" w:hAnsi="Times New Roman"/>
                <w:sz w:val="28"/>
                <w:szCs w:val="28"/>
              </w:rPr>
              <w:t>Количество учебных недель</w:t>
            </w:r>
          </w:p>
        </w:tc>
        <w:tc>
          <w:tcPr>
            <w:tcW w:w="3638" w:type="dxa"/>
            <w:shd w:val="clear" w:color="auto" w:fill="FCE3FC"/>
          </w:tcPr>
          <w:p w:rsidR="0080765A" w:rsidRPr="00D943F4" w:rsidRDefault="0080765A" w:rsidP="0080765A">
            <w:pPr>
              <w:jc w:val="center"/>
              <w:rPr>
                <w:rFonts w:ascii="Times New Roman" w:hAnsi="Times New Roman"/>
                <w:sz w:val="28"/>
                <w:szCs w:val="28"/>
              </w:rPr>
            </w:pPr>
            <w:r w:rsidRPr="00D943F4">
              <w:rPr>
                <w:rFonts w:ascii="Times New Roman" w:hAnsi="Times New Roman"/>
                <w:sz w:val="28"/>
                <w:szCs w:val="28"/>
              </w:rPr>
              <w:t>34</w:t>
            </w:r>
          </w:p>
        </w:tc>
        <w:tc>
          <w:tcPr>
            <w:tcW w:w="3638" w:type="dxa"/>
            <w:shd w:val="clear" w:color="auto" w:fill="FCE3FC"/>
          </w:tcPr>
          <w:p w:rsidR="0080765A" w:rsidRPr="00D943F4" w:rsidRDefault="0080765A" w:rsidP="0080765A">
            <w:pPr>
              <w:jc w:val="center"/>
              <w:rPr>
                <w:rFonts w:ascii="Times New Roman" w:hAnsi="Times New Roman"/>
                <w:sz w:val="28"/>
                <w:szCs w:val="28"/>
              </w:rPr>
            </w:pPr>
            <w:r w:rsidRPr="00D943F4">
              <w:rPr>
                <w:rFonts w:ascii="Times New Roman" w:hAnsi="Times New Roman"/>
                <w:sz w:val="28"/>
                <w:szCs w:val="28"/>
              </w:rPr>
              <w:t>34</w:t>
            </w:r>
          </w:p>
        </w:tc>
      </w:tr>
      <w:tr w:rsidR="0080765A" w:rsidRPr="00D943F4" w:rsidTr="0080765A">
        <w:tc>
          <w:tcPr>
            <w:tcW w:w="7276" w:type="dxa"/>
            <w:gridSpan w:val="2"/>
            <w:shd w:val="clear" w:color="auto" w:fill="FCE3FC"/>
          </w:tcPr>
          <w:p w:rsidR="0080765A" w:rsidRPr="00D943F4" w:rsidRDefault="0080765A" w:rsidP="0080765A">
            <w:pPr>
              <w:rPr>
                <w:rFonts w:ascii="Times New Roman" w:hAnsi="Times New Roman"/>
                <w:sz w:val="28"/>
                <w:szCs w:val="28"/>
              </w:rPr>
            </w:pPr>
            <w:r w:rsidRPr="00D943F4">
              <w:rPr>
                <w:rFonts w:ascii="Times New Roman" w:hAnsi="Times New Roman"/>
                <w:sz w:val="28"/>
                <w:szCs w:val="28"/>
              </w:rPr>
              <w:t>Всего часов в год</w:t>
            </w:r>
          </w:p>
        </w:tc>
        <w:tc>
          <w:tcPr>
            <w:tcW w:w="3638" w:type="dxa"/>
            <w:shd w:val="clear" w:color="auto" w:fill="FCE3FC"/>
          </w:tcPr>
          <w:p w:rsidR="0080765A" w:rsidRPr="00D943F4" w:rsidRDefault="0080765A" w:rsidP="0080765A">
            <w:pPr>
              <w:jc w:val="center"/>
              <w:rPr>
                <w:rFonts w:ascii="Times New Roman" w:hAnsi="Times New Roman"/>
                <w:sz w:val="28"/>
                <w:szCs w:val="28"/>
              </w:rPr>
            </w:pPr>
            <w:r w:rsidRPr="00D943F4">
              <w:rPr>
                <w:rFonts w:ascii="Times New Roman" w:hAnsi="Times New Roman"/>
                <w:sz w:val="28"/>
                <w:szCs w:val="28"/>
              </w:rPr>
              <w:t>1258</w:t>
            </w:r>
          </w:p>
        </w:tc>
        <w:tc>
          <w:tcPr>
            <w:tcW w:w="3638" w:type="dxa"/>
            <w:shd w:val="clear" w:color="auto" w:fill="FCE3FC"/>
          </w:tcPr>
          <w:p w:rsidR="0080765A" w:rsidRPr="00D943F4" w:rsidRDefault="0080765A" w:rsidP="0080765A">
            <w:pPr>
              <w:jc w:val="center"/>
              <w:rPr>
                <w:rFonts w:ascii="Times New Roman" w:hAnsi="Times New Roman"/>
                <w:sz w:val="28"/>
                <w:szCs w:val="28"/>
              </w:rPr>
            </w:pPr>
            <w:r w:rsidRPr="00D943F4">
              <w:rPr>
                <w:rFonts w:ascii="Times New Roman" w:hAnsi="Times New Roman"/>
                <w:sz w:val="28"/>
                <w:szCs w:val="28"/>
              </w:rPr>
              <w:t>1258</w:t>
            </w:r>
          </w:p>
        </w:tc>
      </w:tr>
    </w:tbl>
    <w:p w:rsidR="00A401EA" w:rsidRPr="00D943F4" w:rsidRDefault="00A401EA" w:rsidP="00A401EA">
      <w:pPr>
        <w:rPr>
          <w:rFonts w:ascii="Times New Roman" w:hAnsi="Times New Roman" w:cs="Times New Roman"/>
          <w:bCs/>
          <w:sz w:val="28"/>
          <w:szCs w:val="28"/>
        </w:rPr>
        <w:sectPr w:rsidR="00A401EA" w:rsidRPr="00D943F4" w:rsidSect="00A401EA">
          <w:pgSz w:w="11910" w:h="16840"/>
          <w:pgMar w:top="620" w:right="100" w:bottom="280" w:left="120" w:header="720" w:footer="720" w:gutter="0"/>
          <w:cols w:space="720"/>
        </w:sectPr>
      </w:pPr>
    </w:p>
    <w:p w:rsidR="00C51420" w:rsidRPr="00D943F4" w:rsidRDefault="00C51420" w:rsidP="00C51420">
      <w:pPr>
        <w:spacing w:before="100" w:beforeAutospacing="1" w:after="100" w:afterAutospacing="1"/>
        <w:rPr>
          <w:rFonts w:ascii="Times New Roman" w:hAnsi="Times New Roman" w:cs="Times New Roman"/>
          <w:b/>
          <w:sz w:val="28"/>
          <w:szCs w:val="28"/>
          <w:u w:val="single"/>
        </w:rPr>
      </w:pPr>
      <w:r w:rsidRPr="00D943F4">
        <w:rPr>
          <w:rFonts w:ascii="Times New Roman" w:hAnsi="Times New Roman" w:cs="Times New Roman"/>
          <w:b/>
          <w:sz w:val="28"/>
          <w:szCs w:val="28"/>
          <w:u w:val="single"/>
        </w:rPr>
        <w:lastRenderedPageBreak/>
        <w:t>Таблица показателей  наполняемости классов, движения учащихся и успеваемости обучения.</w:t>
      </w:r>
    </w:p>
    <w:p w:rsidR="00A401EA" w:rsidRDefault="00A401EA" w:rsidP="00AE5603">
      <w:pPr>
        <w:rPr>
          <w:rFonts w:ascii="Times New Roman" w:hAnsi="Times New Roman" w:cs="Times New Roman"/>
          <w:sz w:val="28"/>
          <w:szCs w:val="28"/>
        </w:rPr>
      </w:pPr>
    </w:p>
    <w:tbl>
      <w:tblPr>
        <w:tblW w:w="9002" w:type="dxa"/>
        <w:tblCellSpacing w:w="0" w:type="dxa"/>
        <w:tblBorders>
          <w:top w:val="outset" w:sz="6" w:space="0" w:color="000000"/>
          <w:left w:val="outset" w:sz="6" w:space="0" w:color="000000"/>
          <w:bottom w:val="outset" w:sz="6" w:space="0" w:color="000000"/>
          <w:right w:val="outset" w:sz="6" w:space="0" w:color="000000"/>
        </w:tblBorders>
        <w:tblLook w:val="04A0" w:firstRow="1" w:lastRow="0" w:firstColumn="1" w:lastColumn="0" w:noHBand="0" w:noVBand="1"/>
      </w:tblPr>
      <w:tblGrid>
        <w:gridCol w:w="7824"/>
        <w:gridCol w:w="1178"/>
      </w:tblGrid>
      <w:tr w:rsidR="00C51420" w:rsidRPr="00D943F4" w:rsidTr="00C322D1">
        <w:trPr>
          <w:trHeight w:val="261"/>
          <w:tblCellSpacing w:w="0" w:type="dxa"/>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1420" w:rsidRPr="00D943F4" w:rsidRDefault="00C51420" w:rsidP="00C322D1">
            <w:pPr>
              <w:rPr>
                <w:rFonts w:ascii="Times New Roman" w:eastAsiaTheme="minorHAnsi" w:hAnsi="Times New Roman" w:cs="Times New Roman"/>
                <w:sz w:val="28"/>
                <w:szCs w:val="28"/>
                <w:lang w:eastAsia="en-US"/>
              </w:rPr>
            </w:pP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1420" w:rsidRPr="00D943F4" w:rsidRDefault="00C51420" w:rsidP="00C322D1">
            <w:pPr>
              <w:spacing w:before="100" w:beforeAutospacing="1" w:after="100" w:afterAutospacing="1"/>
              <w:jc w:val="center"/>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2024-2025</w:t>
            </w:r>
          </w:p>
        </w:tc>
      </w:tr>
      <w:tr w:rsidR="00C51420" w:rsidRPr="00D943F4" w:rsidTr="00C322D1">
        <w:trPr>
          <w:trHeight w:val="261"/>
          <w:tblCellSpacing w:w="0" w:type="dxa"/>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1420" w:rsidRPr="00D943F4" w:rsidRDefault="00C51420" w:rsidP="00C322D1">
            <w:pPr>
              <w:spacing w:before="100" w:beforeAutospacing="1" w:after="100" w:afterAutospacing="1"/>
              <w:rPr>
                <w:rFonts w:ascii="Times New Roman" w:hAnsi="Times New Roman" w:cs="Times New Roman"/>
                <w:sz w:val="28"/>
                <w:szCs w:val="28"/>
                <w:lang w:eastAsia="en-US"/>
              </w:rPr>
            </w:pPr>
            <w:r w:rsidRPr="00D943F4">
              <w:rPr>
                <w:rFonts w:ascii="Times New Roman" w:hAnsi="Times New Roman" w:cs="Times New Roman"/>
                <w:sz w:val="28"/>
                <w:szCs w:val="28"/>
                <w:lang w:eastAsia="en-US"/>
              </w:rPr>
              <w:t>1. Количество учащихся на конец учебного года / количество классов</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1420" w:rsidRPr="00D943F4" w:rsidRDefault="00C51420" w:rsidP="00C322D1">
            <w:pPr>
              <w:spacing w:before="100" w:beforeAutospacing="1" w:after="100" w:afterAutospacing="1"/>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810/35</w:t>
            </w:r>
          </w:p>
        </w:tc>
      </w:tr>
      <w:tr w:rsidR="00C51420" w:rsidRPr="00D943F4" w:rsidTr="00C322D1">
        <w:trPr>
          <w:trHeight w:val="261"/>
          <w:tblCellSpacing w:w="0" w:type="dxa"/>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1420" w:rsidRPr="00D943F4" w:rsidRDefault="00C51420" w:rsidP="00C322D1">
            <w:pPr>
              <w:spacing w:before="100" w:beforeAutospacing="1" w:after="100" w:afterAutospacing="1"/>
              <w:rPr>
                <w:rFonts w:ascii="Times New Roman" w:hAnsi="Times New Roman" w:cs="Times New Roman"/>
                <w:sz w:val="28"/>
                <w:szCs w:val="28"/>
                <w:lang w:eastAsia="en-US"/>
              </w:rPr>
            </w:pPr>
            <w:r w:rsidRPr="00D943F4">
              <w:rPr>
                <w:rFonts w:ascii="Times New Roman" w:hAnsi="Times New Roman" w:cs="Times New Roman"/>
                <w:sz w:val="28"/>
                <w:szCs w:val="28"/>
                <w:lang w:eastAsia="en-US"/>
              </w:rPr>
              <w:t>1.1. В начальной школе</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1420" w:rsidRPr="00D943F4" w:rsidRDefault="00C51420" w:rsidP="00C322D1">
            <w:pPr>
              <w:spacing w:before="100" w:beforeAutospacing="1" w:after="100" w:afterAutospacing="1"/>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436/16</w:t>
            </w:r>
          </w:p>
        </w:tc>
      </w:tr>
      <w:tr w:rsidR="00C51420" w:rsidRPr="00D943F4" w:rsidTr="00C322D1">
        <w:trPr>
          <w:trHeight w:val="261"/>
          <w:tblCellSpacing w:w="0" w:type="dxa"/>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1420" w:rsidRPr="00D943F4" w:rsidRDefault="00C51420" w:rsidP="00C322D1">
            <w:pPr>
              <w:spacing w:before="100" w:beforeAutospacing="1" w:after="100" w:afterAutospacing="1"/>
              <w:rPr>
                <w:rFonts w:ascii="Times New Roman" w:hAnsi="Times New Roman" w:cs="Times New Roman"/>
                <w:sz w:val="28"/>
                <w:szCs w:val="28"/>
                <w:lang w:eastAsia="en-US"/>
              </w:rPr>
            </w:pPr>
            <w:r w:rsidRPr="00D943F4">
              <w:rPr>
                <w:rFonts w:ascii="Times New Roman" w:hAnsi="Times New Roman" w:cs="Times New Roman"/>
                <w:sz w:val="28"/>
                <w:szCs w:val="28"/>
                <w:lang w:eastAsia="en-US"/>
              </w:rPr>
              <w:t>1.2. В основной школе</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1420" w:rsidRPr="00D943F4" w:rsidRDefault="00C51420" w:rsidP="00C322D1">
            <w:pPr>
              <w:spacing w:before="100" w:beforeAutospacing="1" w:after="100" w:afterAutospacing="1"/>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354/17</w:t>
            </w:r>
          </w:p>
        </w:tc>
      </w:tr>
      <w:tr w:rsidR="00C51420" w:rsidRPr="00D943F4" w:rsidTr="00C322D1">
        <w:trPr>
          <w:trHeight w:val="261"/>
          <w:tblCellSpacing w:w="0" w:type="dxa"/>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1420" w:rsidRPr="00D943F4" w:rsidRDefault="00C51420" w:rsidP="00C322D1">
            <w:pPr>
              <w:spacing w:before="100" w:beforeAutospacing="1" w:after="100" w:afterAutospacing="1"/>
              <w:rPr>
                <w:rFonts w:ascii="Times New Roman" w:hAnsi="Times New Roman" w:cs="Times New Roman"/>
                <w:sz w:val="28"/>
                <w:szCs w:val="28"/>
                <w:lang w:eastAsia="en-US"/>
              </w:rPr>
            </w:pPr>
            <w:r w:rsidRPr="00D943F4">
              <w:rPr>
                <w:rFonts w:ascii="Times New Roman" w:hAnsi="Times New Roman" w:cs="Times New Roman"/>
                <w:sz w:val="28"/>
                <w:szCs w:val="28"/>
                <w:lang w:eastAsia="en-US"/>
              </w:rPr>
              <w:t>1.3. В средней школе</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1420" w:rsidRPr="00D943F4" w:rsidRDefault="00C51420" w:rsidP="00C322D1">
            <w:pPr>
              <w:spacing w:before="100" w:beforeAutospacing="1" w:after="100" w:afterAutospacing="1"/>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20/2</w:t>
            </w:r>
          </w:p>
        </w:tc>
      </w:tr>
      <w:tr w:rsidR="00C51420" w:rsidRPr="00D943F4" w:rsidTr="00C322D1">
        <w:trPr>
          <w:trHeight w:val="261"/>
          <w:tblCellSpacing w:w="0" w:type="dxa"/>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1420" w:rsidRPr="00D943F4" w:rsidRDefault="00C51420" w:rsidP="00C322D1">
            <w:pPr>
              <w:spacing w:before="100" w:beforeAutospacing="1" w:after="100" w:afterAutospacing="1"/>
              <w:rPr>
                <w:rFonts w:ascii="Times New Roman" w:hAnsi="Times New Roman" w:cs="Times New Roman"/>
                <w:sz w:val="28"/>
                <w:szCs w:val="28"/>
                <w:lang w:eastAsia="en-US"/>
              </w:rPr>
            </w:pPr>
            <w:r w:rsidRPr="00D943F4">
              <w:rPr>
                <w:rFonts w:ascii="Times New Roman" w:hAnsi="Times New Roman" w:cs="Times New Roman"/>
                <w:sz w:val="28"/>
                <w:szCs w:val="28"/>
                <w:lang w:eastAsia="en-US"/>
              </w:rPr>
              <w:t xml:space="preserve">2.Средняя наполняемость в классах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1420" w:rsidRPr="00D943F4" w:rsidRDefault="00C51420" w:rsidP="00C322D1">
            <w:pPr>
              <w:spacing w:before="100" w:beforeAutospacing="1" w:after="100" w:afterAutospacing="1"/>
              <w:jc w:val="center"/>
              <w:rPr>
                <w:rFonts w:ascii="Times New Roman" w:hAnsi="Times New Roman" w:cs="Times New Roman"/>
                <w:sz w:val="28"/>
                <w:szCs w:val="28"/>
                <w:lang w:eastAsia="en-US"/>
              </w:rPr>
            </w:pPr>
            <w:r w:rsidRPr="00D943F4">
              <w:rPr>
                <w:rFonts w:ascii="Times New Roman" w:hAnsi="Times New Roman" w:cs="Times New Roman"/>
                <w:sz w:val="28"/>
                <w:szCs w:val="28"/>
                <w:lang w:val="en-US" w:eastAsia="en-US"/>
              </w:rPr>
              <w:t>2</w:t>
            </w:r>
            <w:r w:rsidRPr="00D943F4">
              <w:rPr>
                <w:rFonts w:ascii="Times New Roman" w:hAnsi="Times New Roman" w:cs="Times New Roman"/>
                <w:sz w:val="28"/>
                <w:szCs w:val="28"/>
                <w:lang w:eastAsia="en-US"/>
              </w:rPr>
              <w:t>3</w:t>
            </w:r>
          </w:p>
        </w:tc>
      </w:tr>
      <w:tr w:rsidR="00C51420" w:rsidRPr="00D943F4" w:rsidTr="00C322D1">
        <w:trPr>
          <w:trHeight w:val="261"/>
          <w:tblCellSpacing w:w="0" w:type="dxa"/>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1420" w:rsidRPr="00D943F4" w:rsidRDefault="00C51420" w:rsidP="00C322D1">
            <w:pPr>
              <w:spacing w:before="100" w:beforeAutospacing="1" w:after="100" w:afterAutospacing="1"/>
              <w:rPr>
                <w:rFonts w:ascii="Times New Roman" w:hAnsi="Times New Roman" w:cs="Times New Roman"/>
                <w:sz w:val="28"/>
                <w:szCs w:val="28"/>
                <w:lang w:eastAsia="en-US"/>
              </w:rPr>
            </w:pPr>
            <w:r w:rsidRPr="00D943F4">
              <w:rPr>
                <w:rFonts w:ascii="Times New Roman" w:hAnsi="Times New Roman" w:cs="Times New Roman"/>
                <w:sz w:val="28"/>
                <w:szCs w:val="28"/>
                <w:lang w:eastAsia="en-US"/>
              </w:rPr>
              <w:t>2.1 В начальной школе</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1420" w:rsidRPr="00D943F4" w:rsidRDefault="00C51420" w:rsidP="00C322D1">
            <w:pPr>
              <w:spacing w:before="100" w:beforeAutospacing="1" w:after="100" w:afterAutospacing="1"/>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27</w:t>
            </w:r>
          </w:p>
        </w:tc>
      </w:tr>
      <w:tr w:rsidR="00C51420" w:rsidRPr="00D943F4" w:rsidTr="00C322D1">
        <w:trPr>
          <w:trHeight w:val="261"/>
          <w:tblCellSpacing w:w="0" w:type="dxa"/>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1420" w:rsidRPr="00D943F4" w:rsidRDefault="00C51420" w:rsidP="00C322D1">
            <w:pPr>
              <w:spacing w:before="100" w:beforeAutospacing="1" w:after="100" w:afterAutospacing="1"/>
              <w:rPr>
                <w:rFonts w:ascii="Times New Roman" w:hAnsi="Times New Roman" w:cs="Times New Roman"/>
                <w:sz w:val="28"/>
                <w:szCs w:val="28"/>
                <w:lang w:eastAsia="en-US"/>
              </w:rPr>
            </w:pPr>
            <w:r w:rsidRPr="00D943F4">
              <w:rPr>
                <w:rFonts w:ascii="Times New Roman" w:hAnsi="Times New Roman" w:cs="Times New Roman"/>
                <w:sz w:val="28"/>
                <w:szCs w:val="28"/>
                <w:lang w:eastAsia="en-US"/>
              </w:rPr>
              <w:t>2.2 В основной школе</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1420" w:rsidRPr="00D943F4" w:rsidRDefault="00C51420" w:rsidP="00C322D1">
            <w:pPr>
              <w:spacing w:before="100" w:beforeAutospacing="1" w:after="100" w:afterAutospacing="1"/>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29</w:t>
            </w:r>
          </w:p>
        </w:tc>
      </w:tr>
      <w:tr w:rsidR="00C51420" w:rsidRPr="00D943F4" w:rsidTr="00C322D1">
        <w:trPr>
          <w:trHeight w:val="261"/>
          <w:tblCellSpacing w:w="0" w:type="dxa"/>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1420" w:rsidRPr="00D943F4" w:rsidRDefault="00C51420" w:rsidP="00C322D1">
            <w:pPr>
              <w:spacing w:before="100" w:beforeAutospacing="1" w:after="100" w:afterAutospacing="1"/>
              <w:rPr>
                <w:rFonts w:ascii="Times New Roman" w:hAnsi="Times New Roman" w:cs="Times New Roman"/>
                <w:sz w:val="28"/>
                <w:szCs w:val="28"/>
                <w:lang w:eastAsia="en-US"/>
              </w:rPr>
            </w:pPr>
            <w:r w:rsidRPr="00D943F4">
              <w:rPr>
                <w:rFonts w:ascii="Times New Roman" w:hAnsi="Times New Roman" w:cs="Times New Roman"/>
                <w:sz w:val="28"/>
                <w:szCs w:val="28"/>
                <w:lang w:eastAsia="en-US"/>
              </w:rPr>
              <w:t>2.3 В средней школе</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1420" w:rsidRPr="00D943F4" w:rsidRDefault="00C51420" w:rsidP="00C322D1">
            <w:pPr>
              <w:spacing w:before="100" w:beforeAutospacing="1" w:after="100" w:afterAutospacing="1"/>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10</w:t>
            </w:r>
          </w:p>
        </w:tc>
      </w:tr>
      <w:tr w:rsidR="00C51420" w:rsidRPr="00D943F4" w:rsidTr="00C322D1">
        <w:trPr>
          <w:trHeight w:val="261"/>
          <w:tblCellSpacing w:w="0" w:type="dxa"/>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1420" w:rsidRPr="00D943F4" w:rsidRDefault="00C51420" w:rsidP="00C322D1">
            <w:pPr>
              <w:spacing w:before="100" w:beforeAutospacing="1" w:after="100" w:afterAutospacing="1"/>
              <w:rPr>
                <w:rFonts w:ascii="Times New Roman" w:hAnsi="Times New Roman" w:cs="Times New Roman"/>
                <w:sz w:val="28"/>
                <w:szCs w:val="28"/>
                <w:lang w:eastAsia="en-US"/>
              </w:rPr>
            </w:pPr>
            <w:r w:rsidRPr="00D943F4">
              <w:rPr>
                <w:rFonts w:ascii="Times New Roman" w:hAnsi="Times New Roman" w:cs="Times New Roman"/>
                <w:sz w:val="28"/>
                <w:szCs w:val="28"/>
                <w:lang w:eastAsia="en-US"/>
              </w:rPr>
              <w:t>3. Количество учащихся, прибывших в школу в течение года</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1420" w:rsidRPr="00D943F4" w:rsidRDefault="00C51420" w:rsidP="00C322D1">
            <w:pPr>
              <w:spacing w:before="100" w:beforeAutospacing="1" w:after="100" w:afterAutospacing="1"/>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 xml:space="preserve"> 34</w:t>
            </w:r>
          </w:p>
        </w:tc>
      </w:tr>
      <w:tr w:rsidR="00C51420" w:rsidRPr="00D943F4" w:rsidTr="00C322D1">
        <w:trPr>
          <w:trHeight w:val="261"/>
          <w:tblCellSpacing w:w="0" w:type="dxa"/>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1420" w:rsidRPr="00D943F4" w:rsidRDefault="00C51420" w:rsidP="00C322D1">
            <w:pPr>
              <w:spacing w:before="100" w:beforeAutospacing="1" w:after="100" w:afterAutospacing="1"/>
              <w:rPr>
                <w:rFonts w:ascii="Times New Roman" w:hAnsi="Times New Roman" w:cs="Times New Roman"/>
                <w:sz w:val="28"/>
                <w:szCs w:val="28"/>
                <w:lang w:eastAsia="en-US"/>
              </w:rPr>
            </w:pPr>
            <w:r w:rsidRPr="00D943F4">
              <w:rPr>
                <w:rFonts w:ascii="Times New Roman" w:hAnsi="Times New Roman" w:cs="Times New Roman"/>
                <w:sz w:val="28"/>
                <w:szCs w:val="28"/>
                <w:lang w:eastAsia="en-US"/>
              </w:rPr>
              <w:t>4. Количество учащихся, выбывших из школы в течение года</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1420" w:rsidRPr="00D943F4" w:rsidRDefault="00C51420" w:rsidP="00C322D1">
            <w:pPr>
              <w:spacing w:before="100" w:beforeAutospacing="1" w:after="100" w:afterAutospacing="1"/>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26</w:t>
            </w:r>
          </w:p>
        </w:tc>
      </w:tr>
      <w:tr w:rsidR="00C51420" w:rsidRPr="00D943F4" w:rsidTr="00C322D1">
        <w:trPr>
          <w:trHeight w:val="261"/>
          <w:tblCellSpacing w:w="0" w:type="dxa"/>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1420" w:rsidRPr="00D943F4" w:rsidRDefault="00C51420" w:rsidP="00C322D1">
            <w:pPr>
              <w:spacing w:before="100" w:beforeAutospacing="1" w:after="100" w:afterAutospacing="1"/>
              <w:rPr>
                <w:rFonts w:ascii="Times New Roman" w:hAnsi="Times New Roman" w:cs="Times New Roman"/>
                <w:sz w:val="28"/>
                <w:szCs w:val="28"/>
                <w:lang w:eastAsia="en-US"/>
              </w:rPr>
            </w:pPr>
            <w:r w:rsidRPr="00D943F4">
              <w:rPr>
                <w:rFonts w:ascii="Times New Roman" w:hAnsi="Times New Roman" w:cs="Times New Roman"/>
                <w:sz w:val="28"/>
                <w:szCs w:val="28"/>
                <w:lang w:eastAsia="en-US"/>
              </w:rPr>
              <w:t xml:space="preserve">7.Аттестовано/Успевают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1420" w:rsidRPr="00D943F4" w:rsidRDefault="00C51420" w:rsidP="00C322D1">
            <w:pPr>
              <w:spacing w:before="100" w:beforeAutospacing="1" w:after="100" w:afterAutospacing="1"/>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703</w:t>
            </w:r>
          </w:p>
        </w:tc>
      </w:tr>
      <w:tr w:rsidR="00C51420" w:rsidRPr="00D943F4" w:rsidTr="00C322D1">
        <w:trPr>
          <w:trHeight w:val="261"/>
          <w:tblCellSpacing w:w="0" w:type="dxa"/>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1420" w:rsidRPr="00D943F4" w:rsidRDefault="00C51420" w:rsidP="00C322D1">
            <w:pPr>
              <w:spacing w:before="100" w:beforeAutospacing="1" w:after="100" w:afterAutospacing="1"/>
              <w:rPr>
                <w:rFonts w:ascii="Times New Roman" w:hAnsi="Times New Roman" w:cs="Times New Roman"/>
                <w:sz w:val="28"/>
                <w:szCs w:val="28"/>
                <w:lang w:eastAsia="en-US"/>
              </w:rPr>
            </w:pPr>
            <w:r w:rsidRPr="00D943F4">
              <w:rPr>
                <w:rFonts w:ascii="Times New Roman" w:hAnsi="Times New Roman" w:cs="Times New Roman"/>
                <w:sz w:val="28"/>
                <w:szCs w:val="28"/>
                <w:lang w:eastAsia="en-US"/>
              </w:rPr>
              <w:t>5.1. На «5»</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1420" w:rsidRPr="00D943F4" w:rsidRDefault="00C51420" w:rsidP="00C322D1">
            <w:pPr>
              <w:spacing w:before="100" w:beforeAutospacing="1" w:after="100" w:afterAutospacing="1"/>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66</w:t>
            </w:r>
          </w:p>
        </w:tc>
      </w:tr>
      <w:tr w:rsidR="00C51420" w:rsidRPr="00D943F4" w:rsidTr="00C322D1">
        <w:trPr>
          <w:trHeight w:val="261"/>
          <w:tblCellSpacing w:w="0" w:type="dxa"/>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1420" w:rsidRPr="00D943F4" w:rsidRDefault="00C51420" w:rsidP="00C322D1">
            <w:pPr>
              <w:spacing w:before="100" w:beforeAutospacing="1" w:after="100" w:afterAutospacing="1"/>
              <w:rPr>
                <w:rFonts w:ascii="Times New Roman" w:hAnsi="Times New Roman" w:cs="Times New Roman"/>
                <w:sz w:val="28"/>
                <w:szCs w:val="28"/>
                <w:lang w:eastAsia="en-US"/>
              </w:rPr>
            </w:pPr>
            <w:r w:rsidRPr="00D943F4">
              <w:rPr>
                <w:rFonts w:ascii="Times New Roman" w:hAnsi="Times New Roman" w:cs="Times New Roman"/>
                <w:sz w:val="28"/>
                <w:szCs w:val="28"/>
                <w:lang w:eastAsia="en-US"/>
              </w:rPr>
              <w:t>5.2. На «4» и «5»</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1420" w:rsidRPr="00D943F4" w:rsidRDefault="00C51420" w:rsidP="00C322D1">
            <w:pPr>
              <w:spacing w:before="100" w:beforeAutospacing="1" w:after="100" w:afterAutospacing="1"/>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303</w:t>
            </w:r>
          </w:p>
        </w:tc>
      </w:tr>
      <w:tr w:rsidR="00C51420" w:rsidRPr="00D943F4" w:rsidTr="00C322D1">
        <w:trPr>
          <w:trHeight w:val="261"/>
          <w:tblCellSpacing w:w="0" w:type="dxa"/>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1420" w:rsidRPr="00D943F4" w:rsidRDefault="00C51420" w:rsidP="00C322D1">
            <w:pPr>
              <w:spacing w:before="100" w:beforeAutospacing="1" w:after="100" w:afterAutospacing="1"/>
              <w:rPr>
                <w:rFonts w:ascii="Times New Roman" w:hAnsi="Times New Roman" w:cs="Times New Roman"/>
                <w:sz w:val="28"/>
                <w:szCs w:val="28"/>
                <w:lang w:eastAsia="en-US"/>
              </w:rPr>
            </w:pPr>
            <w:r w:rsidRPr="00D943F4">
              <w:rPr>
                <w:rFonts w:ascii="Times New Roman" w:hAnsi="Times New Roman" w:cs="Times New Roman"/>
                <w:sz w:val="28"/>
                <w:szCs w:val="28"/>
                <w:lang w:eastAsia="en-US"/>
              </w:rPr>
              <w:t>8. Не успевают</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1420" w:rsidRPr="00D943F4" w:rsidRDefault="00C51420" w:rsidP="00C322D1">
            <w:pPr>
              <w:spacing w:before="100" w:beforeAutospacing="1" w:after="100" w:afterAutospacing="1"/>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7</w:t>
            </w:r>
          </w:p>
        </w:tc>
      </w:tr>
      <w:tr w:rsidR="00C51420" w:rsidRPr="00D943F4" w:rsidTr="00C322D1">
        <w:trPr>
          <w:trHeight w:val="261"/>
          <w:tblCellSpacing w:w="0" w:type="dxa"/>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1420" w:rsidRPr="00D943F4" w:rsidRDefault="00C51420" w:rsidP="00C322D1">
            <w:pPr>
              <w:spacing w:before="100" w:beforeAutospacing="1" w:after="100" w:afterAutospacing="1"/>
              <w:rPr>
                <w:rFonts w:ascii="Times New Roman" w:hAnsi="Times New Roman" w:cs="Times New Roman"/>
                <w:sz w:val="28"/>
                <w:szCs w:val="28"/>
                <w:lang w:eastAsia="en-US"/>
              </w:rPr>
            </w:pPr>
            <w:r w:rsidRPr="00D943F4">
              <w:rPr>
                <w:rFonts w:ascii="Times New Roman" w:hAnsi="Times New Roman" w:cs="Times New Roman"/>
                <w:sz w:val="28"/>
                <w:szCs w:val="28"/>
                <w:lang w:eastAsia="en-US"/>
              </w:rPr>
              <w:t>8.1. Оставлены на «осень» (переведен в следующий класс условно)</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1420" w:rsidRPr="00D943F4" w:rsidRDefault="00C51420" w:rsidP="00C322D1">
            <w:pPr>
              <w:spacing w:before="100" w:beforeAutospacing="1" w:after="100" w:afterAutospacing="1"/>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0</w:t>
            </w:r>
          </w:p>
        </w:tc>
      </w:tr>
      <w:tr w:rsidR="00C51420" w:rsidRPr="00D943F4" w:rsidTr="00C322D1">
        <w:trPr>
          <w:trHeight w:val="261"/>
          <w:tblCellSpacing w:w="0" w:type="dxa"/>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1420" w:rsidRPr="00D943F4" w:rsidRDefault="00C51420" w:rsidP="00C322D1">
            <w:pPr>
              <w:spacing w:before="100" w:beforeAutospacing="1" w:after="100" w:afterAutospacing="1"/>
              <w:rPr>
                <w:rFonts w:ascii="Times New Roman" w:hAnsi="Times New Roman" w:cs="Times New Roman"/>
                <w:sz w:val="28"/>
                <w:szCs w:val="28"/>
                <w:lang w:eastAsia="en-US"/>
              </w:rPr>
            </w:pPr>
            <w:r w:rsidRPr="00D943F4">
              <w:rPr>
                <w:rFonts w:ascii="Times New Roman" w:hAnsi="Times New Roman" w:cs="Times New Roman"/>
                <w:sz w:val="28"/>
                <w:szCs w:val="28"/>
                <w:lang w:eastAsia="en-US"/>
              </w:rPr>
              <w:t>8.2. Оставлены на повторный курс обучения</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1420" w:rsidRPr="00D943F4" w:rsidRDefault="00C51420" w:rsidP="00C322D1">
            <w:pPr>
              <w:spacing w:before="100" w:beforeAutospacing="1" w:after="100" w:afterAutospacing="1"/>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7</w:t>
            </w:r>
          </w:p>
        </w:tc>
      </w:tr>
      <w:tr w:rsidR="00C51420" w:rsidRPr="00D943F4" w:rsidTr="00C322D1">
        <w:trPr>
          <w:trHeight w:val="261"/>
          <w:tblCellSpacing w:w="0" w:type="dxa"/>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1420" w:rsidRPr="00D943F4" w:rsidRDefault="00C51420" w:rsidP="00C322D1">
            <w:pPr>
              <w:spacing w:before="100" w:beforeAutospacing="1" w:after="100" w:afterAutospacing="1"/>
              <w:rPr>
                <w:rFonts w:ascii="Times New Roman" w:hAnsi="Times New Roman" w:cs="Times New Roman"/>
                <w:sz w:val="28"/>
                <w:szCs w:val="28"/>
                <w:lang w:eastAsia="en-US"/>
              </w:rPr>
            </w:pPr>
            <w:r w:rsidRPr="00D943F4">
              <w:rPr>
                <w:rFonts w:ascii="Times New Roman" w:hAnsi="Times New Roman" w:cs="Times New Roman"/>
                <w:sz w:val="28"/>
                <w:szCs w:val="28"/>
                <w:lang w:eastAsia="en-US"/>
              </w:rPr>
              <w:t xml:space="preserve">9. % успеваемости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1420" w:rsidRPr="00D943F4" w:rsidRDefault="00C51420" w:rsidP="00C322D1">
            <w:pPr>
              <w:spacing w:before="100" w:beforeAutospacing="1" w:after="100" w:afterAutospacing="1"/>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99</w:t>
            </w:r>
          </w:p>
        </w:tc>
      </w:tr>
      <w:tr w:rsidR="00C51420" w:rsidRPr="00D943F4" w:rsidTr="00C322D1">
        <w:trPr>
          <w:trHeight w:val="261"/>
          <w:tblCellSpacing w:w="0" w:type="dxa"/>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1420" w:rsidRPr="00D943F4" w:rsidRDefault="00C51420" w:rsidP="00C322D1">
            <w:pPr>
              <w:spacing w:before="100" w:beforeAutospacing="1" w:after="100" w:afterAutospacing="1"/>
              <w:rPr>
                <w:rFonts w:ascii="Times New Roman" w:hAnsi="Times New Roman" w:cs="Times New Roman"/>
                <w:sz w:val="28"/>
                <w:szCs w:val="28"/>
                <w:lang w:eastAsia="en-US"/>
              </w:rPr>
            </w:pPr>
            <w:r w:rsidRPr="00D943F4">
              <w:rPr>
                <w:rFonts w:ascii="Times New Roman" w:hAnsi="Times New Roman" w:cs="Times New Roman"/>
                <w:sz w:val="28"/>
                <w:szCs w:val="28"/>
                <w:lang w:eastAsia="en-US"/>
              </w:rPr>
              <w:t xml:space="preserve">10. % качества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1420" w:rsidRPr="00D943F4" w:rsidRDefault="00C51420" w:rsidP="00C322D1">
            <w:pPr>
              <w:spacing w:before="100" w:beforeAutospacing="1" w:after="100" w:afterAutospacing="1"/>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52</w:t>
            </w:r>
          </w:p>
        </w:tc>
      </w:tr>
      <w:tr w:rsidR="00C51420" w:rsidRPr="00D943F4" w:rsidTr="00C322D1">
        <w:trPr>
          <w:trHeight w:val="396"/>
          <w:tblCellSpacing w:w="0" w:type="dxa"/>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1420" w:rsidRPr="00D943F4" w:rsidRDefault="00C51420" w:rsidP="00C322D1">
            <w:pPr>
              <w:spacing w:before="100" w:beforeAutospacing="1" w:after="100" w:afterAutospacing="1"/>
              <w:rPr>
                <w:rFonts w:ascii="Times New Roman" w:hAnsi="Times New Roman" w:cs="Times New Roman"/>
                <w:sz w:val="28"/>
                <w:szCs w:val="28"/>
                <w:lang w:eastAsia="en-US"/>
              </w:rPr>
            </w:pPr>
            <w:r w:rsidRPr="00D943F4">
              <w:rPr>
                <w:rFonts w:ascii="Times New Roman" w:hAnsi="Times New Roman" w:cs="Times New Roman"/>
                <w:sz w:val="28"/>
                <w:szCs w:val="28"/>
                <w:lang w:eastAsia="en-US"/>
              </w:rPr>
              <w:t>11. Не получили аттестаты в 2024 году:</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1420" w:rsidRPr="00D943F4" w:rsidRDefault="00C51420" w:rsidP="00C322D1">
            <w:pPr>
              <w:spacing w:before="100" w:beforeAutospacing="1" w:after="100" w:afterAutospacing="1"/>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1</w:t>
            </w:r>
          </w:p>
        </w:tc>
      </w:tr>
      <w:tr w:rsidR="00C51420" w:rsidRPr="00D943F4" w:rsidTr="00C322D1">
        <w:trPr>
          <w:trHeight w:val="417"/>
          <w:tblCellSpacing w:w="0" w:type="dxa"/>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1420" w:rsidRPr="00D943F4" w:rsidRDefault="00C51420" w:rsidP="00C322D1">
            <w:pPr>
              <w:spacing w:before="100" w:beforeAutospacing="1" w:after="100" w:afterAutospacing="1"/>
              <w:rPr>
                <w:rFonts w:ascii="Times New Roman" w:hAnsi="Times New Roman" w:cs="Times New Roman"/>
                <w:sz w:val="28"/>
                <w:szCs w:val="28"/>
                <w:lang w:eastAsia="en-US"/>
              </w:rPr>
            </w:pPr>
            <w:r w:rsidRPr="00D943F4">
              <w:rPr>
                <w:rFonts w:ascii="Times New Roman" w:hAnsi="Times New Roman" w:cs="Times New Roman"/>
                <w:sz w:val="28"/>
                <w:szCs w:val="28"/>
                <w:lang w:eastAsia="en-US"/>
              </w:rPr>
              <w:t>11.1. В основной школе</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1420" w:rsidRPr="00D943F4" w:rsidRDefault="00C51420" w:rsidP="00C322D1">
            <w:pPr>
              <w:spacing w:before="100" w:beforeAutospacing="1" w:after="100" w:afterAutospacing="1"/>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3</w:t>
            </w:r>
          </w:p>
        </w:tc>
      </w:tr>
      <w:tr w:rsidR="00C51420" w:rsidRPr="00D943F4" w:rsidTr="00C322D1">
        <w:trPr>
          <w:trHeight w:val="439"/>
          <w:tblCellSpacing w:w="0" w:type="dxa"/>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1420" w:rsidRPr="00D943F4" w:rsidRDefault="00C51420" w:rsidP="00C322D1">
            <w:pPr>
              <w:spacing w:before="100" w:beforeAutospacing="1" w:after="100" w:afterAutospacing="1"/>
              <w:rPr>
                <w:rFonts w:ascii="Times New Roman" w:hAnsi="Times New Roman" w:cs="Times New Roman"/>
                <w:sz w:val="28"/>
                <w:szCs w:val="28"/>
                <w:lang w:eastAsia="en-US"/>
              </w:rPr>
            </w:pPr>
            <w:r w:rsidRPr="00D943F4">
              <w:rPr>
                <w:rFonts w:ascii="Times New Roman" w:hAnsi="Times New Roman" w:cs="Times New Roman"/>
                <w:sz w:val="28"/>
                <w:szCs w:val="28"/>
                <w:lang w:eastAsia="en-US"/>
              </w:rPr>
              <w:t>11.2В средней школе</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1420" w:rsidRPr="00D943F4" w:rsidRDefault="00C51420" w:rsidP="00C322D1">
            <w:pPr>
              <w:spacing w:before="100" w:beforeAutospacing="1" w:after="100" w:afterAutospacing="1"/>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0</w:t>
            </w:r>
          </w:p>
        </w:tc>
      </w:tr>
      <w:tr w:rsidR="00C51420" w:rsidRPr="00D943F4" w:rsidTr="00C322D1">
        <w:trPr>
          <w:trHeight w:val="494"/>
          <w:tblCellSpacing w:w="0" w:type="dxa"/>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1420" w:rsidRPr="00D943F4" w:rsidRDefault="00C51420" w:rsidP="00C322D1">
            <w:pPr>
              <w:spacing w:before="100" w:beforeAutospacing="1" w:after="100" w:afterAutospacing="1"/>
              <w:rPr>
                <w:rFonts w:ascii="Times New Roman" w:hAnsi="Times New Roman" w:cs="Times New Roman"/>
                <w:sz w:val="28"/>
                <w:szCs w:val="28"/>
                <w:lang w:eastAsia="en-US"/>
              </w:rPr>
            </w:pPr>
            <w:r w:rsidRPr="00D943F4">
              <w:rPr>
                <w:rFonts w:ascii="Times New Roman" w:hAnsi="Times New Roman" w:cs="Times New Roman"/>
                <w:sz w:val="28"/>
                <w:szCs w:val="28"/>
                <w:lang w:eastAsia="en-US"/>
              </w:rPr>
              <w:t>12. Количество учащихся, окончивших школу с аттестатом особого образца</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1420" w:rsidRPr="00D943F4" w:rsidRDefault="00C51420" w:rsidP="00C322D1">
            <w:pPr>
              <w:spacing w:before="100" w:beforeAutospacing="1" w:after="100" w:afterAutospacing="1"/>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4</w:t>
            </w:r>
          </w:p>
        </w:tc>
      </w:tr>
      <w:tr w:rsidR="00C51420" w:rsidRPr="00D943F4" w:rsidTr="00C322D1">
        <w:trPr>
          <w:trHeight w:val="360"/>
          <w:tblCellSpacing w:w="0" w:type="dxa"/>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1420" w:rsidRPr="00D943F4" w:rsidRDefault="00C51420" w:rsidP="00C322D1">
            <w:pPr>
              <w:spacing w:before="100" w:beforeAutospacing="1" w:after="100" w:afterAutospacing="1"/>
              <w:rPr>
                <w:rFonts w:ascii="Times New Roman" w:hAnsi="Times New Roman" w:cs="Times New Roman"/>
                <w:sz w:val="28"/>
                <w:szCs w:val="28"/>
                <w:lang w:eastAsia="en-US"/>
              </w:rPr>
            </w:pPr>
            <w:r w:rsidRPr="00D943F4">
              <w:rPr>
                <w:rFonts w:ascii="Times New Roman" w:hAnsi="Times New Roman" w:cs="Times New Roman"/>
                <w:sz w:val="28"/>
                <w:szCs w:val="28"/>
                <w:lang w:eastAsia="en-US"/>
              </w:rPr>
              <w:t>12.1. В основной школе</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1420" w:rsidRPr="00D943F4" w:rsidRDefault="00C51420" w:rsidP="00C322D1">
            <w:pPr>
              <w:spacing w:before="100" w:beforeAutospacing="1" w:after="100" w:afterAutospacing="1"/>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4</w:t>
            </w:r>
          </w:p>
        </w:tc>
      </w:tr>
      <w:tr w:rsidR="00C51420" w:rsidRPr="00D943F4" w:rsidTr="00C322D1">
        <w:trPr>
          <w:trHeight w:val="396"/>
          <w:tblCellSpacing w:w="0" w:type="dxa"/>
        </w:trPr>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1420" w:rsidRPr="00D943F4" w:rsidRDefault="00C51420" w:rsidP="00C322D1">
            <w:pPr>
              <w:spacing w:before="100" w:beforeAutospacing="1" w:after="100" w:afterAutospacing="1"/>
              <w:rPr>
                <w:rFonts w:ascii="Times New Roman" w:hAnsi="Times New Roman" w:cs="Times New Roman"/>
                <w:sz w:val="28"/>
                <w:szCs w:val="28"/>
                <w:lang w:eastAsia="en-US"/>
              </w:rPr>
            </w:pPr>
            <w:r w:rsidRPr="00D943F4">
              <w:rPr>
                <w:rFonts w:ascii="Times New Roman" w:hAnsi="Times New Roman" w:cs="Times New Roman"/>
                <w:sz w:val="28"/>
                <w:szCs w:val="28"/>
                <w:lang w:eastAsia="en-US"/>
              </w:rPr>
              <w:t xml:space="preserve">12.2. В средней школе </w:t>
            </w:r>
          </w:p>
        </w:tc>
        <w:tc>
          <w:tcPr>
            <w:tcW w:w="0" w:type="auto"/>
            <w:tcBorders>
              <w:top w:val="outset" w:sz="6" w:space="0" w:color="000000"/>
              <w:left w:val="outset" w:sz="6" w:space="0" w:color="000000"/>
              <w:bottom w:val="outset" w:sz="6" w:space="0" w:color="000000"/>
              <w:right w:val="outset" w:sz="6" w:space="0" w:color="000000"/>
            </w:tcBorders>
            <w:tcMar>
              <w:top w:w="15" w:type="dxa"/>
              <w:left w:w="15" w:type="dxa"/>
              <w:bottom w:w="15" w:type="dxa"/>
              <w:right w:w="15" w:type="dxa"/>
            </w:tcMar>
            <w:hideMark/>
          </w:tcPr>
          <w:p w:rsidR="00C51420" w:rsidRPr="00D943F4" w:rsidRDefault="00C51420" w:rsidP="00C322D1">
            <w:pPr>
              <w:spacing w:before="100" w:beforeAutospacing="1" w:after="100" w:afterAutospacing="1"/>
              <w:jc w:val="center"/>
              <w:rPr>
                <w:rFonts w:ascii="Times New Roman" w:hAnsi="Times New Roman" w:cs="Times New Roman"/>
                <w:sz w:val="28"/>
                <w:szCs w:val="28"/>
                <w:lang w:eastAsia="en-US"/>
              </w:rPr>
            </w:pPr>
            <w:r w:rsidRPr="00D943F4">
              <w:rPr>
                <w:rFonts w:ascii="Times New Roman" w:hAnsi="Times New Roman" w:cs="Times New Roman"/>
                <w:sz w:val="28"/>
                <w:szCs w:val="28"/>
                <w:lang w:eastAsia="en-US"/>
              </w:rPr>
              <w:t>0</w:t>
            </w:r>
          </w:p>
        </w:tc>
      </w:tr>
    </w:tbl>
    <w:p w:rsidR="00C51420" w:rsidRPr="00AE5603" w:rsidRDefault="00C51420" w:rsidP="00AE5603">
      <w:pPr>
        <w:rPr>
          <w:rFonts w:ascii="Times New Roman" w:hAnsi="Times New Roman" w:cs="Times New Roman"/>
          <w:sz w:val="28"/>
          <w:szCs w:val="28"/>
        </w:rPr>
        <w:sectPr w:rsidR="00C51420" w:rsidRPr="00AE5603" w:rsidSect="00A401EA">
          <w:pgSz w:w="11910" w:h="16840"/>
          <w:pgMar w:top="620" w:right="100" w:bottom="280" w:left="120" w:header="720" w:footer="720" w:gutter="0"/>
          <w:cols w:space="720"/>
        </w:sectPr>
      </w:pPr>
    </w:p>
    <w:p w:rsidR="00A401EA" w:rsidRPr="00AE5603" w:rsidRDefault="00A401EA" w:rsidP="00AE5603">
      <w:pPr>
        <w:rPr>
          <w:rFonts w:ascii="Times New Roman" w:hAnsi="Times New Roman" w:cs="Times New Roman"/>
          <w:sz w:val="28"/>
          <w:szCs w:val="28"/>
        </w:rPr>
        <w:sectPr w:rsidR="00A401EA" w:rsidRPr="00AE5603" w:rsidSect="00A401EA">
          <w:pgSz w:w="11910" w:h="16840"/>
          <w:pgMar w:top="620" w:right="100" w:bottom="280" w:left="120" w:header="720" w:footer="720" w:gutter="0"/>
          <w:cols w:space="720"/>
        </w:sectPr>
      </w:pPr>
    </w:p>
    <w:p w:rsidR="0013675D" w:rsidRPr="00D943F4" w:rsidRDefault="0013675D" w:rsidP="00D12E9F">
      <w:pPr>
        <w:spacing w:before="100" w:beforeAutospacing="1" w:after="100" w:afterAutospacing="1"/>
        <w:rPr>
          <w:rFonts w:ascii="Times New Roman" w:hAnsi="Times New Roman" w:cs="Times New Roman"/>
          <w:sz w:val="28"/>
          <w:szCs w:val="28"/>
        </w:rPr>
      </w:pPr>
    </w:p>
    <w:p w:rsidR="00A878FF" w:rsidRPr="00D943F4" w:rsidRDefault="00A878FF" w:rsidP="00D12E9F">
      <w:pPr>
        <w:widowControl w:val="0"/>
        <w:jc w:val="both"/>
        <w:rPr>
          <w:rFonts w:ascii="Times New Roman" w:hAnsi="Times New Roman" w:cs="Times New Roman"/>
          <w:sz w:val="28"/>
          <w:szCs w:val="28"/>
        </w:rPr>
      </w:pPr>
    </w:p>
    <w:p w:rsidR="00D12E9F" w:rsidRPr="00D943F4" w:rsidRDefault="00D12E9F" w:rsidP="00D12E9F">
      <w:pPr>
        <w:jc w:val="center"/>
        <w:rPr>
          <w:rFonts w:ascii="Times New Roman" w:hAnsi="Times New Roman" w:cs="Times New Roman"/>
          <w:b/>
          <w:color w:val="1D1B11"/>
          <w:sz w:val="28"/>
          <w:szCs w:val="28"/>
        </w:rPr>
      </w:pPr>
      <w:r w:rsidRPr="00D943F4">
        <w:rPr>
          <w:rFonts w:ascii="Times New Roman" w:hAnsi="Times New Roman" w:cs="Times New Roman"/>
          <w:b/>
          <w:color w:val="1D1B11"/>
          <w:sz w:val="28"/>
          <w:szCs w:val="28"/>
        </w:rPr>
        <w:t xml:space="preserve">Мониторинг качества образовательной организации за </w:t>
      </w:r>
      <w:r w:rsidR="00836280" w:rsidRPr="00D943F4">
        <w:rPr>
          <w:rFonts w:ascii="Times New Roman" w:hAnsi="Times New Roman" w:cs="Times New Roman"/>
          <w:b/>
          <w:color w:val="1D1B11"/>
          <w:sz w:val="28"/>
          <w:szCs w:val="28"/>
        </w:rPr>
        <w:t>12</w:t>
      </w:r>
      <w:r w:rsidRPr="00D943F4">
        <w:rPr>
          <w:rFonts w:ascii="Times New Roman" w:hAnsi="Times New Roman" w:cs="Times New Roman"/>
          <w:b/>
          <w:color w:val="1D1B11"/>
          <w:sz w:val="28"/>
          <w:szCs w:val="28"/>
        </w:rPr>
        <w:t xml:space="preserve"> лет.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5"/>
        <w:gridCol w:w="929"/>
        <w:gridCol w:w="1112"/>
        <w:gridCol w:w="1046"/>
        <w:gridCol w:w="992"/>
        <w:gridCol w:w="930"/>
        <w:gridCol w:w="1045"/>
        <w:gridCol w:w="975"/>
        <w:gridCol w:w="877"/>
        <w:gridCol w:w="870"/>
        <w:gridCol w:w="870"/>
        <w:gridCol w:w="870"/>
        <w:gridCol w:w="870"/>
      </w:tblGrid>
      <w:tr w:rsidR="008535BA" w:rsidRPr="00D943F4" w:rsidTr="005D6150">
        <w:tc>
          <w:tcPr>
            <w:tcW w:w="1025" w:type="dxa"/>
            <w:tcBorders>
              <w:top w:val="single" w:sz="4" w:space="0" w:color="auto"/>
              <w:left w:val="single" w:sz="4" w:space="0" w:color="auto"/>
              <w:bottom w:val="single" w:sz="4" w:space="0" w:color="auto"/>
              <w:right w:val="single" w:sz="4" w:space="0" w:color="auto"/>
            </w:tcBorders>
            <w:hideMark/>
          </w:tcPr>
          <w:p w:rsidR="008535BA" w:rsidRPr="00D943F4" w:rsidRDefault="008535BA">
            <w:pPr>
              <w:jc w:val="center"/>
              <w:rPr>
                <w:rFonts w:ascii="Times New Roman" w:hAnsi="Times New Roman" w:cs="Times New Roman"/>
                <w:color w:val="1D1B11"/>
                <w:sz w:val="28"/>
                <w:szCs w:val="28"/>
                <w:lang w:eastAsia="en-US"/>
              </w:rPr>
            </w:pPr>
            <w:r w:rsidRPr="00D943F4">
              <w:rPr>
                <w:rFonts w:ascii="Times New Roman" w:hAnsi="Times New Roman" w:cs="Times New Roman"/>
                <w:color w:val="1D1B11"/>
                <w:sz w:val="28"/>
                <w:szCs w:val="28"/>
                <w:lang w:eastAsia="en-US"/>
              </w:rPr>
              <w:t>2012-2013г</w:t>
            </w:r>
          </w:p>
        </w:tc>
        <w:tc>
          <w:tcPr>
            <w:tcW w:w="929" w:type="dxa"/>
            <w:tcBorders>
              <w:top w:val="single" w:sz="4" w:space="0" w:color="auto"/>
              <w:left w:val="single" w:sz="4" w:space="0" w:color="auto"/>
              <w:bottom w:val="single" w:sz="4" w:space="0" w:color="auto"/>
              <w:right w:val="single" w:sz="4" w:space="0" w:color="auto"/>
            </w:tcBorders>
            <w:hideMark/>
          </w:tcPr>
          <w:p w:rsidR="008535BA" w:rsidRPr="00D943F4" w:rsidRDefault="008535BA">
            <w:pPr>
              <w:rPr>
                <w:rFonts w:ascii="Times New Roman" w:hAnsi="Times New Roman" w:cs="Times New Roman"/>
                <w:color w:val="1D1B11"/>
                <w:sz w:val="28"/>
                <w:szCs w:val="28"/>
                <w:lang w:eastAsia="en-US"/>
              </w:rPr>
            </w:pPr>
            <w:r w:rsidRPr="00D943F4">
              <w:rPr>
                <w:rFonts w:ascii="Times New Roman" w:hAnsi="Times New Roman" w:cs="Times New Roman"/>
                <w:color w:val="1D1B11"/>
                <w:sz w:val="28"/>
                <w:szCs w:val="28"/>
                <w:lang w:eastAsia="en-US"/>
              </w:rPr>
              <w:t>2013-2014г</w:t>
            </w:r>
          </w:p>
        </w:tc>
        <w:tc>
          <w:tcPr>
            <w:tcW w:w="1112" w:type="dxa"/>
            <w:tcBorders>
              <w:top w:val="single" w:sz="4" w:space="0" w:color="auto"/>
              <w:left w:val="single" w:sz="4" w:space="0" w:color="auto"/>
              <w:bottom w:val="single" w:sz="4" w:space="0" w:color="auto"/>
              <w:right w:val="single" w:sz="4" w:space="0" w:color="auto"/>
            </w:tcBorders>
            <w:hideMark/>
          </w:tcPr>
          <w:p w:rsidR="008535BA" w:rsidRPr="00D943F4" w:rsidRDefault="008535BA">
            <w:pPr>
              <w:rPr>
                <w:rFonts w:ascii="Times New Roman" w:hAnsi="Times New Roman" w:cs="Times New Roman"/>
                <w:color w:val="1D1B11"/>
                <w:sz w:val="28"/>
                <w:szCs w:val="28"/>
                <w:lang w:eastAsia="en-US"/>
              </w:rPr>
            </w:pPr>
            <w:r w:rsidRPr="00D943F4">
              <w:rPr>
                <w:rFonts w:ascii="Times New Roman" w:hAnsi="Times New Roman" w:cs="Times New Roman"/>
                <w:color w:val="1D1B11"/>
                <w:sz w:val="28"/>
                <w:szCs w:val="28"/>
                <w:lang w:eastAsia="en-US"/>
              </w:rPr>
              <w:t>2014-2015г</w:t>
            </w:r>
          </w:p>
        </w:tc>
        <w:tc>
          <w:tcPr>
            <w:tcW w:w="1046" w:type="dxa"/>
            <w:tcBorders>
              <w:top w:val="single" w:sz="4" w:space="0" w:color="auto"/>
              <w:left w:val="single" w:sz="4" w:space="0" w:color="auto"/>
              <w:bottom w:val="single" w:sz="4" w:space="0" w:color="auto"/>
              <w:right w:val="single" w:sz="4" w:space="0" w:color="auto"/>
            </w:tcBorders>
            <w:hideMark/>
          </w:tcPr>
          <w:p w:rsidR="008535BA" w:rsidRPr="00D943F4" w:rsidRDefault="008535BA">
            <w:pPr>
              <w:jc w:val="center"/>
              <w:rPr>
                <w:rFonts w:ascii="Times New Roman" w:hAnsi="Times New Roman" w:cs="Times New Roman"/>
                <w:color w:val="1D1B11"/>
                <w:sz w:val="28"/>
                <w:szCs w:val="28"/>
                <w:lang w:eastAsia="en-US"/>
              </w:rPr>
            </w:pPr>
            <w:r w:rsidRPr="00D943F4">
              <w:rPr>
                <w:rFonts w:ascii="Times New Roman" w:hAnsi="Times New Roman" w:cs="Times New Roman"/>
                <w:color w:val="1D1B11"/>
                <w:sz w:val="28"/>
                <w:szCs w:val="28"/>
                <w:lang w:eastAsia="en-US"/>
              </w:rPr>
              <w:t>2015-2016г</w:t>
            </w:r>
          </w:p>
        </w:tc>
        <w:tc>
          <w:tcPr>
            <w:tcW w:w="992" w:type="dxa"/>
            <w:tcBorders>
              <w:top w:val="single" w:sz="4" w:space="0" w:color="auto"/>
              <w:left w:val="single" w:sz="4" w:space="0" w:color="auto"/>
              <w:bottom w:val="single" w:sz="4" w:space="0" w:color="auto"/>
              <w:right w:val="single" w:sz="4" w:space="0" w:color="auto"/>
            </w:tcBorders>
            <w:hideMark/>
          </w:tcPr>
          <w:p w:rsidR="008535BA" w:rsidRPr="00D943F4" w:rsidRDefault="008535BA">
            <w:pPr>
              <w:jc w:val="center"/>
              <w:rPr>
                <w:rFonts w:ascii="Times New Roman" w:hAnsi="Times New Roman" w:cs="Times New Roman"/>
                <w:color w:val="1D1B11"/>
                <w:sz w:val="28"/>
                <w:szCs w:val="28"/>
                <w:lang w:eastAsia="en-US"/>
              </w:rPr>
            </w:pPr>
            <w:r w:rsidRPr="00D943F4">
              <w:rPr>
                <w:rFonts w:ascii="Times New Roman" w:hAnsi="Times New Roman" w:cs="Times New Roman"/>
                <w:color w:val="1D1B11"/>
                <w:sz w:val="28"/>
                <w:szCs w:val="28"/>
                <w:lang w:eastAsia="en-US"/>
              </w:rPr>
              <w:t>2016-2017 г</w:t>
            </w:r>
          </w:p>
        </w:tc>
        <w:tc>
          <w:tcPr>
            <w:tcW w:w="930" w:type="dxa"/>
            <w:tcBorders>
              <w:top w:val="single" w:sz="4" w:space="0" w:color="auto"/>
              <w:left w:val="single" w:sz="4" w:space="0" w:color="auto"/>
              <w:bottom w:val="single" w:sz="4" w:space="0" w:color="auto"/>
              <w:right w:val="single" w:sz="4" w:space="0" w:color="auto"/>
            </w:tcBorders>
            <w:hideMark/>
          </w:tcPr>
          <w:p w:rsidR="008535BA" w:rsidRPr="00D943F4" w:rsidRDefault="008535BA">
            <w:pPr>
              <w:jc w:val="center"/>
              <w:rPr>
                <w:rFonts w:ascii="Times New Roman" w:hAnsi="Times New Roman" w:cs="Times New Roman"/>
                <w:b/>
                <w:color w:val="1D1B11"/>
                <w:sz w:val="28"/>
                <w:szCs w:val="28"/>
                <w:lang w:eastAsia="en-US"/>
              </w:rPr>
            </w:pPr>
            <w:r w:rsidRPr="00D943F4">
              <w:rPr>
                <w:rFonts w:ascii="Times New Roman" w:hAnsi="Times New Roman" w:cs="Times New Roman"/>
                <w:b/>
                <w:color w:val="1D1B11"/>
                <w:sz w:val="28"/>
                <w:szCs w:val="28"/>
                <w:lang w:eastAsia="en-US"/>
              </w:rPr>
              <w:t>2017-2018г</w:t>
            </w:r>
          </w:p>
        </w:tc>
        <w:tc>
          <w:tcPr>
            <w:tcW w:w="1045" w:type="dxa"/>
            <w:tcBorders>
              <w:top w:val="single" w:sz="4" w:space="0" w:color="auto"/>
              <w:left w:val="single" w:sz="4" w:space="0" w:color="auto"/>
              <w:bottom w:val="single" w:sz="4" w:space="0" w:color="auto"/>
              <w:right w:val="single" w:sz="4" w:space="0" w:color="auto"/>
            </w:tcBorders>
            <w:hideMark/>
          </w:tcPr>
          <w:p w:rsidR="008535BA" w:rsidRPr="00D943F4" w:rsidRDefault="008535BA">
            <w:pPr>
              <w:jc w:val="center"/>
              <w:rPr>
                <w:rFonts w:ascii="Times New Roman" w:hAnsi="Times New Roman" w:cs="Times New Roman"/>
                <w:b/>
                <w:color w:val="1D1B11"/>
                <w:sz w:val="28"/>
                <w:szCs w:val="28"/>
                <w:lang w:eastAsia="en-US"/>
              </w:rPr>
            </w:pPr>
            <w:r w:rsidRPr="00D943F4">
              <w:rPr>
                <w:rFonts w:ascii="Times New Roman" w:hAnsi="Times New Roman" w:cs="Times New Roman"/>
                <w:b/>
                <w:color w:val="1D1B11"/>
                <w:sz w:val="28"/>
                <w:szCs w:val="28"/>
                <w:lang w:eastAsia="en-US"/>
              </w:rPr>
              <w:t>2018-2019</w:t>
            </w:r>
          </w:p>
        </w:tc>
        <w:tc>
          <w:tcPr>
            <w:tcW w:w="975" w:type="dxa"/>
            <w:tcBorders>
              <w:top w:val="single" w:sz="4" w:space="0" w:color="auto"/>
              <w:left w:val="single" w:sz="4" w:space="0" w:color="auto"/>
              <w:bottom w:val="single" w:sz="4" w:space="0" w:color="auto"/>
              <w:right w:val="single" w:sz="4" w:space="0" w:color="auto"/>
            </w:tcBorders>
            <w:hideMark/>
          </w:tcPr>
          <w:p w:rsidR="008535BA" w:rsidRPr="00D943F4" w:rsidRDefault="008535BA">
            <w:pPr>
              <w:jc w:val="center"/>
              <w:rPr>
                <w:rFonts w:ascii="Times New Roman" w:hAnsi="Times New Roman" w:cs="Times New Roman"/>
                <w:b/>
                <w:color w:val="1D1B11"/>
                <w:sz w:val="28"/>
                <w:szCs w:val="28"/>
                <w:lang w:eastAsia="en-US"/>
              </w:rPr>
            </w:pPr>
            <w:r w:rsidRPr="00D943F4">
              <w:rPr>
                <w:rFonts w:ascii="Times New Roman" w:hAnsi="Times New Roman" w:cs="Times New Roman"/>
                <w:b/>
                <w:color w:val="1D1B11"/>
                <w:sz w:val="28"/>
                <w:szCs w:val="28"/>
                <w:lang w:eastAsia="en-US"/>
              </w:rPr>
              <w:t>2019-2020</w:t>
            </w:r>
          </w:p>
        </w:tc>
        <w:tc>
          <w:tcPr>
            <w:tcW w:w="877" w:type="dxa"/>
            <w:tcBorders>
              <w:top w:val="single" w:sz="4" w:space="0" w:color="auto"/>
              <w:left w:val="single" w:sz="4" w:space="0" w:color="auto"/>
              <w:bottom w:val="single" w:sz="4" w:space="0" w:color="auto"/>
              <w:right w:val="single" w:sz="4" w:space="0" w:color="auto"/>
            </w:tcBorders>
            <w:hideMark/>
          </w:tcPr>
          <w:p w:rsidR="008535BA" w:rsidRPr="00D943F4" w:rsidRDefault="008535BA">
            <w:pPr>
              <w:jc w:val="center"/>
              <w:rPr>
                <w:rFonts w:ascii="Times New Roman" w:hAnsi="Times New Roman" w:cs="Times New Roman"/>
                <w:b/>
                <w:color w:val="1D1B11"/>
                <w:sz w:val="28"/>
                <w:szCs w:val="28"/>
                <w:lang w:eastAsia="en-US"/>
              </w:rPr>
            </w:pPr>
            <w:r w:rsidRPr="00D943F4">
              <w:rPr>
                <w:rFonts w:ascii="Times New Roman" w:hAnsi="Times New Roman" w:cs="Times New Roman"/>
                <w:b/>
                <w:color w:val="1D1B11"/>
                <w:sz w:val="28"/>
                <w:szCs w:val="28"/>
                <w:lang w:eastAsia="en-US"/>
              </w:rPr>
              <w:t>2020-2021</w:t>
            </w:r>
          </w:p>
        </w:tc>
        <w:tc>
          <w:tcPr>
            <w:tcW w:w="870" w:type="dxa"/>
            <w:tcBorders>
              <w:top w:val="single" w:sz="4" w:space="0" w:color="auto"/>
              <w:left w:val="single" w:sz="4" w:space="0" w:color="auto"/>
              <w:bottom w:val="single" w:sz="4" w:space="0" w:color="auto"/>
              <w:right w:val="single" w:sz="4" w:space="0" w:color="auto"/>
            </w:tcBorders>
          </w:tcPr>
          <w:p w:rsidR="008535BA" w:rsidRPr="00D943F4" w:rsidRDefault="008535BA">
            <w:pPr>
              <w:jc w:val="center"/>
              <w:rPr>
                <w:rFonts w:ascii="Times New Roman" w:hAnsi="Times New Roman" w:cs="Times New Roman"/>
                <w:b/>
                <w:color w:val="1D1B11"/>
                <w:sz w:val="28"/>
                <w:szCs w:val="28"/>
                <w:lang w:eastAsia="en-US"/>
              </w:rPr>
            </w:pPr>
            <w:r w:rsidRPr="00D943F4">
              <w:rPr>
                <w:rFonts w:ascii="Times New Roman" w:hAnsi="Times New Roman" w:cs="Times New Roman"/>
                <w:b/>
                <w:color w:val="1D1B11"/>
                <w:sz w:val="28"/>
                <w:szCs w:val="28"/>
                <w:lang w:eastAsia="en-US"/>
              </w:rPr>
              <w:t>2021-2022</w:t>
            </w:r>
          </w:p>
        </w:tc>
        <w:tc>
          <w:tcPr>
            <w:tcW w:w="870" w:type="dxa"/>
            <w:tcBorders>
              <w:top w:val="single" w:sz="4" w:space="0" w:color="auto"/>
              <w:left w:val="single" w:sz="4" w:space="0" w:color="auto"/>
              <w:bottom w:val="single" w:sz="4" w:space="0" w:color="auto"/>
              <w:right w:val="single" w:sz="4" w:space="0" w:color="auto"/>
            </w:tcBorders>
          </w:tcPr>
          <w:p w:rsidR="008535BA" w:rsidRPr="00D943F4" w:rsidRDefault="008535BA">
            <w:pPr>
              <w:jc w:val="center"/>
              <w:rPr>
                <w:rFonts w:ascii="Times New Roman" w:hAnsi="Times New Roman" w:cs="Times New Roman"/>
                <w:b/>
                <w:color w:val="1D1B11"/>
                <w:sz w:val="28"/>
                <w:szCs w:val="28"/>
                <w:lang w:eastAsia="en-US"/>
              </w:rPr>
            </w:pPr>
            <w:r w:rsidRPr="00D943F4">
              <w:rPr>
                <w:rFonts w:ascii="Times New Roman" w:hAnsi="Times New Roman" w:cs="Times New Roman"/>
                <w:b/>
                <w:color w:val="1D1B11"/>
                <w:sz w:val="28"/>
                <w:szCs w:val="28"/>
                <w:lang w:eastAsia="en-US"/>
              </w:rPr>
              <w:t>2022-2023</w:t>
            </w:r>
          </w:p>
        </w:tc>
        <w:tc>
          <w:tcPr>
            <w:tcW w:w="870" w:type="dxa"/>
            <w:tcBorders>
              <w:top w:val="single" w:sz="4" w:space="0" w:color="auto"/>
              <w:left w:val="single" w:sz="4" w:space="0" w:color="auto"/>
              <w:bottom w:val="single" w:sz="4" w:space="0" w:color="auto"/>
              <w:right w:val="single" w:sz="4" w:space="0" w:color="auto"/>
            </w:tcBorders>
          </w:tcPr>
          <w:p w:rsidR="008535BA" w:rsidRPr="00D943F4" w:rsidRDefault="008535BA">
            <w:pPr>
              <w:jc w:val="center"/>
              <w:rPr>
                <w:rFonts w:ascii="Times New Roman" w:hAnsi="Times New Roman" w:cs="Times New Roman"/>
                <w:b/>
                <w:color w:val="1D1B11"/>
                <w:sz w:val="28"/>
                <w:szCs w:val="28"/>
                <w:lang w:eastAsia="en-US"/>
              </w:rPr>
            </w:pPr>
            <w:r w:rsidRPr="00D943F4">
              <w:rPr>
                <w:rFonts w:ascii="Times New Roman" w:hAnsi="Times New Roman" w:cs="Times New Roman"/>
                <w:b/>
                <w:color w:val="1D1B11"/>
                <w:sz w:val="28"/>
                <w:szCs w:val="28"/>
                <w:lang w:eastAsia="en-US"/>
              </w:rPr>
              <w:t>2023-2024</w:t>
            </w:r>
          </w:p>
        </w:tc>
        <w:tc>
          <w:tcPr>
            <w:tcW w:w="870" w:type="dxa"/>
            <w:tcBorders>
              <w:top w:val="single" w:sz="4" w:space="0" w:color="auto"/>
              <w:left w:val="single" w:sz="4" w:space="0" w:color="auto"/>
              <w:bottom w:val="single" w:sz="4" w:space="0" w:color="auto"/>
              <w:right w:val="single" w:sz="4" w:space="0" w:color="auto"/>
            </w:tcBorders>
          </w:tcPr>
          <w:p w:rsidR="008535BA" w:rsidRPr="00D943F4" w:rsidRDefault="008535BA">
            <w:pPr>
              <w:jc w:val="center"/>
              <w:rPr>
                <w:rFonts w:ascii="Times New Roman" w:hAnsi="Times New Roman" w:cs="Times New Roman"/>
                <w:b/>
                <w:color w:val="1D1B11"/>
                <w:sz w:val="28"/>
                <w:szCs w:val="28"/>
                <w:lang w:eastAsia="en-US"/>
              </w:rPr>
            </w:pPr>
            <w:r w:rsidRPr="00D943F4">
              <w:rPr>
                <w:rFonts w:ascii="Times New Roman" w:hAnsi="Times New Roman" w:cs="Times New Roman"/>
                <w:b/>
                <w:color w:val="1D1B11"/>
                <w:sz w:val="28"/>
                <w:szCs w:val="28"/>
                <w:lang w:eastAsia="en-US"/>
              </w:rPr>
              <w:t>2024-2025</w:t>
            </w:r>
          </w:p>
        </w:tc>
      </w:tr>
      <w:tr w:rsidR="008535BA" w:rsidRPr="00D943F4" w:rsidTr="005D6150">
        <w:tc>
          <w:tcPr>
            <w:tcW w:w="1025" w:type="dxa"/>
            <w:tcBorders>
              <w:top w:val="single" w:sz="4" w:space="0" w:color="auto"/>
              <w:left w:val="single" w:sz="4" w:space="0" w:color="auto"/>
              <w:bottom w:val="single" w:sz="4" w:space="0" w:color="auto"/>
              <w:right w:val="single" w:sz="4" w:space="0" w:color="auto"/>
            </w:tcBorders>
            <w:hideMark/>
          </w:tcPr>
          <w:p w:rsidR="008535BA" w:rsidRPr="00D943F4" w:rsidRDefault="008535BA">
            <w:pPr>
              <w:jc w:val="center"/>
              <w:rPr>
                <w:rFonts w:ascii="Times New Roman" w:hAnsi="Times New Roman" w:cs="Times New Roman"/>
                <w:color w:val="1D1B11"/>
                <w:sz w:val="28"/>
                <w:szCs w:val="28"/>
                <w:lang w:eastAsia="en-US"/>
              </w:rPr>
            </w:pPr>
            <w:r w:rsidRPr="00D943F4">
              <w:rPr>
                <w:rFonts w:ascii="Times New Roman" w:hAnsi="Times New Roman" w:cs="Times New Roman"/>
                <w:color w:val="1D1B11"/>
                <w:sz w:val="28"/>
                <w:szCs w:val="28"/>
                <w:lang w:eastAsia="en-US"/>
              </w:rPr>
              <w:t>45%</w:t>
            </w:r>
          </w:p>
        </w:tc>
        <w:tc>
          <w:tcPr>
            <w:tcW w:w="929" w:type="dxa"/>
            <w:tcBorders>
              <w:top w:val="single" w:sz="4" w:space="0" w:color="auto"/>
              <w:left w:val="single" w:sz="4" w:space="0" w:color="auto"/>
              <w:bottom w:val="single" w:sz="4" w:space="0" w:color="auto"/>
              <w:right w:val="single" w:sz="4" w:space="0" w:color="auto"/>
            </w:tcBorders>
            <w:hideMark/>
          </w:tcPr>
          <w:p w:rsidR="008535BA" w:rsidRPr="00D943F4" w:rsidRDefault="008535BA">
            <w:pPr>
              <w:jc w:val="center"/>
              <w:rPr>
                <w:rFonts w:ascii="Times New Roman" w:hAnsi="Times New Roman" w:cs="Times New Roman"/>
                <w:color w:val="1D1B11"/>
                <w:sz w:val="28"/>
                <w:szCs w:val="28"/>
                <w:lang w:eastAsia="en-US"/>
              </w:rPr>
            </w:pPr>
            <w:r w:rsidRPr="00D943F4">
              <w:rPr>
                <w:rFonts w:ascii="Times New Roman" w:hAnsi="Times New Roman" w:cs="Times New Roman"/>
                <w:color w:val="1D1B11"/>
                <w:sz w:val="28"/>
                <w:szCs w:val="28"/>
                <w:lang w:eastAsia="en-US"/>
              </w:rPr>
              <w:t>48%</w:t>
            </w:r>
          </w:p>
        </w:tc>
        <w:tc>
          <w:tcPr>
            <w:tcW w:w="1112" w:type="dxa"/>
            <w:tcBorders>
              <w:top w:val="single" w:sz="4" w:space="0" w:color="auto"/>
              <w:left w:val="single" w:sz="4" w:space="0" w:color="auto"/>
              <w:bottom w:val="single" w:sz="4" w:space="0" w:color="auto"/>
              <w:right w:val="single" w:sz="4" w:space="0" w:color="auto"/>
            </w:tcBorders>
            <w:hideMark/>
          </w:tcPr>
          <w:p w:rsidR="008535BA" w:rsidRPr="00D943F4" w:rsidRDefault="008535BA">
            <w:pPr>
              <w:jc w:val="center"/>
              <w:rPr>
                <w:rFonts w:ascii="Times New Roman" w:hAnsi="Times New Roman" w:cs="Times New Roman"/>
                <w:color w:val="1D1B11"/>
                <w:sz w:val="28"/>
                <w:szCs w:val="28"/>
                <w:lang w:eastAsia="en-US"/>
              </w:rPr>
            </w:pPr>
            <w:r w:rsidRPr="00D943F4">
              <w:rPr>
                <w:rFonts w:ascii="Times New Roman" w:hAnsi="Times New Roman" w:cs="Times New Roman"/>
                <w:color w:val="1D1B11"/>
                <w:sz w:val="28"/>
                <w:szCs w:val="28"/>
                <w:lang w:eastAsia="en-US"/>
              </w:rPr>
              <w:t>42%</w:t>
            </w:r>
          </w:p>
        </w:tc>
        <w:tc>
          <w:tcPr>
            <w:tcW w:w="1046" w:type="dxa"/>
            <w:tcBorders>
              <w:top w:val="single" w:sz="4" w:space="0" w:color="auto"/>
              <w:left w:val="single" w:sz="4" w:space="0" w:color="auto"/>
              <w:bottom w:val="single" w:sz="4" w:space="0" w:color="auto"/>
              <w:right w:val="single" w:sz="4" w:space="0" w:color="auto"/>
            </w:tcBorders>
            <w:hideMark/>
          </w:tcPr>
          <w:p w:rsidR="008535BA" w:rsidRPr="00D943F4" w:rsidRDefault="008535BA">
            <w:pPr>
              <w:jc w:val="center"/>
              <w:rPr>
                <w:rFonts w:ascii="Times New Roman" w:hAnsi="Times New Roman" w:cs="Times New Roman"/>
                <w:color w:val="1D1B11"/>
                <w:sz w:val="28"/>
                <w:szCs w:val="28"/>
                <w:lang w:eastAsia="en-US"/>
              </w:rPr>
            </w:pPr>
            <w:r w:rsidRPr="00D943F4">
              <w:rPr>
                <w:rFonts w:ascii="Times New Roman" w:hAnsi="Times New Roman" w:cs="Times New Roman"/>
                <w:color w:val="1D1B11"/>
                <w:sz w:val="28"/>
                <w:szCs w:val="28"/>
                <w:lang w:eastAsia="en-US"/>
              </w:rPr>
              <w:t>51%</w:t>
            </w:r>
          </w:p>
        </w:tc>
        <w:tc>
          <w:tcPr>
            <w:tcW w:w="992" w:type="dxa"/>
            <w:tcBorders>
              <w:top w:val="single" w:sz="4" w:space="0" w:color="auto"/>
              <w:left w:val="single" w:sz="4" w:space="0" w:color="auto"/>
              <w:bottom w:val="single" w:sz="4" w:space="0" w:color="auto"/>
              <w:right w:val="single" w:sz="4" w:space="0" w:color="auto"/>
            </w:tcBorders>
            <w:hideMark/>
          </w:tcPr>
          <w:p w:rsidR="008535BA" w:rsidRPr="00D943F4" w:rsidRDefault="008535BA">
            <w:pPr>
              <w:jc w:val="center"/>
              <w:rPr>
                <w:rFonts w:ascii="Times New Roman" w:hAnsi="Times New Roman" w:cs="Times New Roman"/>
                <w:color w:val="1D1B11"/>
                <w:sz w:val="28"/>
                <w:szCs w:val="28"/>
                <w:lang w:eastAsia="en-US"/>
              </w:rPr>
            </w:pPr>
            <w:r w:rsidRPr="00D943F4">
              <w:rPr>
                <w:rFonts w:ascii="Times New Roman" w:hAnsi="Times New Roman" w:cs="Times New Roman"/>
                <w:color w:val="1D1B11"/>
                <w:sz w:val="28"/>
                <w:szCs w:val="28"/>
                <w:lang w:eastAsia="en-US"/>
              </w:rPr>
              <w:t>54%</w:t>
            </w:r>
          </w:p>
        </w:tc>
        <w:tc>
          <w:tcPr>
            <w:tcW w:w="930" w:type="dxa"/>
            <w:tcBorders>
              <w:top w:val="single" w:sz="4" w:space="0" w:color="auto"/>
              <w:left w:val="single" w:sz="4" w:space="0" w:color="auto"/>
              <w:bottom w:val="single" w:sz="4" w:space="0" w:color="auto"/>
              <w:right w:val="single" w:sz="4" w:space="0" w:color="auto"/>
            </w:tcBorders>
            <w:hideMark/>
          </w:tcPr>
          <w:p w:rsidR="008535BA" w:rsidRPr="00D943F4" w:rsidRDefault="008535BA">
            <w:pPr>
              <w:jc w:val="center"/>
              <w:rPr>
                <w:rFonts w:ascii="Times New Roman" w:hAnsi="Times New Roman" w:cs="Times New Roman"/>
                <w:color w:val="1D1B11"/>
                <w:sz w:val="28"/>
                <w:szCs w:val="28"/>
                <w:lang w:eastAsia="en-US"/>
              </w:rPr>
            </w:pPr>
            <w:r w:rsidRPr="00D943F4">
              <w:rPr>
                <w:rFonts w:ascii="Times New Roman" w:hAnsi="Times New Roman" w:cs="Times New Roman"/>
                <w:color w:val="1D1B11"/>
                <w:sz w:val="28"/>
                <w:szCs w:val="28"/>
                <w:lang w:eastAsia="en-US"/>
              </w:rPr>
              <w:t>49</w:t>
            </w:r>
          </w:p>
        </w:tc>
        <w:tc>
          <w:tcPr>
            <w:tcW w:w="1045" w:type="dxa"/>
            <w:tcBorders>
              <w:top w:val="single" w:sz="4" w:space="0" w:color="auto"/>
              <w:left w:val="single" w:sz="4" w:space="0" w:color="auto"/>
              <w:bottom w:val="single" w:sz="4" w:space="0" w:color="auto"/>
              <w:right w:val="single" w:sz="4" w:space="0" w:color="auto"/>
            </w:tcBorders>
            <w:hideMark/>
          </w:tcPr>
          <w:p w:rsidR="008535BA" w:rsidRPr="00D943F4" w:rsidRDefault="008535BA">
            <w:pPr>
              <w:jc w:val="center"/>
              <w:rPr>
                <w:rFonts w:ascii="Times New Roman" w:hAnsi="Times New Roman" w:cs="Times New Roman"/>
                <w:color w:val="1D1B11"/>
                <w:sz w:val="28"/>
                <w:szCs w:val="28"/>
                <w:lang w:eastAsia="en-US"/>
              </w:rPr>
            </w:pPr>
            <w:r w:rsidRPr="00D943F4">
              <w:rPr>
                <w:rFonts w:ascii="Times New Roman" w:hAnsi="Times New Roman" w:cs="Times New Roman"/>
                <w:color w:val="1D1B11"/>
                <w:sz w:val="28"/>
                <w:szCs w:val="28"/>
                <w:lang w:eastAsia="en-US"/>
              </w:rPr>
              <w:t>46</w:t>
            </w:r>
          </w:p>
        </w:tc>
        <w:tc>
          <w:tcPr>
            <w:tcW w:w="975" w:type="dxa"/>
            <w:tcBorders>
              <w:top w:val="single" w:sz="4" w:space="0" w:color="auto"/>
              <w:left w:val="single" w:sz="4" w:space="0" w:color="auto"/>
              <w:bottom w:val="single" w:sz="4" w:space="0" w:color="auto"/>
              <w:right w:val="single" w:sz="4" w:space="0" w:color="auto"/>
            </w:tcBorders>
            <w:hideMark/>
          </w:tcPr>
          <w:p w:rsidR="008535BA" w:rsidRPr="00D943F4" w:rsidRDefault="008535BA">
            <w:pPr>
              <w:jc w:val="center"/>
              <w:rPr>
                <w:rFonts w:ascii="Times New Roman" w:hAnsi="Times New Roman" w:cs="Times New Roman"/>
                <w:color w:val="1D1B11"/>
                <w:sz w:val="28"/>
                <w:szCs w:val="28"/>
                <w:lang w:eastAsia="en-US"/>
              </w:rPr>
            </w:pPr>
            <w:r w:rsidRPr="00D943F4">
              <w:rPr>
                <w:rFonts w:ascii="Times New Roman" w:hAnsi="Times New Roman" w:cs="Times New Roman"/>
                <w:color w:val="1D1B11"/>
                <w:sz w:val="28"/>
                <w:szCs w:val="28"/>
                <w:lang w:eastAsia="en-US"/>
              </w:rPr>
              <w:t>52</w:t>
            </w:r>
          </w:p>
        </w:tc>
        <w:tc>
          <w:tcPr>
            <w:tcW w:w="877" w:type="dxa"/>
            <w:tcBorders>
              <w:top w:val="single" w:sz="4" w:space="0" w:color="auto"/>
              <w:left w:val="single" w:sz="4" w:space="0" w:color="auto"/>
              <w:bottom w:val="single" w:sz="4" w:space="0" w:color="auto"/>
              <w:right w:val="single" w:sz="4" w:space="0" w:color="auto"/>
            </w:tcBorders>
            <w:hideMark/>
          </w:tcPr>
          <w:p w:rsidR="008535BA" w:rsidRPr="00D943F4" w:rsidRDefault="008535BA">
            <w:pPr>
              <w:jc w:val="center"/>
              <w:rPr>
                <w:rFonts w:ascii="Times New Roman" w:hAnsi="Times New Roman" w:cs="Times New Roman"/>
                <w:color w:val="1D1B11"/>
                <w:sz w:val="28"/>
                <w:szCs w:val="28"/>
                <w:lang w:eastAsia="en-US"/>
              </w:rPr>
            </w:pPr>
            <w:r w:rsidRPr="00D943F4">
              <w:rPr>
                <w:rFonts w:ascii="Times New Roman" w:hAnsi="Times New Roman" w:cs="Times New Roman"/>
                <w:color w:val="1D1B11"/>
                <w:sz w:val="28"/>
                <w:szCs w:val="28"/>
                <w:lang w:eastAsia="en-US"/>
              </w:rPr>
              <w:t>54</w:t>
            </w:r>
          </w:p>
        </w:tc>
        <w:tc>
          <w:tcPr>
            <w:tcW w:w="870" w:type="dxa"/>
            <w:tcBorders>
              <w:top w:val="single" w:sz="4" w:space="0" w:color="auto"/>
              <w:left w:val="single" w:sz="4" w:space="0" w:color="auto"/>
              <w:bottom w:val="single" w:sz="4" w:space="0" w:color="auto"/>
              <w:right w:val="single" w:sz="4" w:space="0" w:color="auto"/>
            </w:tcBorders>
          </w:tcPr>
          <w:p w:rsidR="008535BA" w:rsidRPr="00D943F4" w:rsidRDefault="008535BA">
            <w:pPr>
              <w:jc w:val="center"/>
              <w:rPr>
                <w:rFonts w:ascii="Times New Roman" w:hAnsi="Times New Roman" w:cs="Times New Roman"/>
                <w:color w:val="1D1B11"/>
                <w:sz w:val="28"/>
                <w:szCs w:val="28"/>
                <w:lang w:eastAsia="en-US"/>
              </w:rPr>
            </w:pPr>
            <w:r w:rsidRPr="00D943F4">
              <w:rPr>
                <w:rFonts w:ascii="Times New Roman" w:hAnsi="Times New Roman" w:cs="Times New Roman"/>
                <w:color w:val="1D1B11"/>
                <w:sz w:val="28"/>
                <w:szCs w:val="28"/>
                <w:lang w:eastAsia="en-US"/>
              </w:rPr>
              <w:t>51</w:t>
            </w:r>
          </w:p>
        </w:tc>
        <w:tc>
          <w:tcPr>
            <w:tcW w:w="870" w:type="dxa"/>
            <w:tcBorders>
              <w:top w:val="single" w:sz="4" w:space="0" w:color="auto"/>
              <w:left w:val="single" w:sz="4" w:space="0" w:color="auto"/>
              <w:bottom w:val="single" w:sz="4" w:space="0" w:color="auto"/>
              <w:right w:val="single" w:sz="4" w:space="0" w:color="auto"/>
            </w:tcBorders>
          </w:tcPr>
          <w:p w:rsidR="008535BA" w:rsidRPr="00D943F4" w:rsidRDefault="008535BA">
            <w:pPr>
              <w:jc w:val="center"/>
              <w:rPr>
                <w:rFonts w:ascii="Times New Roman" w:hAnsi="Times New Roman" w:cs="Times New Roman"/>
                <w:color w:val="1D1B11"/>
                <w:sz w:val="28"/>
                <w:szCs w:val="28"/>
                <w:lang w:eastAsia="en-US"/>
              </w:rPr>
            </w:pPr>
            <w:r w:rsidRPr="00D943F4">
              <w:rPr>
                <w:rFonts w:ascii="Times New Roman" w:hAnsi="Times New Roman" w:cs="Times New Roman"/>
                <w:color w:val="1D1B11"/>
                <w:sz w:val="28"/>
                <w:szCs w:val="28"/>
                <w:lang w:eastAsia="en-US"/>
              </w:rPr>
              <w:t>52</w:t>
            </w:r>
          </w:p>
        </w:tc>
        <w:tc>
          <w:tcPr>
            <w:tcW w:w="870" w:type="dxa"/>
            <w:tcBorders>
              <w:top w:val="single" w:sz="4" w:space="0" w:color="auto"/>
              <w:left w:val="single" w:sz="4" w:space="0" w:color="auto"/>
              <w:bottom w:val="single" w:sz="4" w:space="0" w:color="auto"/>
              <w:right w:val="single" w:sz="4" w:space="0" w:color="auto"/>
            </w:tcBorders>
          </w:tcPr>
          <w:p w:rsidR="008535BA" w:rsidRPr="00D943F4" w:rsidRDefault="008535BA">
            <w:pPr>
              <w:jc w:val="center"/>
              <w:rPr>
                <w:rFonts w:ascii="Times New Roman" w:hAnsi="Times New Roman" w:cs="Times New Roman"/>
                <w:color w:val="1D1B11"/>
                <w:sz w:val="28"/>
                <w:szCs w:val="28"/>
                <w:lang w:eastAsia="en-US"/>
              </w:rPr>
            </w:pPr>
            <w:r w:rsidRPr="00D943F4">
              <w:rPr>
                <w:rFonts w:ascii="Times New Roman" w:hAnsi="Times New Roman" w:cs="Times New Roman"/>
                <w:color w:val="1D1B11"/>
                <w:sz w:val="28"/>
                <w:szCs w:val="28"/>
                <w:lang w:eastAsia="en-US"/>
              </w:rPr>
              <w:t>50</w:t>
            </w:r>
          </w:p>
        </w:tc>
        <w:tc>
          <w:tcPr>
            <w:tcW w:w="870" w:type="dxa"/>
            <w:tcBorders>
              <w:top w:val="single" w:sz="4" w:space="0" w:color="auto"/>
              <w:left w:val="single" w:sz="4" w:space="0" w:color="auto"/>
              <w:bottom w:val="single" w:sz="4" w:space="0" w:color="auto"/>
              <w:right w:val="single" w:sz="4" w:space="0" w:color="auto"/>
            </w:tcBorders>
          </w:tcPr>
          <w:p w:rsidR="008535BA" w:rsidRPr="00D943F4" w:rsidRDefault="008535BA">
            <w:pPr>
              <w:jc w:val="center"/>
              <w:rPr>
                <w:rFonts w:ascii="Times New Roman" w:hAnsi="Times New Roman" w:cs="Times New Roman"/>
                <w:color w:val="1D1B11"/>
                <w:sz w:val="28"/>
                <w:szCs w:val="28"/>
                <w:lang w:eastAsia="en-US"/>
              </w:rPr>
            </w:pPr>
            <w:r w:rsidRPr="00D943F4">
              <w:rPr>
                <w:rFonts w:ascii="Times New Roman" w:hAnsi="Times New Roman" w:cs="Times New Roman"/>
                <w:color w:val="1D1B11"/>
                <w:sz w:val="28"/>
                <w:szCs w:val="28"/>
                <w:lang w:eastAsia="en-US"/>
              </w:rPr>
              <w:t>52</w:t>
            </w:r>
          </w:p>
        </w:tc>
      </w:tr>
    </w:tbl>
    <w:p w:rsidR="00D12E9F" w:rsidRPr="00D943F4" w:rsidRDefault="00836280" w:rsidP="00D12E9F">
      <w:pPr>
        <w:rPr>
          <w:rFonts w:ascii="Times New Roman" w:hAnsi="Times New Roman" w:cs="Times New Roman"/>
          <w:bCs/>
          <w:color w:val="1D1B11"/>
          <w:sz w:val="28"/>
          <w:szCs w:val="28"/>
        </w:rPr>
      </w:pPr>
      <w:r w:rsidRPr="00D943F4">
        <w:rPr>
          <w:rFonts w:ascii="Times New Roman" w:hAnsi="Times New Roman" w:cs="Times New Roman"/>
          <w:bCs/>
          <w:color w:val="1D1B11"/>
          <w:sz w:val="28"/>
          <w:szCs w:val="28"/>
        </w:rPr>
        <w:t>Качество обученности учащихся школы за последние 9 лет стабильное и выше районного показателя.</w:t>
      </w:r>
    </w:p>
    <w:p w:rsidR="00836280" w:rsidRPr="00D943F4" w:rsidRDefault="00836280" w:rsidP="00836280">
      <w:pPr>
        <w:spacing w:line="240" w:lineRule="auto"/>
        <w:jc w:val="center"/>
        <w:rPr>
          <w:rFonts w:ascii="Times New Roman" w:hAnsi="Times New Roman" w:cs="Times New Roman"/>
          <w:sz w:val="28"/>
          <w:szCs w:val="28"/>
        </w:rPr>
      </w:pPr>
      <w:r w:rsidRPr="00D943F4">
        <w:rPr>
          <w:rFonts w:ascii="Times New Roman" w:hAnsi="Times New Roman" w:cs="Times New Roman"/>
          <w:b/>
          <w:sz w:val="28"/>
          <w:szCs w:val="28"/>
        </w:rPr>
        <w:t>Итоги школьны</w:t>
      </w:r>
      <w:r w:rsidR="006753F7">
        <w:rPr>
          <w:rFonts w:ascii="Times New Roman" w:hAnsi="Times New Roman" w:cs="Times New Roman"/>
          <w:b/>
          <w:sz w:val="28"/>
          <w:szCs w:val="28"/>
        </w:rPr>
        <w:t xml:space="preserve">х олимпиад 2023-2024 учебный </w:t>
      </w:r>
      <w:r w:rsidRPr="00D943F4">
        <w:rPr>
          <w:rFonts w:ascii="Times New Roman" w:hAnsi="Times New Roman" w:cs="Times New Roman"/>
          <w:b/>
          <w:sz w:val="28"/>
          <w:szCs w:val="28"/>
        </w:rPr>
        <w:t>год</w:t>
      </w:r>
      <w:r w:rsidRPr="00D943F4">
        <w:rPr>
          <w:rFonts w:ascii="Times New Roman" w:hAnsi="Times New Roman" w:cs="Times New Roman"/>
          <w:sz w:val="28"/>
          <w:szCs w:val="28"/>
        </w:rPr>
        <w:t>.</w:t>
      </w:r>
    </w:p>
    <w:tbl>
      <w:tblPr>
        <w:tblStyle w:val="affff"/>
        <w:tblW w:w="0" w:type="auto"/>
        <w:tblLook w:val="04A0" w:firstRow="1" w:lastRow="0" w:firstColumn="1" w:lastColumn="0" w:noHBand="0" w:noVBand="1"/>
      </w:tblPr>
      <w:tblGrid>
        <w:gridCol w:w="620"/>
        <w:gridCol w:w="2530"/>
        <w:gridCol w:w="1777"/>
        <w:gridCol w:w="1953"/>
        <w:gridCol w:w="2691"/>
      </w:tblGrid>
      <w:tr w:rsidR="008535BA" w:rsidRPr="00D943F4" w:rsidTr="005D6150">
        <w:tc>
          <w:tcPr>
            <w:tcW w:w="620" w:type="dxa"/>
          </w:tcPr>
          <w:p w:rsidR="008535BA" w:rsidRPr="00D943F4" w:rsidRDefault="008535BA" w:rsidP="005D6150">
            <w:pPr>
              <w:jc w:val="center"/>
              <w:rPr>
                <w:rFonts w:ascii="Times New Roman" w:hAnsi="Times New Roman"/>
                <w:b/>
                <w:sz w:val="28"/>
                <w:szCs w:val="28"/>
              </w:rPr>
            </w:pPr>
            <w:r w:rsidRPr="00D943F4">
              <w:rPr>
                <w:rFonts w:ascii="Times New Roman" w:hAnsi="Times New Roman"/>
                <w:b/>
                <w:sz w:val="28"/>
                <w:szCs w:val="28"/>
              </w:rPr>
              <w:t>№</w:t>
            </w:r>
          </w:p>
        </w:tc>
        <w:tc>
          <w:tcPr>
            <w:tcW w:w="2530" w:type="dxa"/>
          </w:tcPr>
          <w:p w:rsidR="008535BA" w:rsidRPr="00D943F4" w:rsidRDefault="008535BA" w:rsidP="005D6150">
            <w:pPr>
              <w:jc w:val="center"/>
              <w:rPr>
                <w:rFonts w:ascii="Times New Roman" w:hAnsi="Times New Roman"/>
                <w:b/>
                <w:sz w:val="28"/>
                <w:szCs w:val="28"/>
              </w:rPr>
            </w:pPr>
            <w:r w:rsidRPr="00D943F4">
              <w:rPr>
                <w:rFonts w:ascii="Times New Roman" w:hAnsi="Times New Roman"/>
                <w:b/>
                <w:sz w:val="28"/>
                <w:szCs w:val="28"/>
              </w:rPr>
              <w:t>предмет</w:t>
            </w:r>
          </w:p>
        </w:tc>
        <w:tc>
          <w:tcPr>
            <w:tcW w:w="1777" w:type="dxa"/>
          </w:tcPr>
          <w:p w:rsidR="008535BA" w:rsidRPr="00D943F4" w:rsidRDefault="008535BA" w:rsidP="005D6150">
            <w:pPr>
              <w:jc w:val="center"/>
              <w:rPr>
                <w:rFonts w:ascii="Times New Roman" w:hAnsi="Times New Roman"/>
                <w:b/>
                <w:sz w:val="28"/>
                <w:szCs w:val="28"/>
              </w:rPr>
            </w:pPr>
            <w:r w:rsidRPr="00D943F4">
              <w:rPr>
                <w:rFonts w:ascii="Times New Roman" w:hAnsi="Times New Roman"/>
                <w:b/>
                <w:sz w:val="28"/>
                <w:szCs w:val="28"/>
              </w:rPr>
              <w:t>Класс, количество участников</w:t>
            </w:r>
          </w:p>
        </w:tc>
        <w:tc>
          <w:tcPr>
            <w:tcW w:w="1953" w:type="dxa"/>
          </w:tcPr>
          <w:p w:rsidR="008535BA" w:rsidRPr="00D943F4" w:rsidRDefault="008535BA" w:rsidP="005D6150">
            <w:pPr>
              <w:jc w:val="center"/>
              <w:rPr>
                <w:rFonts w:ascii="Times New Roman" w:hAnsi="Times New Roman"/>
                <w:b/>
                <w:sz w:val="28"/>
                <w:szCs w:val="28"/>
              </w:rPr>
            </w:pPr>
            <w:r w:rsidRPr="00D943F4">
              <w:rPr>
                <w:rFonts w:ascii="Times New Roman" w:hAnsi="Times New Roman"/>
                <w:b/>
                <w:sz w:val="28"/>
                <w:szCs w:val="28"/>
              </w:rPr>
              <w:t>учитель</w:t>
            </w:r>
          </w:p>
        </w:tc>
        <w:tc>
          <w:tcPr>
            <w:tcW w:w="2691" w:type="dxa"/>
          </w:tcPr>
          <w:p w:rsidR="008535BA" w:rsidRPr="00D943F4" w:rsidRDefault="008535BA" w:rsidP="005D6150">
            <w:pPr>
              <w:jc w:val="center"/>
              <w:rPr>
                <w:rFonts w:ascii="Times New Roman" w:hAnsi="Times New Roman"/>
                <w:b/>
                <w:sz w:val="28"/>
                <w:szCs w:val="28"/>
              </w:rPr>
            </w:pPr>
            <w:r w:rsidRPr="00D943F4">
              <w:rPr>
                <w:rFonts w:ascii="Times New Roman" w:hAnsi="Times New Roman"/>
                <w:b/>
                <w:sz w:val="28"/>
                <w:szCs w:val="28"/>
              </w:rPr>
              <w:t>результаты</w:t>
            </w:r>
          </w:p>
        </w:tc>
      </w:tr>
      <w:tr w:rsidR="008535BA" w:rsidRPr="00D943F4" w:rsidTr="005D6150">
        <w:tc>
          <w:tcPr>
            <w:tcW w:w="620"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1</w:t>
            </w:r>
          </w:p>
        </w:tc>
        <w:tc>
          <w:tcPr>
            <w:tcW w:w="2530"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Русский язык</w:t>
            </w:r>
          </w:p>
        </w:tc>
        <w:tc>
          <w:tcPr>
            <w:tcW w:w="1777"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4а-22</w:t>
            </w:r>
          </w:p>
        </w:tc>
        <w:tc>
          <w:tcPr>
            <w:tcW w:w="1953"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Соколова ЕП</w:t>
            </w:r>
          </w:p>
        </w:tc>
        <w:tc>
          <w:tcPr>
            <w:tcW w:w="2691"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Пимонов Степан-призер Шестопалова Виктория-призер</w:t>
            </w:r>
          </w:p>
        </w:tc>
      </w:tr>
      <w:tr w:rsidR="008535BA" w:rsidRPr="00D943F4" w:rsidTr="005D6150">
        <w:tc>
          <w:tcPr>
            <w:tcW w:w="620"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2</w:t>
            </w:r>
          </w:p>
        </w:tc>
        <w:tc>
          <w:tcPr>
            <w:tcW w:w="2530"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Русский язык</w:t>
            </w:r>
          </w:p>
        </w:tc>
        <w:tc>
          <w:tcPr>
            <w:tcW w:w="1777"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4б-22</w:t>
            </w:r>
          </w:p>
        </w:tc>
        <w:tc>
          <w:tcPr>
            <w:tcW w:w="1953"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Макух ЮВ</w:t>
            </w:r>
          </w:p>
        </w:tc>
        <w:tc>
          <w:tcPr>
            <w:tcW w:w="2691"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нет</w:t>
            </w:r>
          </w:p>
        </w:tc>
      </w:tr>
      <w:tr w:rsidR="008535BA" w:rsidRPr="00D943F4" w:rsidTr="005D6150">
        <w:tc>
          <w:tcPr>
            <w:tcW w:w="620"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3</w:t>
            </w:r>
          </w:p>
        </w:tc>
        <w:tc>
          <w:tcPr>
            <w:tcW w:w="2530"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Русский язык</w:t>
            </w:r>
          </w:p>
        </w:tc>
        <w:tc>
          <w:tcPr>
            <w:tcW w:w="1777"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4в-20</w:t>
            </w:r>
          </w:p>
        </w:tc>
        <w:tc>
          <w:tcPr>
            <w:tcW w:w="1953"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Гурова ГС</w:t>
            </w:r>
          </w:p>
        </w:tc>
        <w:tc>
          <w:tcPr>
            <w:tcW w:w="2691"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Козаев Александр-победитель</w:t>
            </w:r>
          </w:p>
        </w:tc>
      </w:tr>
      <w:tr w:rsidR="008535BA" w:rsidRPr="00D943F4" w:rsidTr="005D6150">
        <w:tc>
          <w:tcPr>
            <w:tcW w:w="620"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4</w:t>
            </w:r>
          </w:p>
        </w:tc>
        <w:tc>
          <w:tcPr>
            <w:tcW w:w="2530"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Русский язык</w:t>
            </w:r>
          </w:p>
        </w:tc>
        <w:tc>
          <w:tcPr>
            <w:tcW w:w="1777"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4г-16</w:t>
            </w:r>
          </w:p>
        </w:tc>
        <w:tc>
          <w:tcPr>
            <w:tcW w:w="1953"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Москвитина АК</w:t>
            </w:r>
          </w:p>
        </w:tc>
        <w:tc>
          <w:tcPr>
            <w:tcW w:w="2691"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нет</w:t>
            </w:r>
          </w:p>
        </w:tc>
      </w:tr>
      <w:tr w:rsidR="008535BA" w:rsidRPr="00D943F4" w:rsidTr="005D6150">
        <w:tc>
          <w:tcPr>
            <w:tcW w:w="620" w:type="dxa"/>
            <w:vMerge w:val="restart"/>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5</w:t>
            </w:r>
          </w:p>
        </w:tc>
        <w:tc>
          <w:tcPr>
            <w:tcW w:w="2530" w:type="dxa"/>
            <w:vMerge w:val="restart"/>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Астрономия</w:t>
            </w:r>
          </w:p>
        </w:tc>
        <w:tc>
          <w:tcPr>
            <w:tcW w:w="1777"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7кл-5</w:t>
            </w:r>
          </w:p>
        </w:tc>
        <w:tc>
          <w:tcPr>
            <w:tcW w:w="1953"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Седикова ЕА</w:t>
            </w:r>
          </w:p>
        </w:tc>
        <w:tc>
          <w:tcPr>
            <w:tcW w:w="2691"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Коктышев Сергей-призер 3м</w:t>
            </w:r>
          </w:p>
        </w:tc>
      </w:tr>
      <w:tr w:rsidR="008535BA" w:rsidRPr="00D943F4" w:rsidTr="005D6150">
        <w:tc>
          <w:tcPr>
            <w:tcW w:w="620" w:type="dxa"/>
            <w:vMerge/>
          </w:tcPr>
          <w:p w:rsidR="008535BA" w:rsidRPr="00D943F4" w:rsidRDefault="008535BA" w:rsidP="005D6150">
            <w:pPr>
              <w:jc w:val="center"/>
              <w:rPr>
                <w:rFonts w:ascii="Times New Roman" w:hAnsi="Times New Roman"/>
                <w:sz w:val="28"/>
                <w:szCs w:val="28"/>
              </w:rPr>
            </w:pPr>
          </w:p>
        </w:tc>
        <w:tc>
          <w:tcPr>
            <w:tcW w:w="2530" w:type="dxa"/>
            <w:vMerge/>
          </w:tcPr>
          <w:p w:rsidR="008535BA" w:rsidRPr="00D943F4" w:rsidRDefault="008535BA" w:rsidP="005D6150">
            <w:pPr>
              <w:jc w:val="center"/>
              <w:rPr>
                <w:rFonts w:ascii="Times New Roman" w:hAnsi="Times New Roman"/>
                <w:sz w:val="28"/>
                <w:szCs w:val="28"/>
              </w:rPr>
            </w:pPr>
          </w:p>
        </w:tc>
        <w:tc>
          <w:tcPr>
            <w:tcW w:w="1777"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8кл-12</w:t>
            </w:r>
          </w:p>
        </w:tc>
        <w:tc>
          <w:tcPr>
            <w:tcW w:w="1953"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Седикова ЕА</w:t>
            </w:r>
          </w:p>
        </w:tc>
        <w:tc>
          <w:tcPr>
            <w:tcW w:w="2691"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Плотникова Софья-призер 3 м</w:t>
            </w:r>
          </w:p>
        </w:tc>
      </w:tr>
      <w:tr w:rsidR="008535BA" w:rsidRPr="00D943F4" w:rsidTr="005D6150">
        <w:tc>
          <w:tcPr>
            <w:tcW w:w="620" w:type="dxa"/>
            <w:vMerge/>
          </w:tcPr>
          <w:p w:rsidR="008535BA" w:rsidRPr="00D943F4" w:rsidRDefault="008535BA" w:rsidP="005D6150">
            <w:pPr>
              <w:jc w:val="center"/>
              <w:rPr>
                <w:rFonts w:ascii="Times New Roman" w:hAnsi="Times New Roman"/>
                <w:sz w:val="28"/>
                <w:szCs w:val="28"/>
              </w:rPr>
            </w:pPr>
          </w:p>
        </w:tc>
        <w:tc>
          <w:tcPr>
            <w:tcW w:w="2530" w:type="dxa"/>
            <w:vMerge/>
          </w:tcPr>
          <w:p w:rsidR="008535BA" w:rsidRPr="00D943F4" w:rsidRDefault="008535BA" w:rsidP="005D6150">
            <w:pPr>
              <w:jc w:val="center"/>
              <w:rPr>
                <w:rFonts w:ascii="Times New Roman" w:hAnsi="Times New Roman"/>
                <w:sz w:val="28"/>
                <w:szCs w:val="28"/>
              </w:rPr>
            </w:pPr>
          </w:p>
        </w:tc>
        <w:tc>
          <w:tcPr>
            <w:tcW w:w="1777"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9кл-22</w:t>
            </w:r>
          </w:p>
        </w:tc>
        <w:tc>
          <w:tcPr>
            <w:tcW w:w="1953"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Седикова ЕА</w:t>
            </w:r>
          </w:p>
        </w:tc>
        <w:tc>
          <w:tcPr>
            <w:tcW w:w="2691"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 xml:space="preserve">Якушевская </w:t>
            </w:r>
            <w:r w:rsidRPr="00D943F4">
              <w:rPr>
                <w:rFonts w:ascii="Times New Roman" w:hAnsi="Times New Roman"/>
                <w:sz w:val="28"/>
                <w:szCs w:val="28"/>
              </w:rPr>
              <w:lastRenderedPageBreak/>
              <w:t>Анастасия-призер 3м</w:t>
            </w:r>
          </w:p>
        </w:tc>
      </w:tr>
      <w:tr w:rsidR="008535BA" w:rsidRPr="00D943F4" w:rsidTr="005D6150">
        <w:tc>
          <w:tcPr>
            <w:tcW w:w="620" w:type="dxa"/>
            <w:vMerge w:val="restart"/>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lastRenderedPageBreak/>
              <w:t>6</w:t>
            </w:r>
          </w:p>
        </w:tc>
        <w:tc>
          <w:tcPr>
            <w:tcW w:w="2530" w:type="dxa"/>
            <w:vMerge w:val="restart"/>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ОБЗР</w:t>
            </w:r>
          </w:p>
        </w:tc>
        <w:tc>
          <w:tcPr>
            <w:tcW w:w="1777"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7 кл-9</w:t>
            </w:r>
          </w:p>
          <w:p w:rsidR="008535BA" w:rsidRPr="00D943F4" w:rsidRDefault="008535BA" w:rsidP="005D6150">
            <w:pPr>
              <w:jc w:val="center"/>
              <w:rPr>
                <w:rFonts w:ascii="Times New Roman" w:hAnsi="Times New Roman"/>
                <w:sz w:val="28"/>
                <w:szCs w:val="28"/>
              </w:rPr>
            </w:pPr>
          </w:p>
        </w:tc>
        <w:tc>
          <w:tcPr>
            <w:tcW w:w="1953"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Васильев СМ</w:t>
            </w:r>
          </w:p>
        </w:tc>
        <w:tc>
          <w:tcPr>
            <w:tcW w:w="2691"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1м- Барковсая Елизавета</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2м- Красноперов Семен, Сиротинина Анастасия</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3м-Мирсанов Михаил, Кришталев Матвей</w:t>
            </w:r>
          </w:p>
        </w:tc>
      </w:tr>
      <w:tr w:rsidR="008535BA" w:rsidRPr="00D943F4" w:rsidTr="005D6150">
        <w:tc>
          <w:tcPr>
            <w:tcW w:w="620" w:type="dxa"/>
            <w:vMerge/>
          </w:tcPr>
          <w:p w:rsidR="008535BA" w:rsidRPr="00D943F4" w:rsidRDefault="008535BA" w:rsidP="005D6150">
            <w:pPr>
              <w:jc w:val="center"/>
              <w:rPr>
                <w:rFonts w:ascii="Times New Roman" w:hAnsi="Times New Roman"/>
                <w:sz w:val="28"/>
                <w:szCs w:val="28"/>
              </w:rPr>
            </w:pPr>
          </w:p>
        </w:tc>
        <w:tc>
          <w:tcPr>
            <w:tcW w:w="2530" w:type="dxa"/>
            <w:vMerge/>
          </w:tcPr>
          <w:p w:rsidR="008535BA" w:rsidRPr="00D943F4" w:rsidRDefault="008535BA" w:rsidP="005D6150">
            <w:pPr>
              <w:jc w:val="center"/>
              <w:rPr>
                <w:rFonts w:ascii="Times New Roman" w:hAnsi="Times New Roman"/>
                <w:sz w:val="28"/>
                <w:szCs w:val="28"/>
              </w:rPr>
            </w:pPr>
          </w:p>
        </w:tc>
        <w:tc>
          <w:tcPr>
            <w:tcW w:w="1777"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9кл-11</w:t>
            </w:r>
          </w:p>
        </w:tc>
        <w:tc>
          <w:tcPr>
            <w:tcW w:w="1953"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Васильев СМ</w:t>
            </w:r>
          </w:p>
        </w:tc>
        <w:tc>
          <w:tcPr>
            <w:tcW w:w="2691"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3м- Жамьянова Сурана, Янышев Станислав</w:t>
            </w:r>
          </w:p>
        </w:tc>
      </w:tr>
      <w:tr w:rsidR="008535BA" w:rsidRPr="00D943F4" w:rsidTr="005D6150">
        <w:tc>
          <w:tcPr>
            <w:tcW w:w="620"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7</w:t>
            </w:r>
          </w:p>
        </w:tc>
        <w:tc>
          <w:tcPr>
            <w:tcW w:w="2530"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Право</w:t>
            </w:r>
          </w:p>
        </w:tc>
        <w:tc>
          <w:tcPr>
            <w:tcW w:w="1777"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10кл-7</w:t>
            </w:r>
          </w:p>
        </w:tc>
        <w:tc>
          <w:tcPr>
            <w:tcW w:w="1953"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Гаврилова АВ</w:t>
            </w:r>
          </w:p>
        </w:tc>
        <w:tc>
          <w:tcPr>
            <w:tcW w:w="2691"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1м- Цыренжапова Эмина, 2м-Ланцева Кристина, 3м- Ширапов Кирилл</w:t>
            </w:r>
          </w:p>
        </w:tc>
      </w:tr>
      <w:tr w:rsidR="008535BA" w:rsidRPr="00D943F4" w:rsidTr="005D6150">
        <w:tc>
          <w:tcPr>
            <w:tcW w:w="620"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8</w:t>
            </w:r>
          </w:p>
        </w:tc>
        <w:tc>
          <w:tcPr>
            <w:tcW w:w="2530"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Обществознание</w:t>
            </w:r>
          </w:p>
        </w:tc>
        <w:tc>
          <w:tcPr>
            <w:tcW w:w="1777"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6кл-20</w:t>
            </w:r>
          </w:p>
        </w:tc>
        <w:tc>
          <w:tcPr>
            <w:tcW w:w="1953"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Макарова НА</w:t>
            </w:r>
          </w:p>
        </w:tc>
        <w:tc>
          <w:tcPr>
            <w:tcW w:w="2691"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 xml:space="preserve">1м-Спичкина Вероника, 2м-Булдыгерова Софья, Попова Анастасия, </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3м- Букина Алина</w:t>
            </w:r>
          </w:p>
        </w:tc>
      </w:tr>
      <w:tr w:rsidR="008535BA" w:rsidRPr="00D943F4" w:rsidTr="005D6150">
        <w:tc>
          <w:tcPr>
            <w:tcW w:w="620" w:type="dxa"/>
            <w:vMerge w:val="restart"/>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9</w:t>
            </w:r>
          </w:p>
        </w:tc>
        <w:tc>
          <w:tcPr>
            <w:tcW w:w="2530" w:type="dxa"/>
            <w:vMerge w:val="restart"/>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Обществознание</w:t>
            </w:r>
          </w:p>
        </w:tc>
        <w:tc>
          <w:tcPr>
            <w:tcW w:w="1777"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11кл-2</w:t>
            </w:r>
          </w:p>
        </w:tc>
        <w:tc>
          <w:tcPr>
            <w:tcW w:w="1953" w:type="dxa"/>
            <w:vMerge w:val="restart"/>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Гаврилова АВ</w:t>
            </w:r>
          </w:p>
        </w:tc>
        <w:tc>
          <w:tcPr>
            <w:tcW w:w="2691"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нет</w:t>
            </w:r>
          </w:p>
        </w:tc>
      </w:tr>
      <w:tr w:rsidR="008535BA" w:rsidRPr="00D943F4" w:rsidTr="005D6150">
        <w:tc>
          <w:tcPr>
            <w:tcW w:w="620" w:type="dxa"/>
            <w:vMerge/>
          </w:tcPr>
          <w:p w:rsidR="008535BA" w:rsidRPr="00D943F4" w:rsidRDefault="008535BA" w:rsidP="005D6150">
            <w:pPr>
              <w:jc w:val="center"/>
              <w:rPr>
                <w:rFonts w:ascii="Times New Roman" w:hAnsi="Times New Roman"/>
                <w:sz w:val="28"/>
                <w:szCs w:val="28"/>
              </w:rPr>
            </w:pPr>
          </w:p>
        </w:tc>
        <w:tc>
          <w:tcPr>
            <w:tcW w:w="2530" w:type="dxa"/>
            <w:vMerge/>
          </w:tcPr>
          <w:p w:rsidR="008535BA" w:rsidRPr="00D943F4" w:rsidRDefault="008535BA" w:rsidP="005D6150">
            <w:pPr>
              <w:jc w:val="center"/>
              <w:rPr>
                <w:rFonts w:ascii="Times New Roman" w:hAnsi="Times New Roman"/>
                <w:sz w:val="28"/>
                <w:szCs w:val="28"/>
              </w:rPr>
            </w:pPr>
          </w:p>
        </w:tc>
        <w:tc>
          <w:tcPr>
            <w:tcW w:w="1777"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10 кл-8</w:t>
            </w:r>
          </w:p>
        </w:tc>
        <w:tc>
          <w:tcPr>
            <w:tcW w:w="1953" w:type="dxa"/>
            <w:vMerge/>
          </w:tcPr>
          <w:p w:rsidR="008535BA" w:rsidRPr="00D943F4" w:rsidRDefault="008535BA" w:rsidP="005D6150">
            <w:pPr>
              <w:jc w:val="center"/>
              <w:rPr>
                <w:rFonts w:ascii="Times New Roman" w:hAnsi="Times New Roman"/>
                <w:sz w:val="28"/>
                <w:szCs w:val="28"/>
              </w:rPr>
            </w:pPr>
          </w:p>
        </w:tc>
        <w:tc>
          <w:tcPr>
            <w:tcW w:w="2691"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10 кл 1м-Цыренжапова Эмина</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2м-Ширапов Кирилл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3м-Тюкавкин Глеб</w:t>
            </w:r>
          </w:p>
        </w:tc>
      </w:tr>
      <w:tr w:rsidR="008535BA" w:rsidRPr="00D943F4" w:rsidTr="005D6150">
        <w:tc>
          <w:tcPr>
            <w:tcW w:w="620" w:type="dxa"/>
            <w:vMerge/>
          </w:tcPr>
          <w:p w:rsidR="008535BA" w:rsidRPr="00D943F4" w:rsidRDefault="008535BA" w:rsidP="005D6150">
            <w:pPr>
              <w:jc w:val="center"/>
              <w:rPr>
                <w:rFonts w:ascii="Times New Roman" w:hAnsi="Times New Roman"/>
                <w:sz w:val="28"/>
                <w:szCs w:val="28"/>
              </w:rPr>
            </w:pPr>
          </w:p>
        </w:tc>
        <w:tc>
          <w:tcPr>
            <w:tcW w:w="2530" w:type="dxa"/>
            <w:vMerge/>
          </w:tcPr>
          <w:p w:rsidR="008535BA" w:rsidRPr="00D943F4" w:rsidRDefault="008535BA" w:rsidP="005D6150">
            <w:pPr>
              <w:jc w:val="center"/>
              <w:rPr>
                <w:rFonts w:ascii="Times New Roman" w:hAnsi="Times New Roman"/>
                <w:sz w:val="28"/>
                <w:szCs w:val="28"/>
              </w:rPr>
            </w:pPr>
          </w:p>
        </w:tc>
        <w:tc>
          <w:tcPr>
            <w:tcW w:w="1777"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7кл-36 чел</w:t>
            </w:r>
          </w:p>
        </w:tc>
        <w:tc>
          <w:tcPr>
            <w:tcW w:w="1953" w:type="dxa"/>
            <w:vMerge/>
          </w:tcPr>
          <w:p w:rsidR="008535BA" w:rsidRPr="00D943F4" w:rsidRDefault="008535BA" w:rsidP="005D6150">
            <w:pPr>
              <w:jc w:val="center"/>
              <w:rPr>
                <w:rFonts w:ascii="Times New Roman" w:hAnsi="Times New Roman"/>
                <w:sz w:val="28"/>
                <w:szCs w:val="28"/>
              </w:rPr>
            </w:pPr>
          </w:p>
        </w:tc>
        <w:tc>
          <w:tcPr>
            <w:tcW w:w="2691"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7 кл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 xml:space="preserve">1м-8чел Былкова </w:t>
            </w:r>
            <w:r w:rsidRPr="00D943F4">
              <w:rPr>
                <w:rFonts w:ascii="Times New Roman" w:hAnsi="Times New Roman"/>
                <w:sz w:val="28"/>
                <w:szCs w:val="28"/>
              </w:rPr>
              <w:lastRenderedPageBreak/>
              <w:t>Вероника, Токарева Катя, Мирсанов Миша, Красноперов Семен, Гильфанов Равиль, Забродский Егор, Кришталев Матвей,  Сойников Артем, 2м-Отришко Саша</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3м барадиева Саша, Протасов Влад, Лопатин Антон</w:t>
            </w:r>
          </w:p>
        </w:tc>
      </w:tr>
      <w:tr w:rsidR="008535BA" w:rsidRPr="00D943F4" w:rsidTr="005D6150">
        <w:tc>
          <w:tcPr>
            <w:tcW w:w="620" w:type="dxa"/>
          </w:tcPr>
          <w:p w:rsidR="008535BA" w:rsidRPr="00D943F4" w:rsidRDefault="008535BA" w:rsidP="005D6150">
            <w:pPr>
              <w:jc w:val="center"/>
              <w:rPr>
                <w:rFonts w:ascii="Times New Roman" w:hAnsi="Times New Roman"/>
                <w:sz w:val="28"/>
                <w:szCs w:val="28"/>
              </w:rPr>
            </w:pPr>
          </w:p>
        </w:tc>
        <w:tc>
          <w:tcPr>
            <w:tcW w:w="2530" w:type="dxa"/>
            <w:vMerge w:val="restart"/>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Обществознание</w:t>
            </w:r>
          </w:p>
        </w:tc>
        <w:tc>
          <w:tcPr>
            <w:tcW w:w="1777"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8кл-2 чел</w:t>
            </w:r>
          </w:p>
        </w:tc>
        <w:tc>
          <w:tcPr>
            <w:tcW w:w="1953" w:type="dxa"/>
            <w:vMerge w:val="restart"/>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Гаврилова АВ</w:t>
            </w:r>
          </w:p>
        </w:tc>
        <w:tc>
          <w:tcPr>
            <w:tcW w:w="2691"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нет</w:t>
            </w:r>
          </w:p>
        </w:tc>
      </w:tr>
      <w:tr w:rsidR="008535BA" w:rsidRPr="00D943F4" w:rsidTr="005D6150">
        <w:tc>
          <w:tcPr>
            <w:tcW w:w="620" w:type="dxa"/>
          </w:tcPr>
          <w:p w:rsidR="008535BA" w:rsidRPr="00D943F4" w:rsidRDefault="008535BA" w:rsidP="005D6150">
            <w:pPr>
              <w:jc w:val="center"/>
              <w:rPr>
                <w:rFonts w:ascii="Times New Roman" w:hAnsi="Times New Roman"/>
                <w:sz w:val="28"/>
                <w:szCs w:val="28"/>
              </w:rPr>
            </w:pPr>
          </w:p>
        </w:tc>
        <w:tc>
          <w:tcPr>
            <w:tcW w:w="2530" w:type="dxa"/>
            <w:vMerge/>
          </w:tcPr>
          <w:p w:rsidR="008535BA" w:rsidRPr="00D943F4" w:rsidRDefault="008535BA" w:rsidP="005D6150">
            <w:pPr>
              <w:jc w:val="center"/>
              <w:rPr>
                <w:rFonts w:ascii="Times New Roman" w:hAnsi="Times New Roman"/>
                <w:sz w:val="28"/>
                <w:szCs w:val="28"/>
              </w:rPr>
            </w:pPr>
          </w:p>
        </w:tc>
        <w:tc>
          <w:tcPr>
            <w:tcW w:w="1777"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9кл-19 чел</w:t>
            </w:r>
          </w:p>
        </w:tc>
        <w:tc>
          <w:tcPr>
            <w:tcW w:w="1953" w:type="dxa"/>
            <w:vMerge/>
          </w:tcPr>
          <w:p w:rsidR="008535BA" w:rsidRPr="00D943F4" w:rsidRDefault="008535BA" w:rsidP="005D6150">
            <w:pPr>
              <w:jc w:val="center"/>
              <w:rPr>
                <w:rFonts w:ascii="Times New Roman" w:hAnsi="Times New Roman"/>
                <w:sz w:val="28"/>
                <w:szCs w:val="28"/>
              </w:rPr>
            </w:pPr>
          </w:p>
        </w:tc>
        <w:tc>
          <w:tcPr>
            <w:tcW w:w="2691"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9кл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1м- Ковалюк Кристина, 2м-шестакова Валерия, 3м- Малич полина, Михайлова Ксения, Тарханов Кирилл</w:t>
            </w:r>
          </w:p>
        </w:tc>
      </w:tr>
      <w:tr w:rsidR="008535BA" w:rsidRPr="00D943F4" w:rsidTr="005D6150">
        <w:tc>
          <w:tcPr>
            <w:tcW w:w="620"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10</w:t>
            </w:r>
          </w:p>
        </w:tc>
        <w:tc>
          <w:tcPr>
            <w:tcW w:w="2530"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География</w:t>
            </w:r>
          </w:p>
        </w:tc>
        <w:tc>
          <w:tcPr>
            <w:tcW w:w="1777"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5кл-3 чел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6кл-12чел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7кл-14чел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8кл-13 чел</w:t>
            </w:r>
          </w:p>
        </w:tc>
        <w:tc>
          <w:tcPr>
            <w:tcW w:w="1953"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Сафронова АЮ</w:t>
            </w:r>
          </w:p>
        </w:tc>
        <w:tc>
          <w:tcPr>
            <w:tcW w:w="2691"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5 кл-3м Молчанова Алена</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6кл-1м-Очирнимаева Саяна, Дашеева Дари</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2м-Цыренова Сэсэг, Булдыгерова София, Сошина Богдана</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 xml:space="preserve">3м-Дугарова Дари, Спичкина Вероника, </w:t>
            </w:r>
            <w:r w:rsidRPr="00D943F4">
              <w:rPr>
                <w:rFonts w:ascii="Times New Roman" w:hAnsi="Times New Roman"/>
                <w:sz w:val="28"/>
                <w:szCs w:val="28"/>
              </w:rPr>
              <w:lastRenderedPageBreak/>
              <w:t>Агильдина Анна</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7кл-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2м-Кришталев Матвей, Ланцева Кира, Филинова Василиса, Якимова Анастасия, Мирсанов Михаил,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3м- Иванова Ольга, Минеев Иван, Фомина Виктория, Шнырева Варвара</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8кл-3м-Абрамова Варвара</w:t>
            </w:r>
          </w:p>
        </w:tc>
      </w:tr>
      <w:tr w:rsidR="008535BA" w:rsidRPr="00D943F4" w:rsidTr="005D6150">
        <w:tc>
          <w:tcPr>
            <w:tcW w:w="620"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lastRenderedPageBreak/>
              <w:t>11</w:t>
            </w:r>
          </w:p>
        </w:tc>
        <w:tc>
          <w:tcPr>
            <w:tcW w:w="2530"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География</w:t>
            </w:r>
          </w:p>
        </w:tc>
        <w:tc>
          <w:tcPr>
            <w:tcW w:w="1777"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9кл-6чел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10кл6 чел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11кл-2 чел</w:t>
            </w:r>
          </w:p>
        </w:tc>
        <w:tc>
          <w:tcPr>
            <w:tcW w:w="1953"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Кульпинская ЕЛ</w:t>
            </w:r>
          </w:p>
        </w:tc>
        <w:tc>
          <w:tcPr>
            <w:tcW w:w="2691"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9 кл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1м- Михайлова  Ксения</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2м- Наконечный  Игорь</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Аюрова Юлия</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3м-Ковалюк Кристина</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10 класс</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1м-Ланцева  Кристина</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Цыренжапова Эмина</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2м- Очирнимаева Дари</w:t>
            </w:r>
          </w:p>
        </w:tc>
      </w:tr>
      <w:tr w:rsidR="008535BA" w:rsidRPr="00D943F4" w:rsidTr="005D6150">
        <w:tc>
          <w:tcPr>
            <w:tcW w:w="620"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12</w:t>
            </w:r>
          </w:p>
        </w:tc>
        <w:tc>
          <w:tcPr>
            <w:tcW w:w="2530"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Физика</w:t>
            </w:r>
          </w:p>
        </w:tc>
        <w:tc>
          <w:tcPr>
            <w:tcW w:w="1777"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7кл-18чел, 8кл-13чел,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lastRenderedPageBreak/>
              <w:t>9кл-18чел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10кл-6чел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11кл-1 чел</w:t>
            </w:r>
          </w:p>
        </w:tc>
        <w:tc>
          <w:tcPr>
            <w:tcW w:w="1953"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lastRenderedPageBreak/>
              <w:t>Седикова ЕА</w:t>
            </w:r>
          </w:p>
        </w:tc>
        <w:tc>
          <w:tcPr>
            <w:tcW w:w="2691"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7кл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 xml:space="preserve">2м-Мирсанов </w:t>
            </w:r>
            <w:r w:rsidRPr="00D943F4">
              <w:rPr>
                <w:rFonts w:ascii="Times New Roman" w:hAnsi="Times New Roman"/>
                <w:sz w:val="28"/>
                <w:szCs w:val="28"/>
              </w:rPr>
              <w:lastRenderedPageBreak/>
              <w:t>Михаил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8кл-мест нет</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9кл-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2м- Дондокова Александра,3м- Якушевская Анастасия, Михайлова Ксения</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10кл-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2м- Наумцева Екатерина, 3м-Ланцева Кристина, Цыренжапова Эмина, Наумцева Катя33</w:t>
            </w:r>
          </w:p>
        </w:tc>
      </w:tr>
      <w:tr w:rsidR="008535BA" w:rsidRPr="00D943F4" w:rsidTr="005D6150">
        <w:tc>
          <w:tcPr>
            <w:tcW w:w="620"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lastRenderedPageBreak/>
              <w:t>13</w:t>
            </w:r>
          </w:p>
        </w:tc>
        <w:tc>
          <w:tcPr>
            <w:tcW w:w="2530"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Английский язык</w:t>
            </w:r>
          </w:p>
        </w:tc>
        <w:tc>
          <w:tcPr>
            <w:tcW w:w="1777"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5кл-14</w:t>
            </w:r>
          </w:p>
        </w:tc>
        <w:tc>
          <w:tcPr>
            <w:tcW w:w="1953"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Петренко НА</w:t>
            </w:r>
          </w:p>
        </w:tc>
        <w:tc>
          <w:tcPr>
            <w:tcW w:w="2691"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5кл-3м- Пряженцов Артем, Сорокин Кирилл, Садномова Алина</w:t>
            </w:r>
          </w:p>
        </w:tc>
      </w:tr>
      <w:tr w:rsidR="008535BA" w:rsidRPr="00D943F4" w:rsidTr="005D6150">
        <w:tc>
          <w:tcPr>
            <w:tcW w:w="620" w:type="dxa"/>
          </w:tcPr>
          <w:p w:rsidR="008535BA" w:rsidRPr="00D943F4" w:rsidRDefault="008535BA" w:rsidP="005D6150">
            <w:pPr>
              <w:jc w:val="center"/>
              <w:rPr>
                <w:rFonts w:ascii="Times New Roman" w:hAnsi="Times New Roman"/>
                <w:sz w:val="28"/>
                <w:szCs w:val="28"/>
              </w:rPr>
            </w:pPr>
          </w:p>
        </w:tc>
        <w:tc>
          <w:tcPr>
            <w:tcW w:w="2530" w:type="dxa"/>
          </w:tcPr>
          <w:p w:rsidR="008535BA" w:rsidRPr="00D943F4" w:rsidRDefault="008535BA" w:rsidP="005D6150">
            <w:pPr>
              <w:jc w:val="center"/>
              <w:rPr>
                <w:rFonts w:ascii="Times New Roman" w:hAnsi="Times New Roman"/>
                <w:sz w:val="28"/>
                <w:szCs w:val="28"/>
              </w:rPr>
            </w:pPr>
          </w:p>
        </w:tc>
        <w:tc>
          <w:tcPr>
            <w:tcW w:w="1777"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6кл-10 чел</w:t>
            </w:r>
          </w:p>
        </w:tc>
        <w:tc>
          <w:tcPr>
            <w:tcW w:w="1953"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Квитко ЕП</w:t>
            </w:r>
          </w:p>
        </w:tc>
        <w:tc>
          <w:tcPr>
            <w:tcW w:w="2691"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6кл-1м- Старицын Артем, 2м- Булдыгерова София, 3м-Балданов Максим</w:t>
            </w:r>
          </w:p>
        </w:tc>
      </w:tr>
      <w:tr w:rsidR="008535BA" w:rsidRPr="00D943F4" w:rsidTr="005D6150">
        <w:tc>
          <w:tcPr>
            <w:tcW w:w="620" w:type="dxa"/>
          </w:tcPr>
          <w:p w:rsidR="008535BA" w:rsidRPr="00D943F4" w:rsidRDefault="008535BA" w:rsidP="005D6150">
            <w:pPr>
              <w:jc w:val="center"/>
              <w:rPr>
                <w:rFonts w:ascii="Times New Roman" w:hAnsi="Times New Roman"/>
                <w:sz w:val="28"/>
                <w:szCs w:val="28"/>
              </w:rPr>
            </w:pPr>
          </w:p>
        </w:tc>
        <w:tc>
          <w:tcPr>
            <w:tcW w:w="2530" w:type="dxa"/>
          </w:tcPr>
          <w:p w:rsidR="008535BA" w:rsidRPr="00D943F4" w:rsidRDefault="008535BA" w:rsidP="005D6150">
            <w:pPr>
              <w:jc w:val="center"/>
              <w:rPr>
                <w:rFonts w:ascii="Times New Roman" w:hAnsi="Times New Roman"/>
                <w:sz w:val="28"/>
                <w:szCs w:val="28"/>
              </w:rPr>
            </w:pPr>
          </w:p>
        </w:tc>
        <w:tc>
          <w:tcPr>
            <w:tcW w:w="1777"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7кл-6чел</w:t>
            </w:r>
          </w:p>
        </w:tc>
        <w:tc>
          <w:tcPr>
            <w:tcW w:w="1953"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Квитко ЕП</w:t>
            </w:r>
          </w:p>
        </w:tc>
        <w:tc>
          <w:tcPr>
            <w:tcW w:w="2691"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7кл-3м Минаев Сергей</w:t>
            </w:r>
          </w:p>
        </w:tc>
      </w:tr>
      <w:tr w:rsidR="008535BA" w:rsidRPr="00D943F4" w:rsidTr="005D6150">
        <w:tc>
          <w:tcPr>
            <w:tcW w:w="620" w:type="dxa"/>
          </w:tcPr>
          <w:p w:rsidR="008535BA" w:rsidRPr="00D943F4" w:rsidRDefault="008535BA" w:rsidP="005D6150">
            <w:pPr>
              <w:jc w:val="center"/>
              <w:rPr>
                <w:rFonts w:ascii="Times New Roman" w:hAnsi="Times New Roman"/>
                <w:sz w:val="28"/>
                <w:szCs w:val="28"/>
              </w:rPr>
            </w:pPr>
          </w:p>
        </w:tc>
        <w:tc>
          <w:tcPr>
            <w:tcW w:w="2530" w:type="dxa"/>
          </w:tcPr>
          <w:p w:rsidR="008535BA" w:rsidRPr="00D943F4" w:rsidRDefault="008535BA" w:rsidP="005D6150">
            <w:pPr>
              <w:jc w:val="center"/>
              <w:rPr>
                <w:rFonts w:ascii="Times New Roman" w:hAnsi="Times New Roman"/>
                <w:sz w:val="28"/>
                <w:szCs w:val="28"/>
              </w:rPr>
            </w:pPr>
          </w:p>
        </w:tc>
        <w:tc>
          <w:tcPr>
            <w:tcW w:w="1777"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9кл-5чел</w:t>
            </w:r>
          </w:p>
        </w:tc>
        <w:tc>
          <w:tcPr>
            <w:tcW w:w="1953"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Квитко ЕП</w:t>
            </w:r>
          </w:p>
        </w:tc>
        <w:tc>
          <w:tcPr>
            <w:tcW w:w="2691"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нет</w:t>
            </w:r>
          </w:p>
        </w:tc>
      </w:tr>
      <w:tr w:rsidR="008535BA" w:rsidRPr="00D943F4" w:rsidTr="005D6150">
        <w:tc>
          <w:tcPr>
            <w:tcW w:w="620" w:type="dxa"/>
          </w:tcPr>
          <w:p w:rsidR="008535BA" w:rsidRPr="00D943F4" w:rsidRDefault="008535BA" w:rsidP="005D6150">
            <w:pPr>
              <w:jc w:val="center"/>
              <w:rPr>
                <w:rFonts w:ascii="Times New Roman" w:hAnsi="Times New Roman"/>
                <w:sz w:val="28"/>
                <w:szCs w:val="28"/>
              </w:rPr>
            </w:pPr>
          </w:p>
        </w:tc>
        <w:tc>
          <w:tcPr>
            <w:tcW w:w="2530" w:type="dxa"/>
          </w:tcPr>
          <w:p w:rsidR="008535BA" w:rsidRPr="00D943F4" w:rsidRDefault="008535BA" w:rsidP="005D6150">
            <w:pPr>
              <w:jc w:val="center"/>
              <w:rPr>
                <w:rFonts w:ascii="Times New Roman" w:hAnsi="Times New Roman"/>
                <w:sz w:val="28"/>
                <w:szCs w:val="28"/>
              </w:rPr>
            </w:pPr>
          </w:p>
        </w:tc>
        <w:tc>
          <w:tcPr>
            <w:tcW w:w="1777"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11кл-3 чел</w:t>
            </w:r>
          </w:p>
        </w:tc>
        <w:tc>
          <w:tcPr>
            <w:tcW w:w="1953"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Петренко НА</w:t>
            </w:r>
          </w:p>
        </w:tc>
        <w:tc>
          <w:tcPr>
            <w:tcW w:w="2691"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11кл-1м- Тарасенко Анастасия, 2м-Бородина Кристина, 3м-Тымко Диана</w:t>
            </w:r>
          </w:p>
        </w:tc>
      </w:tr>
      <w:tr w:rsidR="008535BA" w:rsidRPr="00D943F4" w:rsidTr="005D6150">
        <w:tc>
          <w:tcPr>
            <w:tcW w:w="620" w:type="dxa"/>
          </w:tcPr>
          <w:p w:rsidR="008535BA" w:rsidRPr="00D943F4" w:rsidRDefault="008535BA" w:rsidP="005D6150">
            <w:pPr>
              <w:jc w:val="center"/>
              <w:rPr>
                <w:rFonts w:ascii="Times New Roman" w:hAnsi="Times New Roman"/>
                <w:sz w:val="28"/>
                <w:szCs w:val="28"/>
              </w:rPr>
            </w:pPr>
          </w:p>
        </w:tc>
        <w:tc>
          <w:tcPr>
            <w:tcW w:w="2530" w:type="dxa"/>
          </w:tcPr>
          <w:p w:rsidR="008535BA" w:rsidRPr="00D943F4" w:rsidRDefault="008535BA" w:rsidP="005D6150">
            <w:pPr>
              <w:jc w:val="center"/>
              <w:rPr>
                <w:rFonts w:ascii="Times New Roman" w:hAnsi="Times New Roman"/>
                <w:sz w:val="28"/>
                <w:szCs w:val="28"/>
              </w:rPr>
            </w:pPr>
          </w:p>
        </w:tc>
        <w:tc>
          <w:tcPr>
            <w:tcW w:w="1777"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8кл-7 чел</w:t>
            </w:r>
          </w:p>
        </w:tc>
        <w:tc>
          <w:tcPr>
            <w:tcW w:w="1953"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Цыбикжапова ОЦ</w:t>
            </w:r>
          </w:p>
        </w:tc>
        <w:tc>
          <w:tcPr>
            <w:tcW w:w="2691"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8кл-1м-Дашинимаева Алена</w:t>
            </w:r>
          </w:p>
        </w:tc>
      </w:tr>
      <w:tr w:rsidR="008535BA" w:rsidRPr="00D943F4" w:rsidTr="005D6150">
        <w:tc>
          <w:tcPr>
            <w:tcW w:w="620"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14</w:t>
            </w:r>
          </w:p>
        </w:tc>
        <w:tc>
          <w:tcPr>
            <w:tcW w:w="2530"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Немецкий язык</w:t>
            </w:r>
          </w:p>
        </w:tc>
        <w:tc>
          <w:tcPr>
            <w:tcW w:w="1777"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9кл-17чел</w:t>
            </w:r>
          </w:p>
        </w:tc>
        <w:tc>
          <w:tcPr>
            <w:tcW w:w="1953"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Петренко НА</w:t>
            </w:r>
          </w:p>
        </w:tc>
        <w:tc>
          <w:tcPr>
            <w:tcW w:w="2691"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9кл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 xml:space="preserve">1м- Колычева Ксения, 2м-Авдеева Елизавета, 3м- Тараканов Кирилл </w:t>
            </w:r>
          </w:p>
        </w:tc>
      </w:tr>
      <w:tr w:rsidR="008535BA" w:rsidRPr="00D943F4" w:rsidTr="005D6150">
        <w:tc>
          <w:tcPr>
            <w:tcW w:w="620"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15</w:t>
            </w:r>
          </w:p>
        </w:tc>
        <w:tc>
          <w:tcPr>
            <w:tcW w:w="2530"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история</w:t>
            </w:r>
          </w:p>
        </w:tc>
        <w:tc>
          <w:tcPr>
            <w:tcW w:w="1777"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5кл-22чел</w:t>
            </w:r>
          </w:p>
        </w:tc>
        <w:tc>
          <w:tcPr>
            <w:tcW w:w="1953"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Макарова НА</w:t>
            </w:r>
          </w:p>
        </w:tc>
        <w:tc>
          <w:tcPr>
            <w:tcW w:w="2691"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5кл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1м- Ожигова Алиса</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2м-Баженова Эльвира</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 xml:space="preserve">3м- Беляев Роман, Муталимов Руслан, Фасольняк Софья,Попова Елизавета, Молчанова Алена </w:t>
            </w:r>
          </w:p>
        </w:tc>
      </w:tr>
      <w:tr w:rsidR="008535BA" w:rsidRPr="00D943F4" w:rsidTr="005D6150">
        <w:tc>
          <w:tcPr>
            <w:tcW w:w="620" w:type="dxa"/>
          </w:tcPr>
          <w:p w:rsidR="008535BA" w:rsidRPr="00D943F4" w:rsidRDefault="008535BA" w:rsidP="005D6150">
            <w:pPr>
              <w:jc w:val="center"/>
              <w:rPr>
                <w:rFonts w:ascii="Times New Roman" w:hAnsi="Times New Roman"/>
                <w:sz w:val="28"/>
                <w:szCs w:val="28"/>
              </w:rPr>
            </w:pPr>
          </w:p>
        </w:tc>
        <w:tc>
          <w:tcPr>
            <w:tcW w:w="2530" w:type="dxa"/>
          </w:tcPr>
          <w:p w:rsidR="008535BA" w:rsidRPr="00D943F4" w:rsidRDefault="008535BA" w:rsidP="005D6150">
            <w:pPr>
              <w:jc w:val="center"/>
              <w:rPr>
                <w:rFonts w:ascii="Times New Roman" w:hAnsi="Times New Roman"/>
                <w:sz w:val="28"/>
                <w:szCs w:val="28"/>
              </w:rPr>
            </w:pPr>
          </w:p>
        </w:tc>
        <w:tc>
          <w:tcPr>
            <w:tcW w:w="1777"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9в-17чел</w:t>
            </w:r>
          </w:p>
        </w:tc>
        <w:tc>
          <w:tcPr>
            <w:tcW w:w="1953"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Заремба ВЮ</w:t>
            </w:r>
          </w:p>
        </w:tc>
        <w:tc>
          <w:tcPr>
            <w:tcW w:w="2691"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9в</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1м- Гильфанова Диана, 2м-Аюрова Юлия,  3м- Ковалюк Кристина, Михайлова Ксения</w:t>
            </w:r>
          </w:p>
        </w:tc>
      </w:tr>
      <w:tr w:rsidR="008535BA" w:rsidRPr="00D943F4" w:rsidTr="005D6150">
        <w:tc>
          <w:tcPr>
            <w:tcW w:w="620" w:type="dxa"/>
          </w:tcPr>
          <w:p w:rsidR="008535BA" w:rsidRPr="00D943F4" w:rsidRDefault="008535BA" w:rsidP="005D6150">
            <w:pPr>
              <w:jc w:val="center"/>
              <w:rPr>
                <w:rFonts w:ascii="Times New Roman" w:hAnsi="Times New Roman"/>
                <w:sz w:val="28"/>
                <w:szCs w:val="28"/>
              </w:rPr>
            </w:pPr>
          </w:p>
        </w:tc>
        <w:tc>
          <w:tcPr>
            <w:tcW w:w="2530" w:type="dxa"/>
          </w:tcPr>
          <w:p w:rsidR="008535BA" w:rsidRPr="00D943F4" w:rsidRDefault="008535BA" w:rsidP="005D6150">
            <w:pPr>
              <w:jc w:val="center"/>
              <w:rPr>
                <w:rFonts w:ascii="Times New Roman" w:hAnsi="Times New Roman"/>
                <w:sz w:val="28"/>
                <w:szCs w:val="28"/>
              </w:rPr>
            </w:pPr>
          </w:p>
        </w:tc>
        <w:tc>
          <w:tcPr>
            <w:tcW w:w="1777"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6кл-73 чел</w:t>
            </w:r>
          </w:p>
        </w:tc>
        <w:tc>
          <w:tcPr>
            <w:tcW w:w="1953"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Пчелякова ЕА</w:t>
            </w:r>
          </w:p>
        </w:tc>
        <w:tc>
          <w:tcPr>
            <w:tcW w:w="2691"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 xml:space="preserve">6кл 1м-Галеудинова Диана, Булдыгерова София. Спичкина Вероника, Цыремпилова Алтана, 2м- Власкина Диана </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 xml:space="preserve">3м-Васильков </w:t>
            </w:r>
            <w:r w:rsidRPr="00D943F4">
              <w:rPr>
                <w:rFonts w:ascii="Times New Roman" w:hAnsi="Times New Roman"/>
                <w:sz w:val="28"/>
                <w:szCs w:val="28"/>
              </w:rPr>
              <w:lastRenderedPageBreak/>
              <w:t>Андрей, Голобокова Валерия, Заремба Роман, Паздникова Мария, Пушкарев Владислав, Дугарова Дари, Писаренко Степан, Попова анастасия, Цыренова Сэсэг, Щелканов Михаил, Ядрищенский Никита, Болотова Арьяна, Васильева Алина, Зырянов Илья, Иванова Полина, Легеня Мариам,Осипова Дарья, Сидорова Виктория,  Балданов Максим,воложанина Дарья, Гомбоев Арсалан, Дашеева Дари, Козлова Татьяна, Лаврик Ангелина,  Сидорова Софья</w:t>
            </w:r>
          </w:p>
        </w:tc>
      </w:tr>
      <w:tr w:rsidR="008535BA" w:rsidRPr="00D943F4" w:rsidTr="005D6150">
        <w:tc>
          <w:tcPr>
            <w:tcW w:w="620" w:type="dxa"/>
          </w:tcPr>
          <w:p w:rsidR="008535BA" w:rsidRPr="00D943F4" w:rsidRDefault="008535BA" w:rsidP="005D6150">
            <w:pPr>
              <w:jc w:val="center"/>
              <w:rPr>
                <w:rFonts w:ascii="Times New Roman" w:hAnsi="Times New Roman"/>
                <w:sz w:val="28"/>
                <w:szCs w:val="28"/>
              </w:rPr>
            </w:pPr>
          </w:p>
        </w:tc>
        <w:tc>
          <w:tcPr>
            <w:tcW w:w="2530" w:type="dxa"/>
          </w:tcPr>
          <w:p w:rsidR="008535BA" w:rsidRPr="00D943F4" w:rsidRDefault="008535BA" w:rsidP="005D6150">
            <w:pPr>
              <w:jc w:val="center"/>
              <w:rPr>
                <w:rFonts w:ascii="Times New Roman" w:hAnsi="Times New Roman"/>
                <w:sz w:val="28"/>
                <w:szCs w:val="28"/>
              </w:rPr>
            </w:pPr>
          </w:p>
        </w:tc>
        <w:tc>
          <w:tcPr>
            <w:tcW w:w="1777"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7кл-33 чел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9кл-5 чел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10кл-5 чел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11кл-3 чел</w:t>
            </w:r>
          </w:p>
        </w:tc>
        <w:tc>
          <w:tcPr>
            <w:tcW w:w="1953"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Гаврилова АВ</w:t>
            </w:r>
          </w:p>
        </w:tc>
        <w:tc>
          <w:tcPr>
            <w:tcW w:w="2691"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7кл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1м- Иванова Ольга, 2м- Филинова Василиса, 3м-</w:t>
            </w:r>
            <w:r w:rsidRPr="00D943F4">
              <w:rPr>
                <w:rFonts w:ascii="Times New Roman" w:hAnsi="Times New Roman"/>
                <w:sz w:val="28"/>
                <w:szCs w:val="28"/>
              </w:rPr>
              <w:lastRenderedPageBreak/>
              <w:t>Тонких Ангелина, Шнырева Варвара, Кокташев Сергей</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10кл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2м- Цыренжапова Эмина, 3м-Лиханова Полина</w:t>
            </w:r>
          </w:p>
        </w:tc>
      </w:tr>
      <w:tr w:rsidR="008535BA" w:rsidRPr="00D943F4" w:rsidTr="005D6150">
        <w:tc>
          <w:tcPr>
            <w:tcW w:w="620"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lastRenderedPageBreak/>
              <w:t>16</w:t>
            </w:r>
          </w:p>
        </w:tc>
        <w:tc>
          <w:tcPr>
            <w:tcW w:w="2530"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Русский язык</w:t>
            </w:r>
          </w:p>
        </w:tc>
        <w:tc>
          <w:tcPr>
            <w:tcW w:w="1777"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5кл-12чел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6кл-11 чел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7кл-16чел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8кл-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9кл-10чел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10кл-3чел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11кл-3 чел</w:t>
            </w:r>
          </w:p>
        </w:tc>
        <w:tc>
          <w:tcPr>
            <w:tcW w:w="1953"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Дубинкина НК</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Ярославцева АГ</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Цыденжабон ИБ</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Зарипова АН</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Середа ОИ</w:t>
            </w:r>
          </w:p>
        </w:tc>
        <w:tc>
          <w:tcPr>
            <w:tcW w:w="2691"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5 кл-2м- Легеня Мариам,</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3м-Фасольняк Софья, Сумарокова Софья, Баженова Эльвира, Седякин Александр, Отришко Мария, Сорокин Кирилл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6кл-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 xml:space="preserve">Победителей нет, </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Призеры- Власкина Диана, Юрцева Маргарита, Булдыгерова София, Катащук Ярослав, Спичкина Вероника, Сидорова Софья.</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7кл-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 xml:space="preserve">3м- Мирсанов Михаил. Плотникова Софья, Сидорова Вероника </w:t>
            </w:r>
            <w:r w:rsidRPr="00D943F4">
              <w:rPr>
                <w:rFonts w:ascii="Times New Roman" w:hAnsi="Times New Roman"/>
                <w:sz w:val="28"/>
                <w:szCs w:val="28"/>
              </w:rPr>
              <w:lastRenderedPageBreak/>
              <w:t>,</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9кл-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3м- Кокташева Виктория, Радюк Анна</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10кл-призеров нет</w:t>
            </w:r>
          </w:p>
          <w:p w:rsidR="008535BA" w:rsidRPr="00D943F4" w:rsidRDefault="008535BA" w:rsidP="005D6150">
            <w:pPr>
              <w:jc w:val="center"/>
              <w:rPr>
                <w:rFonts w:ascii="Times New Roman" w:hAnsi="Times New Roman"/>
                <w:sz w:val="28"/>
                <w:szCs w:val="28"/>
              </w:rPr>
            </w:pPr>
          </w:p>
        </w:tc>
      </w:tr>
      <w:tr w:rsidR="008535BA" w:rsidRPr="00D943F4" w:rsidTr="005D6150">
        <w:tc>
          <w:tcPr>
            <w:tcW w:w="620"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lastRenderedPageBreak/>
              <w:t>17</w:t>
            </w:r>
          </w:p>
        </w:tc>
        <w:tc>
          <w:tcPr>
            <w:tcW w:w="2530"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литература</w:t>
            </w:r>
          </w:p>
        </w:tc>
        <w:tc>
          <w:tcPr>
            <w:tcW w:w="1777"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5кл-12 чел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6кл-12</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7кл-9чел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8кл-5</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9кл-6 чел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10кл-3</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11кл-3</w:t>
            </w:r>
          </w:p>
        </w:tc>
        <w:tc>
          <w:tcPr>
            <w:tcW w:w="1953"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Дубинкина НК</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Ярославцева АГ</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Цыденжабон ИБ</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Зарипова АН</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Середа ОИ</w:t>
            </w:r>
          </w:p>
        </w:tc>
        <w:tc>
          <w:tcPr>
            <w:tcW w:w="2691"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5кл-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 xml:space="preserve">2м-Отришко Мария, Сумарокова Софья, Пакулова Анастасия, Кулинок Дарья, Ларионова Альбина, Немаева Анита, </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3м-Тимашева Мария</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6кл-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 xml:space="preserve">1м-Власкина Диана,  Юрцева Маргарита,  2м-Спичкина Вероника, Булдыгерова София, </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Сидорова Виктория, Муратова Мария, Щеголева Мария, Сидорова Софья</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7кл-3м</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Ланцева Кира, Шнырева Варвара</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 xml:space="preserve">8кл-3м- Плотникова </w:t>
            </w:r>
            <w:r w:rsidRPr="00D943F4">
              <w:rPr>
                <w:rFonts w:ascii="Times New Roman" w:hAnsi="Times New Roman"/>
                <w:sz w:val="28"/>
                <w:szCs w:val="28"/>
              </w:rPr>
              <w:lastRenderedPageBreak/>
              <w:t>Софья</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9кл- нет</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10-кл-3м- Наумцева Екатерина, Цыренжапова Эмина</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11кл-нет</w:t>
            </w:r>
          </w:p>
        </w:tc>
      </w:tr>
      <w:tr w:rsidR="008535BA" w:rsidRPr="00D943F4" w:rsidTr="005D6150">
        <w:tc>
          <w:tcPr>
            <w:tcW w:w="620"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lastRenderedPageBreak/>
              <w:t>18</w:t>
            </w:r>
          </w:p>
        </w:tc>
        <w:tc>
          <w:tcPr>
            <w:tcW w:w="2530"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Труд (технология) мальчики</w:t>
            </w:r>
          </w:p>
        </w:tc>
        <w:tc>
          <w:tcPr>
            <w:tcW w:w="1777"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5кл-4чел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6кл-4чел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7кл-4 чел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8кл-3 чел</w:t>
            </w:r>
          </w:p>
        </w:tc>
        <w:tc>
          <w:tcPr>
            <w:tcW w:w="1953"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Кузьмин ЕА</w:t>
            </w:r>
          </w:p>
        </w:tc>
        <w:tc>
          <w:tcPr>
            <w:tcW w:w="2691"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5кл-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2м- Беляев Роман, 3м-Седякин Александр</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6кл- 1м- Домашонкин Андрей</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3м- Макух Илья</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7кл-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2м- Чесноков Дмитрий</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8кл-2м- Тюкавкин Леонид, 3м-Серебряков Дмитрий</w:t>
            </w:r>
          </w:p>
        </w:tc>
      </w:tr>
      <w:tr w:rsidR="008535BA" w:rsidRPr="00D943F4" w:rsidTr="005D6150">
        <w:tc>
          <w:tcPr>
            <w:tcW w:w="620"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19</w:t>
            </w:r>
          </w:p>
        </w:tc>
        <w:tc>
          <w:tcPr>
            <w:tcW w:w="2530"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Труд (технология) девочки</w:t>
            </w:r>
          </w:p>
        </w:tc>
        <w:tc>
          <w:tcPr>
            <w:tcW w:w="1777"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5кл-4чел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6кл-4чел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7кл-7 чел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8кл-1 чел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10кл-1 чел</w:t>
            </w:r>
          </w:p>
        </w:tc>
        <w:tc>
          <w:tcPr>
            <w:tcW w:w="1953"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Михайлова ВА</w:t>
            </w:r>
          </w:p>
        </w:tc>
        <w:tc>
          <w:tcPr>
            <w:tcW w:w="2691"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 xml:space="preserve">5кл-2м- Иринчинова Норжима, </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6кл-3м- Осорова Арюна, Паздникова Мария</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7кл-2м-Шнырева Варвара, Фомина Виктория</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 xml:space="preserve">8кл-3м- </w:t>
            </w:r>
            <w:r w:rsidRPr="00D943F4">
              <w:rPr>
                <w:rFonts w:ascii="Times New Roman" w:hAnsi="Times New Roman"/>
                <w:sz w:val="28"/>
                <w:szCs w:val="28"/>
              </w:rPr>
              <w:lastRenderedPageBreak/>
              <w:t>Шеломенцева Анастасия, Григорьева Валерия</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10 кл-1м- Коктышева Марина</w:t>
            </w:r>
          </w:p>
        </w:tc>
      </w:tr>
      <w:tr w:rsidR="008535BA" w:rsidRPr="00D943F4" w:rsidTr="005D6150">
        <w:trPr>
          <w:trHeight w:val="982"/>
        </w:trPr>
        <w:tc>
          <w:tcPr>
            <w:tcW w:w="620"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lastRenderedPageBreak/>
              <w:t>20</w:t>
            </w:r>
          </w:p>
        </w:tc>
        <w:tc>
          <w:tcPr>
            <w:tcW w:w="2530"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Физическая культура</w:t>
            </w:r>
          </w:p>
        </w:tc>
        <w:tc>
          <w:tcPr>
            <w:tcW w:w="1777"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5кл-8чел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6кл-5чел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7кл-7 чел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8кл-3 чел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9кл-6 чел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10кл-1 чел</w:t>
            </w:r>
          </w:p>
        </w:tc>
        <w:tc>
          <w:tcPr>
            <w:tcW w:w="1953"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Михайлова ВА</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Букина ЮВ</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Липатникова ЕН</w:t>
            </w:r>
          </w:p>
        </w:tc>
        <w:tc>
          <w:tcPr>
            <w:tcW w:w="2691"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5кл-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2м- Сумарокова Софья, Цыренжапова Дарина,</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 xml:space="preserve">6кл- </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3м- Щелканов Михаил, Щёголева Марина</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7кл-2м-</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Лесникова Нелли</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3м- Насакдоржиев Донид</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8кл- 1м-Бычкович Софья,</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Тернов Дмитрий,</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9кл-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 xml:space="preserve"> 1м-Щетихина Валерия, Цыдыпов Влад, </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2- смородникова Ульяна, 3м- Цыденов Аюр</w:t>
            </w:r>
          </w:p>
          <w:p w:rsidR="008535BA" w:rsidRPr="00D943F4" w:rsidRDefault="008535BA" w:rsidP="005D6150">
            <w:pPr>
              <w:jc w:val="center"/>
              <w:rPr>
                <w:rFonts w:ascii="Times New Roman" w:hAnsi="Times New Roman"/>
                <w:sz w:val="28"/>
                <w:szCs w:val="28"/>
              </w:rPr>
            </w:pPr>
          </w:p>
        </w:tc>
      </w:tr>
      <w:tr w:rsidR="008535BA" w:rsidRPr="00D943F4" w:rsidTr="005D6150">
        <w:trPr>
          <w:trHeight w:val="982"/>
        </w:trPr>
        <w:tc>
          <w:tcPr>
            <w:tcW w:w="620"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lastRenderedPageBreak/>
              <w:t>21</w:t>
            </w:r>
          </w:p>
        </w:tc>
        <w:tc>
          <w:tcPr>
            <w:tcW w:w="2530"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Математика</w:t>
            </w:r>
          </w:p>
        </w:tc>
        <w:tc>
          <w:tcPr>
            <w:tcW w:w="1777"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4кл-81 чел</w:t>
            </w:r>
          </w:p>
        </w:tc>
        <w:tc>
          <w:tcPr>
            <w:tcW w:w="1953"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Соколова ЕП</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Макух ЮВ</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Гурова ГС</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Москвитина АК</w:t>
            </w:r>
          </w:p>
        </w:tc>
        <w:tc>
          <w:tcPr>
            <w:tcW w:w="2691"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4кл-1м-Саранина Ярослава</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Призеры</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Пимонов Степан</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Федосеев Тимофей</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Туркин Иван</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Иус Владислав</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Кокухина Ксения</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Мкртчян Нерсес</w:t>
            </w:r>
          </w:p>
        </w:tc>
      </w:tr>
      <w:tr w:rsidR="008535BA" w:rsidRPr="00D943F4" w:rsidTr="005D6150">
        <w:trPr>
          <w:trHeight w:val="982"/>
        </w:trPr>
        <w:tc>
          <w:tcPr>
            <w:tcW w:w="620"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22</w:t>
            </w:r>
          </w:p>
        </w:tc>
        <w:tc>
          <w:tcPr>
            <w:tcW w:w="2530"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 xml:space="preserve">Математика </w:t>
            </w:r>
          </w:p>
        </w:tc>
        <w:tc>
          <w:tcPr>
            <w:tcW w:w="1777"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5кл-18 чел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6кл-12 чел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7кл-15</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8кл-9чел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9кл-38</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10кл-5чел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11кл-4чел</w:t>
            </w:r>
          </w:p>
        </w:tc>
        <w:tc>
          <w:tcPr>
            <w:tcW w:w="1953"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Христофорова СВ</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Шадрина ИМ</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Некрасова МС</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Воронина ИС</w:t>
            </w:r>
          </w:p>
        </w:tc>
        <w:tc>
          <w:tcPr>
            <w:tcW w:w="2691"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5кл-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Призер Блохина Кира</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6кл-победители Сидорова Софья</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Старицын Артем</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Призеры- Булдыгерова София</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Балданов Максим</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7кл-нет</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8кл-нет</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9кл-нет</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10кл-нет</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11кл-нет</w:t>
            </w:r>
          </w:p>
        </w:tc>
      </w:tr>
      <w:tr w:rsidR="008535BA" w:rsidRPr="00D943F4" w:rsidTr="005D6150">
        <w:trPr>
          <w:trHeight w:val="982"/>
        </w:trPr>
        <w:tc>
          <w:tcPr>
            <w:tcW w:w="620"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23</w:t>
            </w:r>
          </w:p>
        </w:tc>
        <w:tc>
          <w:tcPr>
            <w:tcW w:w="2530"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химия</w:t>
            </w:r>
          </w:p>
        </w:tc>
        <w:tc>
          <w:tcPr>
            <w:tcW w:w="1777"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8кл-3 чел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9кл-17чел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10кл-5 чел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11кл-5 чел</w:t>
            </w:r>
          </w:p>
        </w:tc>
        <w:tc>
          <w:tcPr>
            <w:tcW w:w="1953"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Заремба ОМ</w:t>
            </w:r>
          </w:p>
        </w:tc>
        <w:tc>
          <w:tcPr>
            <w:tcW w:w="2691"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8кл-нет</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9кл-победитель Курочкина Вероника</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Призер- Кузьмина Александра</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Журавлев Никита</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10кл-нет</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lastRenderedPageBreak/>
              <w:t>11кл-нет</w:t>
            </w:r>
          </w:p>
        </w:tc>
      </w:tr>
      <w:tr w:rsidR="008535BA" w:rsidRPr="00D943F4" w:rsidTr="005D6150">
        <w:trPr>
          <w:trHeight w:val="982"/>
        </w:trPr>
        <w:tc>
          <w:tcPr>
            <w:tcW w:w="620"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lastRenderedPageBreak/>
              <w:t>24</w:t>
            </w:r>
          </w:p>
        </w:tc>
        <w:tc>
          <w:tcPr>
            <w:tcW w:w="2530"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биология</w:t>
            </w:r>
          </w:p>
        </w:tc>
        <w:tc>
          <w:tcPr>
            <w:tcW w:w="1777"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5кл-2чел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6кл-15 чел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7кл-34чел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8кл-38 чел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9кл-39чел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10кл-10 чел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11кл-3 чел</w:t>
            </w:r>
          </w:p>
        </w:tc>
        <w:tc>
          <w:tcPr>
            <w:tcW w:w="1953"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Заремба ОМ</w:t>
            </w:r>
          </w:p>
        </w:tc>
        <w:tc>
          <w:tcPr>
            <w:tcW w:w="2691"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 xml:space="preserve">5кл </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 xml:space="preserve">победитель Цыренжапова Дарина </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6кл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Победитель- Сидорова Софья</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Призер</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Власкина Диана</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Старицын Артем</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7кл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Победитель</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Филинова Василиса</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Призер- Шевченко Иван</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8кл-победитель Засухина Варвара</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Призер-</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Скареднов Николай</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Сономова Сарюна</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9кл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 xml:space="preserve">Победитель </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Косых Александра</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Призер-</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Курочкина Вероника</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Кокташева Виктория</w:t>
            </w:r>
          </w:p>
        </w:tc>
      </w:tr>
      <w:tr w:rsidR="008535BA" w:rsidRPr="00D943F4" w:rsidTr="005D6150">
        <w:trPr>
          <w:trHeight w:val="982"/>
        </w:trPr>
        <w:tc>
          <w:tcPr>
            <w:tcW w:w="620"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lastRenderedPageBreak/>
              <w:t>25</w:t>
            </w:r>
          </w:p>
        </w:tc>
        <w:tc>
          <w:tcPr>
            <w:tcW w:w="2530"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информатика</w:t>
            </w:r>
          </w:p>
        </w:tc>
        <w:tc>
          <w:tcPr>
            <w:tcW w:w="1777"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5кл-5чел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6кл-1чел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9кл-28 чел</w:t>
            </w:r>
          </w:p>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11кл-6 чел</w:t>
            </w:r>
          </w:p>
        </w:tc>
        <w:tc>
          <w:tcPr>
            <w:tcW w:w="1953"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Грешилова ЕА</w:t>
            </w:r>
          </w:p>
        </w:tc>
        <w:tc>
          <w:tcPr>
            <w:tcW w:w="2691" w:type="dxa"/>
          </w:tcPr>
          <w:p w:rsidR="008535BA" w:rsidRPr="00D943F4" w:rsidRDefault="008535BA" w:rsidP="005D6150">
            <w:pPr>
              <w:jc w:val="center"/>
              <w:rPr>
                <w:rFonts w:ascii="Times New Roman" w:hAnsi="Times New Roman"/>
                <w:sz w:val="28"/>
                <w:szCs w:val="28"/>
              </w:rPr>
            </w:pPr>
            <w:r w:rsidRPr="00D943F4">
              <w:rPr>
                <w:rFonts w:ascii="Times New Roman" w:hAnsi="Times New Roman"/>
                <w:sz w:val="28"/>
                <w:szCs w:val="28"/>
              </w:rPr>
              <w:t>нет</w:t>
            </w:r>
          </w:p>
        </w:tc>
      </w:tr>
    </w:tbl>
    <w:p w:rsidR="006753F7" w:rsidRDefault="006753F7" w:rsidP="008535BA">
      <w:pPr>
        <w:rPr>
          <w:rFonts w:ascii="Times New Roman" w:hAnsi="Times New Roman" w:cs="Times New Roman"/>
          <w:b/>
          <w:sz w:val="28"/>
          <w:szCs w:val="28"/>
        </w:rPr>
      </w:pPr>
    </w:p>
    <w:p w:rsidR="008535BA" w:rsidRPr="00D943F4" w:rsidRDefault="008535BA" w:rsidP="008535BA">
      <w:pPr>
        <w:rPr>
          <w:rFonts w:ascii="Times New Roman" w:hAnsi="Times New Roman" w:cs="Times New Roman"/>
          <w:b/>
          <w:sz w:val="28"/>
          <w:szCs w:val="28"/>
        </w:rPr>
      </w:pPr>
      <w:r w:rsidRPr="00D943F4">
        <w:rPr>
          <w:rFonts w:ascii="Times New Roman" w:hAnsi="Times New Roman" w:cs="Times New Roman"/>
          <w:b/>
          <w:sz w:val="28"/>
          <w:szCs w:val="28"/>
        </w:rPr>
        <w:t>Итоги регионального этапа ВСОШ 2024-2025учебный год.</w:t>
      </w:r>
    </w:p>
    <w:tbl>
      <w:tblPr>
        <w:tblStyle w:val="affff"/>
        <w:tblW w:w="0" w:type="auto"/>
        <w:tblLook w:val="04A0" w:firstRow="1" w:lastRow="0" w:firstColumn="1" w:lastColumn="0" w:noHBand="0" w:noVBand="1"/>
      </w:tblPr>
      <w:tblGrid>
        <w:gridCol w:w="509"/>
        <w:gridCol w:w="2335"/>
        <w:gridCol w:w="1010"/>
        <w:gridCol w:w="2166"/>
        <w:gridCol w:w="1899"/>
        <w:gridCol w:w="1652"/>
      </w:tblGrid>
      <w:tr w:rsidR="009C0C44" w:rsidRPr="00D943F4" w:rsidTr="005D6150">
        <w:tc>
          <w:tcPr>
            <w:tcW w:w="509"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w:t>
            </w:r>
          </w:p>
        </w:tc>
        <w:tc>
          <w:tcPr>
            <w:tcW w:w="2335"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ФИО участника</w:t>
            </w:r>
          </w:p>
        </w:tc>
        <w:tc>
          <w:tcPr>
            <w:tcW w:w="1010"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класс</w:t>
            </w:r>
          </w:p>
        </w:tc>
        <w:tc>
          <w:tcPr>
            <w:tcW w:w="2166"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предмет</w:t>
            </w:r>
          </w:p>
        </w:tc>
        <w:tc>
          <w:tcPr>
            <w:tcW w:w="1899"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учитель</w:t>
            </w:r>
          </w:p>
        </w:tc>
        <w:tc>
          <w:tcPr>
            <w:tcW w:w="1652"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 xml:space="preserve">Результат </w:t>
            </w:r>
          </w:p>
        </w:tc>
      </w:tr>
      <w:tr w:rsidR="009C0C44" w:rsidRPr="00D943F4" w:rsidTr="005D6150">
        <w:tc>
          <w:tcPr>
            <w:tcW w:w="509"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1</w:t>
            </w:r>
          </w:p>
        </w:tc>
        <w:tc>
          <w:tcPr>
            <w:tcW w:w="2335"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 xml:space="preserve">Цыренжапова Эмина Эрдэмовна </w:t>
            </w:r>
          </w:p>
        </w:tc>
        <w:tc>
          <w:tcPr>
            <w:tcW w:w="1010"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10</w:t>
            </w:r>
          </w:p>
        </w:tc>
        <w:tc>
          <w:tcPr>
            <w:tcW w:w="2166"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обществознание</w:t>
            </w:r>
          </w:p>
        </w:tc>
        <w:tc>
          <w:tcPr>
            <w:tcW w:w="1899"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Гаврилова АВ</w:t>
            </w:r>
          </w:p>
        </w:tc>
        <w:tc>
          <w:tcPr>
            <w:tcW w:w="1652"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33 балла участник</w:t>
            </w:r>
          </w:p>
        </w:tc>
      </w:tr>
      <w:tr w:rsidR="009C0C44" w:rsidRPr="00D943F4" w:rsidTr="005D6150">
        <w:tc>
          <w:tcPr>
            <w:tcW w:w="509"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2</w:t>
            </w:r>
          </w:p>
        </w:tc>
        <w:tc>
          <w:tcPr>
            <w:tcW w:w="2335"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Цыренжапова Эмина Эрдэмовна</w:t>
            </w:r>
          </w:p>
        </w:tc>
        <w:tc>
          <w:tcPr>
            <w:tcW w:w="1010"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10</w:t>
            </w:r>
          </w:p>
        </w:tc>
        <w:tc>
          <w:tcPr>
            <w:tcW w:w="2166"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история</w:t>
            </w:r>
          </w:p>
        </w:tc>
        <w:tc>
          <w:tcPr>
            <w:tcW w:w="1899"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Гаврилова АВ</w:t>
            </w:r>
          </w:p>
        </w:tc>
        <w:tc>
          <w:tcPr>
            <w:tcW w:w="1652"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 xml:space="preserve">67 бал участник </w:t>
            </w:r>
          </w:p>
        </w:tc>
      </w:tr>
      <w:tr w:rsidR="009C0C44" w:rsidRPr="00D943F4" w:rsidTr="005D6150">
        <w:tc>
          <w:tcPr>
            <w:tcW w:w="509"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3</w:t>
            </w:r>
          </w:p>
        </w:tc>
        <w:tc>
          <w:tcPr>
            <w:tcW w:w="2335"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Цыренжапова Эмина Эрдэмовна</w:t>
            </w:r>
          </w:p>
        </w:tc>
        <w:tc>
          <w:tcPr>
            <w:tcW w:w="1010"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10</w:t>
            </w:r>
          </w:p>
        </w:tc>
        <w:tc>
          <w:tcPr>
            <w:tcW w:w="2166"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география</w:t>
            </w:r>
          </w:p>
        </w:tc>
        <w:tc>
          <w:tcPr>
            <w:tcW w:w="1899"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Кульпинская ЕЛ</w:t>
            </w:r>
          </w:p>
        </w:tc>
        <w:tc>
          <w:tcPr>
            <w:tcW w:w="1652"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26б</w:t>
            </w:r>
          </w:p>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участник</w:t>
            </w:r>
          </w:p>
        </w:tc>
      </w:tr>
      <w:tr w:rsidR="009C0C44" w:rsidRPr="00D943F4" w:rsidTr="005D6150">
        <w:tc>
          <w:tcPr>
            <w:tcW w:w="509"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4</w:t>
            </w:r>
          </w:p>
        </w:tc>
        <w:tc>
          <w:tcPr>
            <w:tcW w:w="2335"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Михайлова Ксения Сергеевна</w:t>
            </w:r>
          </w:p>
        </w:tc>
        <w:tc>
          <w:tcPr>
            <w:tcW w:w="1010"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9</w:t>
            </w:r>
          </w:p>
        </w:tc>
        <w:tc>
          <w:tcPr>
            <w:tcW w:w="2166"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география</w:t>
            </w:r>
          </w:p>
        </w:tc>
        <w:tc>
          <w:tcPr>
            <w:tcW w:w="1899"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Кульпинская ЕЛ</w:t>
            </w:r>
          </w:p>
        </w:tc>
        <w:tc>
          <w:tcPr>
            <w:tcW w:w="1652"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31б</w:t>
            </w:r>
          </w:p>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участник</w:t>
            </w:r>
          </w:p>
        </w:tc>
      </w:tr>
      <w:tr w:rsidR="009C0C44" w:rsidRPr="00D943F4" w:rsidTr="005D6150">
        <w:tc>
          <w:tcPr>
            <w:tcW w:w="509"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5</w:t>
            </w:r>
          </w:p>
        </w:tc>
        <w:tc>
          <w:tcPr>
            <w:tcW w:w="2335"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Ланцева Кристина Романовна</w:t>
            </w:r>
          </w:p>
        </w:tc>
        <w:tc>
          <w:tcPr>
            <w:tcW w:w="1010"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10</w:t>
            </w:r>
          </w:p>
        </w:tc>
        <w:tc>
          <w:tcPr>
            <w:tcW w:w="2166"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география</w:t>
            </w:r>
          </w:p>
        </w:tc>
        <w:tc>
          <w:tcPr>
            <w:tcW w:w="1899"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Кульпинская ЕЛ</w:t>
            </w:r>
          </w:p>
        </w:tc>
        <w:tc>
          <w:tcPr>
            <w:tcW w:w="1652"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21 б участник</w:t>
            </w:r>
          </w:p>
        </w:tc>
      </w:tr>
      <w:tr w:rsidR="009C0C44" w:rsidRPr="00D943F4" w:rsidTr="005D6150">
        <w:tc>
          <w:tcPr>
            <w:tcW w:w="509"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6</w:t>
            </w:r>
          </w:p>
        </w:tc>
        <w:tc>
          <w:tcPr>
            <w:tcW w:w="2335"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Наумцева Екатерина Алексеевна</w:t>
            </w:r>
          </w:p>
        </w:tc>
        <w:tc>
          <w:tcPr>
            <w:tcW w:w="1010"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10</w:t>
            </w:r>
          </w:p>
        </w:tc>
        <w:tc>
          <w:tcPr>
            <w:tcW w:w="2166"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география</w:t>
            </w:r>
          </w:p>
        </w:tc>
        <w:tc>
          <w:tcPr>
            <w:tcW w:w="1899"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Кульпинская ЕЛ</w:t>
            </w:r>
          </w:p>
        </w:tc>
        <w:tc>
          <w:tcPr>
            <w:tcW w:w="1652"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19б участник</w:t>
            </w:r>
          </w:p>
        </w:tc>
      </w:tr>
      <w:tr w:rsidR="009C0C44" w:rsidRPr="00D943F4" w:rsidTr="005D6150">
        <w:tc>
          <w:tcPr>
            <w:tcW w:w="509"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7</w:t>
            </w:r>
          </w:p>
        </w:tc>
        <w:tc>
          <w:tcPr>
            <w:tcW w:w="2335"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Дашинимаева Алёна Алдаровна</w:t>
            </w:r>
          </w:p>
        </w:tc>
        <w:tc>
          <w:tcPr>
            <w:tcW w:w="1010"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8</w:t>
            </w:r>
          </w:p>
        </w:tc>
        <w:tc>
          <w:tcPr>
            <w:tcW w:w="2166"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Английский язык</w:t>
            </w:r>
          </w:p>
        </w:tc>
        <w:tc>
          <w:tcPr>
            <w:tcW w:w="1899"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Цыбикжапова ОЦ</w:t>
            </w:r>
          </w:p>
        </w:tc>
        <w:tc>
          <w:tcPr>
            <w:tcW w:w="1652"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51 балл</w:t>
            </w:r>
          </w:p>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победитель</w:t>
            </w:r>
          </w:p>
        </w:tc>
      </w:tr>
      <w:tr w:rsidR="009C0C44" w:rsidRPr="00D943F4" w:rsidTr="005D6150">
        <w:tc>
          <w:tcPr>
            <w:tcW w:w="509"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8</w:t>
            </w:r>
          </w:p>
        </w:tc>
        <w:tc>
          <w:tcPr>
            <w:tcW w:w="2335"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 xml:space="preserve">Тарасенко Анастасия </w:t>
            </w:r>
            <w:r w:rsidRPr="00D943F4">
              <w:rPr>
                <w:rFonts w:ascii="Times New Roman" w:hAnsi="Times New Roman"/>
                <w:sz w:val="28"/>
                <w:szCs w:val="28"/>
              </w:rPr>
              <w:lastRenderedPageBreak/>
              <w:t>Алексеевна</w:t>
            </w:r>
          </w:p>
        </w:tc>
        <w:tc>
          <w:tcPr>
            <w:tcW w:w="1010"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lastRenderedPageBreak/>
              <w:t>11</w:t>
            </w:r>
          </w:p>
        </w:tc>
        <w:tc>
          <w:tcPr>
            <w:tcW w:w="2166"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Английский язык</w:t>
            </w:r>
          </w:p>
        </w:tc>
        <w:tc>
          <w:tcPr>
            <w:tcW w:w="1899"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Петренко НА</w:t>
            </w:r>
          </w:p>
        </w:tc>
        <w:tc>
          <w:tcPr>
            <w:tcW w:w="1652"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край</w:t>
            </w:r>
          </w:p>
        </w:tc>
      </w:tr>
      <w:tr w:rsidR="009C0C44" w:rsidRPr="00D943F4" w:rsidTr="005D6150">
        <w:tc>
          <w:tcPr>
            <w:tcW w:w="509"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lastRenderedPageBreak/>
              <w:t>9</w:t>
            </w:r>
          </w:p>
        </w:tc>
        <w:tc>
          <w:tcPr>
            <w:tcW w:w="2335"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Цыдыпов Владислав Александрович</w:t>
            </w:r>
          </w:p>
        </w:tc>
        <w:tc>
          <w:tcPr>
            <w:tcW w:w="1010"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9</w:t>
            </w:r>
          </w:p>
        </w:tc>
        <w:tc>
          <w:tcPr>
            <w:tcW w:w="2166"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физкультура</w:t>
            </w:r>
          </w:p>
        </w:tc>
        <w:tc>
          <w:tcPr>
            <w:tcW w:w="1899"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Букина ЮВ</w:t>
            </w:r>
          </w:p>
        </w:tc>
        <w:tc>
          <w:tcPr>
            <w:tcW w:w="1652"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1 место</w:t>
            </w:r>
          </w:p>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 xml:space="preserve"> 127 б</w:t>
            </w:r>
          </w:p>
        </w:tc>
      </w:tr>
      <w:tr w:rsidR="009C0C44" w:rsidRPr="00D943F4" w:rsidTr="005D6150">
        <w:tc>
          <w:tcPr>
            <w:tcW w:w="509"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10</w:t>
            </w:r>
          </w:p>
        </w:tc>
        <w:tc>
          <w:tcPr>
            <w:tcW w:w="2335"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Бычкович Софья Алексеевна</w:t>
            </w:r>
          </w:p>
        </w:tc>
        <w:tc>
          <w:tcPr>
            <w:tcW w:w="1010"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8</w:t>
            </w:r>
          </w:p>
        </w:tc>
        <w:tc>
          <w:tcPr>
            <w:tcW w:w="2166" w:type="dxa"/>
          </w:tcPr>
          <w:p w:rsidR="009C0C44" w:rsidRPr="00D943F4" w:rsidRDefault="009C0C44" w:rsidP="005D6150">
            <w:pPr>
              <w:rPr>
                <w:rFonts w:ascii="Times New Roman" w:hAnsi="Times New Roman"/>
                <w:sz w:val="28"/>
                <w:szCs w:val="28"/>
              </w:rPr>
            </w:pPr>
            <w:r w:rsidRPr="00D943F4">
              <w:rPr>
                <w:rFonts w:ascii="Times New Roman" w:hAnsi="Times New Roman"/>
                <w:sz w:val="28"/>
                <w:szCs w:val="28"/>
              </w:rPr>
              <w:t>физкультура</w:t>
            </w:r>
          </w:p>
        </w:tc>
        <w:tc>
          <w:tcPr>
            <w:tcW w:w="1899"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Липатникова ЕН</w:t>
            </w:r>
          </w:p>
        </w:tc>
        <w:tc>
          <w:tcPr>
            <w:tcW w:w="1652"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 xml:space="preserve">3 место </w:t>
            </w:r>
          </w:p>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132 б</w:t>
            </w:r>
          </w:p>
        </w:tc>
      </w:tr>
      <w:tr w:rsidR="009C0C44" w:rsidRPr="00D943F4" w:rsidTr="005D6150">
        <w:tc>
          <w:tcPr>
            <w:tcW w:w="509"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11</w:t>
            </w:r>
          </w:p>
        </w:tc>
        <w:tc>
          <w:tcPr>
            <w:tcW w:w="2335"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Щетихина Валерия Валерьевна</w:t>
            </w:r>
          </w:p>
        </w:tc>
        <w:tc>
          <w:tcPr>
            <w:tcW w:w="1010"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9</w:t>
            </w:r>
          </w:p>
        </w:tc>
        <w:tc>
          <w:tcPr>
            <w:tcW w:w="2166" w:type="dxa"/>
          </w:tcPr>
          <w:p w:rsidR="009C0C44" w:rsidRPr="00D943F4" w:rsidRDefault="009C0C44" w:rsidP="005D6150">
            <w:pPr>
              <w:rPr>
                <w:rFonts w:ascii="Times New Roman" w:hAnsi="Times New Roman"/>
                <w:sz w:val="28"/>
                <w:szCs w:val="28"/>
              </w:rPr>
            </w:pPr>
            <w:r w:rsidRPr="00D943F4">
              <w:rPr>
                <w:rFonts w:ascii="Times New Roman" w:hAnsi="Times New Roman"/>
                <w:sz w:val="28"/>
                <w:szCs w:val="28"/>
              </w:rPr>
              <w:t>физкультура</w:t>
            </w:r>
          </w:p>
        </w:tc>
        <w:tc>
          <w:tcPr>
            <w:tcW w:w="1899"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Букина ЮВ</w:t>
            </w:r>
          </w:p>
        </w:tc>
        <w:tc>
          <w:tcPr>
            <w:tcW w:w="1652"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 xml:space="preserve"> Участник 120 б</w:t>
            </w:r>
          </w:p>
        </w:tc>
      </w:tr>
      <w:tr w:rsidR="009C0C44" w:rsidRPr="00D943F4" w:rsidTr="005D6150">
        <w:tc>
          <w:tcPr>
            <w:tcW w:w="509"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12</w:t>
            </w:r>
          </w:p>
        </w:tc>
        <w:tc>
          <w:tcPr>
            <w:tcW w:w="2335"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Кокташева Марина Владимировна</w:t>
            </w:r>
          </w:p>
        </w:tc>
        <w:tc>
          <w:tcPr>
            <w:tcW w:w="1010"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10</w:t>
            </w:r>
          </w:p>
        </w:tc>
        <w:tc>
          <w:tcPr>
            <w:tcW w:w="2166"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технология</w:t>
            </w:r>
          </w:p>
        </w:tc>
        <w:tc>
          <w:tcPr>
            <w:tcW w:w="1899"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Михайлова ВА</w:t>
            </w:r>
          </w:p>
        </w:tc>
        <w:tc>
          <w:tcPr>
            <w:tcW w:w="1652"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 xml:space="preserve">1 место </w:t>
            </w:r>
          </w:p>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57 б</w:t>
            </w:r>
          </w:p>
        </w:tc>
      </w:tr>
      <w:tr w:rsidR="009C0C44" w:rsidRPr="00D943F4" w:rsidTr="005D6150">
        <w:tc>
          <w:tcPr>
            <w:tcW w:w="509"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13</w:t>
            </w:r>
          </w:p>
        </w:tc>
        <w:tc>
          <w:tcPr>
            <w:tcW w:w="2335"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Наконечный Игорь Владимирович</w:t>
            </w:r>
          </w:p>
        </w:tc>
        <w:tc>
          <w:tcPr>
            <w:tcW w:w="1010"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9</w:t>
            </w:r>
          </w:p>
        </w:tc>
        <w:tc>
          <w:tcPr>
            <w:tcW w:w="2166"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география</w:t>
            </w:r>
          </w:p>
        </w:tc>
        <w:tc>
          <w:tcPr>
            <w:tcW w:w="1899"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Кульпинская ЕЛ</w:t>
            </w:r>
          </w:p>
        </w:tc>
        <w:tc>
          <w:tcPr>
            <w:tcW w:w="1652"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31б участник</w:t>
            </w:r>
          </w:p>
        </w:tc>
      </w:tr>
      <w:tr w:rsidR="009C0C44" w:rsidRPr="00D943F4" w:rsidTr="005D6150">
        <w:tc>
          <w:tcPr>
            <w:tcW w:w="509"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14</w:t>
            </w:r>
          </w:p>
        </w:tc>
        <w:tc>
          <w:tcPr>
            <w:tcW w:w="2335"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Очирнимаева Дари Жаргаловна</w:t>
            </w:r>
          </w:p>
        </w:tc>
        <w:tc>
          <w:tcPr>
            <w:tcW w:w="1010"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10</w:t>
            </w:r>
          </w:p>
        </w:tc>
        <w:tc>
          <w:tcPr>
            <w:tcW w:w="2166"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география</w:t>
            </w:r>
          </w:p>
        </w:tc>
        <w:tc>
          <w:tcPr>
            <w:tcW w:w="1899"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Кульпинская ЕЛ</w:t>
            </w:r>
          </w:p>
        </w:tc>
        <w:tc>
          <w:tcPr>
            <w:tcW w:w="1652" w:type="dxa"/>
          </w:tcPr>
          <w:p w:rsidR="009C0C44" w:rsidRPr="00D943F4" w:rsidRDefault="009C0C44" w:rsidP="005D6150">
            <w:pPr>
              <w:jc w:val="center"/>
              <w:rPr>
                <w:rFonts w:ascii="Times New Roman" w:hAnsi="Times New Roman"/>
                <w:sz w:val="28"/>
                <w:szCs w:val="28"/>
              </w:rPr>
            </w:pPr>
            <w:r w:rsidRPr="00D943F4">
              <w:rPr>
                <w:rFonts w:ascii="Times New Roman" w:hAnsi="Times New Roman"/>
                <w:sz w:val="28"/>
                <w:szCs w:val="28"/>
              </w:rPr>
              <w:t>43б участник</w:t>
            </w:r>
          </w:p>
        </w:tc>
      </w:tr>
    </w:tbl>
    <w:p w:rsidR="005D6150" w:rsidRPr="00D943F4" w:rsidRDefault="00A60E58" w:rsidP="00354243">
      <w:pPr>
        <w:jc w:val="both"/>
        <w:rPr>
          <w:rFonts w:ascii="Times New Roman" w:hAnsi="Times New Roman" w:cs="Times New Roman"/>
          <w:sz w:val="28"/>
          <w:szCs w:val="28"/>
        </w:rPr>
      </w:pPr>
      <w:r w:rsidRPr="00D943F4">
        <w:rPr>
          <w:rFonts w:ascii="Times New Roman" w:hAnsi="Times New Roman" w:cs="Times New Roman"/>
          <w:sz w:val="28"/>
          <w:szCs w:val="28"/>
        </w:rPr>
        <w:t xml:space="preserve"> </w:t>
      </w:r>
    </w:p>
    <w:p w:rsidR="00354243" w:rsidRPr="00D943F4" w:rsidRDefault="00836280" w:rsidP="00354243">
      <w:pPr>
        <w:jc w:val="both"/>
        <w:rPr>
          <w:rFonts w:ascii="Times New Roman" w:hAnsi="Times New Roman" w:cs="Times New Roman"/>
          <w:sz w:val="28"/>
          <w:szCs w:val="28"/>
        </w:rPr>
      </w:pPr>
      <w:r w:rsidRPr="00D943F4">
        <w:rPr>
          <w:rFonts w:ascii="Times New Roman" w:hAnsi="Times New Roman" w:cs="Times New Roman"/>
          <w:sz w:val="28"/>
          <w:szCs w:val="28"/>
        </w:rPr>
        <w:t>Вывод: не все педагоги активно участвуют в ВСОШ.  Ежегодно одни и те же педагоги принимают участие в муниципальном и региональном этапах.</w:t>
      </w:r>
    </w:p>
    <w:p w:rsidR="00354243" w:rsidRPr="00D943F4" w:rsidRDefault="00354243" w:rsidP="00354243">
      <w:pPr>
        <w:jc w:val="both"/>
        <w:rPr>
          <w:rFonts w:ascii="Times New Roman" w:hAnsi="Times New Roman" w:cs="Times New Roman"/>
          <w:sz w:val="28"/>
          <w:szCs w:val="28"/>
        </w:rPr>
      </w:pPr>
    </w:p>
    <w:p w:rsidR="00354243" w:rsidRPr="00D943F4" w:rsidRDefault="00354243" w:rsidP="00354243">
      <w:pPr>
        <w:jc w:val="both"/>
        <w:rPr>
          <w:rFonts w:ascii="Times New Roman" w:hAnsi="Times New Roman" w:cs="Times New Roman"/>
          <w:sz w:val="28"/>
          <w:szCs w:val="28"/>
        </w:rPr>
      </w:pPr>
    </w:p>
    <w:p w:rsidR="00354243" w:rsidRPr="00D943F4" w:rsidRDefault="00354243" w:rsidP="00354243">
      <w:pPr>
        <w:jc w:val="both"/>
        <w:rPr>
          <w:rFonts w:ascii="Times New Roman" w:hAnsi="Times New Roman" w:cs="Times New Roman"/>
          <w:sz w:val="28"/>
          <w:szCs w:val="28"/>
        </w:rPr>
      </w:pPr>
    </w:p>
    <w:p w:rsidR="00D12E9F" w:rsidRPr="00D943F4" w:rsidRDefault="00D12E9F" w:rsidP="00007E15">
      <w:pPr>
        <w:rPr>
          <w:rFonts w:ascii="Times New Roman" w:hAnsi="Times New Roman" w:cs="Times New Roman"/>
          <w:sz w:val="28"/>
          <w:szCs w:val="28"/>
        </w:rPr>
        <w:sectPr w:rsidR="00D12E9F" w:rsidRPr="00D943F4" w:rsidSect="00354243">
          <w:pgSz w:w="16838" w:h="11906" w:orient="landscape"/>
          <w:pgMar w:top="851" w:right="1134" w:bottom="851" w:left="1701" w:header="709" w:footer="709" w:gutter="0"/>
          <w:cols w:space="720"/>
          <w:docGrid w:linePitch="299"/>
        </w:sectPr>
      </w:pPr>
    </w:p>
    <w:p w:rsidR="00D12E9F" w:rsidRPr="00D943F4" w:rsidRDefault="00D12E9F" w:rsidP="00D12E9F">
      <w:pPr>
        <w:rPr>
          <w:rFonts w:ascii="Times New Roman" w:hAnsi="Times New Roman" w:cs="Times New Roman"/>
          <w:b/>
          <w:sz w:val="28"/>
          <w:szCs w:val="28"/>
        </w:rPr>
      </w:pPr>
    </w:p>
    <w:p w:rsidR="00D12E9F" w:rsidRPr="00780B6C" w:rsidRDefault="00D12E9F" w:rsidP="00780B6C">
      <w:pPr>
        <w:pStyle w:val="afe"/>
        <w:numPr>
          <w:ilvl w:val="0"/>
          <w:numId w:val="91"/>
        </w:numPr>
        <w:spacing w:before="100" w:beforeAutospacing="1" w:after="100" w:afterAutospacing="1"/>
        <w:rPr>
          <w:rFonts w:ascii="Times New Roman" w:hAnsi="Times New Roman"/>
          <w:b/>
          <w:bCs/>
          <w:sz w:val="28"/>
          <w:szCs w:val="28"/>
          <w:u w:val="single"/>
        </w:rPr>
      </w:pPr>
      <w:r w:rsidRPr="00780B6C">
        <w:rPr>
          <w:rFonts w:ascii="Times New Roman" w:hAnsi="Times New Roman"/>
          <w:b/>
          <w:bCs/>
          <w:sz w:val="28"/>
          <w:szCs w:val="28"/>
          <w:u w:val="single"/>
        </w:rPr>
        <w:t>Организация обучения детей с ОВЗ.</w:t>
      </w:r>
    </w:p>
    <w:p w:rsidR="00D12E9F" w:rsidRPr="00D943F4" w:rsidRDefault="00007E15" w:rsidP="00E5612B">
      <w:pPr>
        <w:spacing w:before="100" w:beforeAutospacing="1" w:after="100" w:afterAutospacing="1"/>
        <w:ind w:left="720"/>
        <w:rPr>
          <w:rFonts w:ascii="Times New Roman" w:hAnsi="Times New Roman" w:cs="Times New Roman"/>
          <w:sz w:val="28"/>
          <w:szCs w:val="28"/>
        </w:rPr>
      </w:pPr>
      <w:r w:rsidRPr="00D943F4">
        <w:rPr>
          <w:rFonts w:ascii="Times New Roman" w:hAnsi="Times New Roman" w:cs="Times New Roman"/>
          <w:bCs/>
          <w:sz w:val="28"/>
          <w:szCs w:val="28"/>
        </w:rPr>
        <w:t>В 202</w:t>
      </w:r>
      <w:r w:rsidR="00E5612B" w:rsidRPr="00D943F4">
        <w:rPr>
          <w:rFonts w:ascii="Times New Roman" w:hAnsi="Times New Roman" w:cs="Times New Roman"/>
          <w:bCs/>
          <w:sz w:val="28"/>
          <w:szCs w:val="28"/>
        </w:rPr>
        <w:t>4</w:t>
      </w:r>
      <w:r w:rsidRPr="00D943F4">
        <w:rPr>
          <w:rFonts w:ascii="Times New Roman" w:hAnsi="Times New Roman" w:cs="Times New Roman"/>
          <w:bCs/>
          <w:sz w:val="28"/>
          <w:szCs w:val="28"/>
        </w:rPr>
        <w:t>-202</w:t>
      </w:r>
      <w:r w:rsidR="00E5612B" w:rsidRPr="00D943F4">
        <w:rPr>
          <w:rFonts w:ascii="Times New Roman" w:hAnsi="Times New Roman" w:cs="Times New Roman"/>
          <w:bCs/>
          <w:sz w:val="28"/>
          <w:szCs w:val="28"/>
        </w:rPr>
        <w:t>5</w:t>
      </w:r>
      <w:r w:rsidR="00D12E9F" w:rsidRPr="00D943F4">
        <w:rPr>
          <w:rFonts w:ascii="Times New Roman" w:hAnsi="Times New Roman" w:cs="Times New Roman"/>
          <w:bCs/>
          <w:sz w:val="28"/>
          <w:szCs w:val="28"/>
        </w:rPr>
        <w:t xml:space="preserve"> учебном году в школе обучалось </w:t>
      </w:r>
      <w:r w:rsidR="00E5612B" w:rsidRPr="00D943F4">
        <w:rPr>
          <w:rFonts w:ascii="Times New Roman" w:hAnsi="Times New Roman" w:cs="Times New Roman"/>
          <w:bCs/>
          <w:sz w:val="28"/>
          <w:szCs w:val="28"/>
        </w:rPr>
        <w:t>43</w:t>
      </w:r>
      <w:r w:rsidR="00D12E9F" w:rsidRPr="00D943F4">
        <w:rPr>
          <w:rFonts w:ascii="Times New Roman" w:hAnsi="Times New Roman" w:cs="Times New Roman"/>
          <w:bCs/>
          <w:sz w:val="28"/>
          <w:szCs w:val="28"/>
        </w:rPr>
        <w:t xml:space="preserve"> ребенок с ограниченными возможностями здоровья.  Из них – </w:t>
      </w:r>
      <w:r w:rsidR="00E5612B" w:rsidRPr="00D943F4">
        <w:rPr>
          <w:rFonts w:ascii="Times New Roman" w:hAnsi="Times New Roman" w:cs="Times New Roman"/>
          <w:bCs/>
          <w:sz w:val="28"/>
          <w:szCs w:val="28"/>
        </w:rPr>
        <w:t>8</w:t>
      </w:r>
      <w:r w:rsidR="00D12E9F" w:rsidRPr="00D943F4">
        <w:rPr>
          <w:rFonts w:ascii="Times New Roman" w:hAnsi="Times New Roman" w:cs="Times New Roman"/>
          <w:bCs/>
          <w:sz w:val="28"/>
          <w:szCs w:val="28"/>
        </w:rPr>
        <w:t xml:space="preserve"> детей – инвалидов. Согласно</w:t>
      </w:r>
      <w:r w:rsidRPr="00D943F4">
        <w:rPr>
          <w:rFonts w:ascii="Times New Roman" w:hAnsi="Times New Roman" w:cs="Times New Roman"/>
          <w:bCs/>
          <w:sz w:val="28"/>
          <w:szCs w:val="28"/>
        </w:rPr>
        <w:t xml:space="preserve"> медицинских рекомендаций для </w:t>
      </w:r>
      <w:r w:rsidR="00836280" w:rsidRPr="00D943F4">
        <w:rPr>
          <w:rFonts w:ascii="Times New Roman" w:hAnsi="Times New Roman" w:cs="Times New Roman"/>
          <w:bCs/>
          <w:sz w:val="28"/>
          <w:szCs w:val="28"/>
        </w:rPr>
        <w:t>9</w:t>
      </w:r>
      <w:r w:rsidR="00D12E9F" w:rsidRPr="00D943F4">
        <w:rPr>
          <w:rFonts w:ascii="Times New Roman" w:hAnsi="Times New Roman" w:cs="Times New Roman"/>
          <w:bCs/>
          <w:sz w:val="28"/>
          <w:szCs w:val="28"/>
        </w:rPr>
        <w:t xml:space="preserve"> учащихся организовано индивидуальное обучение , для всех детей  организованы коррекционные занятия с педагогом-психологом</w:t>
      </w:r>
      <w:r w:rsidR="008E4EC3" w:rsidRPr="00D943F4">
        <w:rPr>
          <w:rFonts w:ascii="Times New Roman" w:hAnsi="Times New Roman" w:cs="Times New Roman"/>
          <w:bCs/>
          <w:sz w:val="28"/>
          <w:szCs w:val="28"/>
        </w:rPr>
        <w:t>.</w:t>
      </w:r>
    </w:p>
    <w:p w:rsidR="00086A6F" w:rsidRPr="00D943F4" w:rsidRDefault="00086A6F" w:rsidP="00086A6F">
      <w:pPr>
        <w:jc w:val="center"/>
        <w:rPr>
          <w:rFonts w:ascii="Times New Roman" w:hAnsi="Times New Roman" w:cs="Times New Roman"/>
          <w:b/>
          <w:sz w:val="28"/>
          <w:szCs w:val="28"/>
        </w:rPr>
      </w:pPr>
      <w:r w:rsidRPr="00D943F4">
        <w:rPr>
          <w:rFonts w:ascii="Times New Roman" w:hAnsi="Times New Roman" w:cs="Times New Roman"/>
          <w:b/>
          <w:sz w:val="28"/>
          <w:szCs w:val="28"/>
        </w:rPr>
        <w:t>Количественный анализ ВПР – 2025 год.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8"/>
        <w:gridCol w:w="333"/>
        <w:gridCol w:w="365"/>
        <w:gridCol w:w="2339"/>
        <w:gridCol w:w="740"/>
        <w:gridCol w:w="386"/>
        <w:gridCol w:w="2824"/>
      </w:tblGrid>
      <w:tr w:rsidR="00086A6F" w:rsidRPr="00D943F4" w:rsidTr="00086A6F">
        <w:tc>
          <w:tcPr>
            <w:tcW w:w="3609" w:type="dxa"/>
            <w:gridSpan w:val="3"/>
          </w:tcPr>
          <w:p w:rsidR="00086A6F" w:rsidRPr="00D943F4" w:rsidRDefault="00086A6F" w:rsidP="00EF1ACC">
            <w:pPr>
              <w:widowControl w:val="0"/>
              <w:jc w:val="both"/>
              <w:rPr>
                <w:rFonts w:ascii="Times New Roman" w:hAnsi="Times New Roman" w:cs="Times New Roman"/>
                <w:sz w:val="28"/>
                <w:szCs w:val="28"/>
              </w:rPr>
            </w:pPr>
            <w:r w:rsidRPr="00D943F4">
              <w:rPr>
                <w:rFonts w:ascii="Times New Roman" w:hAnsi="Times New Roman" w:cs="Times New Roman"/>
                <w:sz w:val="28"/>
                <w:szCs w:val="28"/>
              </w:rPr>
              <w:t xml:space="preserve">10 класс история </w:t>
            </w:r>
          </w:p>
          <w:p w:rsidR="00086A6F" w:rsidRPr="00D943F4" w:rsidRDefault="00086A6F" w:rsidP="00EF1ACC">
            <w:pPr>
              <w:widowControl w:val="0"/>
              <w:jc w:val="both"/>
              <w:rPr>
                <w:rFonts w:ascii="Times New Roman" w:hAnsi="Times New Roman" w:cs="Times New Roman"/>
                <w:sz w:val="28"/>
                <w:szCs w:val="28"/>
              </w:rPr>
            </w:pPr>
            <w:r w:rsidRPr="00D943F4">
              <w:rPr>
                <w:rFonts w:ascii="Times New Roman" w:hAnsi="Times New Roman" w:cs="Times New Roman"/>
                <w:sz w:val="28"/>
                <w:szCs w:val="28"/>
              </w:rPr>
              <w:t>Учитель Гаврилова АВ</w:t>
            </w:r>
          </w:p>
          <w:p w:rsidR="00086A6F" w:rsidRPr="00D943F4" w:rsidRDefault="00086A6F" w:rsidP="00EF1ACC">
            <w:pPr>
              <w:widowControl w:val="0"/>
              <w:jc w:val="both"/>
              <w:rPr>
                <w:rFonts w:ascii="Times New Roman" w:hAnsi="Times New Roman" w:cs="Times New Roman"/>
                <w:sz w:val="28"/>
                <w:szCs w:val="28"/>
              </w:rPr>
            </w:pPr>
            <w:r w:rsidRPr="00D943F4">
              <w:rPr>
                <w:rFonts w:ascii="Times New Roman" w:hAnsi="Times New Roman" w:cs="Times New Roman"/>
                <w:noProof/>
                <w:sz w:val="28"/>
                <w:szCs w:val="28"/>
              </w:rPr>
              <w:drawing>
                <wp:inline distT="0" distB="0" distL="0" distR="0">
                  <wp:extent cx="1924050" cy="1828800"/>
                  <wp:effectExtent l="0" t="0" r="0" b="0"/>
                  <wp:docPr id="1" name="Объект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086A6F" w:rsidRPr="00D943F4" w:rsidRDefault="00086A6F" w:rsidP="00EF1ACC">
            <w:pPr>
              <w:widowControl w:val="0"/>
              <w:jc w:val="both"/>
              <w:rPr>
                <w:rFonts w:ascii="Times New Roman" w:hAnsi="Times New Roman" w:cs="Times New Roman"/>
                <w:sz w:val="28"/>
                <w:szCs w:val="28"/>
              </w:rPr>
            </w:pPr>
          </w:p>
        </w:tc>
        <w:tc>
          <w:tcPr>
            <w:tcW w:w="3438" w:type="dxa"/>
            <w:gridSpan w:val="3"/>
          </w:tcPr>
          <w:p w:rsidR="00086A6F" w:rsidRPr="00D943F4" w:rsidRDefault="00086A6F" w:rsidP="00EF1ACC">
            <w:pPr>
              <w:widowControl w:val="0"/>
              <w:jc w:val="both"/>
              <w:rPr>
                <w:rFonts w:ascii="Times New Roman" w:hAnsi="Times New Roman" w:cs="Times New Roman"/>
                <w:sz w:val="28"/>
                <w:szCs w:val="28"/>
              </w:rPr>
            </w:pPr>
            <w:r w:rsidRPr="00D943F4">
              <w:rPr>
                <w:rFonts w:ascii="Times New Roman" w:hAnsi="Times New Roman" w:cs="Times New Roman"/>
                <w:sz w:val="28"/>
                <w:szCs w:val="28"/>
              </w:rPr>
              <w:t>10 класс география учитель Кульпинская ЕЛ</w:t>
            </w:r>
          </w:p>
          <w:p w:rsidR="00086A6F" w:rsidRPr="00D943F4" w:rsidRDefault="00086A6F" w:rsidP="00EF1ACC">
            <w:pPr>
              <w:widowControl w:val="0"/>
              <w:jc w:val="both"/>
              <w:rPr>
                <w:rFonts w:ascii="Times New Roman" w:hAnsi="Times New Roman" w:cs="Times New Roman"/>
                <w:sz w:val="28"/>
                <w:szCs w:val="28"/>
              </w:rPr>
            </w:pPr>
            <w:r w:rsidRPr="00D943F4">
              <w:rPr>
                <w:rFonts w:ascii="Times New Roman" w:hAnsi="Times New Roman" w:cs="Times New Roman"/>
                <w:noProof/>
                <w:sz w:val="28"/>
                <w:szCs w:val="28"/>
              </w:rPr>
              <w:drawing>
                <wp:inline distT="0" distB="0" distL="0" distR="0">
                  <wp:extent cx="1478915" cy="1828800"/>
                  <wp:effectExtent l="0" t="0" r="0" b="0"/>
                  <wp:docPr id="2" name="Объект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c>
          <w:tcPr>
            <w:tcW w:w="2908" w:type="dxa"/>
          </w:tcPr>
          <w:p w:rsidR="00086A6F" w:rsidRPr="00D943F4" w:rsidRDefault="00086A6F" w:rsidP="00EF1ACC">
            <w:pPr>
              <w:widowControl w:val="0"/>
              <w:jc w:val="both"/>
              <w:rPr>
                <w:rFonts w:ascii="Times New Roman" w:hAnsi="Times New Roman" w:cs="Times New Roman"/>
                <w:sz w:val="28"/>
                <w:szCs w:val="28"/>
              </w:rPr>
            </w:pPr>
            <w:r w:rsidRPr="00D943F4">
              <w:rPr>
                <w:rFonts w:ascii="Times New Roman" w:hAnsi="Times New Roman" w:cs="Times New Roman"/>
                <w:sz w:val="28"/>
                <w:szCs w:val="28"/>
              </w:rPr>
              <w:t>10 класс матем учитель Шадрина ИМ</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drawing>
                <wp:inline distT="0" distB="0" distL="0" distR="0">
                  <wp:extent cx="1542415" cy="1828800"/>
                  <wp:effectExtent l="0" t="0" r="0" b="0"/>
                  <wp:docPr id="3" name="Объект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r w:rsidR="00086A6F" w:rsidRPr="00D943F4" w:rsidTr="00086A6F">
        <w:tc>
          <w:tcPr>
            <w:tcW w:w="3609" w:type="dxa"/>
            <w:gridSpan w:val="3"/>
          </w:tcPr>
          <w:p w:rsidR="00086A6F" w:rsidRPr="00D943F4" w:rsidRDefault="00086A6F" w:rsidP="00EF1ACC">
            <w:pPr>
              <w:widowControl w:val="0"/>
              <w:jc w:val="both"/>
              <w:rPr>
                <w:rFonts w:ascii="Times New Roman" w:hAnsi="Times New Roman" w:cs="Times New Roman"/>
                <w:sz w:val="28"/>
                <w:szCs w:val="28"/>
              </w:rPr>
            </w:pPr>
            <w:r w:rsidRPr="00D943F4">
              <w:rPr>
                <w:rFonts w:ascii="Times New Roman" w:hAnsi="Times New Roman" w:cs="Times New Roman"/>
                <w:sz w:val="28"/>
                <w:szCs w:val="28"/>
              </w:rPr>
              <w:t>10 класс русский яз</w:t>
            </w:r>
          </w:p>
          <w:p w:rsidR="00086A6F" w:rsidRPr="00D943F4" w:rsidRDefault="00086A6F" w:rsidP="00EF1ACC">
            <w:pPr>
              <w:widowControl w:val="0"/>
              <w:jc w:val="both"/>
              <w:rPr>
                <w:rFonts w:ascii="Times New Roman" w:hAnsi="Times New Roman" w:cs="Times New Roman"/>
                <w:sz w:val="28"/>
                <w:szCs w:val="28"/>
              </w:rPr>
            </w:pPr>
            <w:r w:rsidRPr="00D943F4">
              <w:rPr>
                <w:rFonts w:ascii="Times New Roman" w:hAnsi="Times New Roman" w:cs="Times New Roman"/>
                <w:sz w:val="28"/>
                <w:szCs w:val="28"/>
              </w:rPr>
              <w:t>Учитель Дубинкина НК</w:t>
            </w:r>
          </w:p>
          <w:p w:rsidR="00086A6F" w:rsidRPr="00D943F4" w:rsidRDefault="00086A6F" w:rsidP="00EF1ACC">
            <w:pPr>
              <w:widowControl w:val="0"/>
              <w:jc w:val="both"/>
              <w:rPr>
                <w:rFonts w:ascii="Times New Roman" w:hAnsi="Times New Roman" w:cs="Times New Roman"/>
                <w:sz w:val="28"/>
                <w:szCs w:val="28"/>
              </w:rPr>
            </w:pPr>
            <w:r w:rsidRPr="00D943F4">
              <w:rPr>
                <w:rFonts w:ascii="Times New Roman" w:hAnsi="Times New Roman" w:cs="Times New Roman"/>
                <w:noProof/>
                <w:sz w:val="28"/>
                <w:szCs w:val="28"/>
              </w:rPr>
              <w:drawing>
                <wp:inline distT="0" distB="0" distL="0" distR="0">
                  <wp:extent cx="1781175" cy="1828800"/>
                  <wp:effectExtent l="0" t="0" r="0" b="0"/>
                  <wp:docPr id="4" name="Объект 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86A6F" w:rsidRPr="00D943F4" w:rsidRDefault="00086A6F" w:rsidP="00EF1ACC">
            <w:pPr>
              <w:widowControl w:val="0"/>
              <w:jc w:val="both"/>
              <w:rPr>
                <w:rFonts w:ascii="Times New Roman" w:hAnsi="Times New Roman" w:cs="Times New Roman"/>
                <w:b/>
                <w:bCs/>
                <w:sz w:val="28"/>
                <w:szCs w:val="28"/>
              </w:rPr>
            </w:pPr>
          </w:p>
        </w:tc>
        <w:tc>
          <w:tcPr>
            <w:tcW w:w="3438" w:type="dxa"/>
            <w:gridSpan w:val="3"/>
          </w:tcPr>
          <w:p w:rsidR="00086A6F" w:rsidRPr="00D943F4" w:rsidRDefault="00086A6F" w:rsidP="00EF1ACC">
            <w:pPr>
              <w:widowControl w:val="0"/>
              <w:jc w:val="both"/>
              <w:rPr>
                <w:rFonts w:ascii="Times New Roman" w:hAnsi="Times New Roman" w:cs="Times New Roman"/>
                <w:b/>
                <w:bCs/>
                <w:sz w:val="28"/>
                <w:szCs w:val="28"/>
              </w:rPr>
            </w:pPr>
          </w:p>
        </w:tc>
        <w:tc>
          <w:tcPr>
            <w:tcW w:w="2908" w:type="dxa"/>
          </w:tcPr>
          <w:p w:rsidR="00086A6F" w:rsidRPr="00D943F4" w:rsidRDefault="00086A6F" w:rsidP="00EF1ACC">
            <w:pPr>
              <w:widowControl w:val="0"/>
              <w:jc w:val="both"/>
              <w:rPr>
                <w:rFonts w:ascii="Times New Roman" w:hAnsi="Times New Roman" w:cs="Times New Roman"/>
                <w:b/>
                <w:bCs/>
                <w:sz w:val="28"/>
                <w:szCs w:val="28"/>
              </w:rPr>
            </w:pPr>
          </w:p>
        </w:tc>
      </w:tr>
      <w:tr w:rsidR="00086A6F" w:rsidRPr="00D943F4" w:rsidTr="00086A6F">
        <w:tc>
          <w:tcPr>
            <w:tcW w:w="3034" w:type="dxa"/>
          </w:tcPr>
          <w:p w:rsidR="00086A6F" w:rsidRPr="00D943F4" w:rsidRDefault="00086A6F" w:rsidP="00EF1ACC">
            <w:pPr>
              <w:widowControl w:val="0"/>
              <w:jc w:val="both"/>
              <w:rPr>
                <w:rFonts w:ascii="Times New Roman" w:hAnsi="Times New Roman" w:cs="Times New Roman"/>
                <w:bCs/>
                <w:sz w:val="28"/>
                <w:szCs w:val="28"/>
              </w:rPr>
            </w:pPr>
            <w:r w:rsidRPr="00D943F4">
              <w:rPr>
                <w:rFonts w:ascii="Times New Roman" w:hAnsi="Times New Roman" w:cs="Times New Roman"/>
                <w:bCs/>
                <w:sz w:val="28"/>
                <w:szCs w:val="28"/>
              </w:rPr>
              <w:t xml:space="preserve">  5А класс истор учитель Макарова НА</w:t>
            </w:r>
          </w:p>
          <w:p w:rsidR="00086A6F" w:rsidRPr="00D943F4" w:rsidRDefault="00086A6F" w:rsidP="00EF1ACC">
            <w:pPr>
              <w:widowControl w:val="0"/>
              <w:jc w:val="both"/>
              <w:rPr>
                <w:rFonts w:ascii="Times New Roman" w:hAnsi="Times New Roman" w:cs="Times New Roman"/>
                <w:bCs/>
                <w:sz w:val="28"/>
                <w:szCs w:val="28"/>
              </w:rPr>
            </w:pPr>
            <w:r w:rsidRPr="00D943F4">
              <w:rPr>
                <w:rFonts w:ascii="Times New Roman" w:hAnsi="Times New Roman" w:cs="Times New Roman"/>
                <w:bCs/>
                <w:noProof/>
                <w:sz w:val="28"/>
                <w:szCs w:val="28"/>
              </w:rPr>
              <w:lastRenderedPageBreak/>
              <w:drawing>
                <wp:inline distT="0" distB="0" distL="0" distR="0">
                  <wp:extent cx="2138680" cy="1828800"/>
                  <wp:effectExtent l="0" t="0" r="0" b="0"/>
                  <wp:docPr id="6" name="Объект 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086A6F" w:rsidRPr="00D943F4" w:rsidRDefault="00086A6F" w:rsidP="00EF1ACC">
            <w:pPr>
              <w:widowControl w:val="0"/>
              <w:jc w:val="both"/>
              <w:rPr>
                <w:rFonts w:ascii="Times New Roman" w:hAnsi="Times New Roman" w:cs="Times New Roman"/>
                <w:bCs/>
                <w:sz w:val="28"/>
                <w:szCs w:val="28"/>
              </w:rPr>
            </w:pPr>
          </w:p>
          <w:p w:rsidR="00086A6F" w:rsidRPr="00D943F4" w:rsidRDefault="00086A6F" w:rsidP="00EF1ACC">
            <w:pPr>
              <w:widowControl w:val="0"/>
              <w:jc w:val="both"/>
              <w:rPr>
                <w:rFonts w:ascii="Times New Roman" w:hAnsi="Times New Roman" w:cs="Times New Roman"/>
                <w:bCs/>
                <w:sz w:val="28"/>
                <w:szCs w:val="28"/>
              </w:rPr>
            </w:pPr>
          </w:p>
          <w:p w:rsidR="00086A6F" w:rsidRPr="00D943F4" w:rsidRDefault="00086A6F" w:rsidP="00EF1ACC">
            <w:pPr>
              <w:widowControl w:val="0"/>
              <w:jc w:val="both"/>
              <w:rPr>
                <w:rFonts w:ascii="Times New Roman" w:hAnsi="Times New Roman" w:cs="Times New Roman"/>
                <w:bCs/>
                <w:sz w:val="28"/>
                <w:szCs w:val="28"/>
              </w:rPr>
            </w:pPr>
          </w:p>
          <w:p w:rsidR="00086A6F" w:rsidRPr="00D943F4" w:rsidRDefault="00086A6F" w:rsidP="00EF1ACC">
            <w:pPr>
              <w:widowControl w:val="0"/>
              <w:jc w:val="both"/>
              <w:rPr>
                <w:rFonts w:ascii="Times New Roman" w:hAnsi="Times New Roman" w:cs="Times New Roman"/>
                <w:bCs/>
                <w:sz w:val="28"/>
                <w:szCs w:val="28"/>
              </w:rPr>
            </w:pPr>
          </w:p>
        </w:tc>
        <w:tc>
          <w:tcPr>
            <w:tcW w:w="3225" w:type="dxa"/>
            <w:gridSpan w:val="3"/>
          </w:tcPr>
          <w:p w:rsidR="00086A6F" w:rsidRPr="00D943F4" w:rsidRDefault="00086A6F" w:rsidP="00EF1ACC">
            <w:pPr>
              <w:widowControl w:val="0"/>
              <w:jc w:val="both"/>
              <w:rPr>
                <w:rFonts w:ascii="Times New Roman" w:hAnsi="Times New Roman" w:cs="Times New Roman"/>
                <w:bCs/>
                <w:sz w:val="28"/>
                <w:szCs w:val="28"/>
              </w:rPr>
            </w:pPr>
            <w:r w:rsidRPr="00D943F4">
              <w:rPr>
                <w:rFonts w:ascii="Times New Roman" w:hAnsi="Times New Roman" w:cs="Times New Roman"/>
                <w:bCs/>
                <w:sz w:val="28"/>
                <w:szCs w:val="28"/>
              </w:rPr>
              <w:lastRenderedPageBreak/>
              <w:t>5 Г класс истор учитель Макарова НА</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lastRenderedPageBreak/>
              <w:drawing>
                <wp:inline distT="0" distB="0" distL="0" distR="0">
                  <wp:extent cx="1685925" cy="1828800"/>
                  <wp:effectExtent l="0" t="0" r="0" b="0"/>
                  <wp:docPr id="7" name="Объект 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c>
          <w:tcPr>
            <w:tcW w:w="3696" w:type="dxa"/>
            <w:gridSpan w:val="3"/>
          </w:tcPr>
          <w:p w:rsidR="00086A6F" w:rsidRPr="00D943F4" w:rsidRDefault="00086A6F" w:rsidP="00EF1ACC">
            <w:pPr>
              <w:widowControl w:val="0"/>
              <w:jc w:val="both"/>
              <w:rPr>
                <w:rFonts w:ascii="Times New Roman" w:hAnsi="Times New Roman" w:cs="Times New Roman"/>
                <w:bCs/>
                <w:sz w:val="28"/>
                <w:szCs w:val="28"/>
              </w:rPr>
            </w:pPr>
            <w:r w:rsidRPr="00D943F4">
              <w:rPr>
                <w:rFonts w:ascii="Times New Roman" w:hAnsi="Times New Roman" w:cs="Times New Roman"/>
                <w:bCs/>
                <w:sz w:val="28"/>
                <w:szCs w:val="28"/>
              </w:rPr>
              <w:lastRenderedPageBreak/>
              <w:t>5   АГ класс история Макарова НА</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lastRenderedPageBreak/>
              <w:drawing>
                <wp:inline distT="0" distB="0" distL="0" distR="0">
                  <wp:extent cx="1797050" cy="1828800"/>
                  <wp:effectExtent l="0" t="0" r="0" b="0"/>
                  <wp:docPr id="8" name="Объект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086A6F" w:rsidRPr="00D943F4" w:rsidTr="00086A6F">
        <w:tc>
          <w:tcPr>
            <w:tcW w:w="3034" w:type="dxa"/>
          </w:tcPr>
          <w:p w:rsidR="00086A6F" w:rsidRPr="00D943F4" w:rsidRDefault="00086A6F" w:rsidP="00EF1ACC">
            <w:pPr>
              <w:widowControl w:val="0"/>
              <w:jc w:val="both"/>
              <w:rPr>
                <w:rFonts w:ascii="Times New Roman" w:hAnsi="Times New Roman" w:cs="Times New Roman"/>
                <w:bCs/>
                <w:sz w:val="28"/>
                <w:szCs w:val="28"/>
              </w:rPr>
            </w:pPr>
            <w:r w:rsidRPr="00D943F4">
              <w:rPr>
                <w:rFonts w:ascii="Times New Roman" w:hAnsi="Times New Roman" w:cs="Times New Roman"/>
                <w:bCs/>
                <w:sz w:val="28"/>
                <w:szCs w:val="28"/>
              </w:rPr>
              <w:lastRenderedPageBreak/>
              <w:t>5 А  класс биология учитель Заремба ОМ</w:t>
            </w:r>
          </w:p>
          <w:p w:rsidR="00086A6F" w:rsidRPr="00D943F4" w:rsidRDefault="00086A6F" w:rsidP="00EF1ACC">
            <w:pPr>
              <w:widowControl w:val="0"/>
              <w:jc w:val="both"/>
              <w:rPr>
                <w:rFonts w:ascii="Times New Roman" w:hAnsi="Times New Roman" w:cs="Times New Roman"/>
                <w:bCs/>
                <w:sz w:val="28"/>
                <w:szCs w:val="28"/>
              </w:rPr>
            </w:pPr>
            <w:r w:rsidRPr="00D943F4">
              <w:rPr>
                <w:rFonts w:ascii="Times New Roman" w:hAnsi="Times New Roman" w:cs="Times New Roman"/>
                <w:bCs/>
                <w:noProof/>
                <w:sz w:val="28"/>
                <w:szCs w:val="28"/>
              </w:rPr>
              <w:drawing>
                <wp:inline distT="0" distB="0" distL="0" distR="0">
                  <wp:extent cx="2027555" cy="1828800"/>
                  <wp:effectExtent l="0" t="0" r="0" b="0"/>
                  <wp:docPr id="9" name="Объект 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086A6F" w:rsidRPr="00D943F4" w:rsidRDefault="00086A6F" w:rsidP="00EF1ACC">
            <w:pPr>
              <w:widowControl w:val="0"/>
              <w:jc w:val="both"/>
              <w:rPr>
                <w:rFonts w:ascii="Times New Roman" w:hAnsi="Times New Roman" w:cs="Times New Roman"/>
                <w:b/>
                <w:bCs/>
                <w:sz w:val="28"/>
                <w:szCs w:val="28"/>
              </w:rPr>
            </w:pPr>
          </w:p>
        </w:tc>
        <w:tc>
          <w:tcPr>
            <w:tcW w:w="3225" w:type="dxa"/>
            <w:gridSpan w:val="3"/>
          </w:tcPr>
          <w:p w:rsidR="00086A6F" w:rsidRPr="00D943F4" w:rsidRDefault="00086A6F" w:rsidP="00EF1ACC">
            <w:pPr>
              <w:widowControl w:val="0"/>
              <w:jc w:val="both"/>
              <w:rPr>
                <w:rFonts w:ascii="Times New Roman" w:hAnsi="Times New Roman" w:cs="Times New Roman"/>
                <w:bCs/>
                <w:sz w:val="28"/>
                <w:szCs w:val="28"/>
              </w:rPr>
            </w:pPr>
            <w:r w:rsidRPr="00D943F4">
              <w:rPr>
                <w:rFonts w:ascii="Times New Roman" w:hAnsi="Times New Roman" w:cs="Times New Roman"/>
                <w:bCs/>
                <w:sz w:val="28"/>
                <w:szCs w:val="28"/>
              </w:rPr>
              <w:t>5 Б класс биология учитель Заремба ОМ</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drawing>
                <wp:inline distT="0" distB="0" distL="0" distR="0">
                  <wp:extent cx="1574165" cy="1654175"/>
                  <wp:effectExtent l="0" t="0" r="0" b="0"/>
                  <wp:docPr id="10" name="Объект 1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c>
          <w:tcPr>
            <w:tcW w:w="3696" w:type="dxa"/>
            <w:gridSpan w:val="3"/>
          </w:tcPr>
          <w:p w:rsidR="00086A6F" w:rsidRPr="00D943F4" w:rsidRDefault="00086A6F" w:rsidP="00EF1ACC">
            <w:pPr>
              <w:widowControl w:val="0"/>
              <w:jc w:val="both"/>
              <w:rPr>
                <w:rFonts w:ascii="Times New Roman" w:hAnsi="Times New Roman" w:cs="Times New Roman"/>
                <w:bCs/>
                <w:sz w:val="28"/>
                <w:szCs w:val="28"/>
              </w:rPr>
            </w:pPr>
            <w:r w:rsidRPr="00D943F4">
              <w:rPr>
                <w:rFonts w:ascii="Times New Roman" w:hAnsi="Times New Roman" w:cs="Times New Roman"/>
                <w:bCs/>
                <w:sz w:val="28"/>
                <w:szCs w:val="28"/>
              </w:rPr>
              <w:t>5 В класс биология</w:t>
            </w:r>
          </w:p>
          <w:p w:rsidR="00086A6F" w:rsidRPr="00D943F4" w:rsidRDefault="00086A6F" w:rsidP="00EF1ACC">
            <w:pPr>
              <w:widowControl w:val="0"/>
              <w:jc w:val="both"/>
              <w:rPr>
                <w:rFonts w:ascii="Times New Roman" w:hAnsi="Times New Roman" w:cs="Times New Roman"/>
                <w:bCs/>
                <w:sz w:val="28"/>
                <w:szCs w:val="28"/>
              </w:rPr>
            </w:pPr>
            <w:r w:rsidRPr="00D943F4">
              <w:rPr>
                <w:rFonts w:ascii="Times New Roman" w:hAnsi="Times New Roman" w:cs="Times New Roman"/>
                <w:bCs/>
                <w:sz w:val="28"/>
                <w:szCs w:val="28"/>
              </w:rPr>
              <w:t>Учитель Заремба ОМ</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drawing>
                <wp:inline distT="0" distB="0" distL="0" distR="0">
                  <wp:extent cx="4077445" cy="1516159"/>
                  <wp:effectExtent l="19050" t="0" r="18305" b="7841"/>
                  <wp:docPr id="61" name="Диаграмма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r w:rsidR="00086A6F" w:rsidRPr="00D943F4" w:rsidTr="00086A6F">
        <w:tc>
          <w:tcPr>
            <w:tcW w:w="3034" w:type="dxa"/>
          </w:tcPr>
          <w:p w:rsidR="00086A6F" w:rsidRPr="00D943F4" w:rsidRDefault="00086A6F" w:rsidP="00EF1ACC">
            <w:pPr>
              <w:widowControl w:val="0"/>
              <w:jc w:val="both"/>
              <w:rPr>
                <w:rFonts w:ascii="Times New Roman" w:hAnsi="Times New Roman" w:cs="Times New Roman"/>
                <w:bCs/>
                <w:sz w:val="28"/>
                <w:szCs w:val="28"/>
              </w:rPr>
            </w:pPr>
            <w:r w:rsidRPr="00D943F4">
              <w:rPr>
                <w:rFonts w:ascii="Times New Roman" w:hAnsi="Times New Roman" w:cs="Times New Roman"/>
                <w:bCs/>
                <w:sz w:val="28"/>
                <w:szCs w:val="28"/>
              </w:rPr>
              <w:t>5 АБВ класс биология</w:t>
            </w:r>
          </w:p>
          <w:p w:rsidR="00086A6F" w:rsidRPr="00D943F4" w:rsidRDefault="00086A6F" w:rsidP="00EF1ACC">
            <w:pPr>
              <w:widowControl w:val="0"/>
              <w:jc w:val="both"/>
              <w:rPr>
                <w:rFonts w:ascii="Times New Roman" w:hAnsi="Times New Roman" w:cs="Times New Roman"/>
                <w:bCs/>
                <w:sz w:val="28"/>
                <w:szCs w:val="28"/>
              </w:rPr>
            </w:pPr>
            <w:r w:rsidRPr="00D943F4">
              <w:rPr>
                <w:rFonts w:ascii="Times New Roman" w:hAnsi="Times New Roman" w:cs="Times New Roman"/>
                <w:bCs/>
                <w:sz w:val="28"/>
                <w:szCs w:val="28"/>
              </w:rPr>
              <w:t>Учитель Заремба ОМ</w:t>
            </w:r>
          </w:p>
          <w:p w:rsidR="00086A6F" w:rsidRPr="00D943F4" w:rsidRDefault="00086A6F" w:rsidP="00EF1ACC">
            <w:pPr>
              <w:widowControl w:val="0"/>
              <w:jc w:val="both"/>
              <w:rPr>
                <w:rFonts w:ascii="Times New Roman" w:hAnsi="Times New Roman" w:cs="Times New Roman"/>
                <w:bCs/>
                <w:sz w:val="28"/>
                <w:szCs w:val="28"/>
              </w:rPr>
            </w:pPr>
            <w:r w:rsidRPr="00D943F4">
              <w:rPr>
                <w:rFonts w:ascii="Times New Roman" w:hAnsi="Times New Roman" w:cs="Times New Roman"/>
                <w:bCs/>
                <w:noProof/>
                <w:sz w:val="28"/>
                <w:szCs w:val="28"/>
              </w:rPr>
              <w:drawing>
                <wp:inline distT="0" distB="0" distL="0" distR="0">
                  <wp:extent cx="1491698" cy="1876508"/>
                  <wp:effectExtent l="19050" t="0" r="13252" b="9442"/>
                  <wp:docPr id="84" name="Диаграмма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tc>
        <w:tc>
          <w:tcPr>
            <w:tcW w:w="3225" w:type="dxa"/>
            <w:gridSpan w:val="3"/>
          </w:tcPr>
          <w:p w:rsidR="00086A6F" w:rsidRPr="00D943F4" w:rsidRDefault="00086A6F" w:rsidP="00EF1ACC">
            <w:pPr>
              <w:widowControl w:val="0"/>
              <w:jc w:val="both"/>
              <w:rPr>
                <w:rFonts w:ascii="Times New Roman" w:hAnsi="Times New Roman" w:cs="Times New Roman"/>
                <w:bCs/>
                <w:sz w:val="28"/>
                <w:szCs w:val="28"/>
              </w:rPr>
            </w:pPr>
          </w:p>
        </w:tc>
        <w:tc>
          <w:tcPr>
            <w:tcW w:w="3696" w:type="dxa"/>
            <w:gridSpan w:val="3"/>
          </w:tcPr>
          <w:p w:rsidR="00086A6F" w:rsidRPr="00D943F4" w:rsidRDefault="00086A6F" w:rsidP="00EF1ACC">
            <w:pPr>
              <w:widowControl w:val="0"/>
              <w:jc w:val="both"/>
              <w:rPr>
                <w:rFonts w:ascii="Times New Roman" w:hAnsi="Times New Roman" w:cs="Times New Roman"/>
                <w:bCs/>
                <w:sz w:val="28"/>
                <w:szCs w:val="28"/>
              </w:rPr>
            </w:pPr>
          </w:p>
        </w:tc>
      </w:tr>
      <w:tr w:rsidR="00086A6F" w:rsidRPr="00D943F4" w:rsidTr="00086A6F">
        <w:tc>
          <w:tcPr>
            <w:tcW w:w="3300" w:type="dxa"/>
            <w:gridSpan w:val="2"/>
          </w:tcPr>
          <w:p w:rsidR="00086A6F" w:rsidRPr="00D943F4" w:rsidRDefault="00086A6F" w:rsidP="00EF1ACC">
            <w:pPr>
              <w:widowControl w:val="0"/>
              <w:jc w:val="both"/>
              <w:rPr>
                <w:rFonts w:ascii="Times New Roman" w:hAnsi="Times New Roman" w:cs="Times New Roman"/>
                <w:bCs/>
                <w:sz w:val="28"/>
                <w:szCs w:val="28"/>
              </w:rPr>
            </w:pPr>
            <w:r w:rsidRPr="00D943F4">
              <w:rPr>
                <w:rFonts w:ascii="Times New Roman" w:hAnsi="Times New Roman" w:cs="Times New Roman"/>
                <w:bCs/>
                <w:sz w:val="28"/>
                <w:szCs w:val="28"/>
              </w:rPr>
              <w:t>5 А класс матем учитель Шадрина ИМ</w:t>
            </w:r>
          </w:p>
          <w:p w:rsidR="00086A6F" w:rsidRPr="00D943F4" w:rsidRDefault="00086A6F" w:rsidP="00EF1ACC">
            <w:pPr>
              <w:widowControl w:val="0"/>
              <w:jc w:val="both"/>
              <w:rPr>
                <w:rFonts w:ascii="Times New Roman" w:hAnsi="Times New Roman" w:cs="Times New Roman"/>
                <w:bCs/>
                <w:sz w:val="28"/>
                <w:szCs w:val="28"/>
              </w:rPr>
            </w:pPr>
          </w:p>
          <w:p w:rsidR="00086A6F" w:rsidRPr="00D943F4" w:rsidRDefault="00086A6F" w:rsidP="00EF1ACC">
            <w:pPr>
              <w:widowControl w:val="0"/>
              <w:jc w:val="both"/>
              <w:rPr>
                <w:rFonts w:ascii="Times New Roman" w:hAnsi="Times New Roman" w:cs="Times New Roman"/>
                <w:bCs/>
                <w:sz w:val="28"/>
                <w:szCs w:val="28"/>
              </w:rPr>
            </w:pPr>
            <w:r w:rsidRPr="00D943F4">
              <w:rPr>
                <w:rFonts w:ascii="Times New Roman" w:hAnsi="Times New Roman" w:cs="Times New Roman"/>
                <w:bCs/>
                <w:noProof/>
                <w:sz w:val="28"/>
                <w:szCs w:val="28"/>
              </w:rPr>
              <w:drawing>
                <wp:inline distT="0" distB="0" distL="0" distR="0">
                  <wp:extent cx="2011680" cy="1828800"/>
                  <wp:effectExtent l="0" t="0" r="0" b="0"/>
                  <wp:docPr id="11" name="Объект 1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86A6F" w:rsidRPr="00D943F4" w:rsidRDefault="00086A6F" w:rsidP="00EF1ACC">
            <w:pPr>
              <w:widowControl w:val="0"/>
              <w:jc w:val="both"/>
              <w:rPr>
                <w:rFonts w:ascii="Times New Roman" w:hAnsi="Times New Roman" w:cs="Times New Roman"/>
                <w:bCs/>
                <w:sz w:val="28"/>
                <w:szCs w:val="28"/>
              </w:rPr>
            </w:pPr>
          </w:p>
        </w:tc>
        <w:tc>
          <w:tcPr>
            <w:tcW w:w="3445" w:type="dxa"/>
            <w:gridSpan w:val="3"/>
          </w:tcPr>
          <w:p w:rsidR="00086A6F" w:rsidRPr="00D943F4" w:rsidRDefault="00086A6F" w:rsidP="00EF1ACC">
            <w:pPr>
              <w:widowControl w:val="0"/>
              <w:jc w:val="both"/>
              <w:rPr>
                <w:rFonts w:ascii="Times New Roman" w:hAnsi="Times New Roman" w:cs="Times New Roman"/>
                <w:bCs/>
                <w:sz w:val="28"/>
                <w:szCs w:val="28"/>
              </w:rPr>
            </w:pPr>
            <w:r w:rsidRPr="00D943F4">
              <w:rPr>
                <w:rFonts w:ascii="Times New Roman" w:hAnsi="Times New Roman" w:cs="Times New Roman"/>
                <w:bCs/>
                <w:sz w:val="28"/>
                <w:szCs w:val="28"/>
              </w:rPr>
              <w:lastRenderedPageBreak/>
              <w:t>5 Б класс матем учитель Шадрина ИМ</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lastRenderedPageBreak/>
              <w:drawing>
                <wp:inline distT="0" distB="0" distL="0" distR="0">
                  <wp:extent cx="1550670" cy="1828800"/>
                  <wp:effectExtent l="0" t="0" r="0" b="0"/>
                  <wp:docPr id="12" name="Объект 1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tc>
        <w:tc>
          <w:tcPr>
            <w:tcW w:w="3210" w:type="dxa"/>
            <w:gridSpan w:val="2"/>
          </w:tcPr>
          <w:p w:rsidR="00086A6F" w:rsidRPr="00D943F4" w:rsidRDefault="00086A6F" w:rsidP="00EF1ACC">
            <w:pPr>
              <w:widowControl w:val="0"/>
              <w:jc w:val="both"/>
              <w:rPr>
                <w:rFonts w:ascii="Times New Roman" w:hAnsi="Times New Roman" w:cs="Times New Roman"/>
                <w:bCs/>
                <w:sz w:val="28"/>
                <w:szCs w:val="28"/>
              </w:rPr>
            </w:pPr>
            <w:r w:rsidRPr="00D943F4">
              <w:rPr>
                <w:rFonts w:ascii="Times New Roman" w:hAnsi="Times New Roman" w:cs="Times New Roman"/>
                <w:bCs/>
                <w:sz w:val="28"/>
                <w:szCs w:val="28"/>
              </w:rPr>
              <w:lastRenderedPageBreak/>
              <w:t>5 В класс матем учитель Шадрина ИМ</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lastRenderedPageBreak/>
              <w:drawing>
                <wp:inline distT="0" distB="0" distL="0" distR="0">
                  <wp:extent cx="1518920" cy="1828800"/>
                  <wp:effectExtent l="0" t="0" r="0" b="0"/>
                  <wp:docPr id="13" name="Объект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tc>
      </w:tr>
      <w:tr w:rsidR="00086A6F" w:rsidRPr="00D943F4" w:rsidTr="00086A6F">
        <w:tc>
          <w:tcPr>
            <w:tcW w:w="3300" w:type="dxa"/>
            <w:gridSpan w:val="2"/>
          </w:tcPr>
          <w:p w:rsidR="00086A6F" w:rsidRPr="00D943F4" w:rsidRDefault="00086A6F" w:rsidP="00EF1ACC">
            <w:pPr>
              <w:widowControl w:val="0"/>
              <w:jc w:val="both"/>
              <w:rPr>
                <w:rFonts w:ascii="Times New Roman" w:hAnsi="Times New Roman" w:cs="Times New Roman"/>
                <w:bCs/>
                <w:sz w:val="28"/>
                <w:szCs w:val="28"/>
              </w:rPr>
            </w:pPr>
            <w:r w:rsidRPr="00D943F4">
              <w:rPr>
                <w:rFonts w:ascii="Times New Roman" w:hAnsi="Times New Roman" w:cs="Times New Roman"/>
                <w:bCs/>
                <w:sz w:val="28"/>
                <w:szCs w:val="28"/>
              </w:rPr>
              <w:lastRenderedPageBreak/>
              <w:t>5 Г класс матем учитель Шадрина ИМ</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drawing>
                <wp:inline distT="0" distB="0" distL="0" distR="0">
                  <wp:extent cx="1876425" cy="1828800"/>
                  <wp:effectExtent l="0" t="0" r="0" b="0"/>
                  <wp:docPr id="14" name="Объект 1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tc>
        <w:tc>
          <w:tcPr>
            <w:tcW w:w="3445" w:type="dxa"/>
            <w:gridSpan w:val="3"/>
          </w:tcPr>
          <w:p w:rsidR="00086A6F" w:rsidRPr="00D943F4" w:rsidRDefault="00086A6F" w:rsidP="00EF1ACC">
            <w:pPr>
              <w:widowControl w:val="0"/>
              <w:jc w:val="both"/>
              <w:rPr>
                <w:rFonts w:ascii="Times New Roman" w:hAnsi="Times New Roman" w:cs="Times New Roman"/>
                <w:bCs/>
                <w:sz w:val="28"/>
                <w:szCs w:val="28"/>
              </w:rPr>
            </w:pPr>
            <w:r w:rsidRPr="00D943F4">
              <w:rPr>
                <w:rFonts w:ascii="Times New Roman" w:hAnsi="Times New Roman" w:cs="Times New Roman"/>
                <w:bCs/>
                <w:sz w:val="28"/>
                <w:szCs w:val="28"/>
              </w:rPr>
              <w:t>5  класс матем учитель Шадрина ИМ</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drawing>
                <wp:inline distT="0" distB="0" distL="0" distR="0">
                  <wp:extent cx="1908175" cy="1828800"/>
                  <wp:effectExtent l="0" t="0" r="0" b="0"/>
                  <wp:docPr id="15" name="Объект 1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tc>
        <w:tc>
          <w:tcPr>
            <w:tcW w:w="3210" w:type="dxa"/>
            <w:gridSpan w:val="2"/>
          </w:tcPr>
          <w:p w:rsidR="00086A6F" w:rsidRPr="00D943F4" w:rsidRDefault="00086A6F" w:rsidP="00EF1ACC">
            <w:pPr>
              <w:widowControl w:val="0"/>
              <w:jc w:val="both"/>
              <w:rPr>
                <w:rFonts w:ascii="Times New Roman" w:hAnsi="Times New Roman" w:cs="Times New Roman"/>
                <w:b/>
                <w:bCs/>
                <w:sz w:val="28"/>
                <w:szCs w:val="28"/>
              </w:rPr>
            </w:pPr>
          </w:p>
        </w:tc>
      </w:tr>
      <w:tr w:rsidR="00086A6F" w:rsidRPr="00D943F4" w:rsidTr="00086A6F">
        <w:tc>
          <w:tcPr>
            <w:tcW w:w="3300" w:type="dxa"/>
            <w:gridSpan w:val="2"/>
          </w:tcPr>
          <w:p w:rsidR="00086A6F" w:rsidRPr="00D943F4" w:rsidRDefault="00086A6F" w:rsidP="00EF1ACC">
            <w:pPr>
              <w:widowControl w:val="0"/>
              <w:jc w:val="both"/>
              <w:rPr>
                <w:rFonts w:ascii="Times New Roman" w:hAnsi="Times New Roman" w:cs="Times New Roman"/>
                <w:bCs/>
                <w:sz w:val="28"/>
                <w:szCs w:val="28"/>
              </w:rPr>
            </w:pPr>
            <w:r w:rsidRPr="00D943F4">
              <w:rPr>
                <w:rFonts w:ascii="Times New Roman" w:hAnsi="Times New Roman" w:cs="Times New Roman"/>
                <w:bCs/>
                <w:sz w:val="28"/>
                <w:szCs w:val="28"/>
              </w:rPr>
              <w:t>5А класс русский язык учитель Цыденжабон ИБ</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drawing>
                <wp:inline distT="0" distB="0" distL="0" distR="0">
                  <wp:extent cx="1765300" cy="1828800"/>
                  <wp:effectExtent l="0" t="0" r="0" b="0"/>
                  <wp:docPr id="21" name="Объект 2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tc>
        <w:tc>
          <w:tcPr>
            <w:tcW w:w="3445" w:type="dxa"/>
            <w:gridSpan w:val="3"/>
          </w:tcPr>
          <w:p w:rsidR="00086A6F" w:rsidRPr="00D943F4" w:rsidRDefault="00086A6F" w:rsidP="00EF1ACC">
            <w:pPr>
              <w:widowControl w:val="0"/>
              <w:jc w:val="both"/>
              <w:rPr>
                <w:rFonts w:ascii="Times New Roman" w:hAnsi="Times New Roman" w:cs="Times New Roman"/>
                <w:bCs/>
                <w:sz w:val="28"/>
                <w:szCs w:val="28"/>
              </w:rPr>
            </w:pPr>
            <w:r w:rsidRPr="00D943F4">
              <w:rPr>
                <w:rFonts w:ascii="Times New Roman" w:hAnsi="Times New Roman" w:cs="Times New Roman"/>
                <w:bCs/>
                <w:sz w:val="28"/>
                <w:szCs w:val="28"/>
              </w:rPr>
              <w:t>5Б класс русский язык учитель Ярославцева АГ</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drawing>
                <wp:inline distT="0" distB="0" distL="0" distR="0">
                  <wp:extent cx="1939925" cy="1971675"/>
                  <wp:effectExtent l="0" t="0" r="0" b="0"/>
                  <wp:docPr id="22" name="Объект 2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tc>
        <w:tc>
          <w:tcPr>
            <w:tcW w:w="3210" w:type="dxa"/>
            <w:gridSpan w:val="2"/>
          </w:tcPr>
          <w:p w:rsidR="00086A6F" w:rsidRPr="00D943F4" w:rsidRDefault="00086A6F" w:rsidP="00EF1ACC">
            <w:pPr>
              <w:widowControl w:val="0"/>
              <w:jc w:val="both"/>
              <w:rPr>
                <w:rFonts w:ascii="Times New Roman" w:hAnsi="Times New Roman" w:cs="Times New Roman"/>
                <w:bCs/>
                <w:sz w:val="28"/>
                <w:szCs w:val="28"/>
              </w:rPr>
            </w:pPr>
            <w:r w:rsidRPr="00D943F4">
              <w:rPr>
                <w:rFonts w:ascii="Times New Roman" w:hAnsi="Times New Roman" w:cs="Times New Roman"/>
                <w:bCs/>
                <w:sz w:val="28"/>
                <w:szCs w:val="28"/>
              </w:rPr>
              <w:t>5В класс русский язык учитель Цыденжабон ИБ</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drawing>
                <wp:inline distT="0" distB="0" distL="0" distR="0">
                  <wp:extent cx="2122998" cy="3001029"/>
                  <wp:effectExtent l="0" t="0" r="0" b="0"/>
                  <wp:docPr id="23" name="Объект 2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tc>
      </w:tr>
      <w:tr w:rsidR="00086A6F" w:rsidRPr="00D943F4" w:rsidTr="00086A6F">
        <w:tc>
          <w:tcPr>
            <w:tcW w:w="3300" w:type="dxa"/>
            <w:gridSpan w:val="2"/>
          </w:tcPr>
          <w:p w:rsidR="00086A6F" w:rsidRPr="00D943F4" w:rsidRDefault="00086A6F" w:rsidP="00EF1ACC">
            <w:pPr>
              <w:widowControl w:val="0"/>
              <w:jc w:val="both"/>
              <w:rPr>
                <w:rFonts w:ascii="Times New Roman" w:hAnsi="Times New Roman" w:cs="Times New Roman"/>
                <w:bCs/>
                <w:sz w:val="28"/>
                <w:szCs w:val="28"/>
              </w:rPr>
            </w:pPr>
            <w:r w:rsidRPr="00D943F4">
              <w:rPr>
                <w:rFonts w:ascii="Times New Roman" w:hAnsi="Times New Roman" w:cs="Times New Roman"/>
                <w:bCs/>
                <w:sz w:val="28"/>
                <w:szCs w:val="28"/>
              </w:rPr>
              <w:t>5Г класс русский язык учитель Ярославцева АГ</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lastRenderedPageBreak/>
              <w:drawing>
                <wp:inline distT="0" distB="0" distL="0" distR="0">
                  <wp:extent cx="1637665" cy="1828800"/>
                  <wp:effectExtent l="0" t="0" r="0" b="0"/>
                  <wp:docPr id="24" name="Объект 2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tc>
        <w:tc>
          <w:tcPr>
            <w:tcW w:w="3445" w:type="dxa"/>
            <w:gridSpan w:val="3"/>
          </w:tcPr>
          <w:p w:rsidR="00086A6F" w:rsidRPr="00D943F4" w:rsidRDefault="00086A6F" w:rsidP="00EF1ACC">
            <w:pPr>
              <w:widowControl w:val="0"/>
              <w:jc w:val="both"/>
              <w:rPr>
                <w:rFonts w:ascii="Times New Roman" w:hAnsi="Times New Roman" w:cs="Times New Roman"/>
                <w:bCs/>
                <w:sz w:val="28"/>
                <w:szCs w:val="28"/>
              </w:rPr>
            </w:pPr>
            <w:r w:rsidRPr="00D943F4">
              <w:rPr>
                <w:rFonts w:ascii="Times New Roman" w:hAnsi="Times New Roman" w:cs="Times New Roman"/>
                <w:bCs/>
                <w:sz w:val="28"/>
                <w:szCs w:val="28"/>
              </w:rPr>
              <w:lastRenderedPageBreak/>
              <w:t xml:space="preserve">5 класс русский язык </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lastRenderedPageBreak/>
              <w:drawing>
                <wp:inline distT="0" distB="0" distL="0" distR="0">
                  <wp:extent cx="1772920" cy="1828800"/>
                  <wp:effectExtent l="0" t="0" r="0" b="0"/>
                  <wp:docPr id="25" name="Объект 2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tc>
        <w:tc>
          <w:tcPr>
            <w:tcW w:w="3210" w:type="dxa"/>
            <w:gridSpan w:val="2"/>
          </w:tcPr>
          <w:p w:rsidR="00086A6F" w:rsidRPr="00D943F4" w:rsidRDefault="00086A6F" w:rsidP="00EF1ACC">
            <w:pPr>
              <w:widowControl w:val="0"/>
              <w:jc w:val="both"/>
              <w:rPr>
                <w:rFonts w:ascii="Times New Roman" w:hAnsi="Times New Roman" w:cs="Times New Roman"/>
                <w:b/>
                <w:bCs/>
                <w:sz w:val="28"/>
                <w:szCs w:val="28"/>
              </w:rPr>
            </w:pPr>
          </w:p>
        </w:tc>
      </w:tr>
      <w:tr w:rsidR="00086A6F" w:rsidRPr="00D943F4" w:rsidTr="00086A6F">
        <w:tc>
          <w:tcPr>
            <w:tcW w:w="3300" w:type="dxa"/>
            <w:gridSpan w:val="2"/>
          </w:tcPr>
          <w:p w:rsidR="00086A6F" w:rsidRPr="00D943F4" w:rsidRDefault="00086A6F" w:rsidP="00EF1ACC">
            <w:pPr>
              <w:widowControl w:val="0"/>
              <w:jc w:val="both"/>
              <w:rPr>
                <w:rFonts w:ascii="Times New Roman" w:hAnsi="Times New Roman" w:cs="Times New Roman"/>
                <w:bCs/>
                <w:sz w:val="28"/>
                <w:szCs w:val="28"/>
              </w:rPr>
            </w:pPr>
            <w:r w:rsidRPr="00D943F4">
              <w:rPr>
                <w:rFonts w:ascii="Times New Roman" w:hAnsi="Times New Roman" w:cs="Times New Roman"/>
                <w:bCs/>
                <w:sz w:val="28"/>
                <w:szCs w:val="28"/>
              </w:rPr>
              <w:lastRenderedPageBreak/>
              <w:t>4А матем учитель Соколова ЕП</w:t>
            </w:r>
          </w:p>
          <w:p w:rsidR="00086A6F" w:rsidRPr="00D943F4" w:rsidRDefault="00086A6F" w:rsidP="00EF1ACC">
            <w:pPr>
              <w:widowControl w:val="0"/>
              <w:jc w:val="both"/>
              <w:rPr>
                <w:rFonts w:ascii="Times New Roman" w:hAnsi="Times New Roman" w:cs="Times New Roman"/>
                <w:bCs/>
                <w:sz w:val="28"/>
                <w:szCs w:val="28"/>
              </w:rPr>
            </w:pPr>
            <w:r w:rsidRPr="00D943F4">
              <w:rPr>
                <w:rFonts w:ascii="Times New Roman" w:hAnsi="Times New Roman" w:cs="Times New Roman"/>
                <w:bCs/>
                <w:noProof/>
                <w:sz w:val="28"/>
                <w:szCs w:val="28"/>
              </w:rPr>
              <w:drawing>
                <wp:inline distT="0" distB="0" distL="0" distR="0">
                  <wp:extent cx="1621790" cy="1828800"/>
                  <wp:effectExtent l="0" t="0" r="0" b="0"/>
                  <wp:docPr id="26" name="Объект 2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tc>
        <w:tc>
          <w:tcPr>
            <w:tcW w:w="3445" w:type="dxa"/>
            <w:gridSpan w:val="3"/>
          </w:tcPr>
          <w:p w:rsidR="00086A6F" w:rsidRPr="00D943F4" w:rsidRDefault="00086A6F" w:rsidP="00EF1ACC">
            <w:pPr>
              <w:widowControl w:val="0"/>
              <w:jc w:val="both"/>
              <w:rPr>
                <w:rFonts w:ascii="Times New Roman" w:hAnsi="Times New Roman" w:cs="Times New Roman"/>
                <w:bCs/>
                <w:sz w:val="28"/>
                <w:szCs w:val="28"/>
              </w:rPr>
            </w:pPr>
            <w:r w:rsidRPr="00D943F4">
              <w:rPr>
                <w:rFonts w:ascii="Times New Roman" w:hAnsi="Times New Roman" w:cs="Times New Roman"/>
                <w:bCs/>
                <w:sz w:val="28"/>
                <w:szCs w:val="28"/>
              </w:rPr>
              <w:t>4Б матем учитель Макух ЮВ</w:t>
            </w:r>
          </w:p>
          <w:p w:rsidR="00086A6F" w:rsidRPr="00D943F4" w:rsidRDefault="00086A6F" w:rsidP="00EF1ACC">
            <w:pPr>
              <w:widowControl w:val="0"/>
              <w:jc w:val="both"/>
              <w:rPr>
                <w:rFonts w:ascii="Times New Roman" w:hAnsi="Times New Roman" w:cs="Times New Roman"/>
                <w:bCs/>
                <w:sz w:val="28"/>
                <w:szCs w:val="28"/>
              </w:rPr>
            </w:pPr>
            <w:r w:rsidRPr="00D943F4">
              <w:rPr>
                <w:rFonts w:ascii="Times New Roman" w:hAnsi="Times New Roman" w:cs="Times New Roman"/>
                <w:bCs/>
                <w:noProof/>
                <w:sz w:val="28"/>
                <w:szCs w:val="28"/>
              </w:rPr>
              <w:drawing>
                <wp:inline distT="0" distB="0" distL="0" distR="0">
                  <wp:extent cx="1908175" cy="1828800"/>
                  <wp:effectExtent l="0" t="0" r="0" b="0"/>
                  <wp:docPr id="27" name="Объект 2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086A6F" w:rsidRPr="00D943F4" w:rsidRDefault="00086A6F" w:rsidP="00EF1ACC">
            <w:pPr>
              <w:widowControl w:val="0"/>
              <w:jc w:val="both"/>
              <w:rPr>
                <w:rFonts w:ascii="Times New Roman" w:hAnsi="Times New Roman" w:cs="Times New Roman"/>
                <w:b/>
                <w:bCs/>
                <w:sz w:val="28"/>
                <w:szCs w:val="28"/>
              </w:rPr>
            </w:pPr>
          </w:p>
        </w:tc>
        <w:tc>
          <w:tcPr>
            <w:tcW w:w="3210" w:type="dxa"/>
            <w:gridSpan w:val="2"/>
          </w:tcPr>
          <w:p w:rsidR="00086A6F" w:rsidRPr="00D943F4" w:rsidRDefault="00086A6F" w:rsidP="00EF1ACC">
            <w:pPr>
              <w:widowControl w:val="0"/>
              <w:jc w:val="both"/>
              <w:rPr>
                <w:rFonts w:ascii="Times New Roman" w:hAnsi="Times New Roman" w:cs="Times New Roman"/>
                <w:bCs/>
                <w:sz w:val="28"/>
                <w:szCs w:val="28"/>
              </w:rPr>
            </w:pPr>
            <w:r w:rsidRPr="00D943F4">
              <w:rPr>
                <w:rFonts w:ascii="Times New Roman" w:hAnsi="Times New Roman" w:cs="Times New Roman"/>
                <w:bCs/>
                <w:sz w:val="28"/>
                <w:szCs w:val="28"/>
              </w:rPr>
              <w:t>4В матем учитель Гурова ГС</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drawing>
                <wp:inline distT="0" distB="0" distL="0" distR="0">
                  <wp:extent cx="1749425" cy="1828800"/>
                  <wp:effectExtent l="0" t="0" r="0" b="0"/>
                  <wp:docPr id="28" name="Объект 2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tc>
      </w:tr>
      <w:tr w:rsidR="00086A6F" w:rsidRPr="00D943F4" w:rsidTr="00086A6F">
        <w:tc>
          <w:tcPr>
            <w:tcW w:w="3300" w:type="dxa"/>
            <w:gridSpan w:val="2"/>
          </w:tcPr>
          <w:p w:rsidR="00086A6F" w:rsidRPr="00D943F4" w:rsidRDefault="00086A6F" w:rsidP="00EF1ACC">
            <w:pPr>
              <w:widowControl w:val="0"/>
              <w:jc w:val="both"/>
              <w:rPr>
                <w:rFonts w:ascii="Times New Roman" w:hAnsi="Times New Roman" w:cs="Times New Roman"/>
                <w:bCs/>
                <w:sz w:val="28"/>
                <w:szCs w:val="28"/>
              </w:rPr>
            </w:pPr>
            <w:r w:rsidRPr="00D943F4">
              <w:rPr>
                <w:rFonts w:ascii="Times New Roman" w:hAnsi="Times New Roman" w:cs="Times New Roman"/>
                <w:bCs/>
                <w:sz w:val="28"/>
                <w:szCs w:val="28"/>
              </w:rPr>
              <w:t>4Г матем учитель Москвитина АК</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drawing>
                <wp:inline distT="0" distB="0" distL="0" distR="0">
                  <wp:extent cx="1630045" cy="1828800"/>
                  <wp:effectExtent l="0" t="0" r="0" b="0"/>
                  <wp:docPr id="29" name="Объект 2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c>
        <w:tc>
          <w:tcPr>
            <w:tcW w:w="3445" w:type="dxa"/>
            <w:gridSpan w:val="3"/>
          </w:tcPr>
          <w:p w:rsidR="00086A6F" w:rsidRPr="00D943F4" w:rsidRDefault="00086A6F" w:rsidP="00EF1ACC">
            <w:pPr>
              <w:widowControl w:val="0"/>
              <w:jc w:val="both"/>
              <w:rPr>
                <w:rFonts w:ascii="Times New Roman" w:hAnsi="Times New Roman" w:cs="Times New Roman"/>
                <w:bCs/>
                <w:sz w:val="28"/>
                <w:szCs w:val="28"/>
              </w:rPr>
            </w:pPr>
            <w:r w:rsidRPr="00D943F4">
              <w:rPr>
                <w:rFonts w:ascii="Times New Roman" w:hAnsi="Times New Roman" w:cs="Times New Roman"/>
                <w:bCs/>
                <w:sz w:val="28"/>
                <w:szCs w:val="28"/>
              </w:rPr>
              <w:t xml:space="preserve">4 класс матем </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drawing>
                <wp:inline distT="0" distB="0" distL="0" distR="0">
                  <wp:extent cx="1788795" cy="1820545"/>
                  <wp:effectExtent l="0" t="0" r="0" b="0"/>
                  <wp:docPr id="30" name="Объект 3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tc>
        <w:tc>
          <w:tcPr>
            <w:tcW w:w="3210" w:type="dxa"/>
            <w:gridSpan w:val="2"/>
          </w:tcPr>
          <w:p w:rsidR="00086A6F" w:rsidRPr="00D943F4" w:rsidRDefault="00086A6F" w:rsidP="00EF1ACC">
            <w:pPr>
              <w:widowControl w:val="0"/>
              <w:jc w:val="both"/>
              <w:rPr>
                <w:rFonts w:ascii="Times New Roman" w:hAnsi="Times New Roman" w:cs="Times New Roman"/>
                <w:b/>
                <w:bCs/>
                <w:sz w:val="28"/>
                <w:szCs w:val="28"/>
              </w:rPr>
            </w:pPr>
          </w:p>
        </w:tc>
      </w:tr>
      <w:tr w:rsidR="00086A6F" w:rsidRPr="00D943F4" w:rsidTr="00086A6F">
        <w:tc>
          <w:tcPr>
            <w:tcW w:w="3300" w:type="dxa"/>
            <w:gridSpan w:val="2"/>
          </w:tcPr>
          <w:p w:rsidR="00086A6F" w:rsidRPr="00D943F4" w:rsidRDefault="00086A6F" w:rsidP="00EF1ACC">
            <w:pPr>
              <w:widowControl w:val="0"/>
              <w:jc w:val="both"/>
              <w:rPr>
                <w:rFonts w:ascii="Times New Roman" w:hAnsi="Times New Roman" w:cs="Times New Roman"/>
                <w:bCs/>
                <w:sz w:val="28"/>
                <w:szCs w:val="28"/>
              </w:rPr>
            </w:pPr>
            <w:r w:rsidRPr="00D943F4">
              <w:rPr>
                <w:rFonts w:ascii="Times New Roman" w:hAnsi="Times New Roman" w:cs="Times New Roman"/>
                <w:bCs/>
                <w:sz w:val="28"/>
                <w:szCs w:val="28"/>
              </w:rPr>
              <w:t xml:space="preserve">4А русский язык учитель </w:t>
            </w:r>
            <w:r w:rsidRPr="00D943F4">
              <w:rPr>
                <w:rFonts w:ascii="Times New Roman" w:hAnsi="Times New Roman" w:cs="Times New Roman"/>
                <w:bCs/>
                <w:sz w:val="28"/>
                <w:szCs w:val="28"/>
                <w:lang w:val="en-US"/>
              </w:rPr>
              <w:t>C</w:t>
            </w:r>
            <w:r w:rsidRPr="00D943F4">
              <w:rPr>
                <w:rFonts w:ascii="Times New Roman" w:hAnsi="Times New Roman" w:cs="Times New Roman"/>
                <w:bCs/>
                <w:sz w:val="28"/>
                <w:szCs w:val="28"/>
              </w:rPr>
              <w:t>околова ЕП</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lastRenderedPageBreak/>
              <w:drawing>
                <wp:inline distT="0" distB="0" distL="0" distR="0">
                  <wp:extent cx="1550670" cy="1828800"/>
                  <wp:effectExtent l="0" t="0" r="0" b="0"/>
                  <wp:docPr id="31" name="Объект 3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tc>
        <w:tc>
          <w:tcPr>
            <w:tcW w:w="3445" w:type="dxa"/>
            <w:gridSpan w:val="3"/>
          </w:tcPr>
          <w:p w:rsidR="00086A6F" w:rsidRPr="00D943F4" w:rsidRDefault="00086A6F" w:rsidP="00EF1ACC">
            <w:pPr>
              <w:widowControl w:val="0"/>
              <w:jc w:val="both"/>
              <w:rPr>
                <w:rFonts w:ascii="Times New Roman" w:hAnsi="Times New Roman" w:cs="Times New Roman"/>
                <w:bCs/>
                <w:sz w:val="28"/>
                <w:szCs w:val="28"/>
              </w:rPr>
            </w:pPr>
            <w:r w:rsidRPr="00D943F4">
              <w:rPr>
                <w:rFonts w:ascii="Times New Roman" w:hAnsi="Times New Roman" w:cs="Times New Roman"/>
                <w:bCs/>
                <w:sz w:val="28"/>
                <w:szCs w:val="28"/>
              </w:rPr>
              <w:lastRenderedPageBreak/>
              <w:t>4Б русский  язык учитель Макух ЮВ</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lastRenderedPageBreak/>
              <w:drawing>
                <wp:inline distT="0" distB="0" distL="0" distR="0">
                  <wp:extent cx="1654175" cy="1828800"/>
                  <wp:effectExtent l="0" t="0" r="0" b="0"/>
                  <wp:docPr id="32" name="Объект 3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tc>
        <w:tc>
          <w:tcPr>
            <w:tcW w:w="3210" w:type="dxa"/>
            <w:gridSpan w:val="2"/>
          </w:tcPr>
          <w:p w:rsidR="00086A6F" w:rsidRPr="00D943F4" w:rsidRDefault="00086A6F" w:rsidP="00EF1ACC">
            <w:pPr>
              <w:widowControl w:val="0"/>
              <w:jc w:val="both"/>
              <w:rPr>
                <w:rFonts w:ascii="Times New Roman" w:hAnsi="Times New Roman" w:cs="Times New Roman"/>
                <w:bCs/>
                <w:sz w:val="28"/>
                <w:szCs w:val="28"/>
              </w:rPr>
            </w:pPr>
            <w:r w:rsidRPr="00D943F4">
              <w:rPr>
                <w:rFonts w:ascii="Times New Roman" w:hAnsi="Times New Roman" w:cs="Times New Roman"/>
                <w:bCs/>
                <w:sz w:val="28"/>
                <w:szCs w:val="28"/>
              </w:rPr>
              <w:lastRenderedPageBreak/>
              <w:t>4В русский язык учитель Гурова ГС</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lastRenderedPageBreak/>
              <w:drawing>
                <wp:inline distT="0" distB="0" distL="0" distR="0">
                  <wp:extent cx="1383665" cy="1828800"/>
                  <wp:effectExtent l="0" t="0" r="0" b="0"/>
                  <wp:docPr id="33" name="Объект 3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tc>
      </w:tr>
      <w:tr w:rsidR="00086A6F" w:rsidRPr="00D943F4" w:rsidTr="00086A6F">
        <w:tc>
          <w:tcPr>
            <w:tcW w:w="3300" w:type="dxa"/>
            <w:gridSpan w:val="2"/>
          </w:tcPr>
          <w:p w:rsidR="00086A6F" w:rsidRPr="00D943F4" w:rsidRDefault="00086A6F" w:rsidP="00EF1ACC">
            <w:pPr>
              <w:widowControl w:val="0"/>
              <w:jc w:val="both"/>
              <w:rPr>
                <w:rFonts w:ascii="Times New Roman" w:hAnsi="Times New Roman" w:cs="Times New Roman"/>
                <w:bCs/>
                <w:sz w:val="28"/>
                <w:szCs w:val="28"/>
              </w:rPr>
            </w:pPr>
            <w:r w:rsidRPr="00D943F4">
              <w:rPr>
                <w:rFonts w:ascii="Times New Roman" w:hAnsi="Times New Roman" w:cs="Times New Roman"/>
                <w:bCs/>
                <w:sz w:val="28"/>
                <w:szCs w:val="28"/>
              </w:rPr>
              <w:lastRenderedPageBreak/>
              <w:t>4Г русский язык учитель Москвитина АК</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drawing>
                <wp:inline distT="0" distB="0" distL="0" distR="0">
                  <wp:extent cx="1868805" cy="1837055"/>
                  <wp:effectExtent l="0" t="0" r="0" b="0"/>
                  <wp:docPr id="34" name="Объект 3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tc>
        <w:tc>
          <w:tcPr>
            <w:tcW w:w="3445" w:type="dxa"/>
            <w:gridSpan w:val="3"/>
          </w:tcPr>
          <w:p w:rsidR="00086A6F" w:rsidRPr="00D943F4" w:rsidRDefault="00086A6F" w:rsidP="00EF1ACC">
            <w:pPr>
              <w:widowControl w:val="0"/>
              <w:jc w:val="both"/>
              <w:rPr>
                <w:rFonts w:ascii="Times New Roman" w:hAnsi="Times New Roman" w:cs="Times New Roman"/>
                <w:bCs/>
                <w:sz w:val="28"/>
                <w:szCs w:val="28"/>
              </w:rPr>
            </w:pPr>
            <w:r w:rsidRPr="00D943F4">
              <w:rPr>
                <w:rFonts w:ascii="Times New Roman" w:hAnsi="Times New Roman" w:cs="Times New Roman"/>
                <w:bCs/>
                <w:sz w:val="28"/>
                <w:szCs w:val="28"/>
              </w:rPr>
              <w:t xml:space="preserve">4  класс русский язык </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drawing>
                <wp:inline distT="0" distB="0" distL="0" distR="0">
                  <wp:extent cx="1837055" cy="1828800"/>
                  <wp:effectExtent l="0" t="0" r="0" b="0"/>
                  <wp:docPr id="35" name="Объект 3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tc>
        <w:tc>
          <w:tcPr>
            <w:tcW w:w="3210" w:type="dxa"/>
            <w:gridSpan w:val="2"/>
          </w:tcPr>
          <w:p w:rsidR="00086A6F" w:rsidRPr="00D943F4" w:rsidRDefault="00086A6F" w:rsidP="00EF1ACC">
            <w:pPr>
              <w:widowControl w:val="0"/>
              <w:jc w:val="both"/>
              <w:rPr>
                <w:rFonts w:ascii="Times New Roman" w:hAnsi="Times New Roman" w:cs="Times New Roman"/>
                <w:b/>
                <w:bCs/>
                <w:sz w:val="28"/>
                <w:szCs w:val="28"/>
              </w:rPr>
            </w:pPr>
          </w:p>
        </w:tc>
      </w:tr>
      <w:tr w:rsidR="00086A6F" w:rsidRPr="00D943F4" w:rsidTr="00086A6F">
        <w:tc>
          <w:tcPr>
            <w:tcW w:w="3300" w:type="dxa"/>
            <w:gridSpan w:val="2"/>
          </w:tcPr>
          <w:p w:rsidR="00086A6F" w:rsidRPr="00D943F4" w:rsidRDefault="00086A6F" w:rsidP="00EF1ACC">
            <w:pPr>
              <w:widowControl w:val="0"/>
              <w:jc w:val="both"/>
              <w:rPr>
                <w:rFonts w:ascii="Times New Roman" w:hAnsi="Times New Roman" w:cs="Times New Roman"/>
                <w:bCs/>
                <w:sz w:val="28"/>
                <w:szCs w:val="28"/>
              </w:rPr>
            </w:pPr>
            <w:r w:rsidRPr="00D943F4">
              <w:rPr>
                <w:rFonts w:ascii="Times New Roman" w:hAnsi="Times New Roman" w:cs="Times New Roman"/>
                <w:bCs/>
                <w:sz w:val="28"/>
                <w:szCs w:val="28"/>
              </w:rPr>
              <w:t>4А анг яз учитель Астраханцева НВ</w:t>
            </w:r>
          </w:p>
          <w:p w:rsidR="00086A6F" w:rsidRPr="00D943F4" w:rsidRDefault="00086A6F" w:rsidP="00EF1ACC">
            <w:pPr>
              <w:widowControl w:val="0"/>
              <w:jc w:val="both"/>
              <w:rPr>
                <w:rFonts w:ascii="Times New Roman" w:hAnsi="Times New Roman" w:cs="Times New Roman"/>
                <w:bCs/>
                <w:sz w:val="28"/>
                <w:szCs w:val="28"/>
              </w:rPr>
            </w:pPr>
            <w:r w:rsidRPr="00D943F4">
              <w:rPr>
                <w:rFonts w:ascii="Times New Roman" w:hAnsi="Times New Roman" w:cs="Times New Roman"/>
                <w:bCs/>
                <w:noProof/>
                <w:sz w:val="28"/>
                <w:szCs w:val="28"/>
              </w:rPr>
              <w:drawing>
                <wp:inline distT="0" distB="0" distL="0" distR="0">
                  <wp:extent cx="1741170" cy="1828800"/>
                  <wp:effectExtent l="0" t="0" r="0" b="0"/>
                  <wp:docPr id="36" name="Объект 3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tc>
        <w:tc>
          <w:tcPr>
            <w:tcW w:w="3445" w:type="dxa"/>
            <w:gridSpan w:val="3"/>
          </w:tcPr>
          <w:p w:rsidR="00086A6F" w:rsidRPr="00D943F4" w:rsidRDefault="00086A6F" w:rsidP="00EF1ACC">
            <w:pPr>
              <w:widowControl w:val="0"/>
              <w:jc w:val="both"/>
              <w:rPr>
                <w:rFonts w:ascii="Times New Roman" w:hAnsi="Times New Roman" w:cs="Times New Roman"/>
                <w:bCs/>
                <w:sz w:val="28"/>
                <w:szCs w:val="28"/>
              </w:rPr>
            </w:pPr>
            <w:r w:rsidRPr="00D943F4">
              <w:rPr>
                <w:rFonts w:ascii="Times New Roman" w:hAnsi="Times New Roman" w:cs="Times New Roman"/>
                <w:bCs/>
                <w:sz w:val="28"/>
                <w:szCs w:val="28"/>
              </w:rPr>
              <w:t>4Б Окр мир учитель Макух ЮВ</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drawing>
                <wp:inline distT="0" distB="0" distL="0" distR="0">
                  <wp:extent cx="1916430" cy="1828800"/>
                  <wp:effectExtent l="0" t="0" r="0" b="0"/>
                  <wp:docPr id="37" name="Объект 3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tc>
        <w:tc>
          <w:tcPr>
            <w:tcW w:w="3210" w:type="dxa"/>
            <w:gridSpan w:val="2"/>
          </w:tcPr>
          <w:p w:rsidR="00086A6F" w:rsidRPr="00D943F4" w:rsidRDefault="00086A6F" w:rsidP="00EF1ACC">
            <w:pPr>
              <w:widowControl w:val="0"/>
              <w:jc w:val="both"/>
              <w:rPr>
                <w:rFonts w:ascii="Times New Roman" w:hAnsi="Times New Roman" w:cs="Times New Roman"/>
                <w:bCs/>
                <w:sz w:val="28"/>
                <w:szCs w:val="28"/>
              </w:rPr>
            </w:pPr>
            <w:r w:rsidRPr="00D943F4">
              <w:rPr>
                <w:rFonts w:ascii="Times New Roman" w:hAnsi="Times New Roman" w:cs="Times New Roman"/>
                <w:bCs/>
                <w:sz w:val="28"/>
                <w:szCs w:val="28"/>
              </w:rPr>
              <w:t>4В Окр мир учитель Гурова ГС</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drawing>
                <wp:inline distT="0" distB="0" distL="0" distR="0">
                  <wp:extent cx="1693545" cy="1828800"/>
                  <wp:effectExtent l="0" t="0" r="0" b="0"/>
                  <wp:docPr id="38" name="Объект 3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tc>
      </w:tr>
      <w:tr w:rsidR="00086A6F" w:rsidRPr="00D943F4" w:rsidTr="00086A6F">
        <w:tc>
          <w:tcPr>
            <w:tcW w:w="3300" w:type="dxa"/>
            <w:gridSpan w:val="2"/>
          </w:tcPr>
          <w:p w:rsidR="00086A6F" w:rsidRPr="00D943F4" w:rsidRDefault="00086A6F" w:rsidP="00EF1ACC">
            <w:pPr>
              <w:widowControl w:val="0"/>
              <w:jc w:val="both"/>
              <w:rPr>
                <w:rFonts w:ascii="Times New Roman" w:hAnsi="Times New Roman" w:cs="Times New Roman"/>
                <w:bCs/>
                <w:sz w:val="28"/>
                <w:szCs w:val="28"/>
              </w:rPr>
            </w:pPr>
            <w:r w:rsidRPr="00D943F4">
              <w:rPr>
                <w:rFonts w:ascii="Times New Roman" w:hAnsi="Times New Roman" w:cs="Times New Roman"/>
                <w:bCs/>
                <w:sz w:val="28"/>
                <w:szCs w:val="28"/>
              </w:rPr>
              <w:t>4Г чтение учитель Москвит</w:t>
            </w:r>
            <w:r w:rsidRPr="00D943F4">
              <w:rPr>
                <w:rFonts w:ascii="Times New Roman" w:hAnsi="Times New Roman" w:cs="Times New Roman"/>
                <w:b/>
                <w:bCs/>
                <w:noProof/>
                <w:sz w:val="28"/>
                <w:szCs w:val="28"/>
              </w:rPr>
              <w:lastRenderedPageBreak/>
              <w:drawing>
                <wp:inline distT="0" distB="0" distL="0" distR="0">
                  <wp:extent cx="2275871" cy="2663687"/>
                  <wp:effectExtent l="0" t="0" r="0" b="0"/>
                  <wp:docPr id="86" name="Объект 3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r w:rsidRPr="00D943F4">
              <w:rPr>
                <w:rFonts w:ascii="Times New Roman" w:hAnsi="Times New Roman" w:cs="Times New Roman"/>
                <w:bCs/>
                <w:sz w:val="28"/>
                <w:szCs w:val="28"/>
              </w:rPr>
              <w:t xml:space="preserve">ина АК </w:t>
            </w:r>
          </w:p>
          <w:p w:rsidR="00086A6F" w:rsidRPr="00D943F4" w:rsidRDefault="00086A6F" w:rsidP="00EF1ACC">
            <w:pPr>
              <w:widowControl w:val="0"/>
              <w:jc w:val="both"/>
              <w:rPr>
                <w:rFonts w:ascii="Times New Roman" w:hAnsi="Times New Roman" w:cs="Times New Roman"/>
                <w:b/>
                <w:bCs/>
                <w:sz w:val="28"/>
                <w:szCs w:val="28"/>
              </w:rPr>
            </w:pPr>
          </w:p>
        </w:tc>
        <w:tc>
          <w:tcPr>
            <w:tcW w:w="3445" w:type="dxa"/>
            <w:gridSpan w:val="3"/>
          </w:tcPr>
          <w:p w:rsidR="00086A6F" w:rsidRPr="00D943F4" w:rsidRDefault="00086A6F" w:rsidP="00EF1ACC">
            <w:pPr>
              <w:widowControl w:val="0"/>
              <w:jc w:val="both"/>
              <w:rPr>
                <w:rFonts w:ascii="Times New Roman" w:hAnsi="Times New Roman" w:cs="Times New Roman"/>
                <w:bCs/>
                <w:sz w:val="28"/>
                <w:szCs w:val="28"/>
              </w:rPr>
            </w:pPr>
            <w:r w:rsidRPr="00D943F4">
              <w:rPr>
                <w:rFonts w:ascii="Times New Roman" w:hAnsi="Times New Roman" w:cs="Times New Roman"/>
                <w:bCs/>
                <w:sz w:val="28"/>
                <w:szCs w:val="28"/>
              </w:rPr>
              <w:lastRenderedPageBreak/>
              <w:t xml:space="preserve">4 класс Окр мир </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drawing>
                <wp:inline distT="0" distB="0" distL="0" distR="0">
                  <wp:extent cx="1964055" cy="1828800"/>
                  <wp:effectExtent l="0" t="0" r="0" b="0"/>
                  <wp:docPr id="40" name="Объект 4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tc>
        <w:tc>
          <w:tcPr>
            <w:tcW w:w="3210" w:type="dxa"/>
            <w:gridSpan w:val="2"/>
          </w:tcPr>
          <w:p w:rsidR="00086A6F" w:rsidRPr="00D943F4" w:rsidRDefault="00086A6F" w:rsidP="00EF1ACC">
            <w:pPr>
              <w:widowControl w:val="0"/>
              <w:jc w:val="both"/>
              <w:rPr>
                <w:rFonts w:ascii="Times New Roman" w:hAnsi="Times New Roman" w:cs="Times New Roman"/>
                <w:b/>
                <w:bCs/>
                <w:sz w:val="28"/>
                <w:szCs w:val="28"/>
              </w:rPr>
            </w:pPr>
          </w:p>
        </w:tc>
      </w:tr>
      <w:tr w:rsidR="00086A6F" w:rsidRPr="00D943F4" w:rsidTr="00086A6F">
        <w:tc>
          <w:tcPr>
            <w:tcW w:w="3300" w:type="dxa"/>
            <w:gridSpan w:val="2"/>
          </w:tcPr>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sz w:val="28"/>
                <w:szCs w:val="28"/>
              </w:rPr>
              <w:lastRenderedPageBreak/>
              <w:t>6а класс русский язык Зарипова АН</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drawing>
                <wp:inline distT="0" distB="0" distL="0" distR="0">
                  <wp:extent cx="1892300" cy="2957830"/>
                  <wp:effectExtent l="0" t="0" r="0" b="0"/>
                  <wp:docPr id="41" name="Объект 4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tc>
        <w:tc>
          <w:tcPr>
            <w:tcW w:w="3445" w:type="dxa"/>
            <w:gridSpan w:val="3"/>
          </w:tcPr>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sz w:val="28"/>
                <w:szCs w:val="28"/>
              </w:rPr>
              <w:t>6б класс русский язык Середа ОИ</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drawing>
                <wp:inline distT="0" distB="0" distL="0" distR="0">
                  <wp:extent cx="1908175" cy="2862580"/>
                  <wp:effectExtent l="0" t="0" r="0" b="0"/>
                  <wp:docPr id="42" name="Объект 4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tc>
        <w:tc>
          <w:tcPr>
            <w:tcW w:w="3210" w:type="dxa"/>
            <w:gridSpan w:val="2"/>
          </w:tcPr>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sz w:val="28"/>
                <w:szCs w:val="28"/>
              </w:rPr>
              <w:t>6в класс русский язык Зарипова АН</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drawing>
                <wp:inline distT="0" distB="0" distL="0" distR="0">
                  <wp:extent cx="2361565" cy="2560320"/>
                  <wp:effectExtent l="0" t="0" r="0" b="0"/>
                  <wp:docPr id="43" name="Объект 4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tc>
      </w:tr>
      <w:tr w:rsidR="00086A6F" w:rsidRPr="00D943F4" w:rsidTr="00086A6F">
        <w:tc>
          <w:tcPr>
            <w:tcW w:w="3300" w:type="dxa"/>
            <w:gridSpan w:val="2"/>
          </w:tcPr>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sz w:val="28"/>
                <w:szCs w:val="28"/>
              </w:rPr>
              <w:t>6г класс русский язык Середа ОИ</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drawing>
                <wp:inline distT="0" distB="0" distL="0" distR="0">
                  <wp:extent cx="1746140" cy="1064205"/>
                  <wp:effectExtent l="19050" t="0" r="25510" b="2595"/>
                  <wp:docPr id="87" name="Диаграмма 87"/>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086A6F" w:rsidRPr="00D943F4" w:rsidRDefault="00086A6F" w:rsidP="00EF1ACC">
            <w:pPr>
              <w:widowControl w:val="0"/>
              <w:jc w:val="both"/>
              <w:rPr>
                <w:rFonts w:ascii="Times New Roman" w:hAnsi="Times New Roman" w:cs="Times New Roman"/>
                <w:b/>
                <w:bCs/>
                <w:sz w:val="28"/>
                <w:szCs w:val="28"/>
              </w:rPr>
            </w:pPr>
          </w:p>
          <w:p w:rsidR="00086A6F" w:rsidRPr="00D943F4" w:rsidRDefault="00086A6F" w:rsidP="00EF1ACC">
            <w:pPr>
              <w:widowControl w:val="0"/>
              <w:jc w:val="both"/>
              <w:rPr>
                <w:rFonts w:ascii="Times New Roman" w:hAnsi="Times New Roman" w:cs="Times New Roman"/>
                <w:b/>
                <w:bCs/>
                <w:sz w:val="28"/>
                <w:szCs w:val="28"/>
              </w:rPr>
            </w:pPr>
          </w:p>
        </w:tc>
        <w:tc>
          <w:tcPr>
            <w:tcW w:w="3445" w:type="dxa"/>
            <w:gridSpan w:val="3"/>
          </w:tcPr>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sz w:val="28"/>
                <w:szCs w:val="28"/>
              </w:rPr>
              <w:t>6 кл русский</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drawing>
                <wp:inline distT="0" distB="0" distL="0" distR="0">
                  <wp:extent cx="2088046" cy="1839622"/>
                  <wp:effectExtent l="19050" t="0" r="26504" b="8228"/>
                  <wp:docPr id="88" name="Диаграмма 88"/>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tc>
        <w:tc>
          <w:tcPr>
            <w:tcW w:w="3210" w:type="dxa"/>
            <w:gridSpan w:val="2"/>
          </w:tcPr>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sz w:val="28"/>
                <w:szCs w:val="28"/>
              </w:rPr>
              <w:t>6г история Пчелякова ЕА</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drawing>
                <wp:inline distT="0" distB="0" distL="0" distR="0">
                  <wp:extent cx="3210146" cy="1836751"/>
                  <wp:effectExtent l="19050" t="0" r="28354" b="0"/>
                  <wp:docPr id="89" name="Диаграмма 89"/>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tc>
      </w:tr>
      <w:tr w:rsidR="00086A6F" w:rsidRPr="00D943F4" w:rsidTr="00086A6F">
        <w:tc>
          <w:tcPr>
            <w:tcW w:w="3300" w:type="dxa"/>
            <w:gridSpan w:val="2"/>
          </w:tcPr>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sz w:val="28"/>
                <w:szCs w:val="28"/>
              </w:rPr>
              <w:t xml:space="preserve">6б класс обществ </w:t>
            </w:r>
            <w:r w:rsidRPr="00D943F4">
              <w:rPr>
                <w:rFonts w:ascii="Times New Roman" w:hAnsi="Times New Roman" w:cs="Times New Roman"/>
                <w:b/>
                <w:bCs/>
                <w:sz w:val="28"/>
                <w:szCs w:val="28"/>
              </w:rPr>
              <w:lastRenderedPageBreak/>
              <w:t>Макарова НА</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drawing>
                <wp:inline distT="0" distB="0" distL="0" distR="0">
                  <wp:extent cx="2226310" cy="2273935"/>
                  <wp:effectExtent l="0" t="0" r="0" b="0"/>
                  <wp:docPr id="44" name="Объект 4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tc>
        <w:tc>
          <w:tcPr>
            <w:tcW w:w="3445" w:type="dxa"/>
            <w:gridSpan w:val="3"/>
          </w:tcPr>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sz w:val="28"/>
                <w:szCs w:val="28"/>
              </w:rPr>
              <w:lastRenderedPageBreak/>
              <w:t xml:space="preserve">6а класс анг яз </w:t>
            </w:r>
            <w:r w:rsidRPr="00D943F4">
              <w:rPr>
                <w:rFonts w:ascii="Times New Roman" w:hAnsi="Times New Roman" w:cs="Times New Roman"/>
                <w:b/>
                <w:bCs/>
                <w:sz w:val="28"/>
                <w:szCs w:val="28"/>
              </w:rPr>
              <w:lastRenderedPageBreak/>
              <w:t>Максимова ЛВ</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drawing>
                <wp:inline distT="0" distB="0" distL="0" distR="0">
                  <wp:extent cx="2734945" cy="1828800"/>
                  <wp:effectExtent l="0" t="0" r="0" b="0"/>
                  <wp:docPr id="45" name="Объект 4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tc>
        <w:tc>
          <w:tcPr>
            <w:tcW w:w="3210" w:type="dxa"/>
            <w:gridSpan w:val="2"/>
          </w:tcPr>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sz w:val="28"/>
                <w:szCs w:val="28"/>
              </w:rPr>
              <w:lastRenderedPageBreak/>
              <w:t xml:space="preserve">6а класс литер </w:t>
            </w:r>
            <w:r w:rsidRPr="00D943F4">
              <w:rPr>
                <w:rFonts w:ascii="Times New Roman" w:hAnsi="Times New Roman" w:cs="Times New Roman"/>
                <w:b/>
                <w:bCs/>
                <w:sz w:val="28"/>
                <w:szCs w:val="28"/>
              </w:rPr>
              <w:lastRenderedPageBreak/>
              <w:t>Зарипова АН</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drawing>
                <wp:inline distT="0" distB="0" distL="0" distR="0">
                  <wp:extent cx="2734945" cy="1828800"/>
                  <wp:effectExtent l="0" t="0" r="0" b="0"/>
                  <wp:docPr id="46" name="Объект 4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tc>
      </w:tr>
      <w:tr w:rsidR="00086A6F" w:rsidRPr="00D943F4" w:rsidTr="00086A6F">
        <w:tc>
          <w:tcPr>
            <w:tcW w:w="3300" w:type="dxa"/>
            <w:gridSpan w:val="2"/>
          </w:tcPr>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sz w:val="28"/>
                <w:szCs w:val="28"/>
              </w:rPr>
              <w:lastRenderedPageBreak/>
              <w:t>5л класс литер Ярославцева АГ</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drawing>
                <wp:inline distT="0" distB="0" distL="0" distR="0">
                  <wp:extent cx="2734945" cy="1828800"/>
                  <wp:effectExtent l="0" t="0" r="0" b="0"/>
                  <wp:docPr id="47" name="Объект 4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tc>
        <w:tc>
          <w:tcPr>
            <w:tcW w:w="3445" w:type="dxa"/>
            <w:gridSpan w:val="3"/>
          </w:tcPr>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sz w:val="28"/>
                <w:szCs w:val="28"/>
              </w:rPr>
              <w:t>7б класс физика Седикова ЕА</w:t>
            </w:r>
          </w:p>
          <w:p w:rsidR="00086A6F" w:rsidRPr="00D943F4" w:rsidRDefault="00086A6F" w:rsidP="00EF1ACC">
            <w:pPr>
              <w:widowControl w:val="0"/>
              <w:jc w:val="both"/>
              <w:rPr>
                <w:rFonts w:ascii="Times New Roman" w:hAnsi="Times New Roman" w:cs="Times New Roman"/>
                <w:b/>
                <w:bCs/>
                <w:sz w:val="28"/>
                <w:szCs w:val="28"/>
              </w:rPr>
            </w:pP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drawing>
                <wp:inline distT="0" distB="0" distL="0" distR="0">
                  <wp:extent cx="2734945" cy="1828800"/>
                  <wp:effectExtent l="0" t="0" r="0" b="0"/>
                  <wp:docPr id="48" name="Объект 4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tc>
        <w:tc>
          <w:tcPr>
            <w:tcW w:w="3210" w:type="dxa"/>
            <w:gridSpan w:val="2"/>
          </w:tcPr>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sz w:val="28"/>
                <w:szCs w:val="28"/>
              </w:rPr>
              <w:t>8а класс физика Седикова ЕА</w:t>
            </w:r>
          </w:p>
          <w:p w:rsidR="00086A6F" w:rsidRPr="00D943F4" w:rsidRDefault="00086A6F" w:rsidP="00EF1ACC">
            <w:pPr>
              <w:widowControl w:val="0"/>
              <w:jc w:val="both"/>
              <w:rPr>
                <w:rFonts w:ascii="Times New Roman" w:hAnsi="Times New Roman" w:cs="Times New Roman"/>
                <w:b/>
                <w:bCs/>
                <w:sz w:val="28"/>
                <w:szCs w:val="28"/>
              </w:rPr>
            </w:pP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drawing>
                <wp:inline distT="0" distB="0" distL="0" distR="0">
                  <wp:extent cx="2734945" cy="1828800"/>
                  <wp:effectExtent l="0" t="0" r="0" b="0"/>
                  <wp:docPr id="49" name="Объект 4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tc>
      </w:tr>
      <w:tr w:rsidR="00086A6F" w:rsidRPr="00D943F4" w:rsidTr="00086A6F">
        <w:tc>
          <w:tcPr>
            <w:tcW w:w="3300" w:type="dxa"/>
            <w:gridSpan w:val="2"/>
          </w:tcPr>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sz w:val="28"/>
                <w:szCs w:val="28"/>
              </w:rPr>
              <w:t>6а класс матем Воронина ИС</w:t>
            </w:r>
          </w:p>
          <w:p w:rsidR="00086A6F" w:rsidRPr="00D943F4" w:rsidRDefault="00086A6F" w:rsidP="00EF1ACC">
            <w:pPr>
              <w:widowControl w:val="0"/>
              <w:jc w:val="both"/>
              <w:rPr>
                <w:rFonts w:ascii="Times New Roman" w:hAnsi="Times New Roman" w:cs="Times New Roman"/>
                <w:b/>
                <w:bCs/>
                <w:sz w:val="28"/>
                <w:szCs w:val="28"/>
              </w:rPr>
            </w:pP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drawing>
                <wp:inline distT="0" distB="0" distL="0" distR="0">
                  <wp:extent cx="2734945" cy="1828800"/>
                  <wp:effectExtent l="0" t="0" r="0" b="0"/>
                  <wp:docPr id="50" name="Объект 5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tc>
        <w:tc>
          <w:tcPr>
            <w:tcW w:w="3445" w:type="dxa"/>
            <w:gridSpan w:val="3"/>
          </w:tcPr>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sz w:val="28"/>
                <w:szCs w:val="28"/>
              </w:rPr>
              <w:t>6б класс матем Воронина ИС</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drawing>
                <wp:inline distT="0" distB="0" distL="0" distR="0">
                  <wp:extent cx="2734945" cy="1828800"/>
                  <wp:effectExtent l="0" t="0" r="0" b="0"/>
                  <wp:docPr id="51" name="Объект 5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tc>
        <w:tc>
          <w:tcPr>
            <w:tcW w:w="3210" w:type="dxa"/>
            <w:gridSpan w:val="2"/>
          </w:tcPr>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sz w:val="28"/>
                <w:szCs w:val="28"/>
              </w:rPr>
              <w:t>6в класс матем Воронина ИС</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drawing>
                <wp:inline distT="0" distB="0" distL="0" distR="0">
                  <wp:extent cx="2734945" cy="1828800"/>
                  <wp:effectExtent l="0" t="0" r="0" b="0"/>
                  <wp:docPr id="52" name="Объект 5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tc>
      </w:tr>
      <w:tr w:rsidR="00086A6F" w:rsidRPr="00D943F4" w:rsidTr="00086A6F">
        <w:tc>
          <w:tcPr>
            <w:tcW w:w="3300" w:type="dxa"/>
            <w:gridSpan w:val="2"/>
          </w:tcPr>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sz w:val="28"/>
                <w:szCs w:val="28"/>
              </w:rPr>
              <w:t>6г класс матем Воронина ИС</w:t>
            </w:r>
          </w:p>
          <w:p w:rsidR="00086A6F" w:rsidRPr="00D943F4" w:rsidRDefault="00086A6F" w:rsidP="00EF1ACC">
            <w:pPr>
              <w:widowControl w:val="0"/>
              <w:jc w:val="both"/>
              <w:rPr>
                <w:rFonts w:ascii="Times New Roman" w:hAnsi="Times New Roman" w:cs="Times New Roman"/>
                <w:b/>
                <w:bCs/>
                <w:sz w:val="28"/>
                <w:szCs w:val="28"/>
              </w:rPr>
            </w:pP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lastRenderedPageBreak/>
              <w:drawing>
                <wp:inline distT="0" distB="0" distL="0" distR="0">
                  <wp:extent cx="2734945" cy="1828800"/>
                  <wp:effectExtent l="0" t="0" r="0" b="0"/>
                  <wp:docPr id="53" name="Объект 5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tc>
        <w:tc>
          <w:tcPr>
            <w:tcW w:w="3445" w:type="dxa"/>
            <w:gridSpan w:val="3"/>
          </w:tcPr>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sz w:val="28"/>
                <w:szCs w:val="28"/>
              </w:rPr>
              <w:lastRenderedPageBreak/>
              <w:t>6 класс матем Воронина ИС</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lastRenderedPageBreak/>
              <w:drawing>
                <wp:inline distT="0" distB="0" distL="0" distR="0">
                  <wp:extent cx="2734945" cy="1828800"/>
                  <wp:effectExtent l="0" t="0" r="0" b="0"/>
                  <wp:docPr id="54" name="Объект 5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tc>
        <w:tc>
          <w:tcPr>
            <w:tcW w:w="3210" w:type="dxa"/>
            <w:gridSpan w:val="2"/>
          </w:tcPr>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sz w:val="28"/>
                <w:szCs w:val="28"/>
              </w:rPr>
              <w:lastRenderedPageBreak/>
              <w:t>5в класс  анг яз Петренко НА</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lastRenderedPageBreak/>
              <w:drawing>
                <wp:inline distT="0" distB="0" distL="0" distR="0">
                  <wp:extent cx="2734945" cy="1828800"/>
                  <wp:effectExtent l="0" t="0" r="0" b="0"/>
                  <wp:docPr id="55" name="Объект 5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p>
        </w:tc>
      </w:tr>
      <w:tr w:rsidR="00086A6F" w:rsidRPr="00D943F4" w:rsidTr="00086A6F">
        <w:tc>
          <w:tcPr>
            <w:tcW w:w="3300" w:type="dxa"/>
            <w:gridSpan w:val="2"/>
          </w:tcPr>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sz w:val="28"/>
                <w:szCs w:val="28"/>
              </w:rPr>
              <w:lastRenderedPageBreak/>
              <w:t>6б геогр Сафронова АЮ</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drawing>
                <wp:inline distT="0" distB="0" distL="0" distR="0">
                  <wp:extent cx="2734945" cy="1828800"/>
                  <wp:effectExtent l="0" t="0" r="0" b="0"/>
                  <wp:docPr id="56" name="Объект 5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tc>
        <w:tc>
          <w:tcPr>
            <w:tcW w:w="3445" w:type="dxa"/>
            <w:gridSpan w:val="3"/>
          </w:tcPr>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sz w:val="28"/>
                <w:szCs w:val="28"/>
              </w:rPr>
              <w:t>6г геогр Сафронова АЮ</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drawing>
                <wp:inline distT="0" distB="0" distL="0" distR="0">
                  <wp:extent cx="2734945" cy="1828800"/>
                  <wp:effectExtent l="0" t="0" r="0" b="0"/>
                  <wp:docPr id="57" name="Объект 5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tc>
        <w:tc>
          <w:tcPr>
            <w:tcW w:w="3210" w:type="dxa"/>
            <w:gridSpan w:val="2"/>
          </w:tcPr>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sz w:val="28"/>
                <w:szCs w:val="28"/>
              </w:rPr>
              <w:t>6  геогр Сафронова АЮ</w:t>
            </w:r>
          </w:p>
          <w:p w:rsidR="00086A6F" w:rsidRPr="00D943F4" w:rsidRDefault="00086A6F" w:rsidP="00EF1ACC">
            <w:pPr>
              <w:widowControl w:val="0"/>
              <w:jc w:val="both"/>
              <w:rPr>
                <w:rFonts w:ascii="Times New Roman" w:hAnsi="Times New Roman" w:cs="Times New Roman"/>
                <w:b/>
                <w:bCs/>
                <w:sz w:val="28"/>
                <w:szCs w:val="28"/>
              </w:rPr>
            </w:pP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drawing>
                <wp:inline distT="0" distB="0" distL="0" distR="0">
                  <wp:extent cx="2734945" cy="1828800"/>
                  <wp:effectExtent l="0" t="0" r="0" b="0"/>
                  <wp:docPr id="58" name="Объект 5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tc>
      </w:tr>
      <w:tr w:rsidR="00086A6F" w:rsidRPr="00D943F4" w:rsidTr="00086A6F">
        <w:tc>
          <w:tcPr>
            <w:tcW w:w="3300" w:type="dxa"/>
            <w:gridSpan w:val="2"/>
          </w:tcPr>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sz w:val="28"/>
                <w:szCs w:val="28"/>
              </w:rPr>
              <w:t>6а класс биология Заремба ОМ</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drawing>
                <wp:inline distT="0" distB="0" distL="0" distR="0">
                  <wp:extent cx="2734945" cy="1828800"/>
                  <wp:effectExtent l="0" t="0" r="0" b="0"/>
                  <wp:docPr id="59" name="Объект 5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086A6F" w:rsidRPr="00D943F4" w:rsidRDefault="00086A6F" w:rsidP="00EF1ACC">
            <w:pPr>
              <w:widowControl w:val="0"/>
              <w:jc w:val="both"/>
              <w:rPr>
                <w:rFonts w:ascii="Times New Roman" w:hAnsi="Times New Roman" w:cs="Times New Roman"/>
                <w:b/>
                <w:bCs/>
                <w:sz w:val="28"/>
                <w:szCs w:val="28"/>
              </w:rPr>
            </w:pPr>
          </w:p>
        </w:tc>
        <w:tc>
          <w:tcPr>
            <w:tcW w:w="3445" w:type="dxa"/>
            <w:gridSpan w:val="3"/>
          </w:tcPr>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sz w:val="28"/>
                <w:szCs w:val="28"/>
              </w:rPr>
              <w:t>6в класс биология Заремба ОМ</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drawing>
                <wp:inline distT="0" distB="0" distL="0" distR="0">
                  <wp:extent cx="2734945" cy="1828800"/>
                  <wp:effectExtent l="0" t="0" r="0" b="0"/>
                  <wp:docPr id="60" name="Объект 6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tc>
        <w:tc>
          <w:tcPr>
            <w:tcW w:w="3210" w:type="dxa"/>
            <w:gridSpan w:val="2"/>
          </w:tcPr>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sz w:val="28"/>
                <w:szCs w:val="28"/>
              </w:rPr>
              <w:t xml:space="preserve">6ав класс биология Заремба </w:t>
            </w:r>
            <w:r w:rsidRPr="00D943F4">
              <w:rPr>
                <w:rFonts w:ascii="Times New Roman" w:hAnsi="Times New Roman" w:cs="Times New Roman"/>
                <w:b/>
                <w:bCs/>
                <w:sz w:val="28"/>
                <w:szCs w:val="28"/>
              </w:rPr>
              <w:object w:dxaOrig="4302" w:dyaOrig="28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5.25pt;height:143.25pt" o:ole="">
                  <v:imagedata r:id="rId66" o:title=""/>
                </v:shape>
                <o:OLEObject Type="Embed" ProgID="MSGraph.Chart.8" ShapeID="_x0000_i1025" DrawAspect="Content" ObjectID="_1811927506" r:id="rId67">
                  <o:FieldCodes>\s</o:FieldCodes>
                </o:OLEObject>
              </w:object>
            </w:r>
          </w:p>
        </w:tc>
      </w:tr>
      <w:tr w:rsidR="00086A6F" w:rsidRPr="00D943F4" w:rsidTr="00086A6F">
        <w:tc>
          <w:tcPr>
            <w:tcW w:w="3300" w:type="dxa"/>
            <w:gridSpan w:val="2"/>
          </w:tcPr>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sz w:val="28"/>
                <w:szCs w:val="28"/>
              </w:rPr>
              <w:t>7в  класс анг яз Астраханцева НВ</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lastRenderedPageBreak/>
              <w:drawing>
                <wp:inline distT="0" distB="0" distL="0" distR="0">
                  <wp:extent cx="2734945" cy="1828800"/>
                  <wp:effectExtent l="0" t="0" r="0" b="0"/>
                  <wp:docPr id="62" name="Объект 6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tc>
        <w:tc>
          <w:tcPr>
            <w:tcW w:w="3445" w:type="dxa"/>
            <w:gridSpan w:val="3"/>
          </w:tcPr>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sz w:val="28"/>
                <w:szCs w:val="28"/>
              </w:rPr>
              <w:lastRenderedPageBreak/>
              <w:t>7а класс обществ Гаврилова АВ</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lastRenderedPageBreak/>
              <w:drawing>
                <wp:inline distT="0" distB="0" distL="0" distR="0">
                  <wp:extent cx="2734945" cy="1828800"/>
                  <wp:effectExtent l="0" t="0" r="0" b="0"/>
                  <wp:docPr id="63" name="Объект 6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086A6F" w:rsidRPr="00D943F4" w:rsidRDefault="00086A6F" w:rsidP="00EF1ACC">
            <w:pPr>
              <w:widowControl w:val="0"/>
              <w:jc w:val="both"/>
              <w:rPr>
                <w:rFonts w:ascii="Times New Roman" w:hAnsi="Times New Roman" w:cs="Times New Roman"/>
                <w:b/>
                <w:bCs/>
                <w:sz w:val="28"/>
                <w:szCs w:val="28"/>
              </w:rPr>
            </w:pPr>
          </w:p>
        </w:tc>
        <w:tc>
          <w:tcPr>
            <w:tcW w:w="3210" w:type="dxa"/>
            <w:gridSpan w:val="2"/>
          </w:tcPr>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sz w:val="28"/>
                <w:szCs w:val="28"/>
              </w:rPr>
              <w:lastRenderedPageBreak/>
              <w:t>7б класс история  Гаврилова АВ</w:t>
            </w:r>
          </w:p>
          <w:p w:rsidR="00086A6F" w:rsidRPr="00D943F4" w:rsidRDefault="00086A6F" w:rsidP="00EF1ACC">
            <w:pPr>
              <w:widowControl w:val="0"/>
              <w:jc w:val="both"/>
              <w:rPr>
                <w:rFonts w:ascii="Times New Roman" w:hAnsi="Times New Roman" w:cs="Times New Roman"/>
                <w:b/>
                <w:bCs/>
                <w:sz w:val="28"/>
                <w:szCs w:val="28"/>
              </w:rPr>
            </w:pP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lastRenderedPageBreak/>
              <w:drawing>
                <wp:inline distT="0" distB="0" distL="0" distR="0">
                  <wp:extent cx="2734945" cy="1828800"/>
                  <wp:effectExtent l="0" t="0" r="0" b="0"/>
                  <wp:docPr id="64" name="Объект 6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086A6F" w:rsidRPr="00D943F4" w:rsidRDefault="00086A6F" w:rsidP="00EF1ACC">
            <w:pPr>
              <w:widowControl w:val="0"/>
              <w:jc w:val="both"/>
              <w:rPr>
                <w:rFonts w:ascii="Times New Roman" w:hAnsi="Times New Roman" w:cs="Times New Roman"/>
                <w:b/>
                <w:bCs/>
                <w:sz w:val="28"/>
                <w:szCs w:val="28"/>
              </w:rPr>
            </w:pPr>
          </w:p>
        </w:tc>
      </w:tr>
      <w:tr w:rsidR="00086A6F" w:rsidRPr="00D943F4" w:rsidTr="00086A6F">
        <w:trPr>
          <w:trHeight w:val="3933"/>
        </w:trPr>
        <w:tc>
          <w:tcPr>
            <w:tcW w:w="3300" w:type="dxa"/>
            <w:gridSpan w:val="2"/>
          </w:tcPr>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sz w:val="28"/>
                <w:szCs w:val="28"/>
              </w:rPr>
              <w:lastRenderedPageBreak/>
              <w:t>8б класс информ Ли ПМ</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drawing>
                <wp:inline distT="0" distB="0" distL="0" distR="0">
                  <wp:extent cx="2734945" cy="1828800"/>
                  <wp:effectExtent l="0" t="0" r="0" b="0"/>
                  <wp:docPr id="65" name="Объект 6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tc>
        <w:tc>
          <w:tcPr>
            <w:tcW w:w="3445" w:type="dxa"/>
            <w:gridSpan w:val="3"/>
          </w:tcPr>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sz w:val="28"/>
                <w:szCs w:val="28"/>
              </w:rPr>
              <w:t>8в  класс геогр Сафронова АЮ</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drawing>
                <wp:inline distT="0" distB="0" distL="0" distR="0">
                  <wp:extent cx="2734945" cy="1828800"/>
                  <wp:effectExtent l="0" t="0" r="0" b="0"/>
                  <wp:docPr id="66" name="Объект 6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86A6F" w:rsidRPr="00D943F4" w:rsidRDefault="00086A6F" w:rsidP="00EF1ACC">
            <w:pPr>
              <w:widowControl w:val="0"/>
              <w:jc w:val="both"/>
              <w:rPr>
                <w:rFonts w:ascii="Times New Roman" w:hAnsi="Times New Roman" w:cs="Times New Roman"/>
                <w:b/>
                <w:bCs/>
                <w:sz w:val="28"/>
                <w:szCs w:val="28"/>
              </w:rPr>
            </w:pPr>
          </w:p>
        </w:tc>
        <w:tc>
          <w:tcPr>
            <w:tcW w:w="3210" w:type="dxa"/>
            <w:gridSpan w:val="2"/>
          </w:tcPr>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sz w:val="28"/>
                <w:szCs w:val="28"/>
              </w:rPr>
              <w:t>7в класс география  Сафронова АЮ</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drawing>
                <wp:inline distT="0" distB="0" distL="0" distR="0">
                  <wp:extent cx="2734945" cy="1828800"/>
                  <wp:effectExtent l="0" t="0" r="0" b="0"/>
                  <wp:docPr id="67" name="Объект 6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086A6F" w:rsidRPr="00D943F4" w:rsidRDefault="00086A6F" w:rsidP="00EF1ACC">
            <w:pPr>
              <w:widowControl w:val="0"/>
              <w:jc w:val="both"/>
              <w:rPr>
                <w:rFonts w:ascii="Times New Roman" w:hAnsi="Times New Roman" w:cs="Times New Roman"/>
                <w:b/>
                <w:bCs/>
                <w:sz w:val="28"/>
                <w:szCs w:val="28"/>
              </w:rPr>
            </w:pPr>
          </w:p>
        </w:tc>
      </w:tr>
      <w:tr w:rsidR="00086A6F" w:rsidRPr="00D943F4" w:rsidTr="00086A6F">
        <w:tc>
          <w:tcPr>
            <w:tcW w:w="3300" w:type="dxa"/>
            <w:gridSpan w:val="2"/>
          </w:tcPr>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sz w:val="28"/>
                <w:szCs w:val="28"/>
              </w:rPr>
              <w:t>5г класс география Сафронова АЮ</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drawing>
                <wp:inline distT="0" distB="0" distL="0" distR="0">
                  <wp:extent cx="2734945" cy="1828800"/>
                  <wp:effectExtent l="0" t="0" r="0" b="0"/>
                  <wp:docPr id="68" name="Объект 6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tc>
        <w:tc>
          <w:tcPr>
            <w:tcW w:w="3445" w:type="dxa"/>
            <w:gridSpan w:val="3"/>
          </w:tcPr>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sz w:val="28"/>
                <w:szCs w:val="28"/>
              </w:rPr>
              <w:t>7а  класс информатика Ли П.М.</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drawing>
                <wp:inline distT="0" distB="0" distL="0" distR="0">
                  <wp:extent cx="2734945" cy="1828800"/>
                  <wp:effectExtent l="0" t="0" r="0" b="0"/>
                  <wp:docPr id="69" name="Объект 6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tc>
        <w:tc>
          <w:tcPr>
            <w:tcW w:w="3210" w:type="dxa"/>
            <w:gridSpan w:val="2"/>
          </w:tcPr>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sz w:val="28"/>
                <w:szCs w:val="28"/>
              </w:rPr>
              <w:t>7б класс физика Седикова ЕА</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drawing>
                <wp:inline distT="0" distB="0" distL="0" distR="0">
                  <wp:extent cx="2734945" cy="1828800"/>
                  <wp:effectExtent l="0" t="0" r="0" b="0"/>
                  <wp:docPr id="70" name="Объект 7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086A6F" w:rsidRPr="00D943F4" w:rsidRDefault="00086A6F" w:rsidP="00EF1ACC">
            <w:pPr>
              <w:widowControl w:val="0"/>
              <w:jc w:val="both"/>
              <w:rPr>
                <w:rFonts w:ascii="Times New Roman" w:hAnsi="Times New Roman" w:cs="Times New Roman"/>
                <w:b/>
                <w:bCs/>
                <w:sz w:val="28"/>
                <w:szCs w:val="28"/>
              </w:rPr>
            </w:pPr>
          </w:p>
        </w:tc>
      </w:tr>
      <w:tr w:rsidR="00086A6F" w:rsidRPr="00D943F4" w:rsidTr="00086A6F">
        <w:tc>
          <w:tcPr>
            <w:tcW w:w="3300" w:type="dxa"/>
            <w:gridSpan w:val="2"/>
          </w:tcPr>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sz w:val="28"/>
                <w:szCs w:val="28"/>
              </w:rPr>
              <w:t>8а класс анл яз Максимова ЛВ</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lastRenderedPageBreak/>
              <w:drawing>
                <wp:inline distT="0" distB="0" distL="0" distR="0">
                  <wp:extent cx="2734945" cy="1828800"/>
                  <wp:effectExtent l="0" t="0" r="0" b="0"/>
                  <wp:docPr id="71" name="Объект 7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tc>
        <w:tc>
          <w:tcPr>
            <w:tcW w:w="3445" w:type="dxa"/>
            <w:gridSpan w:val="3"/>
          </w:tcPr>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sz w:val="28"/>
                <w:szCs w:val="28"/>
              </w:rPr>
              <w:lastRenderedPageBreak/>
              <w:t>8б класс обществ Гаврилова АВ</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lastRenderedPageBreak/>
              <w:drawing>
                <wp:inline distT="0" distB="0" distL="0" distR="0">
                  <wp:extent cx="2734945" cy="1828800"/>
                  <wp:effectExtent l="0" t="0" r="0" b="0"/>
                  <wp:docPr id="72" name="Объект 7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tc>
        <w:tc>
          <w:tcPr>
            <w:tcW w:w="3210" w:type="dxa"/>
            <w:gridSpan w:val="2"/>
          </w:tcPr>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sz w:val="28"/>
                <w:szCs w:val="28"/>
              </w:rPr>
              <w:lastRenderedPageBreak/>
              <w:t>8в класс история Гаврилова АВ</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lastRenderedPageBreak/>
              <w:drawing>
                <wp:inline distT="0" distB="0" distL="0" distR="0">
                  <wp:extent cx="2734945" cy="1828800"/>
                  <wp:effectExtent l="0" t="0" r="0" b="0"/>
                  <wp:docPr id="73" name="Объект 7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tc>
      </w:tr>
      <w:tr w:rsidR="00086A6F" w:rsidRPr="00D943F4" w:rsidTr="00086A6F">
        <w:tc>
          <w:tcPr>
            <w:tcW w:w="3300" w:type="dxa"/>
            <w:gridSpan w:val="2"/>
          </w:tcPr>
          <w:p w:rsidR="00086A6F" w:rsidRPr="00D943F4" w:rsidRDefault="00086A6F" w:rsidP="00EF1ACC">
            <w:pPr>
              <w:widowControl w:val="0"/>
              <w:jc w:val="both"/>
              <w:rPr>
                <w:rFonts w:ascii="Times New Roman" w:hAnsi="Times New Roman" w:cs="Times New Roman"/>
                <w:sz w:val="28"/>
                <w:szCs w:val="28"/>
              </w:rPr>
            </w:pPr>
            <w:r w:rsidRPr="00D943F4">
              <w:rPr>
                <w:rFonts w:ascii="Times New Roman" w:hAnsi="Times New Roman" w:cs="Times New Roman"/>
                <w:sz w:val="28"/>
                <w:szCs w:val="28"/>
              </w:rPr>
              <w:lastRenderedPageBreak/>
              <w:t>7а класс матем учитель Некрасова МС</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drawing>
                <wp:inline distT="0" distB="0" distL="0" distR="0">
                  <wp:extent cx="2734945" cy="1828800"/>
                  <wp:effectExtent l="0" t="0" r="0" b="0"/>
                  <wp:docPr id="74" name="Объект 74"/>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tc>
        <w:tc>
          <w:tcPr>
            <w:tcW w:w="3445" w:type="dxa"/>
            <w:gridSpan w:val="3"/>
          </w:tcPr>
          <w:p w:rsidR="00086A6F" w:rsidRPr="00D943F4" w:rsidRDefault="00086A6F" w:rsidP="00EF1ACC">
            <w:pPr>
              <w:widowControl w:val="0"/>
              <w:jc w:val="both"/>
              <w:rPr>
                <w:rFonts w:ascii="Times New Roman" w:hAnsi="Times New Roman" w:cs="Times New Roman"/>
                <w:sz w:val="28"/>
                <w:szCs w:val="28"/>
              </w:rPr>
            </w:pPr>
            <w:r w:rsidRPr="00D943F4">
              <w:rPr>
                <w:rFonts w:ascii="Times New Roman" w:hAnsi="Times New Roman" w:cs="Times New Roman"/>
                <w:sz w:val="28"/>
                <w:szCs w:val="28"/>
              </w:rPr>
              <w:t>7б класс матем учитель Некрасова МС</w:t>
            </w:r>
          </w:p>
          <w:p w:rsidR="00086A6F" w:rsidRPr="00D943F4" w:rsidRDefault="00086A6F" w:rsidP="00EF1ACC">
            <w:pPr>
              <w:widowControl w:val="0"/>
              <w:jc w:val="both"/>
              <w:rPr>
                <w:rFonts w:ascii="Times New Roman" w:hAnsi="Times New Roman" w:cs="Times New Roman"/>
                <w:sz w:val="28"/>
                <w:szCs w:val="28"/>
              </w:rPr>
            </w:pPr>
            <w:r w:rsidRPr="00D943F4">
              <w:rPr>
                <w:rFonts w:ascii="Times New Roman" w:hAnsi="Times New Roman" w:cs="Times New Roman"/>
                <w:noProof/>
                <w:sz w:val="28"/>
                <w:szCs w:val="28"/>
              </w:rPr>
              <w:drawing>
                <wp:inline distT="0" distB="0" distL="0" distR="0">
                  <wp:extent cx="2734945" cy="1828800"/>
                  <wp:effectExtent l="0" t="0" r="0" b="0"/>
                  <wp:docPr id="75" name="Объект 7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tc>
        <w:tc>
          <w:tcPr>
            <w:tcW w:w="3210" w:type="dxa"/>
            <w:gridSpan w:val="2"/>
          </w:tcPr>
          <w:p w:rsidR="00086A6F" w:rsidRPr="00D943F4" w:rsidRDefault="00086A6F" w:rsidP="00EF1ACC">
            <w:pPr>
              <w:widowControl w:val="0"/>
              <w:jc w:val="both"/>
              <w:rPr>
                <w:rFonts w:ascii="Times New Roman" w:hAnsi="Times New Roman" w:cs="Times New Roman"/>
                <w:sz w:val="28"/>
                <w:szCs w:val="28"/>
              </w:rPr>
            </w:pPr>
            <w:r w:rsidRPr="00D943F4">
              <w:rPr>
                <w:rFonts w:ascii="Times New Roman" w:hAnsi="Times New Roman" w:cs="Times New Roman"/>
                <w:sz w:val="28"/>
                <w:szCs w:val="28"/>
              </w:rPr>
              <w:t>7в класс матем учитель Некрасова МС</w:t>
            </w:r>
          </w:p>
          <w:p w:rsidR="00086A6F" w:rsidRPr="00D943F4" w:rsidRDefault="00086A6F" w:rsidP="00EF1ACC">
            <w:pPr>
              <w:widowControl w:val="0"/>
              <w:jc w:val="both"/>
              <w:rPr>
                <w:rFonts w:ascii="Times New Roman" w:hAnsi="Times New Roman" w:cs="Times New Roman"/>
                <w:sz w:val="28"/>
                <w:szCs w:val="28"/>
              </w:rPr>
            </w:pPr>
            <w:r w:rsidRPr="00D943F4">
              <w:rPr>
                <w:rFonts w:ascii="Times New Roman" w:hAnsi="Times New Roman" w:cs="Times New Roman"/>
                <w:noProof/>
                <w:sz w:val="28"/>
                <w:szCs w:val="28"/>
              </w:rPr>
              <w:drawing>
                <wp:inline distT="0" distB="0" distL="0" distR="0">
                  <wp:extent cx="2734945" cy="1828800"/>
                  <wp:effectExtent l="0" t="0" r="0" b="0"/>
                  <wp:docPr id="76" name="Объект 7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2"/>
                    </a:graphicData>
                  </a:graphic>
                </wp:inline>
              </w:drawing>
            </w:r>
          </w:p>
        </w:tc>
      </w:tr>
      <w:tr w:rsidR="00086A6F" w:rsidRPr="00D943F4" w:rsidTr="00086A6F">
        <w:tc>
          <w:tcPr>
            <w:tcW w:w="3300" w:type="dxa"/>
            <w:gridSpan w:val="2"/>
          </w:tcPr>
          <w:p w:rsidR="00086A6F" w:rsidRPr="00D943F4" w:rsidRDefault="00086A6F" w:rsidP="00EF1ACC">
            <w:pPr>
              <w:widowControl w:val="0"/>
              <w:jc w:val="both"/>
              <w:rPr>
                <w:rFonts w:ascii="Times New Roman" w:hAnsi="Times New Roman" w:cs="Times New Roman"/>
                <w:sz w:val="28"/>
                <w:szCs w:val="28"/>
              </w:rPr>
            </w:pPr>
            <w:r w:rsidRPr="00D943F4">
              <w:rPr>
                <w:rFonts w:ascii="Times New Roman" w:hAnsi="Times New Roman" w:cs="Times New Roman"/>
                <w:sz w:val="28"/>
                <w:szCs w:val="28"/>
              </w:rPr>
              <w:t>7 класс матем учитель Некрасова МС</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drawing>
                <wp:inline distT="0" distB="0" distL="0" distR="0">
                  <wp:extent cx="2734945" cy="1828800"/>
                  <wp:effectExtent l="0" t="0" r="0" b="0"/>
                  <wp:docPr id="77" name="Объект 77"/>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rsidR="00086A6F" w:rsidRPr="00D943F4" w:rsidRDefault="00086A6F" w:rsidP="00EF1ACC">
            <w:pPr>
              <w:widowControl w:val="0"/>
              <w:jc w:val="both"/>
              <w:rPr>
                <w:rFonts w:ascii="Times New Roman" w:hAnsi="Times New Roman" w:cs="Times New Roman"/>
                <w:b/>
                <w:bCs/>
                <w:sz w:val="28"/>
                <w:szCs w:val="28"/>
              </w:rPr>
            </w:pPr>
          </w:p>
        </w:tc>
        <w:tc>
          <w:tcPr>
            <w:tcW w:w="3445" w:type="dxa"/>
            <w:gridSpan w:val="3"/>
          </w:tcPr>
          <w:p w:rsidR="00086A6F" w:rsidRPr="00D943F4" w:rsidRDefault="00086A6F" w:rsidP="00EF1ACC">
            <w:pPr>
              <w:widowControl w:val="0"/>
              <w:jc w:val="both"/>
              <w:rPr>
                <w:rFonts w:ascii="Times New Roman" w:hAnsi="Times New Roman" w:cs="Times New Roman"/>
                <w:sz w:val="28"/>
                <w:szCs w:val="28"/>
              </w:rPr>
            </w:pPr>
            <w:r w:rsidRPr="00D943F4">
              <w:rPr>
                <w:rFonts w:ascii="Times New Roman" w:hAnsi="Times New Roman" w:cs="Times New Roman"/>
                <w:sz w:val="28"/>
                <w:szCs w:val="28"/>
              </w:rPr>
              <w:t>8а класс матем учитель Некрасова МС</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drawing>
                <wp:inline distT="0" distB="0" distL="0" distR="0">
                  <wp:extent cx="2734945" cy="1828800"/>
                  <wp:effectExtent l="0" t="0" r="0" b="0"/>
                  <wp:docPr id="78" name="Объект 7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rsidR="00086A6F" w:rsidRPr="00D943F4" w:rsidRDefault="00086A6F" w:rsidP="00EF1ACC">
            <w:pPr>
              <w:widowControl w:val="0"/>
              <w:jc w:val="both"/>
              <w:rPr>
                <w:rFonts w:ascii="Times New Roman" w:hAnsi="Times New Roman" w:cs="Times New Roman"/>
                <w:b/>
                <w:bCs/>
                <w:sz w:val="28"/>
                <w:szCs w:val="28"/>
              </w:rPr>
            </w:pPr>
          </w:p>
        </w:tc>
        <w:tc>
          <w:tcPr>
            <w:tcW w:w="3210" w:type="dxa"/>
            <w:gridSpan w:val="2"/>
          </w:tcPr>
          <w:p w:rsidR="00086A6F" w:rsidRPr="00D943F4" w:rsidRDefault="00086A6F" w:rsidP="00EF1ACC">
            <w:pPr>
              <w:widowControl w:val="0"/>
              <w:jc w:val="both"/>
              <w:rPr>
                <w:rFonts w:ascii="Times New Roman" w:hAnsi="Times New Roman" w:cs="Times New Roman"/>
                <w:sz w:val="28"/>
                <w:szCs w:val="28"/>
              </w:rPr>
            </w:pPr>
            <w:r w:rsidRPr="00D943F4">
              <w:rPr>
                <w:rFonts w:ascii="Times New Roman" w:hAnsi="Times New Roman" w:cs="Times New Roman"/>
                <w:sz w:val="28"/>
                <w:szCs w:val="28"/>
              </w:rPr>
              <w:t>8б класс матем учитель Некрасова МС</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drawing>
                <wp:inline distT="0" distB="0" distL="0" distR="0">
                  <wp:extent cx="2734945" cy="1828800"/>
                  <wp:effectExtent l="0" t="0" r="0" b="0"/>
                  <wp:docPr id="79" name="Объект 7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tc>
      </w:tr>
      <w:tr w:rsidR="00086A6F" w:rsidRPr="00D943F4" w:rsidTr="00086A6F">
        <w:tc>
          <w:tcPr>
            <w:tcW w:w="3300" w:type="dxa"/>
            <w:gridSpan w:val="2"/>
          </w:tcPr>
          <w:p w:rsidR="00086A6F" w:rsidRPr="00D943F4" w:rsidRDefault="00086A6F" w:rsidP="00EF1ACC">
            <w:pPr>
              <w:widowControl w:val="0"/>
              <w:jc w:val="both"/>
              <w:rPr>
                <w:rFonts w:ascii="Times New Roman" w:hAnsi="Times New Roman" w:cs="Times New Roman"/>
                <w:sz w:val="28"/>
                <w:szCs w:val="28"/>
              </w:rPr>
            </w:pPr>
            <w:r w:rsidRPr="00D943F4">
              <w:rPr>
                <w:rFonts w:ascii="Times New Roman" w:hAnsi="Times New Roman" w:cs="Times New Roman"/>
                <w:sz w:val="28"/>
                <w:szCs w:val="28"/>
              </w:rPr>
              <w:t>8в класс матем учитель Некрасова МС</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lastRenderedPageBreak/>
              <w:drawing>
                <wp:inline distT="0" distB="0" distL="0" distR="0">
                  <wp:extent cx="2734945" cy="1828800"/>
                  <wp:effectExtent l="0" t="0" r="0" b="0"/>
                  <wp:docPr id="80" name="Объект 8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inline>
              </w:drawing>
            </w:r>
          </w:p>
          <w:p w:rsidR="00086A6F" w:rsidRPr="00D943F4" w:rsidRDefault="00086A6F" w:rsidP="00EF1ACC">
            <w:pPr>
              <w:widowControl w:val="0"/>
              <w:jc w:val="both"/>
              <w:rPr>
                <w:rFonts w:ascii="Times New Roman" w:hAnsi="Times New Roman" w:cs="Times New Roman"/>
                <w:b/>
                <w:bCs/>
                <w:sz w:val="28"/>
                <w:szCs w:val="28"/>
              </w:rPr>
            </w:pPr>
          </w:p>
        </w:tc>
        <w:tc>
          <w:tcPr>
            <w:tcW w:w="3445" w:type="dxa"/>
            <w:gridSpan w:val="3"/>
          </w:tcPr>
          <w:p w:rsidR="00086A6F" w:rsidRPr="00D943F4" w:rsidRDefault="00086A6F" w:rsidP="00EF1ACC">
            <w:pPr>
              <w:widowControl w:val="0"/>
              <w:jc w:val="both"/>
              <w:rPr>
                <w:rFonts w:ascii="Times New Roman" w:hAnsi="Times New Roman" w:cs="Times New Roman"/>
                <w:sz w:val="28"/>
                <w:szCs w:val="28"/>
              </w:rPr>
            </w:pPr>
            <w:r w:rsidRPr="00D943F4">
              <w:rPr>
                <w:rFonts w:ascii="Times New Roman" w:hAnsi="Times New Roman" w:cs="Times New Roman"/>
                <w:sz w:val="28"/>
                <w:szCs w:val="28"/>
              </w:rPr>
              <w:lastRenderedPageBreak/>
              <w:t>8 класс матем учитель Некрасова МС</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lastRenderedPageBreak/>
              <w:drawing>
                <wp:inline distT="0" distB="0" distL="0" distR="0">
                  <wp:extent cx="2734945" cy="1828800"/>
                  <wp:effectExtent l="0" t="0" r="0" b="0"/>
                  <wp:docPr id="81" name="Объект 8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tc>
        <w:tc>
          <w:tcPr>
            <w:tcW w:w="3210" w:type="dxa"/>
            <w:gridSpan w:val="2"/>
          </w:tcPr>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sz w:val="28"/>
                <w:szCs w:val="28"/>
              </w:rPr>
              <w:lastRenderedPageBreak/>
              <w:t>7а класс русск яз Ярославцева АГ</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lastRenderedPageBreak/>
              <w:drawing>
                <wp:inline distT="0" distB="0" distL="0" distR="0">
                  <wp:extent cx="2734945" cy="1828800"/>
                  <wp:effectExtent l="0" t="0" r="0" b="0"/>
                  <wp:docPr id="82" name="Объект 8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tc>
      </w:tr>
      <w:tr w:rsidR="00086A6F" w:rsidRPr="00D943F4" w:rsidTr="00086A6F">
        <w:tc>
          <w:tcPr>
            <w:tcW w:w="3300" w:type="dxa"/>
            <w:gridSpan w:val="2"/>
          </w:tcPr>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sz w:val="28"/>
                <w:szCs w:val="28"/>
              </w:rPr>
              <w:lastRenderedPageBreak/>
              <w:t>7б класс русск яз Середа ОИ</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drawing>
                <wp:inline distT="0" distB="0" distL="0" distR="0">
                  <wp:extent cx="2734945" cy="1828800"/>
                  <wp:effectExtent l="0" t="0" r="0" b="0"/>
                  <wp:docPr id="83" name="Объект 8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inline>
              </w:drawing>
            </w:r>
          </w:p>
        </w:tc>
        <w:tc>
          <w:tcPr>
            <w:tcW w:w="3445" w:type="dxa"/>
            <w:gridSpan w:val="3"/>
          </w:tcPr>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sz w:val="28"/>
                <w:szCs w:val="28"/>
              </w:rPr>
              <w:t>7в класс русск яз Середа ОИ</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drawing>
                <wp:inline distT="0" distB="0" distL="0" distR="0">
                  <wp:extent cx="5339163" cy="1812897"/>
                  <wp:effectExtent l="19050" t="0" r="13887" b="0"/>
                  <wp:docPr id="90" name="Диаграмма 90"/>
                  <wp:cNvGraphicFramePr/>
                  <a:graphic xmlns:a="http://schemas.openxmlformats.org/drawingml/2006/main">
                    <a:graphicData uri="http://schemas.openxmlformats.org/drawingml/2006/chart">
                      <c:chart xmlns:c="http://schemas.openxmlformats.org/drawingml/2006/chart" xmlns:r="http://schemas.openxmlformats.org/officeDocument/2006/relationships" r:id="rId90"/>
                    </a:graphicData>
                  </a:graphic>
                </wp:inline>
              </w:drawing>
            </w:r>
          </w:p>
        </w:tc>
        <w:tc>
          <w:tcPr>
            <w:tcW w:w="3210" w:type="dxa"/>
            <w:gridSpan w:val="2"/>
          </w:tcPr>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sz w:val="28"/>
                <w:szCs w:val="28"/>
              </w:rPr>
              <w:t>7 кл русский язык</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drawing>
                <wp:inline distT="0" distB="0" distL="0" distR="0">
                  <wp:extent cx="5306778" cy="2099144"/>
                  <wp:effectExtent l="19050" t="0" r="27222" b="0"/>
                  <wp:docPr id="91" name="Диаграмма 91"/>
                  <wp:cNvGraphicFramePr/>
                  <a:graphic xmlns:a="http://schemas.openxmlformats.org/drawingml/2006/main">
                    <a:graphicData uri="http://schemas.openxmlformats.org/drawingml/2006/chart">
                      <c:chart xmlns:c="http://schemas.openxmlformats.org/drawingml/2006/chart" xmlns:r="http://schemas.openxmlformats.org/officeDocument/2006/relationships" r:id="rId91"/>
                    </a:graphicData>
                  </a:graphic>
                </wp:inline>
              </w:drawing>
            </w:r>
          </w:p>
        </w:tc>
      </w:tr>
      <w:tr w:rsidR="00086A6F" w:rsidRPr="00D943F4" w:rsidTr="00086A6F">
        <w:tc>
          <w:tcPr>
            <w:tcW w:w="3300" w:type="dxa"/>
            <w:gridSpan w:val="2"/>
          </w:tcPr>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sz w:val="28"/>
                <w:szCs w:val="28"/>
              </w:rPr>
              <w:t>8б класс русск яз Дубинкина НК</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drawing>
                <wp:inline distT="0" distB="0" distL="0" distR="0">
                  <wp:extent cx="5486400" cy="3200400"/>
                  <wp:effectExtent l="19050" t="0" r="19050" b="0"/>
                  <wp:docPr id="92" name="Диаграмма 92"/>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tc>
        <w:tc>
          <w:tcPr>
            <w:tcW w:w="3445" w:type="dxa"/>
            <w:gridSpan w:val="3"/>
          </w:tcPr>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sz w:val="28"/>
                <w:szCs w:val="28"/>
              </w:rPr>
              <w:t>8акласс русск яз Дубинкина НК</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drawing>
                <wp:inline distT="0" distB="0" distL="0" distR="0">
                  <wp:extent cx="5486400" cy="3200400"/>
                  <wp:effectExtent l="19050" t="0" r="19050" b="0"/>
                  <wp:docPr id="93" name="Диаграмма 93"/>
                  <wp:cNvGraphicFramePr/>
                  <a:graphic xmlns:a="http://schemas.openxmlformats.org/drawingml/2006/main">
                    <a:graphicData uri="http://schemas.openxmlformats.org/drawingml/2006/chart">
                      <c:chart xmlns:c="http://schemas.openxmlformats.org/drawingml/2006/chart" xmlns:r="http://schemas.openxmlformats.org/officeDocument/2006/relationships" r:id="rId93"/>
                    </a:graphicData>
                  </a:graphic>
                </wp:inline>
              </w:drawing>
            </w:r>
          </w:p>
        </w:tc>
        <w:tc>
          <w:tcPr>
            <w:tcW w:w="3210" w:type="dxa"/>
            <w:gridSpan w:val="2"/>
          </w:tcPr>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sz w:val="28"/>
                <w:szCs w:val="28"/>
              </w:rPr>
              <w:t>8в класс русск яз Зарипова АН</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drawing>
                <wp:inline distT="0" distB="0" distL="0" distR="0">
                  <wp:extent cx="5262190" cy="2893336"/>
                  <wp:effectExtent l="19050" t="0" r="14660" b="2264"/>
                  <wp:docPr id="94" name="Диаграмма 94"/>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inline>
              </w:drawing>
            </w:r>
          </w:p>
        </w:tc>
      </w:tr>
      <w:tr w:rsidR="00086A6F" w:rsidRPr="00D943F4" w:rsidTr="00086A6F">
        <w:tc>
          <w:tcPr>
            <w:tcW w:w="3300" w:type="dxa"/>
            <w:gridSpan w:val="2"/>
          </w:tcPr>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sz w:val="28"/>
                <w:szCs w:val="28"/>
              </w:rPr>
              <w:t>8 класс русский язык</w:t>
            </w:r>
          </w:p>
          <w:p w:rsidR="00086A6F" w:rsidRPr="00D943F4" w:rsidRDefault="00086A6F" w:rsidP="00EF1ACC">
            <w:pPr>
              <w:widowControl w:val="0"/>
              <w:jc w:val="both"/>
              <w:rPr>
                <w:rFonts w:ascii="Times New Roman" w:hAnsi="Times New Roman" w:cs="Times New Roman"/>
                <w:b/>
                <w:bCs/>
                <w:sz w:val="28"/>
                <w:szCs w:val="28"/>
              </w:rPr>
            </w:pPr>
            <w:r w:rsidRPr="00D943F4">
              <w:rPr>
                <w:rFonts w:ascii="Times New Roman" w:hAnsi="Times New Roman" w:cs="Times New Roman"/>
                <w:b/>
                <w:bCs/>
                <w:noProof/>
                <w:sz w:val="28"/>
                <w:szCs w:val="28"/>
              </w:rPr>
              <w:lastRenderedPageBreak/>
              <w:drawing>
                <wp:inline distT="0" distB="0" distL="0" distR="0">
                  <wp:extent cx="3813479" cy="2584174"/>
                  <wp:effectExtent l="19050" t="0" r="15571" b="6626"/>
                  <wp:docPr id="95" name="Диаграмма 95"/>
                  <wp:cNvGraphicFramePr/>
                  <a:graphic xmlns:a="http://schemas.openxmlformats.org/drawingml/2006/main">
                    <a:graphicData uri="http://schemas.openxmlformats.org/drawingml/2006/chart">
                      <c:chart xmlns:c="http://schemas.openxmlformats.org/drawingml/2006/chart" xmlns:r="http://schemas.openxmlformats.org/officeDocument/2006/relationships" r:id="rId95"/>
                    </a:graphicData>
                  </a:graphic>
                </wp:inline>
              </w:drawing>
            </w:r>
          </w:p>
        </w:tc>
        <w:tc>
          <w:tcPr>
            <w:tcW w:w="3445" w:type="dxa"/>
            <w:gridSpan w:val="3"/>
          </w:tcPr>
          <w:p w:rsidR="00086A6F" w:rsidRPr="00D943F4" w:rsidRDefault="00086A6F" w:rsidP="00EF1ACC">
            <w:pPr>
              <w:widowControl w:val="0"/>
              <w:jc w:val="both"/>
              <w:rPr>
                <w:rFonts w:ascii="Times New Roman" w:hAnsi="Times New Roman" w:cs="Times New Roman"/>
                <w:b/>
                <w:bCs/>
                <w:sz w:val="28"/>
                <w:szCs w:val="28"/>
              </w:rPr>
            </w:pPr>
          </w:p>
        </w:tc>
        <w:tc>
          <w:tcPr>
            <w:tcW w:w="3210" w:type="dxa"/>
            <w:gridSpan w:val="2"/>
          </w:tcPr>
          <w:p w:rsidR="00086A6F" w:rsidRPr="00D943F4" w:rsidRDefault="00086A6F" w:rsidP="00EF1ACC">
            <w:pPr>
              <w:widowControl w:val="0"/>
              <w:jc w:val="both"/>
              <w:rPr>
                <w:rFonts w:ascii="Times New Roman" w:hAnsi="Times New Roman" w:cs="Times New Roman"/>
                <w:b/>
                <w:bCs/>
                <w:sz w:val="28"/>
                <w:szCs w:val="28"/>
              </w:rPr>
            </w:pPr>
          </w:p>
        </w:tc>
      </w:tr>
    </w:tbl>
    <w:p w:rsidR="00086A6F" w:rsidRPr="00D943F4" w:rsidRDefault="00086A6F" w:rsidP="00086A6F">
      <w:pPr>
        <w:rPr>
          <w:rFonts w:ascii="Times New Roman" w:hAnsi="Times New Roman" w:cs="Times New Roman"/>
          <w:bCs/>
          <w:sz w:val="28"/>
          <w:szCs w:val="28"/>
        </w:rPr>
      </w:pPr>
      <w:r w:rsidRPr="00D943F4">
        <w:rPr>
          <w:rFonts w:ascii="Times New Roman" w:hAnsi="Times New Roman" w:cs="Times New Roman"/>
          <w:bCs/>
          <w:sz w:val="28"/>
          <w:szCs w:val="28"/>
        </w:rPr>
        <w:lastRenderedPageBreak/>
        <w:t>Вывод:  результаты ВПР  стабильные. Проведен количественный и качественный анализ результатов, приняты управленческие решения.</w:t>
      </w:r>
    </w:p>
    <w:p w:rsidR="00086A6F" w:rsidRPr="00D943F4" w:rsidRDefault="00086A6F" w:rsidP="00086A6F">
      <w:pPr>
        <w:jc w:val="center"/>
        <w:rPr>
          <w:rFonts w:ascii="Times New Roman" w:hAnsi="Times New Roman" w:cs="Times New Roman"/>
          <w:b/>
          <w:sz w:val="28"/>
          <w:szCs w:val="28"/>
        </w:rPr>
      </w:pPr>
    </w:p>
    <w:p w:rsidR="00CD2F6D" w:rsidRPr="00D943F4" w:rsidRDefault="00CD2F6D" w:rsidP="00836280">
      <w:pPr>
        <w:rPr>
          <w:rFonts w:ascii="Times New Roman" w:hAnsi="Times New Roman" w:cs="Times New Roman"/>
          <w:b/>
          <w:bCs/>
          <w:sz w:val="28"/>
          <w:szCs w:val="28"/>
        </w:rPr>
      </w:pPr>
    </w:p>
    <w:p w:rsidR="00CD2F6D" w:rsidRPr="00D943F4" w:rsidRDefault="00CD2F6D" w:rsidP="00836280">
      <w:pPr>
        <w:rPr>
          <w:rFonts w:ascii="Times New Roman" w:hAnsi="Times New Roman" w:cs="Times New Roman"/>
          <w:b/>
          <w:bCs/>
          <w:sz w:val="28"/>
          <w:szCs w:val="28"/>
        </w:rPr>
      </w:pPr>
    </w:p>
    <w:p w:rsidR="00007E15" w:rsidRPr="00D943F4" w:rsidRDefault="00007E15" w:rsidP="00D12E9F">
      <w:pPr>
        <w:spacing w:after="0"/>
        <w:rPr>
          <w:rFonts w:ascii="Times New Roman" w:hAnsi="Times New Roman" w:cs="Times New Roman"/>
          <w:sz w:val="28"/>
          <w:szCs w:val="28"/>
        </w:rPr>
        <w:sectPr w:rsidR="00007E15" w:rsidRPr="00D943F4">
          <w:pgSz w:w="11909" w:h="16834"/>
          <w:pgMar w:top="567" w:right="994" w:bottom="360" w:left="1176" w:header="720" w:footer="720" w:gutter="0"/>
          <w:cols w:space="720"/>
        </w:sectPr>
      </w:pPr>
    </w:p>
    <w:tbl>
      <w:tblPr>
        <w:tblpPr w:leftFromText="180" w:rightFromText="180" w:vertAnchor="text" w:horzAnchor="margin" w:tblpY="-1124"/>
        <w:tblOverlap w:val="never"/>
        <w:tblW w:w="4763" w:type="pct"/>
        <w:tblCellMar>
          <w:top w:w="75" w:type="dxa"/>
          <w:left w:w="75" w:type="dxa"/>
          <w:bottom w:w="75" w:type="dxa"/>
          <w:right w:w="75" w:type="dxa"/>
        </w:tblCellMar>
        <w:tblLook w:val="04A0" w:firstRow="1" w:lastRow="0" w:firstColumn="1" w:lastColumn="0" w:noHBand="0" w:noVBand="1"/>
      </w:tblPr>
      <w:tblGrid>
        <w:gridCol w:w="512"/>
        <w:gridCol w:w="3140"/>
        <w:gridCol w:w="1980"/>
        <w:gridCol w:w="5472"/>
      </w:tblGrid>
      <w:tr w:rsidR="00DE0DAE" w:rsidRPr="00D943F4" w:rsidTr="00283594">
        <w:trPr>
          <w:trHeight w:val="1380"/>
        </w:trPr>
        <w:tc>
          <w:tcPr>
            <w:tcW w:w="10578" w:type="dxa"/>
            <w:gridSpan w:val="4"/>
            <w:tcBorders>
              <w:top w:val="single" w:sz="4" w:space="0" w:color="auto"/>
              <w:left w:val="single" w:sz="6" w:space="0" w:color="222222"/>
              <w:bottom w:val="single" w:sz="4" w:space="0" w:color="auto"/>
              <w:right w:val="single" w:sz="6" w:space="0" w:color="222222"/>
            </w:tcBorders>
            <w:shd w:val="clear" w:color="auto" w:fill="auto"/>
          </w:tcPr>
          <w:p w:rsidR="00DE0DAE" w:rsidRPr="00D943F4" w:rsidRDefault="00DE0DAE" w:rsidP="00DE0DAE">
            <w:pPr>
              <w:shd w:val="clear" w:color="auto" w:fill="FFFFFF"/>
              <w:spacing w:before="206" w:line="274" w:lineRule="exact"/>
              <w:rPr>
                <w:rFonts w:ascii="Times New Roman" w:hAnsi="Times New Roman" w:cs="Times New Roman"/>
                <w:b/>
                <w:bCs/>
                <w:spacing w:val="-1"/>
                <w:sz w:val="28"/>
                <w:szCs w:val="28"/>
                <w:u w:val="single"/>
              </w:rPr>
            </w:pPr>
          </w:p>
          <w:p w:rsidR="00DE0DAE" w:rsidRPr="00780B6C" w:rsidRDefault="00780B6C" w:rsidP="00780B6C">
            <w:pPr>
              <w:pStyle w:val="afe"/>
              <w:shd w:val="clear" w:color="auto" w:fill="FFFFFF"/>
              <w:spacing w:before="206" w:line="274" w:lineRule="exact"/>
              <w:rPr>
                <w:rFonts w:ascii="Times New Roman" w:hAnsi="Times New Roman"/>
                <w:b/>
                <w:bCs/>
                <w:spacing w:val="-1"/>
                <w:sz w:val="28"/>
                <w:szCs w:val="28"/>
              </w:rPr>
            </w:pPr>
            <w:r>
              <w:rPr>
                <w:rFonts w:ascii="Times New Roman" w:hAnsi="Times New Roman"/>
                <w:b/>
                <w:bCs/>
                <w:spacing w:val="-1"/>
                <w:sz w:val="28"/>
                <w:szCs w:val="28"/>
              </w:rPr>
              <w:t>2.2</w:t>
            </w:r>
            <w:r w:rsidR="00DE0DAE" w:rsidRPr="00780B6C">
              <w:rPr>
                <w:rFonts w:ascii="Times New Roman" w:hAnsi="Times New Roman"/>
                <w:bCs/>
                <w:spacing w:val="-1"/>
                <w:sz w:val="28"/>
                <w:szCs w:val="28"/>
              </w:rPr>
              <w:t xml:space="preserve">  </w:t>
            </w:r>
            <w:r w:rsidR="00DE0DAE" w:rsidRPr="00780B6C">
              <w:rPr>
                <w:rFonts w:ascii="Times New Roman" w:hAnsi="Times New Roman"/>
                <w:b/>
                <w:bCs/>
                <w:spacing w:val="-1"/>
                <w:sz w:val="28"/>
                <w:szCs w:val="28"/>
              </w:rPr>
              <w:t>Освоение и внедрение обновленных  ФГОС   НОО и ООО.</w:t>
            </w:r>
          </w:p>
          <w:p w:rsidR="00DE0DAE" w:rsidRPr="00D943F4" w:rsidRDefault="00DE0DAE" w:rsidP="00DE0DAE">
            <w:pPr>
              <w:shd w:val="clear" w:color="auto" w:fill="FFFFFF"/>
              <w:spacing w:before="206" w:line="274" w:lineRule="exact"/>
              <w:rPr>
                <w:rFonts w:ascii="Times New Roman" w:hAnsi="Times New Roman" w:cs="Times New Roman"/>
                <w:bCs/>
                <w:spacing w:val="-1"/>
                <w:sz w:val="28"/>
                <w:szCs w:val="28"/>
              </w:rPr>
            </w:pPr>
            <w:r w:rsidRPr="00D943F4">
              <w:rPr>
                <w:rFonts w:ascii="Times New Roman" w:hAnsi="Times New Roman" w:cs="Times New Roman"/>
                <w:bCs/>
                <w:spacing w:val="-1"/>
                <w:sz w:val="28"/>
                <w:szCs w:val="28"/>
              </w:rPr>
              <w:t>С сент</w:t>
            </w:r>
            <w:r w:rsidR="008E4EC3" w:rsidRPr="00D943F4">
              <w:rPr>
                <w:rFonts w:ascii="Times New Roman" w:hAnsi="Times New Roman" w:cs="Times New Roman"/>
                <w:bCs/>
                <w:spacing w:val="-1"/>
                <w:sz w:val="28"/>
                <w:szCs w:val="28"/>
              </w:rPr>
              <w:t>ября 2022 года в школе  введены  обновленные стандарты ФГОС НОО и ФГОС ООО.</w:t>
            </w:r>
            <w:r w:rsidR="0008428C" w:rsidRPr="00D943F4">
              <w:rPr>
                <w:rFonts w:ascii="Times New Roman" w:hAnsi="Times New Roman" w:cs="Times New Roman"/>
                <w:bCs/>
                <w:spacing w:val="-1"/>
                <w:sz w:val="28"/>
                <w:szCs w:val="28"/>
              </w:rPr>
              <w:t xml:space="preserve"> С сентября 2023 года бу</w:t>
            </w:r>
            <w:r w:rsidR="00836280" w:rsidRPr="00D943F4">
              <w:rPr>
                <w:rFonts w:ascii="Times New Roman" w:hAnsi="Times New Roman" w:cs="Times New Roman"/>
                <w:bCs/>
                <w:spacing w:val="-1"/>
                <w:sz w:val="28"/>
                <w:szCs w:val="28"/>
              </w:rPr>
              <w:t>ли</w:t>
            </w:r>
            <w:r w:rsidR="0008428C" w:rsidRPr="00D943F4">
              <w:rPr>
                <w:rFonts w:ascii="Times New Roman" w:hAnsi="Times New Roman" w:cs="Times New Roman"/>
                <w:bCs/>
                <w:spacing w:val="-1"/>
                <w:sz w:val="28"/>
                <w:szCs w:val="28"/>
              </w:rPr>
              <w:t xml:space="preserve"> введены обновленные стандарты ФГОС СОО.</w:t>
            </w:r>
          </w:p>
          <w:p w:rsidR="00DE0DAE" w:rsidRPr="00D943F4" w:rsidRDefault="00DE0DAE" w:rsidP="00DE0DAE">
            <w:pPr>
              <w:shd w:val="clear" w:color="auto" w:fill="FFFFFF"/>
              <w:spacing w:before="206" w:line="274" w:lineRule="exact"/>
              <w:rPr>
                <w:rFonts w:ascii="Times New Roman" w:eastAsia="Times New Roman" w:hAnsi="Times New Roman" w:cs="Times New Roman"/>
                <w:bCs/>
                <w:color w:val="000000"/>
                <w:kern w:val="36"/>
                <w:sz w:val="28"/>
                <w:szCs w:val="28"/>
              </w:rPr>
            </w:pPr>
            <w:r w:rsidRPr="00D943F4">
              <w:rPr>
                <w:rFonts w:ascii="Times New Roman" w:eastAsia="Times New Roman" w:hAnsi="Times New Roman" w:cs="Times New Roman"/>
                <w:bCs/>
                <w:color w:val="000000"/>
                <w:kern w:val="36"/>
                <w:sz w:val="28"/>
                <w:szCs w:val="28"/>
              </w:rPr>
              <w:t>В настоящее время в школе реализуется дорожная карта по введению обновленных</w:t>
            </w:r>
            <w:r w:rsidR="0008428C" w:rsidRPr="00D943F4">
              <w:rPr>
                <w:rFonts w:ascii="Times New Roman" w:eastAsia="Times New Roman" w:hAnsi="Times New Roman" w:cs="Times New Roman"/>
                <w:bCs/>
                <w:color w:val="000000"/>
                <w:kern w:val="36"/>
                <w:sz w:val="28"/>
                <w:szCs w:val="28"/>
              </w:rPr>
              <w:t xml:space="preserve"> ФГОС НОО и ООО, разработаны</w:t>
            </w:r>
            <w:r w:rsidRPr="00D943F4">
              <w:rPr>
                <w:rFonts w:ascii="Times New Roman" w:eastAsia="Times New Roman" w:hAnsi="Times New Roman" w:cs="Times New Roman"/>
                <w:bCs/>
                <w:color w:val="000000"/>
                <w:kern w:val="36"/>
                <w:sz w:val="28"/>
                <w:szCs w:val="28"/>
              </w:rPr>
              <w:t xml:space="preserve"> ООП НОО и ОО</w:t>
            </w:r>
            <w:r w:rsidR="0008428C" w:rsidRPr="00D943F4">
              <w:rPr>
                <w:rFonts w:ascii="Times New Roman" w:eastAsia="Times New Roman" w:hAnsi="Times New Roman" w:cs="Times New Roman"/>
                <w:bCs/>
                <w:color w:val="000000"/>
                <w:kern w:val="36"/>
                <w:sz w:val="28"/>
                <w:szCs w:val="28"/>
              </w:rPr>
              <w:t>П ООО, в  стадии разработки ООП СОО.</w:t>
            </w:r>
          </w:p>
          <w:p w:rsidR="00DE0DAE" w:rsidRPr="00D943F4" w:rsidRDefault="00DE0DAE" w:rsidP="00DE0DAE">
            <w:pPr>
              <w:tabs>
                <w:tab w:val="left" w:pos="15333"/>
              </w:tabs>
              <w:spacing w:after="0" w:line="255" w:lineRule="atLeast"/>
              <w:jc w:val="center"/>
              <w:rPr>
                <w:rFonts w:ascii="Times New Roman" w:eastAsia="Times New Roman" w:hAnsi="Times New Roman" w:cs="Times New Roman"/>
                <w:b/>
                <w:bCs/>
                <w:sz w:val="28"/>
                <w:szCs w:val="28"/>
              </w:rPr>
            </w:pPr>
          </w:p>
        </w:tc>
      </w:tr>
      <w:tr w:rsidR="00DE0DAE" w:rsidRPr="00D943F4" w:rsidTr="00DE0DAE">
        <w:trPr>
          <w:trHeight w:val="990"/>
        </w:trPr>
        <w:tc>
          <w:tcPr>
            <w:tcW w:w="495" w:type="dxa"/>
            <w:tcBorders>
              <w:top w:val="single" w:sz="4" w:space="0" w:color="auto"/>
              <w:left w:val="single" w:sz="6" w:space="0" w:color="222222"/>
              <w:bottom w:val="single" w:sz="6" w:space="0" w:color="222222"/>
              <w:right w:val="single" w:sz="6" w:space="0" w:color="222222"/>
            </w:tcBorders>
            <w:shd w:val="clear" w:color="auto" w:fill="auto"/>
          </w:tcPr>
          <w:p w:rsidR="00DE0DAE" w:rsidRPr="00D943F4" w:rsidRDefault="00DE0DAE" w:rsidP="00DE0DAE">
            <w:pPr>
              <w:tabs>
                <w:tab w:val="left" w:pos="15333"/>
              </w:tabs>
              <w:spacing w:after="0" w:line="255" w:lineRule="atLeast"/>
              <w:jc w:val="center"/>
              <w:rPr>
                <w:rFonts w:ascii="Times New Roman" w:eastAsia="Times New Roman" w:hAnsi="Times New Roman" w:cs="Times New Roman"/>
                <w:b/>
                <w:bCs/>
                <w:sz w:val="28"/>
                <w:szCs w:val="28"/>
              </w:rPr>
            </w:pPr>
          </w:p>
          <w:p w:rsidR="00DE0DAE" w:rsidRPr="00D943F4" w:rsidRDefault="00DE0DAE" w:rsidP="00DE0DAE">
            <w:pPr>
              <w:tabs>
                <w:tab w:val="left" w:pos="15333"/>
              </w:tabs>
              <w:spacing w:after="0" w:line="255" w:lineRule="atLeast"/>
              <w:jc w:val="center"/>
              <w:rPr>
                <w:rFonts w:ascii="Times New Roman" w:eastAsia="Times New Roman" w:hAnsi="Times New Roman" w:cs="Times New Roman"/>
                <w:b/>
                <w:bCs/>
                <w:sz w:val="28"/>
                <w:szCs w:val="28"/>
              </w:rPr>
            </w:pPr>
          </w:p>
          <w:p w:rsidR="00DE0DAE" w:rsidRPr="00D943F4" w:rsidRDefault="00DE0DAE" w:rsidP="00DE0DAE">
            <w:pPr>
              <w:tabs>
                <w:tab w:val="left" w:pos="15333"/>
              </w:tabs>
              <w:spacing w:after="0" w:line="255" w:lineRule="atLeast"/>
              <w:jc w:val="center"/>
              <w:rPr>
                <w:rFonts w:ascii="Times New Roman" w:eastAsia="Times New Roman" w:hAnsi="Times New Roman" w:cs="Times New Roman"/>
                <w:b/>
                <w:bCs/>
                <w:sz w:val="28"/>
                <w:szCs w:val="28"/>
              </w:rPr>
            </w:pPr>
            <w:r w:rsidRPr="00D943F4">
              <w:rPr>
                <w:rFonts w:ascii="Times New Roman" w:eastAsia="Times New Roman" w:hAnsi="Times New Roman" w:cs="Times New Roman"/>
                <w:b/>
                <w:bCs/>
                <w:sz w:val="28"/>
                <w:szCs w:val="28"/>
              </w:rPr>
              <w:t>№ п/п</w:t>
            </w:r>
          </w:p>
        </w:tc>
        <w:tc>
          <w:tcPr>
            <w:tcW w:w="2990" w:type="dxa"/>
            <w:tcBorders>
              <w:top w:val="single" w:sz="4" w:space="0" w:color="auto"/>
              <w:left w:val="single" w:sz="6" w:space="0" w:color="222222"/>
              <w:bottom w:val="single" w:sz="6" w:space="0" w:color="222222"/>
              <w:right w:val="single" w:sz="6" w:space="0" w:color="222222"/>
            </w:tcBorders>
            <w:shd w:val="clear" w:color="auto" w:fill="auto"/>
          </w:tcPr>
          <w:p w:rsidR="00DE0DAE" w:rsidRPr="00D943F4" w:rsidRDefault="00DE0DAE" w:rsidP="00DE0DAE">
            <w:pPr>
              <w:tabs>
                <w:tab w:val="left" w:pos="15333"/>
              </w:tabs>
              <w:spacing w:after="0" w:line="255" w:lineRule="atLeast"/>
              <w:jc w:val="center"/>
              <w:rPr>
                <w:rFonts w:ascii="Times New Roman" w:eastAsia="Times New Roman" w:hAnsi="Times New Roman" w:cs="Times New Roman"/>
                <w:b/>
                <w:bCs/>
                <w:sz w:val="28"/>
                <w:szCs w:val="28"/>
              </w:rPr>
            </w:pPr>
          </w:p>
          <w:p w:rsidR="00DE0DAE" w:rsidRPr="00D943F4" w:rsidRDefault="00DE0DAE" w:rsidP="00DE0DAE">
            <w:pPr>
              <w:tabs>
                <w:tab w:val="left" w:pos="15333"/>
              </w:tabs>
              <w:spacing w:after="0" w:line="255" w:lineRule="atLeast"/>
              <w:jc w:val="center"/>
              <w:rPr>
                <w:rFonts w:ascii="Times New Roman" w:eastAsia="Times New Roman" w:hAnsi="Times New Roman" w:cs="Times New Roman"/>
                <w:b/>
                <w:bCs/>
                <w:sz w:val="28"/>
                <w:szCs w:val="28"/>
              </w:rPr>
            </w:pPr>
          </w:p>
          <w:p w:rsidR="00DE0DAE" w:rsidRPr="00D943F4" w:rsidRDefault="00DE0DAE" w:rsidP="00DE0DAE">
            <w:pPr>
              <w:tabs>
                <w:tab w:val="left" w:pos="15333"/>
              </w:tabs>
              <w:spacing w:after="0" w:line="255" w:lineRule="atLeast"/>
              <w:jc w:val="center"/>
              <w:rPr>
                <w:rFonts w:ascii="Times New Roman" w:eastAsia="Times New Roman" w:hAnsi="Times New Roman" w:cs="Times New Roman"/>
                <w:b/>
                <w:bCs/>
                <w:sz w:val="28"/>
                <w:szCs w:val="28"/>
              </w:rPr>
            </w:pPr>
          </w:p>
          <w:p w:rsidR="00DE0DAE" w:rsidRPr="00D943F4" w:rsidRDefault="00DE0DAE" w:rsidP="00DE0DAE">
            <w:pPr>
              <w:tabs>
                <w:tab w:val="left" w:pos="15333"/>
              </w:tabs>
              <w:spacing w:after="0" w:line="255" w:lineRule="atLeast"/>
              <w:jc w:val="center"/>
              <w:rPr>
                <w:rFonts w:ascii="Times New Roman" w:eastAsia="Times New Roman" w:hAnsi="Times New Roman" w:cs="Times New Roman"/>
                <w:b/>
                <w:bCs/>
                <w:sz w:val="28"/>
                <w:szCs w:val="28"/>
              </w:rPr>
            </w:pPr>
            <w:r w:rsidRPr="00D943F4">
              <w:rPr>
                <w:rFonts w:ascii="Times New Roman" w:eastAsia="Times New Roman" w:hAnsi="Times New Roman" w:cs="Times New Roman"/>
                <w:b/>
                <w:bCs/>
                <w:sz w:val="28"/>
                <w:szCs w:val="28"/>
              </w:rPr>
              <w:t>Мероприятия</w:t>
            </w:r>
          </w:p>
        </w:tc>
        <w:tc>
          <w:tcPr>
            <w:tcW w:w="1888" w:type="dxa"/>
            <w:tcBorders>
              <w:top w:val="single" w:sz="4" w:space="0" w:color="auto"/>
              <w:left w:val="single" w:sz="6" w:space="0" w:color="222222"/>
              <w:bottom w:val="single" w:sz="6" w:space="0" w:color="222222"/>
              <w:right w:val="single" w:sz="6" w:space="0" w:color="222222"/>
            </w:tcBorders>
            <w:shd w:val="clear" w:color="auto" w:fill="auto"/>
          </w:tcPr>
          <w:p w:rsidR="00DE0DAE" w:rsidRPr="00D943F4" w:rsidRDefault="00DE0DAE" w:rsidP="00DE0DAE">
            <w:pPr>
              <w:tabs>
                <w:tab w:val="left" w:pos="15333"/>
              </w:tabs>
              <w:spacing w:after="0" w:line="255" w:lineRule="atLeast"/>
              <w:jc w:val="center"/>
              <w:rPr>
                <w:rFonts w:ascii="Times New Roman" w:eastAsia="Times New Roman" w:hAnsi="Times New Roman" w:cs="Times New Roman"/>
                <w:b/>
                <w:bCs/>
                <w:sz w:val="28"/>
                <w:szCs w:val="28"/>
              </w:rPr>
            </w:pPr>
          </w:p>
          <w:p w:rsidR="00DE0DAE" w:rsidRPr="00D943F4" w:rsidRDefault="00DE0DAE" w:rsidP="00DE0DAE">
            <w:pPr>
              <w:tabs>
                <w:tab w:val="left" w:pos="15333"/>
              </w:tabs>
              <w:spacing w:after="0" w:line="255" w:lineRule="atLeast"/>
              <w:jc w:val="center"/>
              <w:rPr>
                <w:rFonts w:ascii="Times New Roman" w:eastAsia="Times New Roman" w:hAnsi="Times New Roman" w:cs="Times New Roman"/>
                <w:b/>
                <w:bCs/>
                <w:sz w:val="28"/>
                <w:szCs w:val="28"/>
              </w:rPr>
            </w:pPr>
          </w:p>
          <w:p w:rsidR="00DE0DAE" w:rsidRPr="00D943F4" w:rsidRDefault="00DE0DAE" w:rsidP="00DE0DAE">
            <w:pPr>
              <w:tabs>
                <w:tab w:val="left" w:pos="15333"/>
              </w:tabs>
              <w:spacing w:after="0" w:line="255" w:lineRule="atLeast"/>
              <w:jc w:val="center"/>
              <w:rPr>
                <w:rFonts w:ascii="Times New Roman" w:eastAsia="Times New Roman" w:hAnsi="Times New Roman" w:cs="Times New Roman"/>
                <w:b/>
                <w:bCs/>
                <w:sz w:val="28"/>
                <w:szCs w:val="28"/>
              </w:rPr>
            </w:pPr>
            <w:r w:rsidRPr="00D943F4">
              <w:rPr>
                <w:rFonts w:ascii="Times New Roman" w:eastAsia="Times New Roman" w:hAnsi="Times New Roman" w:cs="Times New Roman"/>
                <w:b/>
                <w:bCs/>
                <w:sz w:val="28"/>
                <w:szCs w:val="28"/>
              </w:rPr>
              <w:t>Сроки исполнения</w:t>
            </w:r>
          </w:p>
        </w:tc>
        <w:tc>
          <w:tcPr>
            <w:tcW w:w="5205" w:type="dxa"/>
            <w:tcBorders>
              <w:top w:val="single" w:sz="4" w:space="0" w:color="auto"/>
              <w:left w:val="single" w:sz="6" w:space="0" w:color="222222"/>
              <w:bottom w:val="single" w:sz="6" w:space="0" w:color="222222"/>
              <w:right w:val="single" w:sz="6" w:space="0" w:color="222222"/>
            </w:tcBorders>
            <w:shd w:val="clear" w:color="auto" w:fill="auto"/>
          </w:tcPr>
          <w:p w:rsidR="00DE0DAE" w:rsidRPr="00D943F4" w:rsidRDefault="00DE0DAE" w:rsidP="00DE0DAE">
            <w:pPr>
              <w:tabs>
                <w:tab w:val="left" w:pos="15333"/>
              </w:tabs>
              <w:spacing w:after="0" w:line="255" w:lineRule="atLeast"/>
              <w:jc w:val="center"/>
              <w:rPr>
                <w:rFonts w:ascii="Times New Roman" w:eastAsia="Times New Roman" w:hAnsi="Times New Roman" w:cs="Times New Roman"/>
                <w:b/>
                <w:bCs/>
                <w:sz w:val="28"/>
                <w:szCs w:val="28"/>
              </w:rPr>
            </w:pPr>
          </w:p>
          <w:p w:rsidR="00DE0DAE" w:rsidRPr="00D943F4" w:rsidRDefault="00DE0DAE" w:rsidP="00DE0DAE">
            <w:pPr>
              <w:tabs>
                <w:tab w:val="left" w:pos="15333"/>
              </w:tabs>
              <w:spacing w:after="0" w:line="255" w:lineRule="atLeast"/>
              <w:jc w:val="center"/>
              <w:rPr>
                <w:rFonts w:ascii="Times New Roman" w:eastAsia="Times New Roman" w:hAnsi="Times New Roman" w:cs="Times New Roman"/>
                <w:b/>
                <w:bCs/>
                <w:sz w:val="28"/>
                <w:szCs w:val="28"/>
              </w:rPr>
            </w:pPr>
          </w:p>
          <w:p w:rsidR="00DE0DAE" w:rsidRPr="00D943F4" w:rsidRDefault="00DE0DAE" w:rsidP="00DE0DAE">
            <w:pPr>
              <w:tabs>
                <w:tab w:val="left" w:pos="15333"/>
              </w:tabs>
              <w:spacing w:after="0" w:line="255" w:lineRule="atLeast"/>
              <w:jc w:val="center"/>
              <w:rPr>
                <w:rFonts w:ascii="Times New Roman" w:eastAsia="Times New Roman" w:hAnsi="Times New Roman" w:cs="Times New Roman"/>
                <w:b/>
                <w:bCs/>
                <w:sz w:val="28"/>
                <w:szCs w:val="28"/>
              </w:rPr>
            </w:pPr>
          </w:p>
          <w:p w:rsidR="00DE0DAE" w:rsidRPr="00D943F4" w:rsidRDefault="00DE0DAE" w:rsidP="00DE0DAE">
            <w:pPr>
              <w:tabs>
                <w:tab w:val="left" w:pos="15333"/>
              </w:tabs>
              <w:spacing w:after="0" w:line="255" w:lineRule="atLeast"/>
              <w:jc w:val="center"/>
              <w:rPr>
                <w:rFonts w:ascii="Times New Roman" w:eastAsia="Times New Roman" w:hAnsi="Times New Roman" w:cs="Times New Roman"/>
                <w:b/>
                <w:bCs/>
                <w:sz w:val="28"/>
                <w:szCs w:val="28"/>
              </w:rPr>
            </w:pPr>
            <w:r w:rsidRPr="00D943F4">
              <w:rPr>
                <w:rFonts w:ascii="Times New Roman" w:eastAsia="Times New Roman" w:hAnsi="Times New Roman" w:cs="Times New Roman"/>
                <w:b/>
                <w:bCs/>
                <w:sz w:val="28"/>
                <w:szCs w:val="28"/>
              </w:rPr>
              <w:t>Результат</w:t>
            </w:r>
          </w:p>
        </w:tc>
      </w:tr>
      <w:tr w:rsidR="00E04235" w:rsidRPr="00D943F4" w:rsidTr="00DE0DAE">
        <w:tc>
          <w:tcPr>
            <w:tcW w:w="10578" w:type="dxa"/>
            <w:gridSpan w:val="4"/>
            <w:tcBorders>
              <w:top w:val="single" w:sz="6" w:space="0" w:color="222222"/>
              <w:left w:val="single" w:sz="6" w:space="0" w:color="222222"/>
              <w:bottom w:val="single" w:sz="6" w:space="0" w:color="222222"/>
              <w:right w:val="single" w:sz="6" w:space="0" w:color="222222"/>
            </w:tcBorders>
            <w:shd w:val="clear" w:color="auto" w:fill="auto"/>
          </w:tcPr>
          <w:p w:rsidR="00E04235" w:rsidRPr="00D943F4" w:rsidRDefault="00E04235" w:rsidP="00DE0DAE">
            <w:pPr>
              <w:tabs>
                <w:tab w:val="left" w:pos="15333"/>
              </w:tabs>
              <w:spacing w:after="0" w:line="255" w:lineRule="atLeast"/>
              <w:jc w:val="center"/>
              <w:rPr>
                <w:rFonts w:ascii="Times New Roman" w:hAnsi="Times New Roman" w:cs="Times New Roman"/>
                <w:sz w:val="28"/>
                <w:szCs w:val="28"/>
              </w:rPr>
            </w:pPr>
            <w:r w:rsidRPr="00D943F4">
              <w:rPr>
                <w:rFonts w:ascii="Times New Roman" w:eastAsia="Times New Roman" w:hAnsi="Times New Roman" w:cs="Times New Roman"/>
                <w:b/>
                <w:bCs/>
                <w:sz w:val="28"/>
                <w:szCs w:val="28"/>
              </w:rPr>
              <w:t>1. Организационное обеспечение постепенного перехода на обучение по новым ФГОС НОО и ФГОС ООО</w:t>
            </w:r>
          </w:p>
        </w:tc>
      </w:tr>
      <w:tr w:rsidR="00E04235" w:rsidRPr="00D943F4" w:rsidTr="00DE0DAE">
        <w:tc>
          <w:tcPr>
            <w:tcW w:w="495" w:type="dxa"/>
            <w:tcBorders>
              <w:top w:val="single" w:sz="6" w:space="0" w:color="222222"/>
              <w:left w:val="single" w:sz="6" w:space="0" w:color="222222"/>
              <w:bottom w:val="single" w:sz="6" w:space="0" w:color="222222"/>
              <w:right w:val="single" w:sz="6" w:space="0" w:color="222222"/>
            </w:tcBorders>
            <w:shd w:val="clear" w:color="auto" w:fill="auto"/>
          </w:tcPr>
          <w:p w:rsidR="00E04235" w:rsidRPr="00D943F4" w:rsidRDefault="00E04235" w:rsidP="00DE0DAE">
            <w:pPr>
              <w:tabs>
                <w:tab w:val="left" w:pos="15333"/>
              </w:tabs>
              <w:spacing w:after="0" w:line="255" w:lineRule="atLeast"/>
              <w:jc w:val="center"/>
              <w:rPr>
                <w:rFonts w:ascii="Times New Roman" w:hAnsi="Times New Roman" w:cs="Times New Roman"/>
                <w:sz w:val="28"/>
                <w:szCs w:val="28"/>
              </w:rPr>
            </w:pPr>
            <w:r w:rsidRPr="00D943F4">
              <w:rPr>
                <w:rFonts w:ascii="Times New Roman" w:eastAsia="Times New Roman" w:hAnsi="Times New Roman" w:cs="Times New Roman"/>
                <w:sz w:val="28"/>
                <w:szCs w:val="28"/>
              </w:rPr>
              <w:t>1</w:t>
            </w:r>
          </w:p>
        </w:tc>
        <w:tc>
          <w:tcPr>
            <w:tcW w:w="2990" w:type="dxa"/>
            <w:tcBorders>
              <w:top w:val="single" w:sz="6" w:space="0" w:color="222222"/>
              <w:left w:val="single" w:sz="6" w:space="0" w:color="222222"/>
              <w:bottom w:val="single" w:sz="6" w:space="0" w:color="222222"/>
              <w:right w:val="single" w:sz="6" w:space="0" w:color="222222"/>
            </w:tcBorders>
            <w:shd w:val="clear" w:color="auto" w:fill="auto"/>
          </w:tcPr>
          <w:p w:rsidR="00E04235" w:rsidRPr="00D943F4" w:rsidRDefault="00E04235" w:rsidP="00DE0DAE">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Создание рабочей группы по обеспечению перехода на новые ФГОС НОО и ФГОС ООО</w:t>
            </w:r>
            <w:r w:rsidR="0008428C" w:rsidRPr="00D943F4">
              <w:rPr>
                <w:rFonts w:ascii="Times New Roman" w:eastAsia="Times New Roman" w:hAnsi="Times New Roman" w:cs="Times New Roman"/>
                <w:sz w:val="28"/>
                <w:szCs w:val="28"/>
              </w:rPr>
              <w:t>, ФГОС СОО</w:t>
            </w:r>
          </w:p>
        </w:tc>
        <w:tc>
          <w:tcPr>
            <w:tcW w:w="1888" w:type="dxa"/>
            <w:tcBorders>
              <w:top w:val="single" w:sz="6" w:space="0" w:color="222222"/>
              <w:left w:val="single" w:sz="6" w:space="0" w:color="222222"/>
              <w:bottom w:val="single" w:sz="6" w:space="0" w:color="222222"/>
              <w:right w:val="single" w:sz="6" w:space="0" w:color="222222"/>
            </w:tcBorders>
            <w:shd w:val="clear" w:color="auto" w:fill="auto"/>
          </w:tcPr>
          <w:p w:rsidR="00E04235" w:rsidRPr="00D943F4" w:rsidRDefault="00E04235" w:rsidP="00DE0DAE">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iCs/>
                <w:sz w:val="28"/>
                <w:szCs w:val="28"/>
                <w:shd w:val="clear" w:color="auto" w:fill="FFFFCC"/>
              </w:rPr>
              <w:t>Август 2021 </w:t>
            </w:r>
          </w:p>
          <w:p w:rsidR="00E04235" w:rsidRPr="00D943F4" w:rsidRDefault="00E04235" w:rsidP="00DE0DAE">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iCs/>
                <w:sz w:val="28"/>
                <w:szCs w:val="28"/>
                <w:shd w:val="clear" w:color="auto" w:fill="FFFFCC"/>
              </w:rPr>
              <w:t>года</w:t>
            </w:r>
          </w:p>
        </w:tc>
        <w:tc>
          <w:tcPr>
            <w:tcW w:w="5205" w:type="dxa"/>
            <w:tcBorders>
              <w:top w:val="single" w:sz="6" w:space="0" w:color="222222"/>
              <w:left w:val="single" w:sz="6" w:space="0" w:color="222222"/>
              <w:bottom w:val="single" w:sz="6" w:space="0" w:color="222222"/>
              <w:right w:val="single" w:sz="6" w:space="0" w:color="222222"/>
            </w:tcBorders>
            <w:shd w:val="clear" w:color="auto" w:fill="auto"/>
          </w:tcPr>
          <w:p w:rsidR="00E04235" w:rsidRPr="00D943F4" w:rsidRDefault="00E04235" w:rsidP="00DE0DAE">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Приказ о создании рабочих групп по обеспечению перехода на ФГОС НОО и ФГОС ООО</w:t>
            </w:r>
          </w:p>
          <w:p w:rsidR="00E04235" w:rsidRPr="00D943F4" w:rsidRDefault="00E04235" w:rsidP="00DE0DAE">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Рабочая группа по обеспечению перехода на ФГОС НОО.</w:t>
            </w:r>
          </w:p>
          <w:p w:rsidR="00E04235" w:rsidRPr="00D943F4" w:rsidRDefault="00E04235" w:rsidP="00DE0DAE">
            <w:pPr>
              <w:tabs>
                <w:tab w:val="left" w:pos="15333"/>
              </w:tabs>
              <w:spacing w:after="150" w:line="255" w:lineRule="atLeast"/>
              <w:rPr>
                <w:rFonts w:ascii="Times New Roman" w:eastAsia="Times New Roman" w:hAnsi="Times New Roman" w:cs="Times New Roman"/>
                <w:sz w:val="28"/>
                <w:szCs w:val="28"/>
              </w:rPr>
            </w:pPr>
            <w:r w:rsidRPr="00D943F4">
              <w:rPr>
                <w:rFonts w:ascii="Times New Roman" w:eastAsia="Times New Roman" w:hAnsi="Times New Roman" w:cs="Times New Roman"/>
                <w:sz w:val="28"/>
                <w:szCs w:val="28"/>
              </w:rPr>
              <w:t>Рабочая группа по обеспечению перехода на ФГОС ООО</w:t>
            </w:r>
          </w:p>
          <w:p w:rsidR="0008428C" w:rsidRPr="00D943F4" w:rsidRDefault="0008428C" w:rsidP="00DE0DAE">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Рабочая группа по обеспечению перехода на ФГОС СОО</w:t>
            </w:r>
          </w:p>
        </w:tc>
      </w:tr>
      <w:tr w:rsidR="00E04235" w:rsidRPr="00D943F4" w:rsidTr="00DE0DAE">
        <w:tc>
          <w:tcPr>
            <w:tcW w:w="495" w:type="dxa"/>
            <w:tcBorders>
              <w:top w:val="single" w:sz="6" w:space="0" w:color="222222"/>
              <w:left w:val="single" w:sz="6" w:space="0" w:color="222222"/>
              <w:bottom w:val="single" w:sz="6" w:space="0" w:color="222222"/>
              <w:right w:val="single" w:sz="6" w:space="0" w:color="222222"/>
            </w:tcBorders>
            <w:shd w:val="clear" w:color="auto" w:fill="auto"/>
          </w:tcPr>
          <w:p w:rsidR="00E04235" w:rsidRPr="00D943F4" w:rsidRDefault="00E04235" w:rsidP="00DE0DAE">
            <w:pPr>
              <w:tabs>
                <w:tab w:val="left" w:pos="15333"/>
              </w:tabs>
              <w:spacing w:after="0" w:line="255" w:lineRule="atLeast"/>
              <w:jc w:val="center"/>
              <w:rPr>
                <w:rFonts w:ascii="Times New Roman" w:hAnsi="Times New Roman" w:cs="Times New Roman"/>
                <w:sz w:val="28"/>
                <w:szCs w:val="28"/>
              </w:rPr>
            </w:pPr>
            <w:r w:rsidRPr="00D943F4">
              <w:rPr>
                <w:rFonts w:ascii="Times New Roman" w:eastAsia="Times New Roman" w:hAnsi="Times New Roman" w:cs="Times New Roman"/>
                <w:sz w:val="28"/>
                <w:szCs w:val="28"/>
              </w:rPr>
              <w:t>2</w:t>
            </w:r>
          </w:p>
        </w:tc>
        <w:tc>
          <w:tcPr>
            <w:tcW w:w="2990" w:type="dxa"/>
            <w:tcBorders>
              <w:top w:val="single" w:sz="6" w:space="0" w:color="222222"/>
              <w:left w:val="single" w:sz="6" w:space="0" w:color="222222"/>
              <w:bottom w:val="single" w:sz="6" w:space="0" w:color="222222"/>
              <w:right w:val="single" w:sz="6" w:space="0" w:color="222222"/>
            </w:tcBorders>
            <w:shd w:val="clear" w:color="auto" w:fill="auto"/>
          </w:tcPr>
          <w:p w:rsidR="00E04235" w:rsidRPr="00D943F4" w:rsidRDefault="00E04235" w:rsidP="00DE0DAE">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Проведение общешкольного родительского собрания, посвященного постепенн</w:t>
            </w:r>
            <w:r w:rsidR="0008428C" w:rsidRPr="00D943F4">
              <w:rPr>
                <w:rFonts w:ascii="Times New Roman" w:eastAsia="Times New Roman" w:hAnsi="Times New Roman" w:cs="Times New Roman"/>
                <w:sz w:val="28"/>
                <w:szCs w:val="28"/>
              </w:rPr>
              <w:t>ому переходу на новые ФГОС НОО ,</w:t>
            </w:r>
            <w:r w:rsidRPr="00D943F4">
              <w:rPr>
                <w:rFonts w:ascii="Times New Roman" w:eastAsia="Times New Roman" w:hAnsi="Times New Roman" w:cs="Times New Roman"/>
                <w:sz w:val="28"/>
                <w:szCs w:val="28"/>
              </w:rPr>
              <w:t xml:space="preserve"> ООО </w:t>
            </w:r>
            <w:r w:rsidR="0008428C" w:rsidRPr="00D943F4">
              <w:rPr>
                <w:rFonts w:ascii="Times New Roman" w:eastAsia="Times New Roman" w:hAnsi="Times New Roman" w:cs="Times New Roman"/>
                <w:sz w:val="28"/>
                <w:szCs w:val="28"/>
              </w:rPr>
              <w:t>, СОО</w:t>
            </w:r>
            <w:r w:rsidRPr="00D943F4">
              <w:rPr>
                <w:rFonts w:ascii="Times New Roman" w:eastAsia="Times New Roman" w:hAnsi="Times New Roman" w:cs="Times New Roman"/>
                <w:sz w:val="28"/>
                <w:szCs w:val="28"/>
              </w:rPr>
              <w:t>за период 2022–2027 годов</w:t>
            </w:r>
          </w:p>
        </w:tc>
        <w:tc>
          <w:tcPr>
            <w:tcW w:w="1888" w:type="dxa"/>
            <w:tcBorders>
              <w:top w:val="single" w:sz="6" w:space="0" w:color="222222"/>
              <w:left w:val="single" w:sz="6" w:space="0" w:color="222222"/>
              <w:bottom w:val="single" w:sz="6" w:space="0" w:color="222222"/>
              <w:right w:val="single" w:sz="6" w:space="0" w:color="222222"/>
            </w:tcBorders>
            <w:shd w:val="clear" w:color="auto" w:fill="auto"/>
          </w:tcPr>
          <w:p w:rsidR="00E04235" w:rsidRPr="00D943F4" w:rsidRDefault="00E04235" w:rsidP="00DE0DAE">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iCs/>
                <w:sz w:val="28"/>
                <w:szCs w:val="28"/>
                <w:shd w:val="clear" w:color="auto" w:fill="FFFFCC"/>
              </w:rPr>
              <w:t>Август 2022 </w:t>
            </w:r>
          </w:p>
          <w:p w:rsidR="00E04235" w:rsidRPr="00D943F4" w:rsidRDefault="00E04235" w:rsidP="00DE0DAE">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iCs/>
                <w:sz w:val="28"/>
                <w:szCs w:val="28"/>
                <w:shd w:val="clear" w:color="auto" w:fill="FFFFCC"/>
              </w:rPr>
              <w:t>года</w:t>
            </w:r>
          </w:p>
        </w:tc>
        <w:tc>
          <w:tcPr>
            <w:tcW w:w="5205" w:type="dxa"/>
            <w:tcBorders>
              <w:top w:val="single" w:sz="6" w:space="0" w:color="222222"/>
              <w:left w:val="single" w:sz="6" w:space="0" w:color="222222"/>
              <w:bottom w:val="single" w:sz="6" w:space="0" w:color="222222"/>
              <w:right w:val="single" w:sz="6" w:space="0" w:color="222222"/>
            </w:tcBorders>
            <w:shd w:val="clear" w:color="auto" w:fill="auto"/>
          </w:tcPr>
          <w:p w:rsidR="00E04235" w:rsidRPr="00D943F4" w:rsidRDefault="00E04235" w:rsidP="00DE0DAE">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Протокол общешкольного родительского собрания, посвященного постепенн</w:t>
            </w:r>
            <w:r w:rsidR="0008428C" w:rsidRPr="00D943F4">
              <w:rPr>
                <w:rFonts w:ascii="Times New Roman" w:eastAsia="Times New Roman" w:hAnsi="Times New Roman" w:cs="Times New Roman"/>
                <w:sz w:val="28"/>
                <w:szCs w:val="28"/>
              </w:rPr>
              <w:t xml:space="preserve">ому переходу на новые ФГОС НОО , </w:t>
            </w:r>
            <w:r w:rsidRPr="00D943F4">
              <w:rPr>
                <w:rFonts w:ascii="Times New Roman" w:eastAsia="Times New Roman" w:hAnsi="Times New Roman" w:cs="Times New Roman"/>
                <w:sz w:val="28"/>
                <w:szCs w:val="28"/>
              </w:rPr>
              <w:t xml:space="preserve"> ООО</w:t>
            </w:r>
            <w:r w:rsidR="0008428C" w:rsidRPr="00D943F4">
              <w:rPr>
                <w:rFonts w:ascii="Times New Roman" w:eastAsia="Times New Roman" w:hAnsi="Times New Roman" w:cs="Times New Roman"/>
                <w:sz w:val="28"/>
                <w:szCs w:val="28"/>
              </w:rPr>
              <w:t>, СОО</w:t>
            </w:r>
            <w:r w:rsidRPr="00D943F4">
              <w:rPr>
                <w:rFonts w:ascii="Times New Roman" w:eastAsia="Times New Roman" w:hAnsi="Times New Roman" w:cs="Times New Roman"/>
                <w:sz w:val="28"/>
                <w:szCs w:val="28"/>
              </w:rPr>
              <w:t xml:space="preserve"> за период 2022–2027 годов</w:t>
            </w:r>
          </w:p>
        </w:tc>
      </w:tr>
      <w:tr w:rsidR="00E04235" w:rsidRPr="00D943F4" w:rsidTr="00DE0DAE">
        <w:tc>
          <w:tcPr>
            <w:tcW w:w="495" w:type="dxa"/>
            <w:tcBorders>
              <w:top w:val="single" w:sz="6" w:space="0" w:color="222222"/>
              <w:left w:val="single" w:sz="6" w:space="0" w:color="222222"/>
              <w:bottom w:val="single" w:sz="6" w:space="0" w:color="222222"/>
              <w:right w:val="single" w:sz="6" w:space="0" w:color="222222"/>
            </w:tcBorders>
            <w:shd w:val="clear" w:color="auto" w:fill="auto"/>
          </w:tcPr>
          <w:p w:rsidR="00E04235" w:rsidRPr="00D943F4" w:rsidRDefault="00E04235" w:rsidP="00DE0DAE">
            <w:pPr>
              <w:tabs>
                <w:tab w:val="left" w:pos="15333"/>
              </w:tabs>
              <w:spacing w:after="0" w:line="255" w:lineRule="atLeast"/>
              <w:jc w:val="center"/>
              <w:rPr>
                <w:rFonts w:ascii="Times New Roman" w:hAnsi="Times New Roman" w:cs="Times New Roman"/>
                <w:sz w:val="28"/>
                <w:szCs w:val="28"/>
              </w:rPr>
            </w:pPr>
            <w:r w:rsidRPr="00D943F4">
              <w:rPr>
                <w:rFonts w:ascii="Times New Roman" w:eastAsia="Times New Roman" w:hAnsi="Times New Roman" w:cs="Times New Roman"/>
                <w:sz w:val="28"/>
                <w:szCs w:val="28"/>
              </w:rPr>
              <w:t>3</w:t>
            </w:r>
          </w:p>
        </w:tc>
        <w:tc>
          <w:tcPr>
            <w:tcW w:w="2990" w:type="dxa"/>
            <w:tcBorders>
              <w:top w:val="single" w:sz="6" w:space="0" w:color="222222"/>
              <w:left w:val="single" w:sz="6" w:space="0" w:color="222222"/>
              <w:bottom w:val="single" w:sz="6" w:space="0" w:color="222222"/>
              <w:right w:val="single" w:sz="6" w:space="0" w:color="222222"/>
            </w:tcBorders>
            <w:shd w:val="clear" w:color="auto" w:fill="auto"/>
          </w:tcPr>
          <w:p w:rsidR="00E04235" w:rsidRPr="00D943F4" w:rsidRDefault="00E04235" w:rsidP="00DE0DAE">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Проведение классных родительских собран</w:t>
            </w:r>
            <w:r w:rsidR="0008428C" w:rsidRPr="00D943F4">
              <w:rPr>
                <w:rFonts w:ascii="Times New Roman" w:eastAsia="Times New Roman" w:hAnsi="Times New Roman" w:cs="Times New Roman"/>
                <w:sz w:val="28"/>
                <w:szCs w:val="28"/>
              </w:rPr>
              <w:t>ий в 1-</w:t>
            </w:r>
            <w:r w:rsidRPr="00D943F4">
              <w:rPr>
                <w:rFonts w:ascii="Times New Roman" w:eastAsia="Times New Roman" w:hAnsi="Times New Roman" w:cs="Times New Roman"/>
                <w:sz w:val="28"/>
                <w:szCs w:val="28"/>
              </w:rPr>
              <w:t xml:space="preserve"> класса</w:t>
            </w:r>
            <w:r w:rsidR="0008428C" w:rsidRPr="00D943F4">
              <w:rPr>
                <w:rFonts w:ascii="Times New Roman" w:eastAsia="Times New Roman" w:hAnsi="Times New Roman" w:cs="Times New Roman"/>
                <w:sz w:val="28"/>
                <w:szCs w:val="28"/>
              </w:rPr>
              <w:t>х, посвященных обучению по обновленным</w:t>
            </w:r>
            <w:r w:rsidRPr="00D943F4">
              <w:rPr>
                <w:rFonts w:ascii="Times New Roman" w:eastAsia="Times New Roman" w:hAnsi="Times New Roman" w:cs="Times New Roman"/>
                <w:sz w:val="28"/>
                <w:szCs w:val="28"/>
              </w:rPr>
              <w:t xml:space="preserve"> ФГОС НОО</w:t>
            </w:r>
          </w:p>
        </w:tc>
        <w:tc>
          <w:tcPr>
            <w:tcW w:w="1888" w:type="dxa"/>
            <w:tcBorders>
              <w:top w:val="single" w:sz="6" w:space="0" w:color="222222"/>
              <w:left w:val="single" w:sz="6" w:space="0" w:color="222222"/>
              <w:bottom w:val="single" w:sz="6" w:space="0" w:color="222222"/>
              <w:right w:val="single" w:sz="6" w:space="0" w:color="222222"/>
            </w:tcBorders>
            <w:shd w:val="clear" w:color="auto" w:fill="auto"/>
          </w:tcPr>
          <w:p w:rsidR="00E04235" w:rsidRPr="00D943F4" w:rsidRDefault="00E04235" w:rsidP="00DE0DAE">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iCs/>
                <w:sz w:val="28"/>
                <w:szCs w:val="28"/>
                <w:shd w:val="clear" w:color="auto" w:fill="FFFFCC"/>
              </w:rPr>
              <w:t>Май, ежегодно с 2022 года</w:t>
            </w:r>
          </w:p>
        </w:tc>
        <w:tc>
          <w:tcPr>
            <w:tcW w:w="5205" w:type="dxa"/>
            <w:tcBorders>
              <w:top w:val="single" w:sz="6" w:space="0" w:color="222222"/>
              <w:left w:val="single" w:sz="6" w:space="0" w:color="222222"/>
              <w:bottom w:val="single" w:sz="6" w:space="0" w:color="222222"/>
              <w:right w:val="single" w:sz="6" w:space="0" w:color="222222"/>
            </w:tcBorders>
            <w:shd w:val="clear" w:color="auto" w:fill="auto"/>
          </w:tcPr>
          <w:p w:rsidR="00E04235" w:rsidRPr="00D943F4" w:rsidRDefault="00E04235" w:rsidP="00DE0DAE">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Протоколы классных родительских собраний в 1-х классах, посвященных обучению по новым ФГОС НОО</w:t>
            </w:r>
          </w:p>
        </w:tc>
      </w:tr>
      <w:tr w:rsidR="00E04235" w:rsidRPr="00D943F4" w:rsidTr="00DE0DAE">
        <w:tc>
          <w:tcPr>
            <w:tcW w:w="495" w:type="dxa"/>
            <w:tcBorders>
              <w:top w:val="single" w:sz="6" w:space="0" w:color="222222"/>
              <w:left w:val="single" w:sz="6" w:space="0" w:color="222222"/>
              <w:bottom w:val="single" w:sz="6" w:space="0" w:color="222222"/>
              <w:right w:val="single" w:sz="6" w:space="0" w:color="222222"/>
            </w:tcBorders>
            <w:shd w:val="clear" w:color="auto" w:fill="auto"/>
          </w:tcPr>
          <w:p w:rsidR="00E04235" w:rsidRPr="00D943F4" w:rsidRDefault="00E04235" w:rsidP="00DE0DAE">
            <w:pPr>
              <w:tabs>
                <w:tab w:val="left" w:pos="15333"/>
              </w:tabs>
              <w:spacing w:after="0" w:line="255" w:lineRule="atLeast"/>
              <w:jc w:val="center"/>
              <w:rPr>
                <w:rFonts w:ascii="Times New Roman" w:hAnsi="Times New Roman" w:cs="Times New Roman"/>
                <w:sz w:val="28"/>
                <w:szCs w:val="28"/>
              </w:rPr>
            </w:pPr>
            <w:r w:rsidRPr="00D943F4">
              <w:rPr>
                <w:rFonts w:ascii="Times New Roman" w:eastAsia="Times New Roman" w:hAnsi="Times New Roman" w:cs="Times New Roman"/>
                <w:sz w:val="28"/>
                <w:szCs w:val="28"/>
              </w:rPr>
              <w:t>4</w:t>
            </w:r>
          </w:p>
        </w:tc>
        <w:tc>
          <w:tcPr>
            <w:tcW w:w="2990" w:type="dxa"/>
            <w:tcBorders>
              <w:top w:val="single" w:sz="6" w:space="0" w:color="222222"/>
              <w:left w:val="single" w:sz="6" w:space="0" w:color="222222"/>
              <w:bottom w:val="single" w:sz="6" w:space="0" w:color="222222"/>
              <w:right w:val="single" w:sz="6" w:space="0" w:color="222222"/>
            </w:tcBorders>
            <w:shd w:val="clear" w:color="auto" w:fill="auto"/>
          </w:tcPr>
          <w:p w:rsidR="00E04235" w:rsidRPr="00D943F4" w:rsidRDefault="00E04235" w:rsidP="00DE0DAE">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Проведение классных родительских собраний в 5-х классах, посвященных переходу на новые ФГОС ООО</w:t>
            </w:r>
          </w:p>
        </w:tc>
        <w:tc>
          <w:tcPr>
            <w:tcW w:w="1888" w:type="dxa"/>
            <w:tcBorders>
              <w:top w:val="single" w:sz="6" w:space="0" w:color="222222"/>
              <w:left w:val="single" w:sz="6" w:space="0" w:color="222222"/>
              <w:bottom w:val="single" w:sz="6" w:space="0" w:color="222222"/>
              <w:right w:val="single" w:sz="6" w:space="0" w:color="222222"/>
            </w:tcBorders>
            <w:shd w:val="clear" w:color="auto" w:fill="auto"/>
          </w:tcPr>
          <w:p w:rsidR="00E04235" w:rsidRPr="00D943F4" w:rsidRDefault="0008428C" w:rsidP="00DE0DAE">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iCs/>
                <w:sz w:val="28"/>
                <w:szCs w:val="28"/>
                <w:shd w:val="clear" w:color="auto" w:fill="FFFFCC"/>
              </w:rPr>
              <w:t>Май, ежегодно, 2022–2027</w:t>
            </w:r>
            <w:r w:rsidR="00E04235" w:rsidRPr="00D943F4">
              <w:rPr>
                <w:rFonts w:ascii="Times New Roman" w:eastAsia="Times New Roman" w:hAnsi="Times New Roman" w:cs="Times New Roman"/>
                <w:iCs/>
                <w:sz w:val="28"/>
                <w:szCs w:val="28"/>
                <w:shd w:val="clear" w:color="auto" w:fill="FFFFCC"/>
              </w:rPr>
              <w:t xml:space="preserve"> годы</w:t>
            </w:r>
          </w:p>
        </w:tc>
        <w:tc>
          <w:tcPr>
            <w:tcW w:w="5205" w:type="dxa"/>
            <w:tcBorders>
              <w:top w:val="single" w:sz="6" w:space="0" w:color="222222"/>
              <w:left w:val="single" w:sz="6" w:space="0" w:color="222222"/>
              <w:bottom w:val="single" w:sz="6" w:space="0" w:color="222222"/>
              <w:right w:val="single" w:sz="6" w:space="0" w:color="222222"/>
            </w:tcBorders>
            <w:shd w:val="clear" w:color="auto" w:fill="auto"/>
          </w:tcPr>
          <w:p w:rsidR="00E04235" w:rsidRPr="00D943F4" w:rsidRDefault="00E04235" w:rsidP="00DE0DAE">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Протоколы классных родительских собраний в 5-х классах, посвященных переходу на новые ФГОС ООО</w:t>
            </w:r>
          </w:p>
        </w:tc>
      </w:tr>
      <w:tr w:rsidR="0008428C" w:rsidRPr="00D943F4" w:rsidTr="00DE0DAE">
        <w:tc>
          <w:tcPr>
            <w:tcW w:w="49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jc w:val="center"/>
              <w:rPr>
                <w:rFonts w:ascii="Times New Roman" w:eastAsia="Times New Roman" w:hAnsi="Times New Roman" w:cs="Times New Roman"/>
                <w:sz w:val="28"/>
                <w:szCs w:val="28"/>
              </w:rPr>
            </w:pPr>
            <w:r w:rsidRPr="00D943F4">
              <w:rPr>
                <w:rFonts w:ascii="Times New Roman" w:eastAsia="Times New Roman" w:hAnsi="Times New Roman" w:cs="Times New Roman"/>
                <w:sz w:val="28"/>
                <w:szCs w:val="28"/>
              </w:rPr>
              <w:lastRenderedPageBreak/>
              <w:t>5</w:t>
            </w:r>
          </w:p>
        </w:tc>
        <w:tc>
          <w:tcPr>
            <w:tcW w:w="2990"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Проведение классных родительских собраний в 10-х классах, посвященных переходу на новые ФГОС СОО</w:t>
            </w:r>
          </w:p>
        </w:tc>
        <w:tc>
          <w:tcPr>
            <w:tcW w:w="1888"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B334DF">
            <w:pPr>
              <w:tabs>
                <w:tab w:val="left" w:pos="15333"/>
              </w:tabs>
              <w:spacing w:after="150" w:line="255" w:lineRule="atLeast"/>
              <w:rPr>
                <w:rFonts w:ascii="Times New Roman" w:eastAsia="Times New Roman" w:hAnsi="Times New Roman" w:cs="Times New Roman"/>
                <w:iCs/>
                <w:sz w:val="28"/>
                <w:szCs w:val="28"/>
                <w:shd w:val="clear" w:color="auto" w:fill="FFFFCC"/>
              </w:rPr>
            </w:pPr>
            <w:r w:rsidRPr="00D943F4">
              <w:rPr>
                <w:rFonts w:ascii="Times New Roman" w:eastAsia="Times New Roman" w:hAnsi="Times New Roman" w:cs="Times New Roman"/>
                <w:iCs/>
                <w:sz w:val="28"/>
                <w:szCs w:val="28"/>
                <w:shd w:val="clear" w:color="auto" w:fill="FFFFCC"/>
              </w:rPr>
              <w:t>Май, ежегодно, 202</w:t>
            </w:r>
            <w:r w:rsidR="00B334DF" w:rsidRPr="00D943F4">
              <w:rPr>
                <w:rFonts w:ascii="Times New Roman" w:eastAsia="Times New Roman" w:hAnsi="Times New Roman" w:cs="Times New Roman"/>
                <w:iCs/>
                <w:sz w:val="28"/>
                <w:szCs w:val="28"/>
                <w:shd w:val="clear" w:color="auto" w:fill="FFFFCC"/>
              </w:rPr>
              <w:t>3</w:t>
            </w:r>
            <w:r w:rsidRPr="00D943F4">
              <w:rPr>
                <w:rFonts w:ascii="Times New Roman" w:eastAsia="Times New Roman" w:hAnsi="Times New Roman" w:cs="Times New Roman"/>
                <w:iCs/>
                <w:sz w:val="28"/>
                <w:szCs w:val="28"/>
                <w:shd w:val="clear" w:color="auto" w:fill="FFFFCC"/>
              </w:rPr>
              <w:t>–2027 годы</w:t>
            </w:r>
          </w:p>
        </w:tc>
        <w:tc>
          <w:tcPr>
            <w:tcW w:w="520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B334DF" w:rsidP="00B334DF">
            <w:pPr>
              <w:tabs>
                <w:tab w:val="left" w:pos="15333"/>
              </w:tabs>
              <w:spacing w:after="0" w:line="255" w:lineRule="atLeast"/>
              <w:rPr>
                <w:rFonts w:ascii="Times New Roman" w:eastAsia="Times New Roman" w:hAnsi="Times New Roman" w:cs="Times New Roman"/>
                <w:sz w:val="28"/>
                <w:szCs w:val="28"/>
              </w:rPr>
            </w:pPr>
            <w:r w:rsidRPr="00D943F4">
              <w:rPr>
                <w:rFonts w:ascii="Times New Roman" w:eastAsia="Times New Roman" w:hAnsi="Times New Roman" w:cs="Times New Roman"/>
                <w:sz w:val="28"/>
                <w:szCs w:val="28"/>
              </w:rPr>
              <w:t>Протоколы классных родительских собраний в 10-х классах, посвященных переходу на новые ФГОС СОО</w:t>
            </w:r>
          </w:p>
        </w:tc>
      </w:tr>
      <w:tr w:rsidR="0008428C" w:rsidRPr="00D943F4" w:rsidTr="00DE0DAE">
        <w:tc>
          <w:tcPr>
            <w:tcW w:w="49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B334DF" w:rsidP="0008428C">
            <w:pPr>
              <w:tabs>
                <w:tab w:val="left" w:pos="15333"/>
              </w:tabs>
              <w:spacing w:after="0" w:line="255" w:lineRule="atLeast"/>
              <w:jc w:val="center"/>
              <w:rPr>
                <w:rFonts w:ascii="Times New Roman" w:hAnsi="Times New Roman" w:cs="Times New Roman"/>
                <w:sz w:val="28"/>
                <w:szCs w:val="28"/>
              </w:rPr>
            </w:pPr>
            <w:r w:rsidRPr="00D943F4">
              <w:rPr>
                <w:rFonts w:ascii="Times New Roman" w:eastAsia="Times New Roman" w:hAnsi="Times New Roman" w:cs="Times New Roman"/>
                <w:sz w:val="28"/>
                <w:szCs w:val="28"/>
              </w:rPr>
              <w:t>6</w:t>
            </w:r>
          </w:p>
        </w:tc>
        <w:tc>
          <w:tcPr>
            <w:tcW w:w="2990"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Проведение просветительских мероприятий, направленных на повышение компетентности педагогов образовательной организации и родителей обучающихся</w:t>
            </w:r>
          </w:p>
        </w:tc>
        <w:tc>
          <w:tcPr>
            <w:tcW w:w="1888"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iCs/>
                <w:sz w:val="28"/>
                <w:szCs w:val="28"/>
                <w:shd w:val="clear" w:color="auto" w:fill="FFFFCC"/>
              </w:rPr>
              <w:t>Ежегодно, в течение учебного года в соответствии с графиком</w:t>
            </w:r>
          </w:p>
        </w:tc>
        <w:tc>
          <w:tcPr>
            <w:tcW w:w="520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Аналитические отчеты замдиректора по УВР и ВР о проведенных просветительских мероприятиях</w:t>
            </w:r>
          </w:p>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Пакет информационно-методических материалов</w:t>
            </w:r>
          </w:p>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Разделы на сайте ОО</w:t>
            </w:r>
          </w:p>
        </w:tc>
      </w:tr>
      <w:tr w:rsidR="0008428C" w:rsidRPr="00D943F4" w:rsidTr="00DE0DAE">
        <w:tc>
          <w:tcPr>
            <w:tcW w:w="49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B334DF" w:rsidP="0008428C">
            <w:pPr>
              <w:tabs>
                <w:tab w:val="left" w:pos="15333"/>
              </w:tabs>
              <w:spacing w:after="0" w:line="255" w:lineRule="atLeast"/>
              <w:jc w:val="center"/>
              <w:rPr>
                <w:rFonts w:ascii="Times New Roman" w:hAnsi="Times New Roman" w:cs="Times New Roman"/>
                <w:sz w:val="28"/>
                <w:szCs w:val="28"/>
              </w:rPr>
            </w:pPr>
            <w:r w:rsidRPr="00D943F4">
              <w:rPr>
                <w:rFonts w:ascii="Times New Roman" w:eastAsia="Times New Roman" w:hAnsi="Times New Roman" w:cs="Times New Roman"/>
                <w:sz w:val="28"/>
                <w:szCs w:val="28"/>
              </w:rPr>
              <w:t>7</w:t>
            </w:r>
          </w:p>
        </w:tc>
        <w:tc>
          <w:tcPr>
            <w:tcW w:w="2990"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B334DF">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Анализ имеющихся в образовательной организации условий и ресурсного обеспечения реализации образовательных программ НОО</w:t>
            </w:r>
            <w:r w:rsidR="00B334DF" w:rsidRPr="00D943F4">
              <w:rPr>
                <w:rFonts w:ascii="Times New Roman" w:eastAsia="Times New Roman" w:hAnsi="Times New Roman" w:cs="Times New Roman"/>
                <w:sz w:val="28"/>
                <w:szCs w:val="28"/>
              </w:rPr>
              <w:t>,</w:t>
            </w:r>
            <w:r w:rsidRPr="00D943F4">
              <w:rPr>
                <w:rFonts w:ascii="Times New Roman" w:eastAsia="Times New Roman" w:hAnsi="Times New Roman" w:cs="Times New Roman"/>
                <w:sz w:val="28"/>
                <w:szCs w:val="28"/>
              </w:rPr>
              <w:t xml:space="preserve"> ООО</w:t>
            </w:r>
            <w:r w:rsidR="00B334DF" w:rsidRPr="00D943F4">
              <w:rPr>
                <w:rFonts w:ascii="Times New Roman" w:eastAsia="Times New Roman" w:hAnsi="Times New Roman" w:cs="Times New Roman"/>
                <w:sz w:val="28"/>
                <w:szCs w:val="28"/>
              </w:rPr>
              <w:t xml:space="preserve"> и СОО</w:t>
            </w:r>
            <w:r w:rsidRPr="00D943F4">
              <w:rPr>
                <w:rFonts w:ascii="Times New Roman" w:eastAsia="Times New Roman" w:hAnsi="Times New Roman" w:cs="Times New Roman"/>
                <w:sz w:val="28"/>
                <w:szCs w:val="28"/>
              </w:rPr>
              <w:t xml:space="preserve"> в соответствии с требованиями новых ФГОС НОО </w:t>
            </w:r>
            <w:r w:rsidR="00B334DF" w:rsidRPr="00D943F4">
              <w:rPr>
                <w:rFonts w:ascii="Times New Roman" w:eastAsia="Times New Roman" w:hAnsi="Times New Roman" w:cs="Times New Roman"/>
                <w:sz w:val="28"/>
                <w:szCs w:val="28"/>
              </w:rPr>
              <w:t>,</w:t>
            </w:r>
            <w:r w:rsidRPr="00D943F4">
              <w:rPr>
                <w:rFonts w:ascii="Times New Roman" w:eastAsia="Times New Roman" w:hAnsi="Times New Roman" w:cs="Times New Roman"/>
                <w:sz w:val="28"/>
                <w:szCs w:val="28"/>
              </w:rPr>
              <w:t xml:space="preserve"> ООО</w:t>
            </w:r>
            <w:r w:rsidR="00B334DF" w:rsidRPr="00D943F4">
              <w:rPr>
                <w:rFonts w:ascii="Times New Roman" w:eastAsia="Times New Roman" w:hAnsi="Times New Roman" w:cs="Times New Roman"/>
                <w:sz w:val="28"/>
                <w:szCs w:val="28"/>
              </w:rPr>
              <w:t xml:space="preserve"> и СОО</w:t>
            </w:r>
          </w:p>
        </w:tc>
        <w:tc>
          <w:tcPr>
            <w:tcW w:w="1888"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iCs/>
                <w:sz w:val="28"/>
                <w:szCs w:val="28"/>
                <w:shd w:val="clear" w:color="auto" w:fill="FFFFCC"/>
              </w:rPr>
              <w:t>Октябрь 2021 </w:t>
            </w:r>
          </w:p>
          <w:p w:rsidR="0008428C" w:rsidRPr="00D943F4" w:rsidRDefault="00B334DF"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iCs/>
                <w:sz w:val="28"/>
                <w:szCs w:val="28"/>
                <w:shd w:val="clear" w:color="auto" w:fill="FFFFCC"/>
              </w:rPr>
              <w:t>Г</w:t>
            </w:r>
            <w:r w:rsidR="0008428C" w:rsidRPr="00D943F4">
              <w:rPr>
                <w:rFonts w:ascii="Times New Roman" w:eastAsia="Times New Roman" w:hAnsi="Times New Roman" w:cs="Times New Roman"/>
                <w:iCs/>
                <w:sz w:val="28"/>
                <w:szCs w:val="28"/>
                <w:shd w:val="clear" w:color="auto" w:fill="FFFFCC"/>
              </w:rPr>
              <w:t>ода</w:t>
            </w:r>
            <w:r w:rsidRPr="00D943F4">
              <w:rPr>
                <w:rFonts w:ascii="Times New Roman" w:eastAsia="Times New Roman" w:hAnsi="Times New Roman" w:cs="Times New Roman"/>
                <w:iCs/>
                <w:sz w:val="28"/>
                <w:szCs w:val="28"/>
                <w:shd w:val="clear" w:color="auto" w:fill="FFFFCC"/>
              </w:rPr>
              <w:t>, ежегодно</w:t>
            </w:r>
          </w:p>
        </w:tc>
        <w:tc>
          <w:tcPr>
            <w:tcW w:w="520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B334DF">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 xml:space="preserve">Аналитическая записка об оценке условий образовательной организации с учетом требований новых ФГОС НОО </w:t>
            </w:r>
            <w:r w:rsidR="00B334DF" w:rsidRPr="00D943F4">
              <w:rPr>
                <w:rFonts w:ascii="Times New Roman" w:eastAsia="Times New Roman" w:hAnsi="Times New Roman" w:cs="Times New Roman"/>
                <w:sz w:val="28"/>
                <w:szCs w:val="28"/>
              </w:rPr>
              <w:t>,</w:t>
            </w:r>
            <w:r w:rsidRPr="00D943F4">
              <w:rPr>
                <w:rFonts w:ascii="Times New Roman" w:eastAsia="Times New Roman" w:hAnsi="Times New Roman" w:cs="Times New Roman"/>
                <w:sz w:val="28"/>
                <w:szCs w:val="28"/>
              </w:rPr>
              <w:t xml:space="preserve"> ООО</w:t>
            </w:r>
            <w:r w:rsidR="00B334DF" w:rsidRPr="00D943F4">
              <w:rPr>
                <w:rFonts w:ascii="Times New Roman" w:eastAsia="Times New Roman" w:hAnsi="Times New Roman" w:cs="Times New Roman"/>
                <w:sz w:val="28"/>
                <w:szCs w:val="28"/>
              </w:rPr>
              <w:t xml:space="preserve"> и СОО</w:t>
            </w:r>
          </w:p>
        </w:tc>
      </w:tr>
      <w:tr w:rsidR="0008428C" w:rsidRPr="00D943F4" w:rsidTr="00DE0DAE">
        <w:tc>
          <w:tcPr>
            <w:tcW w:w="49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B334DF" w:rsidP="0008428C">
            <w:pPr>
              <w:tabs>
                <w:tab w:val="left" w:pos="15333"/>
              </w:tabs>
              <w:spacing w:after="0" w:line="255" w:lineRule="atLeast"/>
              <w:jc w:val="center"/>
              <w:rPr>
                <w:rFonts w:ascii="Times New Roman" w:hAnsi="Times New Roman" w:cs="Times New Roman"/>
                <w:sz w:val="28"/>
                <w:szCs w:val="28"/>
              </w:rPr>
            </w:pPr>
            <w:r w:rsidRPr="00D943F4">
              <w:rPr>
                <w:rFonts w:ascii="Times New Roman" w:eastAsia="Times New Roman" w:hAnsi="Times New Roman" w:cs="Times New Roman"/>
                <w:sz w:val="28"/>
                <w:szCs w:val="28"/>
              </w:rPr>
              <w:t>8</w:t>
            </w:r>
          </w:p>
        </w:tc>
        <w:tc>
          <w:tcPr>
            <w:tcW w:w="2990"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B334DF">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 xml:space="preserve">Анализ соответствия материально-технической базы образовательной организации для реализации ООП НОО </w:t>
            </w:r>
            <w:r w:rsidR="00B334DF" w:rsidRPr="00D943F4">
              <w:rPr>
                <w:rFonts w:ascii="Times New Roman" w:eastAsia="Times New Roman" w:hAnsi="Times New Roman" w:cs="Times New Roman"/>
                <w:sz w:val="28"/>
                <w:szCs w:val="28"/>
              </w:rPr>
              <w:t>,</w:t>
            </w:r>
            <w:r w:rsidRPr="00D943F4">
              <w:rPr>
                <w:rFonts w:ascii="Times New Roman" w:eastAsia="Times New Roman" w:hAnsi="Times New Roman" w:cs="Times New Roman"/>
                <w:sz w:val="28"/>
                <w:szCs w:val="28"/>
              </w:rPr>
              <w:t xml:space="preserve"> ООО</w:t>
            </w:r>
            <w:r w:rsidR="00B334DF" w:rsidRPr="00D943F4">
              <w:rPr>
                <w:rFonts w:ascii="Times New Roman" w:eastAsia="Times New Roman" w:hAnsi="Times New Roman" w:cs="Times New Roman"/>
                <w:sz w:val="28"/>
                <w:szCs w:val="28"/>
              </w:rPr>
              <w:t xml:space="preserve"> и СОО</w:t>
            </w:r>
            <w:r w:rsidRPr="00D943F4">
              <w:rPr>
                <w:rFonts w:ascii="Times New Roman" w:eastAsia="Times New Roman" w:hAnsi="Times New Roman" w:cs="Times New Roman"/>
                <w:sz w:val="28"/>
                <w:szCs w:val="28"/>
              </w:rPr>
              <w:t xml:space="preserve"> действующим санитарным и противопожарным нормам, нормам охраны труда</w:t>
            </w:r>
          </w:p>
        </w:tc>
        <w:tc>
          <w:tcPr>
            <w:tcW w:w="1888"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iCs/>
                <w:sz w:val="28"/>
                <w:szCs w:val="28"/>
                <w:shd w:val="clear" w:color="auto" w:fill="FFFFCC"/>
              </w:rPr>
              <w:t>Ноябрь 2021 – июнь 2022 </w:t>
            </w:r>
          </w:p>
          <w:p w:rsidR="0008428C" w:rsidRPr="00D943F4" w:rsidRDefault="00B334DF"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iCs/>
                <w:sz w:val="28"/>
                <w:szCs w:val="28"/>
                <w:shd w:val="clear" w:color="auto" w:fill="FFFFCC"/>
              </w:rPr>
              <w:t>Г</w:t>
            </w:r>
            <w:r w:rsidR="0008428C" w:rsidRPr="00D943F4">
              <w:rPr>
                <w:rFonts w:ascii="Times New Roman" w:eastAsia="Times New Roman" w:hAnsi="Times New Roman" w:cs="Times New Roman"/>
                <w:iCs/>
                <w:sz w:val="28"/>
                <w:szCs w:val="28"/>
                <w:shd w:val="clear" w:color="auto" w:fill="FFFFCC"/>
              </w:rPr>
              <w:t>ода</w:t>
            </w:r>
            <w:r w:rsidRPr="00D943F4">
              <w:rPr>
                <w:rFonts w:ascii="Times New Roman" w:eastAsia="Times New Roman" w:hAnsi="Times New Roman" w:cs="Times New Roman"/>
                <w:iCs/>
                <w:sz w:val="28"/>
                <w:szCs w:val="28"/>
                <w:shd w:val="clear" w:color="auto" w:fill="FFFFCC"/>
              </w:rPr>
              <w:t>, ежегодно</w:t>
            </w:r>
          </w:p>
        </w:tc>
        <w:tc>
          <w:tcPr>
            <w:tcW w:w="520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B334DF">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Аналитическая записка об оценке материально-технической базы реализации ООП НОО и ООО,</w:t>
            </w:r>
            <w:r w:rsidR="00B334DF" w:rsidRPr="00D943F4">
              <w:rPr>
                <w:rFonts w:ascii="Times New Roman" w:eastAsia="Times New Roman" w:hAnsi="Times New Roman" w:cs="Times New Roman"/>
                <w:sz w:val="28"/>
                <w:szCs w:val="28"/>
              </w:rPr>
              <w:t>СОО</w:t>
            </w:r>
            <w:r w:rsidRPr="00D943F4">
              <w:rPr>
                <w:rFonts w:ascii="Times New Roman" w:eastAsia="Times New Roman" w:hAnsi="Times New Roman" w:cs="Times New Roman"/>
                <w:sz w:val="28"/>
                <w:szCs w:val="28"/>
              </w:rPr>
              <w:t xml:space="preserve"> приведение ее в соответствие с требованиями новых ФГОС НОО </w:t>
            </w:r>
            <w:r w:rsidR="00B334DF" w:rsidRPr="00D943F4">
              <w:rPr>
                <w:rFonts w:ascii="Times New Roman" w:eastAsia="Times New Roman" w:hAnsi="Times New Roman" w:cs="Times New Roman"/>
                <w:sz w:val="28"/>
                <w:szCs w:val="28"/>
              </w:rPr>
              <w:t>,</w:t>
            </w:r>
            <w:r w:rsidRPr="00D943F4">
              <w:rPr>
                <w:rFonts w:ascii="Times New Roman" w:eastAsia="Times New Roman" w:hAnsi="Times New Roman" w:cs="Times New Roman"/>
                <w:sz w:val="28"/>
                <w:szCs w:val="28"/>
              </w:rPr>
              <w:t xml:space="preserve"> ООО</w:t>
            </w:r>
            <w:r w:rsidR="00B334DF" w:rsidRPr="00D943F4">
              <w:rPr>
                <w:rFonts w:ascii="Times New Roman" w:eastAsia="Times New Roman" w:hAnsi="Times New Roman" w:cs="Times New Roman"/>
                <w:sz w:val="28"/>
                <w:szCs w:val="28"/>
              </w:rPr>
              <w:t xml:space="preserve"> и СОО</w:t>
            </w:r>
          </w:p>
        </w:tc>
      </w:tr>
      <w:tr w:rsidR="0008428C" w:rsidRPr="00D943F4" w:rsidTr="00DE0DAE">
        <w:tc>
          <w:tcPr>
            <w:tcW w:w="49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B334DF" w:rsidP="0008428C">
            <w:pPr>
              <w:tabs>
                <w:tab w:val="left" w:pos="15333"/>
              </w:tabs>
              <w:spacing w:after="0" w:line="255" w:lineRule="atLeast"/>
              <w:jc w:val="center"/>
              <w:rPr>
                <w:rFonts w:ascii="Times New Roman" w:hAnsi="Times New Roman" w:cs="Times New Roman"/>
                <w:sz w:val="28"/>
                <w:szCs w:val="28"/>
              </w:rPr>
            </w:pPr>
            <w:r w:rsidRPr="00D943F4">
              <w:rPr>
                <w:rFonts w:ascii="Times New Roman" w:eastAsia="Times New Roman" w:hAnsi="Times New Roman" w:cs="Times New Roman"/>
                <w:sz w:val="28"/>
                <w:szCs w:val="28"/>
              </w:rPr>
              <w:t>9</w:t>
            </w:r>
          </w:p>
        </w:tc>
        <w:tc>
          <w:tcPr>
            <w:tcW w:w="2990"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B334DF">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 xml:space="preserve">Комплектование библиотеки УМК по всем предметам учебных планов для реализации новых ФГОС НОО </w:t>
            </w:r>
            <w:r w:rsidR="00B334DF" w:rsidRPr="00D943F4">
              <w:rPr>
                <w:rFonts w:ascii="Times New Roman" w:eastAsia="Times New Roman" w:hAnsi="Times New Roman" w:cs="Times New Roman"/>
                <w:sz w:val="28"/>
                <w:szCs w:val="28"/>
              </w:rPr>
              <w:t>,</w:t>
            </w:r>
            <w:r w:rsidRPr="00D943F4">
              <w:rPr>
                <w:rFonts w:ascii="Times New Roman" w:eastAsia="Times New Roman" w:hAnsi="Times New Roman" w:cs="Times New Roman"/>
                <w:sz w:val="28"/>
                <w:szCs w:val="28"/>
              </w:rPr>
              <w:t xml:space="preserve"> ООО</w:t>
            </w:r>
            <w:r w:rsidR="00B334DF" w:rsidRPr="00D943F4">
              <w:rPr>
                <w:rFonts w:ascii="Times New Roman" w:eastAsia="Times New Roman" w:hAnsi="Times New Roman" w:cs="Times New Roman"/>
                <w:sz w:val="28"/>
                <w:szCs w:val="28"/>
              </w:rPr>
              <w:t xml:space="preserve"> и СОО</w:t>
            </w:r>
            <w:r w:rsidRPr="00D943F4">
              <w:rPr>
                <w:rFonts w:ascii="Times New Roman" w:eastAsia="Times New Roman" w:hAnsi="Times New Roman" w:cs="Times New Roman"/>
                <w:sz w:val="28"/>
                <w:szCs w:val="28"/>
              </w:rPr>
              <w:t xml:space="preserve"> в соответствии с Федеральным перечнем </w:t>
            </w:r>
            <w:r w:rsidRPr="00D943F4">
              <w:rPr>
                <w:rFonts w:ascii="Times New Roman" w:eastAsia="Times New Roman" w:hAnsi="Times New Roman" w:cs="Times New Roman"/>
                <w:sz w:val="28"/>
                <w:szCs w:val="28"/>
              </w:rPr>
              <w:lastRenderedPageBreak/>
              <w:t>учебников</w:t>
            </w:r>
          </w:p>
        </w:tc>
        <w:tc>
          <w:tcPr>
            <w:tcW w:w="1888"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iCs/>
                <w:sz w:val="28"/>
                <w:szCs w:val="28"/>
                <w:shd w:val="clear" w:color="auto" w:fill="FFFFCC"/>
              </w:rPr>
              <w:lastRenderedPageBreak/>
              <w:t>Ежегодно до 1 сентября</w:t>
            </w:r>
          </w:p>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iCs/>
                <w:sz w:val="28"/>
                <w:szCs w:val="28"/>
                <w:shd w:val="clear" w:color="auto" w:fill="FFFFCC"/>
              </w:rPr>
              <w:t>2022–2027 годов</w:t>
            </w:r>
          </w:p>
        </w:tc>
        <w:tc>
          <w:tcPr>
            <w:tcW w:w="520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 xml:space="preserve">Наличие утвержденного и обоснованного списка учебников для </w:t>
            </w:r>
            <w:r w:rsidR="00B334DF" w:rsidRPr="00D943F4">
              <w:rPr>
                <w:rFonts w:ascii="Times New Roman" w:eastAsia="Times New Roman" w:hAnsi="Times New Roman" w:cs="Times New Roman"/>
                <w:sz w:val="28"/>
                <w:szCs w:val="28"/>
              </w:rPr>
              <w:t>реализации новых ФГОС НОО и ООО, СОО</w:t>
            </w:r>
          </w:p>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Формирование ежегодной заявки на обеспечение образовательной организации учебниками в соответствии с Федеральным перечнем учебников</w:t>
            </w:r>
          </w:p>
        </w:tc>
      </w:tr>
      <w:tr w:rsidR="0008428C" w:rsidRPr="00D943F4" w:rsidTr="00DE0DAE">
        <w:tc>
          <w:tcPr>
            <w:tcW w:w="49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jc w:val="center"/>
              <w:rPr>
                <w:rFonts w:ascii="Times New Roman" w:hAnsi="Times New Roman" w:cs="Times New Roman"/>
                <w:sz w:val="28"/>
                <w:szCs w:val="28"/>
              </w:rPr>
            </w:pPr>
            <w:r w:rsidRPr="00D943F4">
              <w:rPr>
                <w:rFonts w:ascii="Times New Roman" w:eastAsia="Times New Roman" w:hAnsi="Times New Roman" w:cs="Times New Roman"/>
                <w:sz w:val="28"/>
                <w:szCs w:val="28"/>
              </w:rPr>
              <w:lastRenderedPageBreak/>
              <w:t>9</w:t>
            </w:r>
          </w:p>
        </w:tc>
        <w:tc>
          <w:tcPr>
            <w:tcW w:w="2990"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B334DF">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Разработка и реализация системы мониторинга образовательных потребностей (запросов) обучающихся и родителей (законных представителей) для проектирования учебных планов НОО и ООО</w:t>
            </w:r>
            <w:r w:rsidR="00B334DF" w:rsidRPr="00D943F4">
              <w:rPr>
                <w:rFonts w:ascii="Times New Roman" w:eastAsia="Times New Roman" w:hAnsi="Times New Roman" w:cs="Times New Roman"/>
                <w:sz w:val="28"/>
                <w:szCs w:val="28"/>
              </w:rPr>
              <w:t>, СОО</w:t>
            </w:r>
            <w:r w:rsidRPr="00D943F4">
              <w:rPr>
                <w:rFonts w:ascii="Times New Roman" w:eastAsia="Times New Roman" w:hAnsi="Times New Roman" w:cs="Times New Roman"/>
                <w:sz w:val="28"/>
                <w:szCs w:val="28"/>
              </w:rPr>
              <w:t xml:space="preserve"> в части, формируемой участниками образовательных отношений, и планов внеурочной деятельности НОО</w:t>
            </w:r>
            <w:r w:rsidR="00B334DF" w:rsidRPr="00D943F4">
              <w:rPr>
                <w:rFonts w:ascii="Times New Roman" w:eastAsia="Times New Roman" w:hAnsi="Times New Roman" w:cs="Times New Roman"/>
                <w:sz w:val="28"/>
                <w:szCs w:val="28"/>
              </w:rPr>
              <w:t>,</w:t>
            </w:r>
            <w:r w:rsidRPr="00D943F4">
              <w:rPr>
                <w:rFonts w:ascii="Times New Roman" w:eastAsia="Times New Roman" w:hAnsi="Times New Roman" w:cs="Times New Roman"/>
                <w:sz w:val="28"/>
                <w:szCs w:val="28"/>
              </w:rPr>
              <w:t xml:space="preserve"> ООО</w:t>
            </w:r>
            <w:r w:rsidR="00B334DF" w:rsidRPr="00D943F4">
              <w:rPr>
                <w:rFonts w:ascii="Times New Roman" w:eastAsia="Times New Roman" w:hAnsi="Times New Roman" w:cs="Times New Roman"/>
                <w:sz w:val="28"/>
                <w:szCs w:val="28"/>
              </w:rPr>
              <w:t xml:space="preserve"> и СОО.</w:t>
            </w:r>
          </w:p>
        </w:tc>
        <w:tc>
          <w:tcPr>
            <w:tcW w:w="1888"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iCs/>
                <w:sz w:val="28"/>
                <w:szCs w:val="28"/>
                <w:shd w:val="clear" w:color="auto" w:fill="FFFFCC"/>
              </w:rPr>
              <w:t>Октябрь 202</w:t>
            </w:r>
            <w:r w:rsidR="00B334DF" w:rsidRPr="00D943F4">
              <w:rPr>
                <w:rFonts w:ascii="Times New Roman" w:eastAsia="Times New Roman" w:hAnsi="Times New Roman" w:cs="Times New Roman"/>
                <w:iCs/>
                <w:sz w:val="28"/>
                <w:szCs w:val="28"/>
                <w:shd w:val="clear" w:color="auto" w:fill="FFFFCC"/>
              </w:rPr>
              <w:t>2</w:t>
            </w:r>
            <w:r w:rsidRPr="00D943F4">
              <w:rPr>
                <w:rFonts w:ascii="Times New Roman" w:eastAsia="Times New Roman" w:hAnsi="Times New Roman" w:cs="Times New Roman"/>
                <w:iCs/>
                <w:sz w:val="28"/>
                <w:szCs w:val="28"/>
                <w:shd w:val="clear" w:color="auto" w:fill="FFFFCC"/>
              </w:rPr>
              <w:t xml:space="preserve"> – март 202</w:t>
            </w:r>
            <w:r w:rsidR="00B334DF" w:rsidRPr="00D943F4">
              <w:rPr>
                <w:rFonts w:ascii="Times New Roman" w:eastAsia="Times New Roman" w:hAnsi="Times New Roman" w:cs="Times New Roman"/>
                <w:iCs/>
                <w:sz w:val="28"/>
                <w:szCs w:val="28"/>
                <w:shd w:val="clear" w:color="auto" w:fill="FFFFCC"/>
              </w:rPr>
              <w:t>3</w:t>
            </w:r>
            <w:r w:rsidRPr="00D943F4">
              <w:rPr>
                <w:rFonts w:ascii="Times New Roman" w:eastAsia="Times New Roman" w:hAnsi="Times New Roman" w:cs="Times New Roman"/>
                <w:iCs/>
                <w:sz w:val="28"/>
                <w:szCs w:val="28"/>
                <w:shd w:val="clear" w:color="auto" w:fill="FFFFCC"/>
              </w:rPr>
              <w:t> </w:t>
            </w:r>
          </w:p>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iCs/>
                <w:sz w:val="28"/>
                <w:szCs w:val="28"/>
                <w:shd w:val="clear" w:color="auto" w:fill="FFFFCC"/>
              </w:rPr>
              <w:t>года</w:t>
            </w:r>
          </w:p>
        </w:tc>
        <w:tc>
          <w:tcPr>
            <w:tcW w:w="520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Аналитическая справка замдиректора по УВР.</w:t>
            </w:r>
          </w:p>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Аналитическая справка замдиректора по ВР</w:t>
            </w:r>
          </w:p>
        </w:tc>
      </w:tr>
      <w:tr w:rsidR="0008428C" w:rsidRPr="00D943F4" w:rsidTr="00DE0DAE">
        <w:tc>
          <w:tcPr>
            <w:tcW w:w="10578" w:type="dxa"/>
            <w:gridSpan w:val="4"/>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B334DF">
            <w:pPr>
              <w:tabs>
                <w:tab w:val="left" w:pos="15333"/>
              </w:tabs>
              <w:spacing w:after="0" w:line="255" w:lineRule="atLeast"/>
              <w:jc w:val="center"/>
              <w:rPr>
                <w:rFonts w:ascii="Times New Roman" w:hAnsi="Times New Roman" w:cs="Times New Roman"/>
                <w:sz w:val="28"/>
                <w:szCs w:val="28"/>
              </w:rPr>
            </w:pPr>
            <w:r w:rsidRPr="00D943F4">
              <w:rPr>
                <w:rFonts w:ascii="Times New Roman" w:eastAsia="Times New Roman" w:hAnsi="Times New Roman" w:cs="Times New Roman"/>
                <w:b/>
                <w:bCs/>
                <w:sz w:val="28"/>
                <w:szCs w:val="28"/>
              </w:rPr>
              <w:t xml:space="preserve">   2. Нормативное обеспечение постепенного перехода на обучение по новым ФГОС НОО </w:t>
            </w:r>
            <w:r w:rsidR="00B334DF" w:rsidRPr="00D943F4">
              <w:rPr>
                <w:rFonts w:ascii="Times New Roman" w:eastAsia="Times New Roman" w:hAnsi="Times New Roman" w:cs="Times New Roman"/>
                <w:b/>
                <w:bCs/>
                <w:sz w:val="28"/>
                <w:szCs w:val="28"/>
              </w:rPr>
              <w:t>,</w:t>
            </w:r>
            <w:r w:rsidRPr="00D943F4">
              <w:rPr>
                <w:rFonts w:ascii="Times New Roman" w:eastAsia="Times New Roman" w:hAnsi="Times New Roman" w:cs="Times New Roman"/>
                <w:b/>
                <w:bCs/>
                <w:sz w:val="28"/>
                <w:szCs w:val="28"/>
              </w:rPr>
              <w:t xml:space="preserve"> ФГОС ООО</w:t>
            </w:r>
            <w:r w:rsidR="00B334DF" w:rsidRPr="00D943F4">
              <w:rPr>
                <w:rFonts w:ascii="Times New Roman" w:eastAsia="Times New Roman" w:hAnsi="Times New Roman" w:cs="Times New Roman"/>
                <w:b/>
                <w:bCs/>
                <w:sz w:val="28"/>
                <w:szCs w:val="28"/>
              </w:rPr>
              <w:t>, ФГОС СОО.</w:t>
            </w:r>
          </w:p>
        </w:tc>
      </w:tr>
      <w:tr w:rsidR="0008428C" w:rsidRPr="00D943F4" w:rsidTr="00DE0DAE">
        <w:tc>
          <w:tcPr>
            <w:tcW w:w="49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jc w:val="center"/>
              <w:rPr>
                <w:rFonts w:ascii="Times New Roman" w:hAnsi="Times New Roman" w:cs="Times New Roman"/>
                <w:sz w:val="28"/>
                <w:szCs w:val="28"/>
              </w:rPr>
            </w:pPr>
            <w:r w:rsidRPr="00D943F4">
              <w:rPr>
                <w:rFonts w:ascii="Times New Roman" w:eastAsia="Times New Roman" w:hAnsi="Times New Roman" w:cs="Times New Roman"/>
                <w:sz w:val="28"/>
                <w:szCs w:val="28"/>
              </w:rPr>
              <w:t>10</w:t>
            </w:r>
          </w:p>
        </w:tc>
        <w:tc>
          <w:tcPr>
            <w:tcW w:w="2990"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B334DF">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 xml:space="preserve">Формирование банка данных нормативно-правовых документов федерального, регионального, муниципального уровней, обеспечивающих переход на новые ФГОС НОО </w:t>
            </w:r>
            <w:r w:rsidR="00B334DF" w:rsidRPr="00D943F4">
              <w:rPr>
                <w:rFonts w:ascii="Times New Roman" w:eastAsia="Times New Roman" w:hAnsi="Times New Roman" w:cs="Times New Roman"/>
                <w:sz w:val="28"/>
                <w:szCs w:val="28"/>
              </w:rPr>
              <w:t>,</w:t>
            </w:r>
            <w:r w:rsidRPr="00D943F4">
              <w:rPr>
                <w:rFonts w:ascii="Times New Roman" w:eastAsia="Times New Roman" w:hAnsi="Times New Roman" w:cs="Times New Roman"/>
                <w:sz w:val="28"/>
                <w:szCs w:val="28"/>
              </w:rPr>
              <w:t xml:space="preserve"> ФГОС ООО</w:t>
            </w:r>
            <w:r w:rsidR="00B334DF" w:rsidRPr="00D943F4">
              <w:rPr>
                <w:rFonts w:ascii="Times New Roman" w:eastAsia="Times New Roman" w:hAnsi="Times New Roman" w:cs="Times New Roman"/>
                <w:sz w:val="28"/>
                <w:szCs w:val="28"/>
              </w:rPr>
              <w:t xml:space="preserve"> и ФГОС СОО</w:t>
            </w:r>
          </w:p>
        </w:tc>
        <w:tc>
          <w:tcPr>
            <w:tcW w:w="1888"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iCs/>
                <w:sz w:val="28"/>
                <w:szCs w:val="28"/>
                <w:shd w:val="clear" w:color="auto" w:fill="FFFFCC"/>
              </w:rPr>
              <w:t>В течение всего периода</w:t>
            </w:r>
          </w:p>
        </w:tc>
        <w:tc>
          <w:tcPr>
            <w:tcW w:w="520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Банк данных нормативно-правовых документов федерального, регионального, муниципального уровней, обеспечивающих реализацию ФГОС НОО и ФГОС ООО</w:t>
            </w:r>
            <w:r w:rsidR="00B334DF" w:rsidRPr="00D943F4">
              <w:rPr>
                <w:rFonts w:ascii="Times New Roman" w:eastAsia="Times New Roman" w:hAnsi="Times New Roman" w:cs="Times New Roman"/>
                <w:sz w:val="28"/>
                <w:szCs w:val="28"/>
              </w:rPr>
              <w:t>, ФГОС СОО</w:t>
            </w:r>
          </w:p>
        </w:tc>
      </w:tr>
      <w:tr w:rsidR="0008428C" w:rsidRPr="00D943F4" w:rsidTr="00DE0DAE">
        <w:tc>
          <w:tcPr>
            <w:tcW w:w="49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jc w:val="center"/>
              <w:rPr>
                <w:rFonts w:ascii="Times New Roman" w:hAnsi="Times New Roman" w:cs="Times New Roman"/>
                <w:sz w:val="28"/>
                <w:szCs w:val="28"/>
              </w:rPr>
            </w:pPr>
            <w:r w:rsidRPr="00D943F4">
              <w:rPr>
                <w:rFonts w:ascii="Times New Roman" w:eastAsia="Times New Roman" w:hAnsi="Times New Roman" w:cs="Times New Roman"/>
                <w:sz w:val="28"/>
                <w:szCs w:val="28"/>
              </w:rPr>
              <w:t> 11</w:t>
            </w:r>
          </w:p>
        </w:tc>
        <w:tc>
          <w:tcPr>
            <w:tcW w:w="2990"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 xml:space="preserve">Изучение документов федерального, регионального уровня, регламентирующих введение </w:t>
            </w:r>
            <w:r w:rsidR="00B334DF" w:rsidRPr="00D943F4">
              <w:rPr>
                <w:rFonts w:ascii="Times New Roman" w:eastAsia="Times New Roman" w:hAnsi="Times New Roman" w:cs="Times New Roman"/>
                <w:sz w:val="28"/>
                <w:szCs w:val="28"/>
              </w:rPr>
              <w:t xml:space="preserve">обновленных </w:t>
            </w:r>
            <w:r w:rsidRPr="00D943F4">
              <w:rPr>
                <w:rFonts w:ascii="Times New Roman" w:eastAsia="Times New Roman" w:hAnsi="Times New Roman" w:cs="Times New Roman"/>
                <w:sz w:val="28"/>
                <w:szCs w:val="28"/>
              </w:rPr>
              <w:t>ФГОС ООО</w:t>
            </w:r>
            <w:r w:rsidR="00B334DF" w:rsidRPr="00D943F4">
              <w:rPr>
                <w:rFonts w:ascii="Times New Roman" w:eastAsia="Times New Roman" w:hAnsi="Times New Roman" w:cs="Times New Roman"/>
                <w:sz w:val="28"/>
                <w:szCs w:val="28"/>
              </w:rPr>
              <w:t>, ФГОС СОО</w:t>
            </w:r>
          </w:p>
        </w:tc>
        <w:tc>
          <w:tcPr>
            <w:tcW w:w="1888"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iCs/>
                <w:sz w:val="28"/>
                <w:szCs w:val="28"/>
                <w:shd w:val="clear" w:color="auto" w:fill="FFFFCC"/>
              </w:rPr>
              <w:t>В течение всего периода</w:t>
            </w:r>
          </w:p>
        </w:tc>
        <w:tc>
          <w:tcPr>
            <w:tcW w:w="520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 xml:space="preserve">Листы ознакомления с документами федерального, регионального уровня, регламентирующими введение </w:t>
            </w:r>
            <w:r w:rsidR="00B334DF" w:rsidRPr="00D943F4">
              <w:rPr>
                <w:rFonts w:ascii="Times New Roman" w:eastAsia="Times New Roman" w:hAnsi="Times New Roman" w:cs="Times New Roman"/>
                <w:sz w:val="28"/>
                <w:szCs w:val="28"/>
              </w:rPr>
              <w:t xml:space="preserve">обновленных </w:t>
            </w:r>
            <w:r w:rsidRPr="00D943F4">
              <w:rPr>
                <w:rFonts w:ascii="Times New Roman" w:eastAsia="Times New Roman" w:hAnsi="Times New Roman" w:cs="Times New Roman"/>
                <w:sz w:val="28"/>
                <w:szCs w:val="28"/>
              </w:rPr>
              <w:t>ФГОС ООО</w:t>
            </w:r>
            <w:r w:rsidR="00B334DF" w:rsidRPr="00D943F4">
              <w:rPr>
                <w:rFonts w:ascii="Times New Roman" w:eastAsia="Times New Roman" w:hAnsi="Times New Roman" w:cs="Times New Roman"/>
                <w:sz w:val="28"/>
                <w:szCs w:val="28"/>
              </w:rPr>
              <w:t>, ФГОС СОО</w:t>
            </w:r>
          </w:p>
        </w:tc>
      </w:tr>
      <w:tr w:rsidR="0008428C" w:rsidRPr="00D943F4" w:rsidTr="00DE0DAE">
        <w:tc>
          <w:tcPr>
            <w:tcW w:w="49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jc w:val="center"/>
              <w:rPr>
                <w:rFonts w:ascii="Times New Roman" w:hAnsi="Times New Roman" w:cs="Times New Roman"/>
                <w:sz w:val="28"/>
                <w:szCs w:val="28"/>
              </w:rPr>
            </w:pPr>
            <w:r w:rsidRPr="00D943F4">
              <w:rPr>
                <w:rFonts w:ascii="Times New Roman" w:eastAsia="Times New Roman" w:hAnsi="Times New Roman" w:cs="Times New Roman"/>
                <w:sz w:val="28"/>
                <w:szCs w:val="28"/>
              </w:rPr>
              <w:t>12</w:t>
            </w:r>
          </w:p>
        </w:tc>
        <w:tc>
          <w:tcPr>
            <w:tcW w:w="2990"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Внесение изменений в программу развития образовательной организации</w:t>
            </w:r>
          </w:p>
        </w:tc>
        <w:tc>
          <w:tcPr>
            <w:tcW w:w="1888"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iCs/>
                <w:sz w:val="28"/>
                <w:szCs w:val="28"/>
                <w:shd w:val="clear" w:color="auto" w:fill="FFFFCC"/>
              </w:rPr>
              <w:t>Сентябрь 2022 года</w:t>
            </w:r>
            <w:r w:rsidR="00B334DF" w:rsidRPr="00D943F4">
              <w:rPr>
                <w:rFonts w:ascii="Times New Roman" w:eastAsia="Times New Roman" w:hAnsi="Times New Roman" w:cs="Times New Roman"/>
                <w:iCs/>
                <w:sz w:val="28"/>
                <w:szCs w:val="28"/>
                <w:shd w:val="clear" w:color="auto" w:fill="FFFFCC"/>
              </w:rPr>
              <w:t>, май 2023г</w:t>
            </w:r>
          </w:p>
        </w:tc>
        <w:tc>
          <w:tcPr>
            <w:tcW w:w="520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Приказ о внесении изменений в программу развития образовательной организации</w:t>
            </w:r>
          </w:p>
        </w:tc>
      </w:tr>
      <w:tr w:rsidR="0008428C" w:rsidRPr="00D943F4" w:rsidTr="00DE0DAE">
        <w:tc>
          <w:tcPr>
            <w:tcW w:w="49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jc w:val="center"/>
              <w:rPr>
                <w:rFonts w:ascii="Times New Roman" w:hAnsi="Times New Roman" w:cs="Times New Roman"/>
                <w:sz w:val="28"/>
                <w:szCs w:val="28"/>
              </w:rPr>
            </w:pPr>
            <w:r w:rsidRPr="00D943F4">
              <w:rPr>
                <w:rFonts w:ascii="Times New Roman" w:eastAsia="Times New Roman" w:hAnsi="Times New Roman" w:cs="Times New Roman"/>
                <w:sz w:val="28"/>
                <w:szCs w:val="28"/>
              </w:rPr>
              <w:t> 13</w:t>
            </w:r>
          </w:p>
        </w:tc>
        <w:tc>
          <w:tcPr>
            <w:tcW w:w="2990"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 xml:space="preserve">Внесение изменений и дополнений в Устав образовательной </w:t>
            </w:r>
            <w:r w:rsidRPr="00D943F4">
              <w:rPr>
                <w:rFonts w:ascii="Times New Roman" w:eastAsia="Times New Roman" w:hAnsi="Times New Roman" w:cs="Times New Roman"/>
                <w:sz w:val="28"/>
                <w:szCs w:val="28"/>
              </w:rPr>
              <w:lastRenderedPageBreak/>
              <w:t>организации (при необходимости)</w:t>
            </w:r>
          </w:p>
        </w:tc>
        <w:tc>
          <w:tcPr>
            <w:tcW w:w="1888"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iCs/>
                <w:sz w:val="28"/>
                <w:szCs w:val="28"/>
                <w:shd w:val="clear" w:color="auto" w:fill="FFFFCC"/>
              </w:rPr>
              <w:lastRenderedPageBreak/>
              <w:t>До 01.09.2022</w:t>
            </w:r>
          </w:p>
        </w:tc>
        <w:tc>
          <w:tcPr>
            <w:tcW w:w="520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Устав образовательной организации</w:t>
            </w:r>
          </w:p>
        </w:tc>
      </w:tr>
      <w:tr w:rsidR="0008428C" w:rsidRPr="00D943F4" w:rsidTr="00DE0DAE">
        <w:tc>
          <w:tcPr>
            <w:tcW w:w="49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jc w:val="center"/>
              <w:rPr>
                <w:rFonts w:ascii="Times New Roman" w:hAnsi="Times New Roman" w:cs="Times New Roman"/>
                <w:sz w:val="28"/>
                <w:szCs w:val="28"/>
              </w:rPr>
            </w:pPr>
            <w:r w:rsidRPr="00D943F4">
              <w:rPr>
                <w:rFonts w:ascii="Times New Roman" w:eastAsia="Times New Roman" w:hAnsi="Times New Roman" w:cs="Times New Roman"/>
                <w:sz w:val="28"/>
                <w:szCs w:val="28"/>
              </w:rPr>
              <w:lastRenderedPageBreak/>
              <w:t> 14</w:t>
            </w:r>
          </w:p>
        </w:tc>
        <w:tc>
          <w:tcPr>
            <w:tcW w:w="2990"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B334DF">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 xml:space="preserve">Разработка приказов, локальных актов, регламентирующих введение </w:t>
            </w:r>
            <w:r w:rsidR="00B334DF" w:rsidRPr="00D943F4">
              <w:rPr>
                <w:rFonts w:ascii="Times New Roman" w:eastAsia="Times New Roman" w:hAnsi="Times New Roman" w:cs="Times New Roman"/>
                <w:sz w:val="28"/>
                <w:szCs w:val="28"/>
              </w:rPr>
              <w:t xml:space="preserve">обновленных </w:t>
            </w:r>
            <w:r w:rsidRPr="00D943F4">
              <w:rPr>
                <w:rFonts w:ascii="Times New Roman" w:eastAsia="Times New Roman" w:hAnsi="Times New Roman" w:cs="Times New Roman"/>
                <w:sz w:val="28"/>
                <w:szCs w:val="28"/>
              </w:rPr>
              <w:t xml:space="preserve">ФГОС НОО </w:t>
            </w:r>
            <w:r w:rsidR="00B334DF" w:rsidRPr="00D943F4">
              <w:rPr>
                <w:rFonts w:ascii="Times New Roman" w:eastAsia="Times New Roman" w:hAnsi="Times New Roman" w:cs="Times New Roman"/>
                <w:sz w:val="28"/>
                <w:szCs w:val="28"/>
              </w:rPr>
              <w:t>,</w:t>
            </w:r>
            <w:r w:rsidRPr="00D943F4">
              <w:rPr>
                <w:rFonts w:ascii="Times New Roman" w:eastAsia="Times New Roman" w:hAnsi="Times New Roman" w:cs="Times New Roman"/>
                <w:sz w:val="28"/>
                <w:szCs w:val="28"/>
              </w:rPr>
              <w:t>ФГОС ООО</w:t>
            </w:r>
            <w:r w:rsidR="00B334DF" w:rsidRPr="00D943F4">
              <w:rPr>
                <w:rFonts w:ascii="Times New Roman" w:eastAsia="Times New Roman" w:hAnsi="Times New Roman" w:cs="Times New Roman"/>
                <w:sz w:val="28"/>
                <w:szCs w:val="28"/>
              </w:rPr>
              <w:t>, ФГОС СОО</w:t>
            </w:r>
          </w:p>
        </w:tc>
        <w:tc>
          <w:tcPr>
            <w:tcW w:w="1888"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iCs/>
                <w:sz w:val="28"/>
                <w:szCs w:val="28"/>
                <w:shd w:val="clear" w:color="auto" w:fill="FFFFCC"/>
              </w:rPr>
              <w:t>Сентябрь 2021 – январь 2022 года</w:t>
            </w:r>
          </w:p>
        </w:tc>
        <w:tc>
          <w:tcPr>
            <w:tcW w:w="520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B334DF">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 xml:space="preserve">Приказы, локальные акты, регламентирующие переход на новые ФГОС НОО </w:t>
            </w:r>
            <w:r w:rsidR="00B334DF" w:rsidRPr="00D943F4">
              <w:rPr>
                <w:rFonts w:ascii="Times New Roman" w:eastAsia="Times New Roman" w:hAnsi="Times New Roman" w:cs="Times New Roman"/>
                <w:sz w:val="28"/>
                <w:szCs w:val="28"/>
              </w:rPr>
              <w:t>,</w:t>
            </w:r>
            <w:r w:rsidRPr="00D943F4">
              <w:rPr>
                <w:rFonts w:ascii="Times New Roman" w:eastAsia="Times New Roman" w:hAnsi="Times New Roman" w:cs="Times New Roman"/>
                <w:sz w:val="28"/>
                <w:szCs w:val="28"/>
              </w:rPr>
              <w:t xml:space="preserve"> ФГОС ООО</w:t>
            </w:r>
            <w:r w:rsidR="00B334DF" w:rsidRPr="00D943F4">
              <w:rPr>
                <w:rFonts w:ascii="Times New Roman" w:eastAsia="Times New Roman" w:hAnsi="Times New Roman" w:cs="Times New Roman"/>
                <w:sz w:val="28"/>
                <w:szCs w:val="28"/>
              </w:rPr>
              <w:t xml:space="preserve"> и ФГОС СОО</w:t>
            </w:r>
          </w:p>
        </w:tc>
      </w:tr>
      <w:tr w:rsidR="0008428C" w:rsidRPr="00D943F4" w:rsidTr="00DE0DAE">
        <w:tc>
          <w:tcPr>
            <w:tcW w:w="49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jc w:val="center"/>
              <w:rPr>
                <w:rFonts w:ascii="Times New Roman" w:hAnsi="Times New Roman" w:cs="Times New Roman"/>
                <w:sz w:val="28"/>
                <w:szCs w:val="28"/>
              </w:rPr>
            </w:pPr>
            <w:r w:rsidRPr="00D943F4">
              <w:rPr>
                <w:rFonts w:ascii="Times New Roman" w:eastAsia="Times New Roman" w:hAnsi="Times New Roman" w:cs="Times New Roman"/>
                <w:sz w:val="28"/>
                <w:szCs w:val="28"/>
              </w:rPr>
              <w:t>15</w:t>
            </w:r>
          </w:p>
        </w:tc>
        <w:tc>
          <w:tcPr>
            <w:tcW w:w="2990" w:type="dxa"/>
            <w:tcBorders>
              <w:top w:val="single" w:sz="6" w:space="0" w:color="222222"/>
              <w:left w:val="single" w:sz="6" w:space="0" w:color="222222"/>
              <w:bottom w:val="single" w:sz="6" w:space="0" w:color="222222"/>
              <w:right w:val="single" w:sz="6" w:space="0" w:color="222222"/>
            </w:tcBorders>
            <w:shd w:val="clear" w:color="auto" w:fill="auto"/>
            <w:vAlign w:val="center"/>
          </w:tcPr>
          <w:p w:rsidR="0008428C" w:rsidRPr="00D943F4" w:rsidRDefault="0008428C" w:rsidP="00B334DF">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 xml:space="preserve">Приведение в соответствие с требованиями </w:t>
            </w:r>
            <w:r w:rsidR="00B334DF" w:rsidRPr="00D943F4">
              <w:rPr>
                <w:rFonts w:ascii="Times New Roman" w:eastAsia="Times New Roman" w:hAnsi="Times New Roman" w:cs="Times New Roman"/>
                <w:sz w:val="28"/>
                <w:szCs w:val="28"/>
              </w:rPr>
              <w:t>обновленных</w:t>
            </w:r>
            <w:r w:rsidRPr="00D943F4">
              <w:rPr>
                <w:rFonts w:ascii="Times New Roman" w:eastAsia="Times New Roman" w:hAnsi="Times New Roman" w:cs="Times New Roman"/>
                <w:sz w:val="28"/>
                <w:szCs w:val="28"/>
              </w:rPr>
              <w:t xml:space="preserve"> ФГОС НОО </w:t>
            </w:r>
            <w:r w:rsidR="00B334DF" w:rsidRPr="00D943F4">
              <w:rPr>
                <w:rFonts w:ascii="Times New Roman" w:eastAsia="Times New Roman" w:hAnsi="Times New Roman" w:cs="Times New Roman"/>
                <w:sz w:val="28"/>
                <w:szCs w:val="28"/>
              </w:rPr>
              <w:t>,</w:t>
            </w:r>
            <w:r w:rsidRPr="00D943F4">
              <w:rPr>
                <w:rFonts w:ascii="Times New Roman" w:eastAsia="Times New Roman" w:hAnsi="Times New Roman" w:cs="Times New Roman"/>
                <w:sz w:val="28"/>
                <w:szCs w:val="28"/>
              </w:rPr>
              <w:t>ООО</w:t>
            </w:r>
            <w:r w:rsidR="00B334DF" w:rsidRPr="00D943F4">
              <w:rPr>
                <w:rFonts w:ascii="Times New Roman" w:eastAsia="Times New Roman" w:hAnsi="Times New Roman" w:cs="Times New Roman"/>
                <w:sz w:val="28"/>
                <w:szCs w:val="28"/>
              </w:rPr>
              <w:t>, СОО</w:t>
            </w:r>
            <w:r w:rsidRPr="00D943F4">
              <w:rPr>
                <w:rFonts w:ascii="Times New Roman" w:eastAsia="Times New Roman" w:hAnsi="Times New Roman" w:cs="Times New Roman"/>
                <w:sz w:val="28"/>
                <w:szCs w:val="28"/>
              </w:rPr>
              <w:t xml:space="preserve"> должностных инструкций работников образовательной организации</w:t>
            </w:r>
          </w:p>
        </w:tc>
        <w:tc>
          <w:tcPr>
            <w:tcW w:w="1888"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B334DF">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iCs/>
                <w:sz w:val="28"/>
                <w:szCs w:val="28"/>
                <w:shd w:val="clear" w:color="auto" w:fill="FFFFCC"/>
              </w:rPr>
              <w:t>До 01.09.202</w:t>
            </w:r>
            <w:r w:rsidR="00B334DF" w:rsidRPr="00D943F4">
              <w:rPr>
                <w:rFonts w:ascii="Times New Roman" w:eastAsia="Times New Roman" w:hAnsi="Times New Roman" w:cs="Times New Roman"/>
                <w:iCs/>
                <w:sz w:val="28"/>
                <w:szCs w:val="28"/>
                <w:shd w:val="clear" w:color="auto" w:fill="FFFFCC"/>
              </w:rPr>
              <w:t>3</w:t>
            </w:r>
          </w:p>
        </w:tc>
        <w:tc>
          <w:tcPr>
            <w:tcW w:w="520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Должностные</w:t>
            </w:r>
          </w:p>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инструкции</w:t>
            </w:r>
          </w:p>
        </w:tc>
      </w:tr>
      <w:tr w:rsidR="0008428C" w:rsidRPr="00D943F4" w:rsidTr="00DE0DAE">
        <w:tc>
          <w:tcPr>
            <w:tcW w:w="49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jc w:val="center"/>
              <w:rPr>
                <w:rFonts w:ascii="Times New Roman" w:hAnsi="Times New Roman" w:cs="Times New Roman"/>
                <w:sz w:val="28"/>
                <w:szCs w:val="28"/>
              </w:rPr>
            </w:pPr>
            <w:r w:rsidRPr="00D943F4">
              <w:rPr>
                <w:rFonts w:ascii="Times New Roman" w:eastAsia="Times New Roman" w:hAnsi="Times New Roman" w:cs="Times New Roman"/>
                <w:sz w:val="28"/>
                <w:szCs w:val="28"/>
              </w:rPr>
              <w:t>16</w:t>
            </w:r>
          </w:p>
        </w:tc>
        <w:tc>
          <w:tcPr>
            <w:tcW w:w="2990"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Разработка на основе примерной основной образовательной программы НОО основной образовательной программы НОО образовательной организации, в том числе рабочей программы воспитания, календарного плана воспитательной работы, программы формирования УУД, в соответствии с требованиями новых ФГОС НОО</w:t>
            </w:r>
          </w:p>
        </w:tc>
        <w:tc>
          <w:tcPr>
            <w:tcW w:w="1888"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iCs/>
                <w:sz w:val="28"/>
                <w:szCs w:val="28"/>
                <w:shd w:val="clear" w:color="auto" w:fill="FFFFCC"/>
              </w:rPr>
              <w:t>До 01.05.2022</w:t>
            </w:r>
          </w:p>
        </w:tc>
        <w:tc>
          <w:tcPr>
            <w:tcW w:w="520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Протоколы заседаний рабочей группы по разработке основной образовательной программы</w:t>
            </w:r>
            <w:r w:rsidRPr="00D943F4">
              <w:rPr>
                <w:rFonts w:ascii="Times New Roman" w:eastAsia="Times New Roman" w:hAnsi="Times New Roman" w:cs="Times New Roman"/>
                <w:b/>
                <w:bCs/>
                <w:sz w:val="28"/>
                <w:szCs w:val="28"/>
              </w:rPr>
              <w:t> </w:t>
            </w:r>
            <w:r w:rsidRPr="00D943F4">
              <w:rPr>
                <w:rFonts w:ascii="Times New Roman" w:eastAsia="Times New Roman" w:hAnsi="Times New Roman" w:cs="Times New Roman"/>
                <w:sz w:val="28"/>
                <w:szCs w:val="28"/>
              </w:rPr>
              <w:t>НОО.</w:t>
            </w:r>
          </w:p>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Основная образовательная программа НОО, в том числе рабочая программа воспитания, календарный план воспитательной работы, программа формирования УУД</w:t>
            </w:r>
          </w:p>
        </w:tc>
      </w:tr>
      <w:tr w:rsidR="0008428C" w:rsidRPr="00D943F4" w:rsidTr="00DE0DAE">
        <w:tc>
          <w:tcPr>
            <w:tcW w:w="49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jc w:val="center"/>
              <w:rPr>
                <w:rFonts w:ascii="Times New Roman" w:hAnsi="Times New Roman" w:cs="Times New Roman"/>
                <w:sz w:val="28"/>
                <w:szCs w:val="28"/>
              </w:rPr>
            </w:pPr>
            <w:r w:rsidRPr="00D943F4">
              <w:rPr>
                <w:rFonts w:ascii="Times New Roman" w:eastAsia="Times New Roman" w:hAnsi="Times New Roman" w:cs="Times New Roman"/>
                <w:sz w:val="28"/>
                <w:szCs w:val="28"/>
              </w:rPr>
              <w:t>17</w:t>
            </w:r>
          </w:p>
        </w:tc>
        <w:tc>
          <w:tcPr>
            <w:tcW w:w="2990"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 xml:space="preserve">Разработка на основе примерной основной образовательной программы ООО основной образовательной программы ООО образовательной организации, в том числе рабочей </w:t>
            </w:r>
            <w:r w:rsidRPr="00D943F4">
              <w:rPr>
                <w:rFonts w:ascii="Times New Roman" w:eastAsia="Times New Roman" w:hAnsi="Times New Roman" w:cs="Times New Roman"/>
                <w:sz w:val="28"/>
                <w:szCs w:val="28"/>
              </w:rPr>
              <w:lastRenderedPageBreak/>
              <w:t>программы воспитания, календарного плана воспитательной работы, программы формирования УУД, </w:t>
            </w:r>
            <w:r w:rsidRPr="00D943F4">
              <w:rPr>
                <w:rFonts w:ascii="Times New Roman" w:eastAsia="Times New Roman" w:hAnsi="Times New Roman" w:cs="Times New Roman"/>
                <w:iCs/>
                <w:sz w:val="28"/>
                <w:szCs w:val="28"/>
                <w:shd w:val="clear" w:color="auto" w:fill="FFFFCC"/>
              </w:rPr>
              <w:t>программы коррекционной работы</w:t>
            </w:r>
            <w:r w:rsidRPr="00D943F4">
              <w:rPr>
                <w:rFonts w:ascii="Times New Roman" w:eastAsia="Times New Roman" w:hAnsi="Times New Roman" w:cs="Times New Roman"/>
                <w:sz w:val="28"/>
                <w:szCs w:val="28"/>
              </w:rPr>
              <w:t>, в соответствии с требованиями новых ФГОС ООО</w:t>
            </w:r>
          </w:p>
        </w:tc>
        <w:tc>
          <w:tcPr>
            <w:tcW w:w="1888"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iCs/>
                <w:sz w:val="28"/>
                <w:szCs w:val="28"/>
                <w:shd w:val="clear" w:color="auto" w:fill="FFFFCC"/>
              </w:rPr>
              <w:lastRenderedPageBreak/>
              <w:t>До 01.05.2022</w:t>
            </w:r>
          </w:p>
        </w:tc>
        <w:tc>
          <w:tcPr>
            <w:tcW w:w="520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Протоколы заседаний рабочей группы по разработке основной образовательной программы</w:t>
            </w:r>
            <w:r w:rsidRPr="00D943F4">
              <w:rPr>
                <w:rFonts w:ascii="Times New Roman" w:eastAsia="Times New Roman" w:hAnsi="Times New Roman" w:cs="Times New Roman"/>
                <w:b/>
                <w:bCs/>
                <w:sz w:val="28"/>
                <w:szCs w:val="28"/>
              </w:rPr>
              <w:t> </w:t>
            </w:r>
            <w:r w:rsidRPr="00D943F4">
              <w:rPr>
                <w:rFonts w:ascii="Times New Roman" w:eastAsia="Times New Roman" w:hAnsi="Times New Roman" w:cs="Times New Roman"/>
                <w:sz w:val="28"/>
                <w:szCs w:val="28"/>
              </w:rPr>
              <w:t>ООО.</w:t>
            </w:r>
          </w:p>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Основная образовательная программа ООО, в том числе рабочая программа воспитания, календарный план воспитательной работы, программа формирования УУД, </w:t>
            </w:r>
            <w:r w:rsidRPr="00D943F4">
              <w:rPr>
                <w:rFonts w:ascii="Times New Roman" w:eastAsia="Times New Roman" w:hAnsi="Times New Roman" w:cs="Times New Roman"/>
                <w:i/>
                <w:iCs/>
                <w:sz w:val="28"/>
                <w:szCs w:val="28"/>
                <w:shd w:val="clear" w:color="auto" w:fill="FFFFCC"/>
              </w:rPr>
              <w:t>программа коррекционной работы</w:t>
            </w:r>
          </w:p>
        </w:tc>
      </w:tr>
      <w:tr w:rsidR="0008428C" w:rsidRPr="00D943F4" w:rsidTr="00DE0DAE">
        <w:tc>
          <w:tcPr>
            <w:tcW w:w="49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jc w:val="center"/>
              <w:rPr>
                <w:rFonts w:ascii="Times New Roman" w:hAnsi="Times New Roman" w:cs="Times New Roman"/>
                <w:sz w:val="28"/>
                <w:szCs w:val="28"/>
              </w:rPr>
            </w:pPr>
            <w:r w:rsidRPr="00D943F4">
              <w:rPr>
                <w:rFonts w:ascii="Times New Roman" w:eastAsia="Times New Roman" w:hAnsi="Times New Roman" w:cs="Times New Roman"/>
                <w:sz w:val="28"/>
                <w:szCs w:val="28"/>
              </w:rPr>
              <w:lastRenderedPageBreak/>
              <w:t>18</w:t>
            </w:r>
          </w:p>
        </w:tc>
        <w:tc>
          <w:tcPr>
            <w:tcW w:w="2990"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Утверждение основных образовательных программ НОО и ООО, в том числе рабочей программы воспитания, календарных планов воспитательной работы, программ формирования УУД, </w:t>
            </w:r>
            <w:r w:rsidRPr="00D943F4">
              <w:rPr>
                <w:rFonts w:ascii="Times New Roman" w:eastAsia="Times New Roman" w:hAnsi="Times New Roman" w:cs="Times New Roman"/>
                <w:iCs/>
                <w:sz w:val="28"/>
                <w:szCs w:val="28"/>
                <w:shd w:val="clear" w:color="auto" w:fill="FFFFCC"/>
              </w:rPr>
              <w:t>программы коррекционной работы ООО</w:t>
            </w:r>
            <w:r w:rsidRPr="00D943F4">
              <w:rPr>
                <w:rFonts w:ascii="Times New Roman" w:eastAsia="Times New Roman" w:hAnsi="Times New Roman" w:cs="Times New Roman"/>
                <w:sz w:val="28"/>
                <w:szCs w:val="28"/>
              </w:rPr>
              <w:t>, на заседании педагогического совета</w:t>
            </w:r>
          </w:p>
        </w:tc>
        <w:tc>
          <w:tcPr>
            <w:tcW w:w="1888"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iCs/>
                <w:sz w:val="28"/>
                <w:szCs w:val="28"/>
                <w:shd w:val="clear" w:color="auto" w:fill="FFFFCC"/>
              </w:rPr>
              <w:t>До 01.09.2022</w:t>
            </w:r>
          </w:p>
        </w:tc>
        <w:tc>
          <w:tcPr>
            <w:tcW w:w="520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Протокол заседания педагогического совета.</w:t>
            </w:r>
          </w:p>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Приказ об утверждении образовательных программ НОО и ООО, в том числе рабочей программы воспитания, календарных планов воспитательной работы, программ формирования УУД, </w:t>
            </w:r>
            <w:r w:rsidRPr="00D943F4">
              <w:rPr>
                <w:rFonts w:ascii="Times New Roman" w:eastAsia="Times New Roman" w:hAnsi="Times New Roman" w:cs="Times New Roman"/>
                <w:i/>
                <w:iCs/>
                <w:sz w:val="28"/>
                <w:szCs w:val="28"/>
                <w:shd w:val="clear" w:color="auto" w:fill="FFFFCC"/>
              </w:rPr>
              <w:t>программы коррекционной работы ООО</w:t>
            </w:r>
          </w:p>
        </w:tc>
      </w:tr>
      <w:tr w:rsidR="00B334DF" w:rsidRPr="00D943F4" w:rsidTr="00DE0DAE">
        <w:tc>
          <w:tcPr>
            <w:tcW w:w="495" w:type="dxa"/>
            <w:tcBorders>
              <w:top w:val="single" w:sz="6" w:space="0" w:color="222222"/>
              <w:left w:val="single" w:sz="6" w:space="0" w:color="222222"/>
              <w:bottom w:val="single" w:sz="6" w:space="0" w:color="222222"/>
              <w:right w:val="single" w:sz="6" w:space="0" w:color="222222"/>
            </w:tcBorders>
            <w:shd w:val="clear" w:color="auto" w:fill="auto"/>
          </w:tcPr>
          <w:p w:rsidR="00B334DF" w:rsidRPr="00D943F4" w:rsidRDefault="00B334DF" w:rsidP="0008428C">
            <w:pPr>
              <w:tabs>
                <w:tab w:val="left" w:pos="15333"/>
              </w:tabs>
              <w:spacing w:after="0" w:line="255" w:lineRule="atLeast"/>
              <w:jc w:val="center"/>
              <w:rPr>
                <w:rFonts w:ascii="Times New Roman" w:eastAsia="Times New Roman" w:hAnsi="Times New Roman" w:cs="Times New Roman"/>
                <w:sz w:val="28"/>
                <w:szCs w:val="28"/>
              </w:rPr>
            </w:pPr>
            <w:r w:rsidRPr="00D943F4">
              <w:rPr>
                <w:rFonts w:ascii="Times New Roman" w:eastAsia="Times New Roman" w:hAnsi="Times New Roman" w:cs="Times New Roman"/>
                <w:sz w:val="28"/>
                <w:szCs w:val="28"/>
              </w:rPr>
              <w:t>19</w:t>
            </w:r>
          </w:p>
        </w:tc>
        <w:tc>
          <w:tcPr>
            <w:tcW w:w="2990" w:type="dxa"/>
            <w:tcBorders>
              <w:top w:val="single" w:sz="6" w:space="0" w:color="222222"/>
              <w:left w:val="single" w:sz="6" w:space="0" w:color="222222"/>
              <w:bottom w:val="single" w:sz="6" w:space="0" w:color="222222"/>
              <w:right w:val="single" w:sz="6" w:space="0" w:color="222222"/>
            </w:tcBorders>
            <w:shd w:val="clear" w:color="auto" w:fill="auto"/>
          </w:tcPr>
          <w:p w:rsidR="00B334DF" w:rsidRPr="00D943F4" w:rsidRDefault="00B334DF" w:rsidP="00B334DF">
            <w:pPr>
              <w:tabs>
                <w:tab w:val="left" w:pos="15333"/>
              </w:tabs>
              <w:spacing w:after="0" w:line="255" w:lineRule="atLeast"/>
              <w:rPr>
                <w:rFonts w:ascii="Times New Roman" w:eastAsia="Times New Roman" w:hAnsi="Times New Roman" w:cs="Times New Roman"/>
                <w:sz w:val="28"/>
                <w:szCs w:val="28"/>
              </w:rPr>
            </w:pPr>
            <w:r w:rsidRPr="00D943F4">
              <w:rPr>
                <w:rFonts w:ascii="Times New Roman" w:eastAsia="Times New Roman" w:hAnsi="Times New Roman" w:cs="Times New Roman"/>
                <w:sz w:val="28"/>
                <w:szCs w:val="28"/>
              </w:rPr>
              <w:t>Утверждение основных образовательных программ СОО, в том числе рабочей программы воспитания, календарных планов воспитательной работы, программ формирования УУД, </w:t>
            </w:r>
            <w:r w:rsidRPr="00D943F4">
              <w:rPr>
                <w:rFonts w:ascii="Times New Roman" w:eastAsia="Times New Roman" w:hAnsi="Times New Roman" w:cs="Times New Roman"/>
                <w:iCs/>
                <w:sz w:val="28"/>
                <w:szCs w:val="28"/>
                <w:shd w:val="clear" w:color="auto" w:fill="FFFFCC"/>
              </w:rPr>
              <w:t xml:space="preserve">программы коррекционной работы </w:t>
            </w:r>
            <w:r w:rsidRPr="00D943F4">
              <w:rPr>
                <w:rFonts w:ascii="Times New Roman" w:eastAsia="Times New Roman" w:hAnsi="Times New Roman" w:cs="Times New Roman"/>
                <w:sz w:val="28"/>
                <w:szCs w:val="28"/>
              </w:rPr>
              <w:t>, на заседании педагогического совета</w:t>
            </w:r>
          </w:p>
        </w:tc>
        <w:tc>
          <w:tcPr>
            <w:tcW w:w="1888" w:type="dxa"/>
            <w:tcBorders>
              <w:top w:val="single" w:sz="6" w:space="0" w:color="222222"/>
              <w:left w:val="single" w:sz="6" w:space="0" w:color="222222"/>
              <w:bottom w:val="single" w:sz="6" w:space="0" w:color="222222"/>
              <w:right w:val="single" w:sz="6" w:space="0" w:color="222222"/>
            </w:tcBorders>
            <w:shd w:val="clear" w:color="auto" w:fill="auto"/>
          </w:tcPr>
          <w:p w:rsidR="00B334DF" w:rsidRPr="00D943F4" w:rsidRDefault="00B334DF" w:rsidP="0008428C">
            <w:pPr>
              <w:tabs>
                <w:tab w:val="left" w:pos="15333"/>
              </w:tabs>
              <w:spacing w:after="0" w:line="255" w:lineRule="atLeast"/>
              <w:rPr>
                <w:rFonts w:ascii="Times New Roman" w:eastAsia="Times New Roman" w:hAnsi="Times New Roman" w:cs="Times New Roman"/>
                <w:iCs/>
                <w:sz w:val="28"/>
                <w:szCs w:val="28"/>
                <w:shd w:val="clear" w:color="auto" w:fill="FFFFCC"/>
              </w:rPr>
            </w:pPr>
            <w:r w:rsidRPr="00D943F4">
              <w:rPr>
                <w:rFonts w:ascii="Times New Roman" w:eastAsia="Times New Roman" w:hAnsi="Times New Roman" w:cs="Times New Roman"/>
                <w:iCs/>
                <w:sz w:val="28"/>
                <w:szCs w:val="28"/>
                <w:shd w:val="clear" w:color="auto" w:fill="FFFFCC"/>
              </w:rPr>
              <w:t>До 01.09.2023</w:t>
            </w:r>
          </w:p>
        </w:tc>
        <w:tc>
          <w:tcPr>
            <w:tcW w:w="5205" w:type="dxa"/>
            <w:tcBorders>
              <w:top w:val="single" w:sz="6" w:space="0" w:color="222222"/>
              <w:left w:val="single" w:sz="6" w:space="0" w:color="222222"/>
              <w:bottom w:val="single" w:sz="6" w:space="0" w:color="222222"/>
              <w:right w:val="single" w:sz="6" w:space="0" w:color="222222"/>
            </w:tcBorders>
            <w:shd w:val="clear" w:color="auto" w:fill="auto"/>
          </w:tcPr>
          <w:p w:rsidR="00B334DF" w:rsidRPr="00D943F4" w:rsidRDefault="00B334DF" w:rsidP="00B334DF">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Протокол заседания педагогического совета.</w:t>
            </w:r>
          </w:p>
          <w:p w:rsidR="00B334DF" w:rsidRPr="00D943F4" w:rsidRDefault="00B334DF" w:rsidP="00B334DF">
            <w:pPr>
              <w:tabs>
                <w:tab w:val="left" w:pos="15333"/>
              </w:tabs>
              <w:spacing w:after="150" w:line="255" w:lineRule="atLeast"/>
              <w:rPr>
                <w:rFonts w:ascii="Times New Roman" w:eastAsia="Times New Roman" w:hAnsi="Times New Roman" w:cs="Times New Roman"/>
                <w:sz w:val="28"/>
                <w:szCs w:val="28"/>
              </w:rPr>
            </w:pPr>
            <w:r w:rsidRPr="00D943F4">
              <w:rPr>
                <w:rFonts w:ascii="Times New Roman" w:eastAsia="Times New Roman" w:hAnsi="Times New Roman" w:cs="Times New Roman"/>
                <w:sz w:val="28"/>
                <w:szCs w:val="28"/>
              </w:rPr>
              <w:t>Приказ об утверждении образовательных программ СОО, в том числе рабочей программы воспитания, календарных планов воспитательной работы, программ формирования УУД, </w:t>
            </w:r>
            <w:r w:rsidRPr="00D943F4">
              <w:rPr>
                <w:rFonts w:ascii="Times New Roman" w:eastAsia="Times New Roman" w:hAnsi="Times New Roman" w:cs="Times New Roman"/>
                <w:i/>
                <w:iCs/>
                <w:sz w:val="28"/>
                <w:szCs w:val="28"/>
                <w:shd w:val="clear" w:color="auto" w:fill="FFFFCC"/>
              </w:rPr>
              <w:t xml:space="preserve">программы коррекционной работы </w:t>
            </w:r>
          </w:p>
        </w:tc>
      </w:tr>
      <w:tr w:rsidR="0008428C" w:rsidRPr="00D943F4" w:rsidTr="00DE0DAE">
        <w:tc>
          <w:tcPr>
            <w:tcW w:w="49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B334DF" w:rsidP="0008428C">
            <w:pPr>
              <w:tabs>
                <w:tab w:val="left" w:pos="15333"/>
              </w:tabs>
              <w:spacing w:after="0" w:line="255" w:lineRule="atLeast"/>
              <w:jc w:val="center"/>
              <w:rPr>
                <w:rFonts w:ascii="Times New Roman" w:hAnsi="Times New Roman" w:cs="Times New Roman"/>
                <w:sz w:val="28"/>
                <w:szCs w:val="28"/>
              </w:rPr>
            </w:pPr>
            <w:r w:rsidRPr="00D943F4">
              <w:rPr>
                <w:rFonts w:ascii="Times New Roman" w:eastAsia="Times New Roman" w:hAnsi="Times New Roman" w:cs="Times New Roman"/>
                <w:sz w:val="28"/>
                <w:szCs w:val="28"/>
              </w:rPr>
              <w:t>20</w:t>
            </w:r>
            <w:r w:rsidR="0008428C" w:rsidRPr="00D943F4">
              <w:rPr>
                <w:rFonts w:ascii="Times New Roman" w:eastAsia="Times New Roman" w:hAnsi="Times New Roman" w:cs="Times New Roman"/>
                <w:sz w:val="28"/>
                <w:szCs w:val="28"/>
              </w:rPr>
              <w:t> </w:t>
            </w:r>
          </w:p>
        </w:tc>
        <w:tc>
          <w:tcPr>
            <w:tcW w:w="2990"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Разработка учебных планов, планов внеурочной деятельности для 1-х и 5-х классов по новым ФГОС НОО и ООО на 2022/23 учебный год</w:t>
            </w:r>
          </w:p>
        </w:tc>
        <w:tc>
          <w:tcPr>
            <w:tcW w:w="1888"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iCs/>
                <w:sz w:val="28"/>
                <w:szCs w:val="28"/>
                <w:shd w:val="clear" w:color="auto" w:fill="FFFFCC"/>
              </w:rPr>
              <w:t>До 30 мая 2022 года</w:t>
            </w:r>
          </w:p>
        </w:tc>
        <w:tc>
          <w:tcPr>
            <w:tcW w:w="520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Учебный план НОО.</w:t>
            </w:r>
          </w:p>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Учебный план ООО.</w:t>
            </w:r>
          </w:p>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План внеурочной деятельности НОО.</w:t>
            </w:r>
          </w:p>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План внеурочной деятельности ООО</w:t>
            </w:r>
          </w:p>
        </w:tc>
      </w:tr>
      <w:tr w:rsidR="0008428C" w:rsidRPr="00D943F4" w:rsidTr="00DE0DAE">
        <w:tc>
          <w:tcPr>
            <w:tcW w:w="49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jc w:val="center"/>
              <w:rPr>
                <w:rFonts w:ascii="Times New Roman" w:hAnsi="Times New Roman" w:cs="Times New Roman"/>
                <w:sz w:val="28"/>
                <w:szCs w:val="28"/>
              </w:rPr>
            </w:pPr>
            <w:r w:rsidRPr="00D943F4">
              <w:rPr>
                <w:rFonts w:ascii="Times New Roman" w:eastAsia="Times New Roman" w:hAnsi="Times New Roman" w:cs="Times New Roman"/>
                <w:sz w:val="28"/>
                <w:szCs w:val="28"/>
              </w:rPr>
              <w:t> 20</w:t>
            </w:r>
          </w:p>
        </w:tc>
        <w:tc>
          <w:tcPr>
            <w:tcW w:w="2990"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 xml:space="preserve">Разработка учебных планов, планов внеурочной деятельности для 1–2-х и 5–6-х </w:t>
            </w:r>
            <w:r w:rsidR="00B334DF" w:rsidRPr="00D943F4">
              <w:rPr>
                <w:rFonts w:ascii="Times New Roman" w:eastAsia="Times New Roman" w:hAnsi="Times New Roman" w:cs="Times New Roman"/>
                <w:sz w:val="28"/>
                <w:szCs w:val="28"/>
              </w:rPr>
              <w:t xml:space="preserve">,10 </w:t>
            </w:r>
            <w:r w:rsidRPr="00D943F4">
              <w:rPr>
                <w:rFonts w:ascii="Times New Roman" w:eastAsia="Times New Roman" w:hAnsi="Times New Roman" w:cs="Times New Roman"/>
                <w:sz w:val="28"/>
                <w:szCs w:val="28"/>
              </w:rPr>
              <w:t xml:space="preserve">классов по </w:t>
            </w:r>
            <w:r w:rsidRPr="00D943F4">
              <w:rPr>
                <w:rFonts w:ascii="Times New Roman" w:eastAsia="Times New Roman" w:hAnsi="Times New Roman" w:cs="Times New Roman"/>
                <w:sz w:val="28"/>
                <w:szCs w:val="28"/>
              </w:rPr>
              <w:lastRenderedPageBreak/>
              <w:t>новым ФГОС НОО и ООО на 2023/24 учебный год</w:t>
            </w:r>
          </w:p>
        </w:tc>
        <w:tc>
          <w:tcPr>
            <w:tcW w:w="1888"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iCs/>
                <w:sz w:val="28"/>
                <w:szCs w:val="28"/>
                <w:shd w:val="clear" w:color="auto" w:fill="FFFFCC"/>
              </w:rPr>
              <w:lastRenderedPageBreak/>
              <w:t>До 30 мая 2023 года</w:t>
            </w:r>
          </w:p>
        </w:tc>
        <w:tc>
          <w:tcPr>
            <w:tcW w:w="520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Учебный план НОО.</w:t>
            </w:r>
          </w:p>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Учебный план ООО.</w:t>
            </w:r>
          </w:p>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План внеурочной деятельности НОО.</w:t>
            </w:r>
          </w:p>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lastRenderedPageBreak/>
              <w:t>План внеурочной деятельности ООО</w:t>
            </w:r>
          </w:p>
        </w:tc>
      </w:tr>
      <w:tr w:rsidR="0008428C" w:rsidRPr="00D943F4" w:rsidTr="00DE0DAE">
        <w:tc>
          <w:tcPr>
            <w:tcW w:w="49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jc w:val="center"/>
              <w:rPr>
                <w:rFonts w:ascii="Times New Roman" w:hAnsi="Times New Roman" w:cs="Times New Roman"/>
                <w:sz w:val="28"/>
                <w:szCs w:val="28"/>
              </w:rPr>
            </w:pPr>
            <w:r w:rsidRPr="00D943F4">
              <w:rPr>
                <w:rFonts w:ascii="Times New Roman" w:eastAsia="Times New Roman" w:hAnsi="Times New Roman" w:cs="Times New Roman"/>
                <w:sz w:val="28"/>
                <w:szCs w:val="28"/>
              </w:rPr>
              <w:lastRenderedPageBreak/>
              <w:t>21</w:t>
            </w:r>
          </w:p>
        </w:tc>
        <w:tc>
          <w:tcPr>
            <w:tcW w:w="2990"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B334DF">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 xml:space="preserve">Разработка учебных планов, планов внеурочной деятельности для 1–3-х и 5–7-х </w:t>
            </w:r>
            <w:r w:rsidR="00B334DF" w:rsidRPr="00D943F4">
              <w:rPr>
                <w:rFonts w:ascii="Times New Roman" w:eastAsia="Times New Roman" w:hAnsi="Times New Roman" w:cs="Times New Roman"/>
                <w:sz w:val="28"/>
                <w:szCs w:val="28"/>
              </w:rPr>
              <w:t xml:space="preserve">10-11 </w:t>
            </w:r>
            <w:r w:rsidRPr="00D943F4">
              <w:rPr>
                <w:rFonts w:ascii="Times New Roman" w:eastAsia="Times New Roman" w:hAnsi="Times New Roman" w:cs="Times New Roman"/>
                <w:sz w:val="28"/>
                <w:szCs w:val="28"/>
              </w:rPr>
              <w:t>классов по новым ФГОС НОО</w:t>
            </w:r>
            <w:r w:rsidR="00B334DF" w:rsidRPr="00D943F4">
              <w:rPr>
                <w:rFonts w:ascii="Times New Roman" w:eastAsia="Times New Roman" w:hAnsi="Times New Roman" w:cs="Times New Roman"/>
                <w:sz w:val="28"/>
                <w:szCs w:val="28"/>
              </w:rPr>
              <w:t>,</w:t>
            </w:r>
            <w:r w:rsidRPr="00D943F4">
              <w:rPr>
                <w:rFonts w:ascii="Times New Roman" w:eastAsia="Times New Roman" w:hAnsi="Times New Roman" w:cs="Times New Roman"/>
                <w:sz w:val="28"/>
                <w:szCs w:val="28"/>
              </w:rPr>
              <w:t xml:space="preserve"> ООО</w:t>
            </w:r>
            <w:r w:rsidR="00B334DF" w:rsidRPr="00D943F4">
              <w:rPr>
                <w:rFonts w:ascii="Times New Roman" w:eastAsia="Times New Roman" w:hAnsi="Times New Roman" w:cs="Times New Roman"/>
                <w:sz w:val="28"/>
                <w:szCs w:val="28"/>
              </w:rPr>
              <w:t>, СОО</w:t>
            </w:r>
            <w:r w:rsidRPr="00D943F4">
              <w:rPr>
                <w:rFonts w:ascii="Times New Roman" w:eastAsia="Times New Roman" w:hAnsi="Times New Roman" w:cs="Times New Roman"/>
                <w:sz w:val="28"/>
                <w:szCs w:val="28"/>
              </w:rPr>
              <w:t xml:space="preserve"> на 2024/25 учебный год</w:t>
            </w:r>
          </w:p>
        </w:tc>
        <w:tc>
          <w:tcPr>
            <w:tcW w:w="1888"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iCs/>
                <w:sz w:val="28"/>
                <w:szCs w:val="28"/>
                <w:shd w:val="clear" w:color="auto" w:fill="FFFFCC"/>
              </w:rPr>
              <w:t>До 30 мая 2024 года</w:t>
            </w:r>
          </w:p>
        </w:tc>
        <w:tc>
          <w:tcPr>
            <w:tcW w:w="520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Учебный план НОО.</w:t>
            </w:r>
          </w:p>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Учебный план ООО.</w:t>
            </w:r>
          </w:p>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План внеурочной деятельности НОО.</w:t>
            </w:r>
          </w:p>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План внеурочной деятельности ООО</w:t>
            </w:r>
          </w:p>
        </w:tc>
      </w:tr>
      <w:tr w:rsidR="0008428C" w:rsidRPr="00D943F4" w:rsidTr="00DE0DAE">
        <w:tc>
          <w:tcPr>
            <w:tcW w:w="49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jc w:val="center"/>
              <w:rPr>
                <w:rFonts w:ascii="Times New Roman" w:hAnsi="Times New Roman" w:cs="Times New Roman"/>
                <w:sz w:val="28"/>
                <w:szCs w:val="28"/>
              </w:rPr>
            </w:pPr>
            <w:r w:rsidRPr="00D943F4">
              <w:rPr>
                <w:rFonts w:ascii="Times New Roman" w:eastAsia="Times New Roman" w:hAnsi="Times New Roman" w:cs="Times New Roman"/>
                <w:sz w:val="28"/>
                <w:szCs w:val="28"/>
              </w:rPr>
              <w:t>22 </w:t>
            </w:r>
          </w:p>
        </w:tc>
        <w:tc>
          <w:tcPr>
            <w:tcW w:w="2990"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Разработка учебных планов, планов внеурочной деятельности для 1–4-х и 5–8-х классов по новым ФГОС НОО и ООО на 2025/26 учебный год</w:t>
            </w:r>
          </w:p>
        </w:tc>
        <w:tc>
          <w:tcPr>
            <w:tcW w:w="1888"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iCs/>
                <w:sz w:val="28"/>
                <w:szCs w:val="28"/>
                <w:shd w:val="clear" w:color="auto" w:fill="FFFFCC"/>
              </w:rPr>
              <w:t>До 30 мая 2025 года</w:t>
            </w:r>
          </w:p>
        </w:tc>
        <w:tc>
          <w:tcPr>
            <w:tcW w:w="520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Учебный план НОО.</w:t>
            </w:r>
          </w:p>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Учебный план ООО.</w:t>
            </w:r>
          </w:p>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План внеурочной деятельности НОО.</w:t>
            </w:r>
          </w:p>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План внеурочной деятельности ООО</w:t>
            </w:r>
          </w:p>
        </w:tc>
      </w:tr>
      <w:tr w:rsidR="0008428C" w:rsidRPr="00D943F4" w:rsidTr="00DE0DAE">
        <w:tc>
          <w:tcPr>
            <w:tcW w:w="49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jc w:val="center"/>
              <w:rPr>
                <w:rFonts w:ascii="Times New Roman" w:hAnsi="Times New Roman" w:cs="Times New Roman"/>
                <w:sz w:val="28"/>
                <w:szCs w:val="28"/>
              </w:rPr>
            </w:pPr>
            <w:r w:rsidRPr="00D943F4">
              <w:rPr>
                <w:rFonts w:ascii="Times New Roman" w:eastAsia="Times New Roman" w:hAnsi="Times New Roman" w:cs="Times New Roman"/>
                <w:sz w:val="28"/>
                <w:szCs w:val="28"/>
              </w:rPr>
              <w:t>23 </w:t>
            </w:r>
          </w:p>
        </w:tc>
        <w:tc>
          <w:tcPr>
            <w:tcW w:w="2990"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Разработка учебного плана, плана внеурочной деятельности для 5–9-х классов по новому ФГОС ООО на 2026/27 учебный год</w:t>
            </w:r>
          </w:p>
        </w:tc>
        <w:tc>
          <w:tcPr>
            <w:tcW w:w="1888"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iCs/>
                <w:sz w:val="28"/>
                <w:szCs w:val="28"/>
                <w:shd w:val="clear" w:color="auto" w:fill="FFFFCC"/>
              </w:rPr>
              <w:t>До 30 мая 2026 года</w:t>
            </w:r>
          </w:p>
        </w:tc>
        <w:tc>
          <w:tcPr>
            <w:tcW w:w="520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Учебный план ООО.</w:t>
            </w:r>
          </w:p>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План внеурочной деятельности ООО</w:t>
            </w:r>
          </w:p>
        </w:tc>
      </w:tr>
      <w:tr w:rsidR="0008428C" w:rsidRPr="00D943F4" w:rsidTr="00DE0DAE">
        <w:tc>
          <w:tcPr>
            <w:tcW w:w="49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jc w:val="center"/>
              <w:rPr>
                <w:rFonts w:ascii="Times New Roman" w:hAnsi="Times New Roman" w:cs="Times New Roman"/>
                <w:sz w:val="28"/>
                <w:szCs w:val="28"/>
              </w:rPr>
            </w:pPr>
            <w:r w:rsidRPr="00D943F4">
              <w:rPr>
                <w:rFonts w:ascii="Times New Roman" w:eastAsia="Times New Roman" w:hAnsi="Times New Roman" w:cs="Times New Roman"/>
                <w:sz w:val="28"/>
                <w:szCs w:val="28"/>
              </w:rPr>
              <w:t>24 </w:t>
            </w:r>
          </w:p>
        </w:tc>
        <w:tc>
          <w:tcPr>
            <w:tcW w:w="2990"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Разработка и утверждение рабочих программ педагогов по учебным предметам, учебным курсам (в том числе и внеурочной деятельности) и учебным модулям учебного плана для 1-х и 5-х классов на 2022/23 учебный год в соответствии с требованиями новых ФГОС НОО и ООО</w:t>
            </w:r>
          </w:p>
        </w:tc>
        <w:tc>
          <w:tcPr>
            <w:tcW w:w="1888"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iCs/>
                <w:sz w:val="28"/>
                <w:szCs w:val="28"/>
                <w:shd w:val="clear" w:color="auto" w:fill="FFFFCC"/>
              </w:rPr>
              <w:t>До 31 августа 2022 года</w:t>
            </w:r>
          </w:p>
        </w:tc>
        <w:tc>
          <w:tcPr>
            <w:tcW w:w="520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Рабочие программы педагогов по учебным предметам, учебным курсам (в том числе и внеурочной деятельности) и учебным модулям учебного плана для 1-х и 5-х классов</w:t>
            </w:r>
          </w:p>
        </w:tc>
      </w:tr>
      <w:tr w:rsidR="0008428C" w:rsidRPr="00D943F4" w:rsidTr="00DE0DAE">
        <w:tc>
          <w:tcPr>
            <w:tcW w:w="49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jc w:val="center"/>
              <w:rPr>
                <w:rFonts w:ascii="Times New Roman" w:hAnsi="Times New Roman" w:cs="Times New Roman"/>
                <w:sz w:val="28"/>
                <w:szCs w:val="28"/>
              </w:rPr>
            </w:pPr>
            <w:r w:rsidRPr="00D943F4">
              <w:rPr>
                <w:rFonts w:ascii="Times New Roman" w:eastAsia="Times New Roman" w:hAnsi="Times New Roman" w:cs="Times New Roman"/>
                <w:sz w:val="28"/>
                <w:szCs w:val="28"/>
              </w:rPr>
              <w:t>25</w:t>
            </w:r>
          </w:p>
        </w:tc>
        <w:tc>
          <w:tcPr>
            <w:tcW w:w="2990"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 xml:space="preserve">Разработка и утверждение рабочих программ педагогов по учебным предметам, учебным курсам (в том </w:t>
            </w:r>
            <w:r w:rsidRPr="00D943F4">
              <w:rPr>
                <w:rFonts w:ascii="Times New Roman" w:eastAsia="Times New Roman" w:hAnsi="Times New Roman" w:cs="Times New Roman"/>
                <w:sz w:val="28"/>
                <w:szCs w:val="28"/>
              </w:rPr>
              <w:lastRenderedPageBreak/>
              <w:t>числе и внеурочной деятельности) и учебным модулям учебного плана для 2-х и 6-х классов на 2023/24 учебный год в соответствии с требованиями новых ФГОС НОО и ООО</w:t>
            </w:r>
          </w:p>
        </w:tc>
        <w:tc>
          <w:tcPr>
            <w:tcW w:w="1888"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iCs/>
                <w:sz w:val="28"/>
                <w:szCs w:val="28"/>
                <w:shd w:val="clear" w:color="auto" w:fill="FFFFCC"/>
              </w:rPr>
              <w:lastRenderedPageBreak/>
              <w:t>До 31 августа 2023 года</w:t>
            </w:r>
          </w:p>
        </w:tc>
        <w:tc>
          <w:tcPr>
            <w:tcW w:w="520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Рабочие программы педагогов по учебным предметам, учебным курсам (в том числе и внеурочной деятельности) и учебным модулям учебного плана для 2-х и 6-х классов</w:t>
            </w:r>
          </w:p>
        </w:tc>
      </w:tr>
      <w:tr w:rsidR="0008428C" w:rsidRPr="00D943F4" w:rsidTr="00DE0DAE">
        <w:tc>
          <w:tcPr>
            <w:tcW w:w="49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jc w:val="center"/>
              <w:rPr>
                <w:rFonts w:ascii="Times New Roman" w:hAnsi="Times New Roman" w:cs="Times New Roman"/>
                <w:sz w:val="28"/>
                <w:szCs w:val="28"/>
              </w:rPr>
            </w:pPr>
            <w:r w:rsidRPr="00D943F4">
              <w:rPr>
                <w:rFonts w:ascii="Times New Roman" w:eastAsia="Times New Roman" w:hAnsi="Times New Roman" w:cs="Times New Roman"/>
                <w:sz w:val="28"/>
                <w:szCs w:val="28"/>
              </w:rPr>
              <w:lastRenderedPageBreak/>
              <w:t> 26</w:t>
            </w:r>
          </w:p>
        </w:tc>
        <w:tc>
          <w:tcPr>
            <w:tcW w:w="2990"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Разработка и утверждение рабочих программ педагогов по учебным предметам, учебным курсам (в том числе и внеурочной деятельности) и учебным модулям учебного плана для 3-х и 7-х классов на 2024/25 учебный год в соответствии</w:t>
            </w:r>
            <w:r w:rsidR="00B334DF" w:rsidRPr="00D943F4">
              <w:rPr>
                <w:rFonts w:ascii="Times New Roman" w:eastAsia="Times New Roman" w:hAnsi="Times New Roman" w:cs="Times New Roman"/>
                <w:sz w:val="28"/>
                <w:szCs w:val="28"/>
              </w:rPr>
              <w:t xml:space="preserve"> с требованиями новых ФГОС НОО ,</w:t>
            </w:r>
            <w:r w:rsidRPr="00D943F4">
              <w:rPr>
                <w:rFonts w:ascii="Times New Roman" w:eastAsia="Times New Roman" w:hAnsi="Times New Roman" w:cs="Times New Roman"/>
                <w:sz w:val="28"/>
                <w:szCs w:val="28"/>
              </w:rPr>
              <w:t xml:space="preserve"> ООО</w:t>
            </w:r>
            <w:r w:rsidR="00B334DF" w:rsidRPr="00D943F4">
              <w:rPr>
                <w:rFonts w:ascii="Times New Roman" w:eastAsia="Times New Roman" w:hAnsi="Times New Roman" w:cs="Times New Roman"/>
                <w:sz w:val="28"/>
                <w:szCs w:val="28"/>
              </w:rPr>
              <w:t>,СОО</w:t>
            </w:r>
          </w:p>
        </w:tc>
        <w:tc>
          <w:tcPr>
            <w:tcW w:w="1888"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iCs/>
                <w:sz w:val="28"/>
                <w:szCs w:val="28"/>
                <w:shd w:val="clear" w:color="auto" w:fill="FFFFCC"/>
              </w:rPr>
              <w:t>До 31 августа 2024 года</w:t>
            </w:r>
          </w:p>
        </w:tc>
        <w:tc>
          <w:tcPr>
            <w:tcW w:w="520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 xml:space="preserve">Рабочие программы педагогов по учебным предметам, учебным курсам (в том числе и внеурочной деятельности) и учебным модулям учебного плана для 3-х и 7-х </w:t>
            </w:r>
            <w:r w:rsidR="00B334DF" w:rsidRPr="00D943F4">
              <w:rPr>
                <w:rFonts w:ascii="Times New Roman" w:eastAsia="Times New Roman" w:hAnsi="Times New Roman" w:cs="Times New Roman"/>
                <w:sz w:val="28"/>
                <w:szCs w:val="28"/>
              </w:rPr>
              <w:t>, 10-х</w:t>
            </w:r>
            <w:r w:rsidRPr="00D943F4">
              <w:rPr>
                <w:rFonts w:ascii="Times New Roman" w:eastAsia="Times New Roman" w:hAnsi="Times New Roman" w:cs="Times New Roman"/>
                <w:sz w:val="28"/>
                <w:szCs w:val="28"/>
              </w:rPr>
              <w:t>классов</w:t>
            </w:r>
          </w:p>
        </w:tc>
      </w:tr>
      <w:tr w:rsidR="0008428C" w:rsidRPr="00D943F4" w:rsidTr="00DE0DAE">
        <w:tc>
          <w:tcPr>
            <w:tcW w:w="49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jc w:val="center"/>
              <w:rPr>
                <w:rFonts w:ascii="Times New Roman" w:hAnsi="Times New Roman" w:cs="Times New Roman"/>
                <w:sz w:val="28"/>
                <w:szCs w:val="28"/>
              </w:rPr>
            </w:pPr>
            <w:r w:rsidRPr="00D943F4">
              <w:rPr>
                <w:rFonts w:ascii="Times New Roman" w:eastAsia="Times New Roman" w:hAnsi="Times New Roman" w:cs="Times New Roman"/>
                <w:sz w:val="28"/>
                <w:szCs w:val="28"/>
              </w:rPr>
              <w:t>27 </w:t>
            </w:r>
          </w:p>
        </w:tc>
        <w:tc>
          <w:tcPr>
            <w:tcW w:w="2990"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Разработка и утверждение рабочих программ педагогов по учебным предметам, учебным курсам (в том числе и внеурочной деятельности) и учебным модулям учебного плана для 4-х и 8-х классов на 2025/26 учебный год в соответствии с требованиями новых ФГОС НОО и ООО</w:t>
            </w:r>
          </w:p>
        </w:tc>
        <w:tc>
          <w:tcPr>
            <w:tcW w:w="1888"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iCs/>
                <w:sz w:val="28"/>
                <w:szCs w:val="28"/>
                <w:shd w:val="clear" w:color="auto" w:fill="FFFFCC"/>
              </w:rPr>
              <w:t>До 31 августа 2025 года</w:t>
            </w:r>
          </w:p>
        </w:tc>
        <w:tc>
          <w:tcPr>
            <w:tcW w:w="520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Рабочие программы педагогов по учебным предметам, учебным курсам (в том числе и внеурочной деятельности) и учебным модулям учебного плана для 4-х и 8-х классов</w:t>
            </w:r>
          </w:p>
        </w:tc>
      </w:tr>
      <w:tr w:rsidR="0008428C" w:rsidRPr="00D943F4" w:rsidTr="00DE0DAE">
        <w:tc>
          <w:tcPr>
            <w:tcW w:w="49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jc w:val="center"/>
              <w:rPr>
                <w:rFonts w:ascii="Times New Roman" w:hAnsi="Times New Roman" w:cs="Times New Roman"/>
                <w:sz w:val="28"/>
                <w:szCs w:val="28"/>
              </w:rPr>
            </w:pPr>
            <w:r w:rsidRPr="00D943F4">
              <w:rPr>
                <w:rFonts w:ascii="Times New Roman" w:eastAsia="Times New Roman" w:hAnsi="Times New Roman" w:cs="Times New Roman"/>
                <w:sz w:val="28"/>
                <w:szCs w:val="28"/>
              </w:rPr>
              <w:t> 28</w:t>
            </w:r>
          </w:p>
        </w:tc>
        <w:tc>
          <w:tcPr>
            <w:tcW w:w="2990"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 xml:space="preserve">Разработка и утверждение рабочих программ педагогов по учебным предметам, учебным курсам (в том числе и внеурочной деятельности) и учебным модулям учебного плана для 9-х </w:t>
            </w:r>
            <w:r w:rsidRPr="00D943F4">
              <w:rPr>
                <w:rFonts w:ascii="Times New Roman" w:eastAsia="Times New Roman" w:hAnsi="Times New Roman" w:cs="Times New Roman"/>
                <w:sz w:val="28"/>
                <w:szCs w:val="28"/>
              </w:rPr>
              <w:lastRenderedPageBreak/>
              <w:t>классов на 2026/27 учебный год в соответствии с требованиями новых ФГОС НОО и ООО</w:t>
            </w:r>
          </w:p>
        </w:tc>
        <w:tc>
          <w:tcPr>
            <w:tcW w:w="1888"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iCs/>
                <w:sz w:val="28"/>
                <w:szCs w:val="28"/>
                <w:shd w:val="clear" w:color="auto" w:fill="FFFFCC"/>
              </w:rPr>
              <w:lastRenderedPageBreak/>
              <w:t>До 31 августа 2026 года</w:t>
            </w:r>
          </w:p>
        </w:tc>
        <w:tc>
          <w:tcPr>
            <w:tcW w:w="520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Рабочие программы педагогов по учебным предметам, учебным курсам (в том числе и внеурочной деятельности) и учебным модулям учебного плана для 9-х классов</w:t>
            </w:r>
          </w:p>
        </w:tc>
      </w:tr>
      <w:tr w:rsidR="0008428C" w:rsidRPr="00D943F4" w:rsidTr="00DE0DAE">
        <w:tc>
          <w:tcPr>
            <w:tcW w:w="49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jc w:val="center"/>
              <w:rPr>
                <w:rFonts w:ascii="Times New Roman" w:hAnsi="Times New Roman" w:cs="Times New Roman"/>
                <w:sz w:val="28"/>
                <w:szCs w:val="28"/>
              </w:rPr>
            </w:pPr>
            <w:r w:rsidRPr="00D943F4">
              <w:rPr>
                <w:rFonts w:ascii="Times New Roman" w:eastAsia="Times New Roman" w:hAnsi="Times New Roman" w:cs="Times New Roman"/>
                <w:sz w:val="28"/>
                <w:szCs w:val="28"/>
              </w:rPr>
              <w:lastRenderedPageBreak/>
              <w:t>29</w:t>
            </w:r>
          </w:p>
        </w:tc>
        <w:tc>
          <w:tcPr>
            <w:tcW w:w="2990"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Утверждение списка УМК для уровней НОО и ООО</w:t>
            </w:r>
          </w:p>
        </w:tc>
        <w:tc>
          <w:tcPr>
            <w:tcW w:w="1888"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iCs/>
                <w:sz w:val="28"/>
                <w:szCs w:val="28"/>
                <w:shd w:val="clear" w:color="auto" w:fill="FFFFCC"/>
              </w:rPr>
              <w:t>Ежегодно</w:t>
            </w:r>
          </w:p>
        </w:tc>
        <w:tc>
          <w:tcPr>
            <w:tcW w:w="520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Приказ об утверждении списка УМК для уровней НОО и ООО с приложением данного списка</w:t>
            </w:r>
          </w:p>
        </w:tc>
      </w:tr>
      <w:tr w:rsidR="0008428C" w:rsidRPr="00D943F4" w:rsidTr="00DE0DAE">
        <w:tc>
          <w:tcPr>
            <w:tcW w:w="49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jc w:val="center"/>
              <w:rPr>
                <w:rFonts w:ascii="Times New Roman" w:hAnsi="Times New Roman" w:cs="Times New Roman"/>
                <w:sz w:val="28"/>
                <w:szCs w:val="28"/>
              </w:rPr>
            </w:pPr>
            <w:r w:rsidRPr="00D943F4">
              <w:rPr>
                <w:rFonts w:ascii="Times New Roman" w:eastAsia="Times New Roman" w:hAnsi="Times New Roman" w:cs="Times New Roman"/>
                <w:sz w:val="28"/>
                <w:szCs w:val="28"/>
              </w:rPr>
              <w:t> 30</w:t>
            </w:r>
          </w:p>
        </w:tc>
        <w:tc>
          <w:tcPr>
            <w:tcW w:w="2990"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Внесение изменений в «Положение о формах, периодичности, порядке текущего контроля успеваемости и промежуточной аттестации обучающихся» в части введения комплексного подхода к оценке результатов образования: предметных, метапредметных, личностных в соответствии с новыми ФГОС НОО и ООО</w:t>
            </w:r>
          </w:p>
        </w:tc>
        <w:tc>
          <w:tcPr>
            <w:tcW w:w="1888"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iCs/>
                <w:sz w:val="28"/>
                <w:szCs w:val="28"/>
                <w:shd w:val="clear" w:color="auto" w:fill="FFFFCC"/>
              </w:rPr>
              <w:t>До 1 сентября 2022 года</w:t>
            </w:r>
          </w:p>
        </w:tc>
        <w:tc>
          <w:tcPr>
            <w:tcW w:w="520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Положение о формах, периодичности, порядке текущего контроля успеваемости и промежуточной аттестации обучающихся.</w:t>
            </w:r>
          </w:p>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Протокол педсовета об утверждении изменений в «Положение о формах, периодичности, порядке текущего контроля успеваемости и промежуточной аттестации обучающихся» в части введения комплексного подхода к оценке результатов образования: предметных, метапредметных, личностных в соответствии с новыми ФГОС НОО и ООО.</w:t>
            </w:r>
          </w:p>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Приказ об утверждении изменений в «Положение о формах, периодичности, порядке текущего контроля успеваемости и промежуточной аттестации обучающихся» в части введения комплексного подхода к оценке результатов образования: предметных, метапредметных, личностных в соответствии с новыми ФГОС НОО и ООО</w:t>
            </w:r>
          </w:p>
        </w:tc>
      </w:tr>
      <w:tr w:rsidR="0008428C" w:rsidRPr="00D943F4" w:rsidTr="00DE0DAE">
        <w:tc>
          <w:tcPr>
            <w:tcW w:w="10578" w:type="dxa"/>
            <w:gridSpan w:val="4"/>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jc w:val="center"/>
              <w:rPr>
                <w:rFonts w:ascii="Times New Roman" w:hAnsi="Times New Roman" w:cs="Times New Roman"/>
                <w:sz w:val="28"/>
                <w:szCs w:val="28"/>
              </w:rPr>
            </w:pPr>
            <w:r w:rsidRPr="00D943F4">
              <w:rPr>
                <w:rFonts w:ascii="Times New Roman" w:eastAsia="Times New Roman" w:hAnsi="Times New Roman" w:cs="Times New Roman"/>
                <w:b/>
                <w:bCs/>
                <w:sz w:val="28"/>
                <w:szCs w:val="28"/>
              </w:rPr>
              <w:t>3. Методическое обеспечение постепенного перехода на обучение по новым ФГОС НОО и ФГОС ООО</w:t>
            </w:r>
          </w:p>
        </w:tc>
      </w:tr>
      <w:tr w:rsidR="0008428C" w:rsidRPr="00D943F4" w:rsidTr="00DE0DAE">
        <w:tc>
          <w:tcPr>
            <w:tcW w:w="49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jc w:val="center"/>
              <w:rPr>
                <w:rFonts w:ascii="Times New Roman" w:hAnsi="Times New Roman" w:cs="Times New Roman"/>
                <w:sz w:val="28"/>
                <w:szCs w:val="28"/>
              </w:rPr>
            </w:pPr>
            <w:r w:rsidRPr="00D943F4">
              <w:rPr>
                <w:rFonts w:ascii="Times New Roman" w:eastAsia="Times New Roman" w:hAnsi="Times New Roman" w:cs="Times New Roman"/>
                <w:sz w:val="28"/>
                <w:szCs w:val="28"/>
              </w:rPr>
              <w:t>31 </w:t>
            </w:r>
          </w:p>
        </w:tc>
        <w:tc>
          <w:tcPr>
            <w:tcW w:w="2990"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Разработка плана методической работы, обеспечивающей сопровождение постепенного перехода на обучение по новым ФГОС НОО и ФГОС ООО</w:t>
            </w:r>
          </w:p>
        </w:tc>
        <w:tc>
          <w:tcPr>
            <w:tcW w:w="1888"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iCs/>
                <w:sz w:val="28"/>
                <w:szCs w:val="28"/>
                <w:shd w:val="clear" w:color="auto" w:fill="FFFFCC"/>
              </w:rPr>
              <w:t>До 1 сентября 2021 года</w:t>
            </w:r>
          </w:p>
        </w:tc>
        <w:tc>
          <w:tcPr>
            <w:tcW w:w="520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План методической работы.</w:t>
            </w:r>
          </w:p>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Приказ об утверждении плана методической работы</w:t>
            </w:r>
          </w:p>
        </w:tc>
      </w:tr>
      <w:tr w:rsidR="0008428C" w:rsidRPr="00D943F4" w:rsidTr="00DE0DAE">
        <w:tc>
          <w:tcPr>
            <w:tcW w:w="49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jc w:val="center"/>
              <w:rPr>
                <w:rFonts w:ascii="Times New Roman" w:hAnsi="Times New Roman" w:cs="Times New Roman"/>
                <w:sz w:val="28"/>
                <w:szCs w:val="28"/>
              </w:rPr>
            </w:pPr>
            <w:r w:rsidRPr="00D943F4">
              <w:rPr>
                <w:rFonts w:ascii="Times New Roman" w:eastAsia="Times New Roman" w:hAnsi="Times New Roman" w:cs="Times New Roman"/>
                <w:sz w:val="28"/>
                <w:szCs w:val="28"/>
              </w:rPr>
              <w:t> 32</w:t>
            </w:r>
          </w:p>
        </w:tc>
        <w:tc>
          <w:tcPr>
            <w:tcW w:w="2990"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 xml:space="preserve">Корректировка плана методических семинаров внутришкольного </w:t>
            </w:r>
            <w:r w:rsidRPr="00D943F4">
              <w:rPr>
                <w:rFonts w:ascii="Times New Roman" w:eastAsia="Times New Roman" w:hAnsi="Times New Roman" w:cs="Times New Roman"/>
                <w:sz w:val="28"/>
                <w:szCs w:val="28"/>
              </w:rPr>
              <w:lastRenderedPageBreak/>
              <w:t>повышения квалификации педагогических работников образовательной организации с ориентацией на проблемы перехода на ФГОС НОО и ООО</w:t>
            </w:r>
          </w:p>
        </w:tc>
        <w:tc>
          <w:tcPr>
            <w:tcW w:w="1888"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iCs/>
                <w:sz w:val="28"/>
                <w:szCs w:val="28"/>
                <w:shd w:val="clear" w:color="auto" w:fill="FFFFCC"/>
              </w:rPr>
              <w:lastRenderedPageBreak/>
              <w:t>Июнь, ежегодно с 2022 по 2026 годы</w:t>
            </w:r>
          </w:p>
        </w:tc>
        <w:tc>
          <w:tcPr>
            <w:tcW w:w="520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План методических семинаров внутришкольного повышения квалификации педагогических работников образовательной организации</w:t>
            </w:r>
          </w:p>
        </w:tc>
      </w:tr>
      <w:tr w:rsidR="0008428C" w:rsidRPr="00D943F4" w:rsidTr="00DE0DAE">
        <w:tc>
          <w:tcPr>
            <w:tcW w:w="49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jc w:val="center"/>
              <w:rPr>
                <w:rFonts w:ascii="Times New Roman" w:hAnsi="Times New Roman" w:cs="Times New Roman"/>
                <w:sz w:val="28"/>
                <w:szCs w:val="28"/>
              </w:rPr>
            </w:pPr>
            <w:r w:rsidRPr="00D943F4">
              <w:rPr>
                <w:rFonts w:ascii="Times New Roman" w:eastAsia="Times New Roman" w:hAnsi="Times New Roman" w:cs="Times New Roman"/>
                <w:sz w:val="28"/>
                <w:szCs w:val="28"/>
              </w:rPr>
              <w:lastRenderedPageBreak/>
              <w:t> 33</w:t>
            </w:r>
          </w:p>
        </w:tc>
        <w:tc>
          <w:tcPr>
            <w:tcW w:w="2990"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Изучение нормативных документов по переходу на новые ФГОС НОО и ФГОС ООО педагогическим коллективом</w:t>
            </w:r>
          </w:p>
        </w:tc>
        <w:tc>
          <w:tcPr>
            <w:tcW w:w="1888"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iCs/>
                <w:sz w:val="28"/>
                <w:szCs w:val="28"/>
                <w:shd w:val="clear" w:color="auto" w:fill="FFFFCC"/>
              </w:rPr>
              <w:t>В течение учебного года в соответствии с планами ШМО,</w:t>
            </w:r>
          </w:p>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iCs/>
                <w:sz w:val="28"/>
                <w:szCs w:val="28"/>
                <w:shd w:val="clear" w:color="auto" w:fill="FFFFCC"/>
              </w:rPr>
              <w:t>ежегодно с 2021 по 2026 годы</w:t>
            </w:r>
          </w:p>
        </w:tc>
        <w:tc>
          <w:tcPr>
            <w:tcW w:w="520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Планы работы ШМО.</w:t>
            </w:r>
          </w:p>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Протоколы заседаний ШМО</w:t>
            </w:r>
          </w:p>
        </w:tc>
      </w:tr>
      <w:tr w:rsidR="0008428C" w:rsidRPr="00D943F4" w:rsidTr="00DE0DAE">
        <w:tc>
          <w:tcPr>
            <w:tcW w:w="49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jc w:val="center"/>
              <w:rPr>
                <w:rFonts w:ascii="Times New Roman" w:hAnsi="Times New Roman" w:cs="Times New Roman"/>
                <w:sz w:val="28"/>
                <w:szCs w:val="28"/>
              </w:rPr>
            </w:pPr>
            <w:r w:rsidRPr="00D943F4">
              <w:rPr>
                <w:rFonts w:ascii="Times New Roman" w:eastAsia="Times New Roman" w:hAnsi="Times New Roman" w:cs="Times New Roman"/>
                <w:sz w:val="28"/>
                <w:szCs w:val="28"/>
              </w:rPr>
              <w:t> 34</w:t>
            </w:r>
          </w:p>
        </w:tc>
        <w:tc>
          <w:tcPr>
            <w:tcW w:w="2990"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Обеспечение консультационной методической поддержки педагогов по вопросам реализации ООП НОО и ООО по новым ФГОС НОО и ООО</w:t>
            </w:r>
          </w:p>
        </w:tc>
        <w:tc>
          <w:tcPr>
            <w:tcW w:w="1888"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iCs/>
                <w:sz w:val="28"/>
                <w:szCs w:val="28"/>
                <w:shd w:val="clear" w:color="auto" w:fill="FFFFCC"/>
              </w:rPr>
              <w:t>В течение всего периода с 2021 по 2027 годы</w:t>
            </w:r>
          </w:p>
        </w:tc>
        <w:tc>
          <w:tcPr>
            <w:tcW w:w="520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План работы методического совета образовательной организации.</w:t>
            </w:r>
          </w:p>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Планы работы ШМО.</w:t>
            </w:r>
          </w:p>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Аналитическая справка замдиректора по УВР</w:t>
            </w:r>
          </w:p>
        </w:tc>
      </w:tr>
      <w:tr w:rsidR="0008428C" w:rsidRPr="00D943F4" w:rsidTr="00DE0DAE">
        <w:tc>
          <w:tcPr>
            <w:tcW w:w="49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jc w:val="center"/>
              <w:rPr>
                <w:rFonts w:ascii="Times New Roman" w:hAnsi="Times New Roman" w:cs="Times New Roman"/>
                <w:sz w:val="28"/>
                <w:szCs w:val="28"/>
              </w:rPr>
            </w:pPr>
            <w:r w:rsidRPr="00D943F4">
              <w:rPr>
                <w:rFonts w:ascii="Times New Roman" w:eastAsia="Times New Roman" w:hAnsi="Times New Roman" w:cs="Times New Roman"/>
                <w:sz w:val="28"/>
                <w:szCs w:val="28"/>
              </w:rPr>
              <w:t> 35</w:t>
            </w:r>
          </w:p>
        </w:tc>
        <w:tc>
          <w:tcPr>
            <w:tcW w:w="2990"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Организация работы по психолого-педагогическому сопровождению постепенного перехода на обучение по новым ФГОС НОО и ФГОС ООО</w:t>
            </w:r>
          </w:p>
        </w:tc>
        <w:tc>
          <w:tcPr>
            <w:tcW w:w="1888"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iCs/>
                <w:sz w:val="28"/>
                <w:szCs w:val="28"/>
                <w:shd w:val="clear" w:color="auto" w:fill="FFFFCC"/>
              </w:rPr>
              <w:t>В течение всего периода с 2021 по 2027 годы</w:t>
            </w:r>
          </w:p>
        </w:tc>
        <w:tc>
          <w:tcPr>
            <w:tcW w:w="520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План работы педагога-психолога.</w:t>
            </w:r>
          </w:p>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Аналитическая справка замдиректора по УВР</w:t>
            </w:r>
          </w:p>
        </w:tc>
      </w:tr>
      <w:tr w:rsidR="0008428C" w:rsidRPr="00D943F4" w:rsidTr="00DE0DAE">
        <w:tc>
          <w:tcPr>
            <w:tcW w:w="49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jc w:val="center"/>
              <w:rPr>
                <w:rFonts w:ascii="Times New Roman" w:hAnsi="Times New Roman" w:cs="Times New Roman"/>
                <w:sz w:val="28"/>
                <w:szCs w:val="28"/>
              </w:rPr>
            </w:pPr>
            <w:r w:rsidRPr="00D943F4">
              <w:rPr>
                <w:rFonts w:ascii="Times New Roman" w:eastAsia="Times New Roman" w:hAnsi="Times New Roman" w:cs="Times New Roman"/>
                <w:sz w:val="28"/>
                <w:szCs w:val="28"/>
              </w:rPr>
              <w:t>36</w:t>
            </w:r>
          </w:p>
        </w:tc>
        <w:tc>
          <w:tcPr>
            <w:tcW w:w="2990"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Формирование пакета методических материалов по теме реализации ООП НОО по новому ФГОС НОО</w:t>
            </w:r>
          </w:p>
        </w:tc>
        <w:tc>
          <w:tcPr>
            <w:tcW w:w="1888"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iCs/>
                <w:sz w:val="28"/>
                <w:szCs w:val="28"/>
                <w:shd w:val="clear" w:color="auto" w:fill="FFFFCC"/>
              </w:rPr>
              <w:t>В течение всего периода с 2021 по 2027 годы</w:t>
            </w:r>
          </w:p>
        </w:tc>
        <w:tc>
          <w:tcPr>
            <w:tcW w:w="520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Пакет методических материалов по теме реализации ООП НОО по новому ФГОС НОО</w:t>
            </w:r>
          </w:p>
        </w:tc>
      </w:tr>
      <w:tr w:rsidR="0008428C" w:rsidRPr="00D943F4" w:rsidTr="00DE0DAE">
        <w:tc>
          <w:tcPr>
            <w:tcW w:w="49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jc w:val="center"/>
              <w:rPr>
                <w:rFonts w:ascii="Times New Roman" w:hAnsi="Times New Roman" w:cs="Times New Roman"/>
                <w:sz w:val="28"/>
                <w:szCs w:val="28"/>
              </w:rPr>
            </w:pPr>
            <w:r w:rsidRPr="00D943F4">
              <w:rPr>
                <w:rFonts w:ascii="Times New Roman" w:eastAsia="Times New Roman" w:hAnsi="Times New Roman" w:cs="Times New Roman"/>
                <w:sz w:val="28"/>
                <w:szCs w:val="28"/>
              </w:rPr>
              <w:t>37</w:t>
            </w:r>
          </w:p>
        </w:tc>
        <w:tc>
          <w:tcPr>
            <w:tcW w:w="2990"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Формирование пакета методических материалов по теме реализации ООП ООО по новому ФГОС ООО</w:t>
            </w:r>
          </w:p>
        </w:tc>
        <w:tc>
          <w:tcPr>
            <w:tcW w:w="1888"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iCs/>
                <w:sz w:val="28"/>
                <w:szCs w:val="28"/>
                <w:shd w:val="clear" w:color="auto" w:fill="FFFFCC"/>
              </w:rPr>
              <w:t>В течение всего периода с 2021 по 2027 годы</w:t>
            </w:r>
          </w:p>
        </w:tc>
        <w:tc>
          <w:tcPr>
            <w:tcW w:w="520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Пакет методических материалов по теме реализации ООП ООО по новому ФГОС ООО</w:t>
            </w:r>
          </w:p>
        </w:tc>
      </w:tr>
      <w:tr w:rsidR="0008428C" w:rsidRPr="00D943F4" w:rsidTr="00DE0DAE">
        <w:tc>
          <w:tcPr>
            <w:tcW w:w="49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jc w:val="center"/>
              <w:rPr>
                <w:rFonts w:ascii="Times New Roman" w:hAnsi="Times New Roman" w:cs="Times New Roman"/>
                <w:sz w:val="28"/>
                <w:szCs w:val="28"/>
              </w:rPr>
            </w:pPr>
            <w:r w:rsidRPr="00D943F4">
              <w:rPr>
                <w:rFonts w:ascii="Times New Roman" w:eastAsia="Times New Roman" w:hAnsi="Times New Roman" w:cs="Times New Roman"/>
                <w:sz w:val="28"/>
                <w:szCs w:val="28"/>
              </w:rPr>
              <w:lastRenderedPageBreak/>
              <w:t>38</w:t>
            </w:r>
          </w:p>
        </w:tc>
        <w:tc>
          <w:tcPr>
            <w:tcW w:w="2990"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Формирование плана ВШК в условиях постепенного перехода на новые ФГОС НОО и ООО и реализации ООП НОО и ООО по новым ФГОС НОО и ООО</w:t>
            </w:r>
          </w:p>
        </w:tc>
        <w:tc>
          <w:tcPr>
            <w:tcW w:w="1888"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iCs/>
                <w:sz w:val="28"/>
                <w:szCs w:val="28"/>
                <w:shd w:val="clear" w:color="auto" w:fill="FFFFCC"/>
              </w:rPr>
              <w:t>До 1 сентября ежегодно с 2022 по 2026 годы</w:t>
            </w:r>
          </w:p>
        </w:tc>
        <w:tc>
          <w:tcPr>
            <w:tcW w:w="520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План ВШК на учебный год.</w:t>
            </w:r>
          </w:p>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Аналитические справки по итогам ВШК</w:t>
            </w:r>
          </w:p>
        </w:tc>
      </w:tr>
      <w:tr w:rsidR="0008428C" w:rsidRPr="00D943F4" w:rsidTr="00DE0DAE">
        <w:tc>
          <w:tcPr>
            <w:tcW w:w="49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jc w:val="center"/>
              <w:rPr>
                <w:rFonts w:ascii="Times New Roman" w:hAnsi="Times New Roman" w:cs="Times New Roman"/>
                <w:sz w:val="28"/>
                <w:szCs w:val="28"/>
              </w:rPr>
            </w:pPr>
            <w:r w:rsidRPr="00D943F4">
              <w:rPr>
                <w:rFonts w:ascii="Times New Roman" w:eastAsia="Times New Roman" w:hAnsi="Times New Roman" w:cs="Times New Roman"/>
                <w:sz w:val="28"/>
                <w:szCs w:val="28"/>
              </w:rPr>
              <w:t>39</w:t>
            </w:r>
          </w:p>
        </w:tc>
        <w:tc>
          <w:tcPr>
            <w:tcW w:w="2990"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Формирование плана функционирования ВСОКО в условиях постепенного перехода на новые ФГОС НОО и ООО и реализации ООП НОО и ООО по новым ФГОС НОО и ООО</w:t>
            </w:r>
          </w:p>
        </w:tc>
        <w:tc>
          <w:tcPr>
            <w:tcW w:w="1888"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iCs/>
                <w:sz w:val="28"/>
                <w:szCs w:val="28"/>
                <w:shd w:val="clear" w:color="auto" w:fill="FFFFCC"/>
              </w:rPr>
              <w:t>До 1 сентября ежегодно с 2022 по 2026 годы</w:t>
            </w:r>
          </w:p>
        </w:tc>
        <w:tc>
          <w:tcPr>
            <w:tcW w:w="520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План функционирования ВСОКО на учебный год.</w:t>
            </w:r>
          </w:p>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Аналитические справки по результатам ВСОКО</w:t>
            </w:r>
          </w:p>
        </w:tc>
      </w:tr>
      <w:tr w:rsidR="0008428C" w:rsidRPr="00D943F4" w:rsidTr="00DE0DAE">
        <w:tc>
          <w:tcPr>
            <w:tcW w:w="10578" w:type="dxa"/>
            <w:gridSpan w:val="4"/>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jc w:val="center"/>
              <w:rPr>
                <w:rFonts w:ascii="Times New Roman" w:hAnsi="Times New Roman" w:cs="Times New Roman"/>
                <w:sz w:val="28"/>
                <w:szCs w:val="28"/>
              </w:rPr>
            </w:pPr>
            <w:r w:rsidRPr="00D943F4">
              <w:rPr>
                <w:rFonts w:ascii="Times New Roman" w:eastAsia="Times New Roman" w:hAnsi="Times New Roman" w:cs="Times New Roman"/>
                <w:b/>
                <w:bCs/>
                <w:sz w:val="28"/>
                <w:szCs w:val="28"/>
              </w:rPr>
              <w:t>4. Кадровое обеспечение постепенного перехода на обучение по новым ФГОС НОО и ФГОС ООО</w:t>
            </w:r>
          </w:p>
        </w:tc>
      </w:tr>
      <w:tr w:rsidR="0008428C" w:rsidRPr="00D943F4" w:rsidTr="00DE0DAE">
        <w:tc>
          <w:tcPr>
            <w:tcW w:w="49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jc w:val="center"/>
              <w:rPr>
                <w:rFonts w:ascii="Times New Roman" w:hAnsi="Times New Roman" w:cs="Times New Roman"/>
                <w:sz w:val="28"/>
                <w:szCs w:val="28"/>
              </w:rPr>
            </w:pPr>
            <w:r w:rsidRPr="00D943F4">
              <w:rPr>
                <w:rFonts w:ascii="Times New Roman" w:eastAsia="Times New Roman" w:hAnsi="Times New Roman" w:cs="Times New Roman"/>
                <w:sz w:val="28"/>
                <w:szCs w:val="28"/>
              </w:rPr>
              <w:t>40</w:t>
            </w:r>
          </w:p>
        </w:tc>
        <w:tc>
          <w:tcPr>
            <w:tcW w:w="2990"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Анализ кадрового обеспечения постепенного перехода на обучение по новым ФГОС НОО и ФГОС ООО</w:t>
            </w:r>
          </w:p>
        </w:tc>
        <w:tc>
          <w:tcPr>
            <w:tcW w:w="1888"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iCs/>
                <w:sz w:val="28"/>
                <w:szCs w:val="28"/>
                <w:shd w:val="clear" w:color="auto" w:fill="FFFFCC"/>
              </w:rPr>
              <w:t>Декабрь 2021 года</w:t>
            </w:r>
          </w:p>
        </w:tc>
        <w:tc>
          <w:tcPr>
            <w:tcW w:w="520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Аналитическая справка замдиректора по УВР</w:t>
            </w:r>
          </w:p>
        </w:tc>
      </w:tr>
      <w:tr w:rsidR="0008428C" w:rsidRPr="00D943F4" w:rsidTr="00DE0DAE">
        <w:tc>
          <w:tcPr>
            <w:tcW w:w="49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jc w:val="center"/>
              <w:rPr>
                <w:rFonts w:ascii="Times New Roman" w:hAnsi="Times New Roman" w:cs="Times New Roman"/>
                <w:sz w:val="28"/>
                <w:szCs w:val="28"/>
              </w:rPr>
            </w:pPr>
            <w:r w:rsidRPr="00D943F4">
              <w:rPr>
                <w:rFonts w:ascii="Times New Roman" w:eastAsia="Times New Roman" w:hAnsi="Times New Roman" w:cs="Times New Roman"/>
                <w:sz w:val="28"/>
                <w:szCs w:val="28"/>
              </w:rPr>
              <w:t>41</w:t>
            </w:r>
          </w:p>
        </w:tc>
        <w:tc>
          <w:tcPr>
            <w:tcW w:w="2990"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w:t>
            </w:r>
          </w:p>
        </w:tc>
        <w:tc>
          <w:tcPr>
            <w:tcW w:w="1888"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iCs/>
                <w:sz w:val="28"/>
                <w:szCs w:val="28"/>
                <w:shd w:val="clear" w:color="auto" w:fill="FFFFCC"/>
              </w:rPr>
              <w:t>Январь 2022 года,</w:t>
            </w:r>
          </w:p>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iCs/>
                <w:sz w:val="28"/>
                <w:szCs w:val="28"/>
                <w:shd w:val="clear" w:color="auto" w:fill="FFFFCC"/>
              </w:rPr>
              <w:t>ежегодно в период с 2022 по 2027 годы</w:t>
            </w:r>
          </w:p>
        </w:tc>
        <w:tc>
          <w:tcPr>
            <w:tcW w:w="520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Аналитическая справка замдиректора по УВР</w:t>
            </w:r>
          </w:p>
        </w:tc>
      </w:tr>
      <w:tr w:rsidR="0008428C" w:rsidRPr="00D943F4" w:rsidTr="00DE0DAE">
        <w:tc>
          <w:tcPr>
            <w:tcW w:w="49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jc w:val="center"/>
              <w:rPr>
                <w:rFonts w:ascii="Times New Roman" w:hAnsi="Times New Roman" w:cs="Times New Roman"/>
                <w:sz w:val="28"/>
                <w:szCs w:val="28"/>
              </w:rPr>
            </w:pPr>
            <w:r w:rsidRPr="00D943F4">
              <w:rPr>
                <w:rFonts w:ascii="Times New Roman" w:eastAsia="Times New Roman" w:hAnsi="Times New Roman" w:cs="Times New Roman"/>
                <w:sz w:val="28"/>
                <w:szCs w:val="28"/>
              </w:rPr>
              <w:t>42</w:t>
            </w:r>
          </w:p>
        </w:tc>
        <w:tc>
          <w:tcPr>
            <w:tcW w:w="2990"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Поэтапная подготовка педагогических и управленческих кадров к постепенному переходу на обучение по новым ФГОС НОО и ФГОС ООО: разработка и реализация ежегодного плана-</w:t>
            </w:r>
            <w:r w:rsidRPr="00D943F4">
              <w:rPr>
                <w:rFonts w:ascii="Times New Roman" w:eastAsia="Times New Roman" w:hAnsi="Times New Roman" w:cs="Times New Roman"/>
                <w:sz w:val="28"/>
                <w:szCs w:val="28"/>
              </w:rPr>
              <w:lastRenderedPageBreak/>
              <w:t>графика курсовой подготовки педагогических работников, реализующих ООП НОО и ООО</w:t>
            </w:r>
          </w:p>
        </w:tc>
        <w:tc>
          <w:tcPr>
            <w:tcW w:w="1888"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iCs/>
                <w:sz w:val="28"/>
                <w:szCs w:val="28"/>
                <w:shd w:val="clear" w:color="auto" w:fill="FFFFCC"/>
              </w:rPr>
              <w:lastRenderedPageBreak/>
              <w:t>Ежегодно в течение всего периода с 2021 по 2027 годы</w:t>
            </w:r>
          </w:p>
        </w:tc>
        <w:tc>
          <w:tcPr>
            <w:tcW w:w="520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План курсовой подготовки с охватом в 100 процентов педагогических работников, реализующих ООП НОО и ООО.</w:t>
            </w:r>
          </w:p>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Аналитическая справка замдиректора по УВР</w:t>
            </w:r>
          </w:p>
        </w:tc>
      </w:tr>
      <w:tr w:rsidR="0008428C" w:rsidRPr="00D943F4" w:rsidTr="00DE0DAE">
        <w:tc>
          <w:tcPr>
            <w:tcW w:w="49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jc w:val="center"/>
              <w:rPr>
                <w:rFonts w:ascii="Times New Roman" w:hAnsi="Times New Roman" w:cs="Times New Roman"/>
                <w:sz w:val="28"/>
                <w:szCs w:val="28"/>
              </w:rPr>
            </w:pPr>
            <w:r w:rsidRPr="00D943F4">
              <w:rPr>
                <w:rFonts w:ascii="Times New Roman" w:eastAsia="Times New Roman" w:hAnsi="Times New Roman" w:cs="Times New Roman"/>
                <w:sz w:val="28"/>
                <w:szCs w:val="28"/>
              </w:rPr>
              <w:lastRenderedPageBreak/>
              <w:t> 43</w:t>
            </w:r>
          </w:p>
        </w:tc>
        <w:tc>
          <w:tcPr>
            <w:tcW w:w="2990"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Распределение учебной нагрузки педагогов на учебный год</w:t>
            </w:r>
          </w:p>
        </w:tc>
        <w:tc>
          <w:tcPr>
            <w:tcW w:w="1888"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iCs/>
                <w:sz w:val="28"/>
                <w:szCs w:val="28"/>
                <w:shd w:val="clear" w:color="auto" w:fill="FFFFCC"/>
              </w:rPr>
              <w:t>До 25 августа ежегодно в период с 2021 по 2026 годы</w:t>
            </w:r>
          </w:p>
        </w:tc>
        <w:tc>
          <w:tcPr>
            <w:tcW w:w="520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Приказ об утверждении учебной нагрузки на учебный год</w:t>
            </w:r>
          </w:p>
        </w:tc>
      </w:tr>
      <w:tr w:rsidR="0008428C" w:rsidRPr="00D943F4" w:rsidTr="00DE0DAE">
        <w:tc>
          <w:tcPr>
            <w:tcW w:w="10578" w:type="dxa"/>
            <w:gridSpan w:val="4"/>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jc w:val="center"/>
              <w:rPr>
                <w:rFonts w:ascii="Times New Roman" w:hAnsi="Times New Roman" w:cs="Times New Roman"/>
                <w:sz w:val="28"/>
                <w:szCs w:val="28"/>
              </w:rPr>
            </w:pPr>
            <w:r w:rsidRPr="00D943F4">
              <w:rPr>
                <w:rFonts w:ascii="Times New Roman" w:eastAsia="Times New Roman" w:hAnsi="Times New Roman" w:cs="Times New Roman"/>
                <w:b/>
                <w:bCs/>
                <w:sz w:val="28"/>
                <w:szCs w:val="28"/>
              </w:rPr>
              <w:t>5. Информационное обеспечение постепенного перехода на обучение по новым ФГОС НОО и ФГОС ООО</w:t>
            </w:r>
          </w:p>
        </w:tc>
      </w:tr>
      <w:tr w:rsidR="0008428C" w:rsidRPr="00D943F4" w:rsidTr="00DE0DAE">
        <w:tc>
          <w:tcPr>
            <w:tcW w:w="49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jc w:val="center"/>
              <w:rPr>
                <w:rFonts w:ascii="Times New Roman" w:hAnsi="Times New Roman" w:cs="Times New Roman"/>
                <w:sz w:val="28"/>
                <w:szCs w:val="28"/>
              </w:rPr>
            </w:pPr>
            <w:r w:rsidRPr="00D943F4">
              <w:rPr>
                <w:rFonts w:ascii="Times New Roman" w:eastAsia="Times New Roman" w:hAnsi="Times New Roman" w:cs="Times New Roman"/>
                <w:sz w:val="28"/>
                <w:szCs w:val="28"/>
              </w:rPr>
              <w:t> 44</w:t>
            </w:r>
          </w:p>
        </w:tc>
        <w:tc>
          <w:tcPr>
            <w:tcW w:w="2990"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Размещение на сайте образовательной организации информационных материалов о постепенном переходе на обучение по новым ФГОС НОО и ФГОС ООО</w:t>
            </w:r>
          </w:p>
        </w:tc>
        <w:tc>
          <w:tcPr>
            <w:tcW w:w="1888"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iCs/>
                <w:sz w:val="28"/>
                <w:szCs w:val="28"/>
                <w:shd w:val="clear" w:color="auto" w:fill="FFFFCC"/>
              </w:rPr>
              <w:t>В течение всего периода с 2021 по 2027 годы</w:t>
            </w:r>
          </w:p>
        </w:tc>
        <w:tc>
          <w:tcPr>
            <w:tcW w:w="520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Сайт образовательной организации</w:t>
            </w:r>
          </w:p>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Пакет информационно-методических материалов</w:t>
            </w:r>
          </w:p>
        </w:tc>
      </w:tr>
      <w:tr w:rsidR="0008428C" w:rsidRPr="00D943F4" w:rsidTr="00DE0DAE">
        <w:tc>
          <w:tcPr>
            <w:tcW w:w="49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jc w:val="center"/>
              <w:rPr>
                <w:rFonts w:ascii="Times New Roman" w:hAnsi="Times New Roman" w:cs="Times New Roman"/>
                <w:sz w:val="28"/>
                <w:szCs w:val="28"/>
              </w:rPr>
            </w:pPr>
            <w:r w:rsidRPr="00D943F4">
              <w:rPr>
                <w:rFonts w:ascii="Times New Roman" w:eastAsia="Times New Roman" w:hAnsi="Times New Roman" w:cs="Times New Roman"/>
                <w:sz w:val="28"/>
                <w:szCs w:val="28"/>
              </w:rPr>
              <w:t>45</w:t>
            </w:r>
          </w:p>
        </w:tc>
        <w:tc>
          <w:tcPr>
            <w:tcW w:w="2990"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Информирование родительской общественности о постепенном переходе на обучение по новым ФГОС НОО и ФГОС ООО</w:t>
            </w:r>
          </w:p>
        </w:tc>
        <w:tc>
          <w:tcPr>
            <w:tcW w:w="1888"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iCs/>
                <w:sz w:val="28"/>
                <w:szCs w:val="28"/>
                <w:shd w:val="clear" w:color="auto" w:fill="FFFFCC"/>
              </w:rPr>
              <w:t>Ежеквартально в течение всего периода с 2021 по 2027 годы</w:t>
            </w:r>
          </w:p>
        </w:tc>
        <w:tc>
          <w:tcPr>
            <w:tcW w:w="520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Сайт образовательной организации, страницы школы в социальных сетях, информационный стенд в холле образовательной организации</w:t>
            </w:r>
          </w:p>
        </w:tc>
      </w:tr>
      <w:tr w:rsidR="0008428C" w:rsidRPr="00D943F4" w:rsidTr="00DE0DAE">
        <w:tc>
          <w:tcPr>
            <w:tcW w:w="49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jc w:val="center"/>
              <w:rPr>
                <w:rFonts w:ascii="Times New Roman" w:hAnsi="Times New Roman" w:cs="Times New Roman"/>
                <w:sz w:val="28"/>
                <w:szCs w:val="28"/>
              </w:rPr>
            </w:pPr>
            <w:r w:rsidRPr="00D943F4">
              <w:rPr>
                <w:rFonts w:ascii="Times New Roman" w:eastAsia="Times New Roman" w:hAnsi="Times New Roman" w:cs="Times New Roman"/>
                <w:sz w:val="28"/>
                <w:szCs w:val="28"/>
              </w:rPr>
              <w:t>46</w:t>
            </w:r>
          </w:p>
        </w:tc>
        <w:tc>
          <w:tcPr>
            <w:tcW w:w="2990"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Изучение и формирование мнения родителей о постепенном переходе на обучение по новым ФГОС НОО и ФГОС ООО, представление результатов</w:t>
            </w:r>
          </w:p>
        </w:tc>
        <w:tc>
          <w:tcPr>
            <w:tcW w:w="1888"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iCs/>
                <w:sz w:val="28"/>
                <w:szCs w:val="28"/>
                <w:shd w:val="clear" w:color="auto" w:fill="FFFFCC"/>
              </w:rPr>
              <w:t>Ежеквартально в течение всего периода с 2021 по 2027 годы</w:t>
            </w:r>
          </w:p>
        </w:tc>
        <w:tc>
          <w:tcPr>
            <w:tcW w:w="520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Сайт образовательной организации, страницы школы в социальных сетях, информационный стенд в холле образовательной организации.</w:t>
            </w:r>
          </w:p>
          <w:p w:rsidR="0008428C" w:rsidRPr="00D943F4" w:rsidRDefault="0008428C" w:rsidP="0008428C">
            <w:pPr>
              <w:tabs>
                <w:tab w:val="left" w:pos="15333"/>
              </w:tabs>
              <w:spacing w:after="15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Аналитические справки заместителей директора по УВР, ВР, педагога-психолога</w:t>
            </w:r>
          </w:p>
        </w:tc>
      </w:tr>
      <w:tr w:rsidR="0008428C" w:rsidRPr="00D943F4" w:rsidTr="00DE0DAE">
        <w:tc>
          <w:tcPr>
            <w:tcW w:w="49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jc w:val="center"/>
              <w:rPr>
                <w:rFonts w:ascii="Times New Roman" w:hAnsi="Times New Roman" w:cs="Times New Roman"/>
                <w:sz w:val="28"/>
                <w:szCs w:val="28"/>
              </w:rPr>
            </w:pPr>
            <w:r w:rsidRPr="00D943F4">
              <w:rPr>
                <w:rFonts w:ascii="Times New Roman" w:eastAsia="Times New Roman" w:hAnsi="Times New Roman" w:cs="Times New Roman"/>
                <w:sz w:val="28"/>
                <w:szCs w:val="28"/>
              </w:rPr>
              <w:t>47 </w:t>
            </w:r>
          </w:p>
        </w:tc>
        <w:tc>
          <w:tcPr>
            <w:tcW w:w="2990"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Информирование о нормативно-правовом, программном, кадровом, материально-техническом и финансовом обеспечении постепенного перехода на обучение по новым ФГОС НОО и ФГОС ООО</w:t>
            </w:r>
          </w:p>
        </w:tc>
        <w:tc>
          <w:tcPr>
            <w:tcW w:w="1888"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iCs/>
                <w:sz w:val="28"/>
                <w:szCs w:val="28"/>
                <w:shd w:val="clear" w:color="auto" w:fill="FFFFCC"/>
              </w:rPr>
              <w:t>Ежеквартально в течение всего периода с 2021 по 2027 годы</w:t>
            </w:r>
          </w:p>
        </w:tc>
        <w:tc>
          <w:tcPr>
            <w:tcW w:w="5205" w:type="dxa"/>
            <w:tcBorders>
              <w:top w:val="single" w:sz="6" w:space="0" w:color="222222"/>
              <w:left w:val="single" w:sz="6" w:space="0" w:color="222222"/>
              <w:bottom w:val="single" w:sz="6" w:space="0" w:color="222222"/>
              <w:right w:val="single" w:sz="6" w:space="0" w:color="222222"/>
            </w:tcBorders>
            <w:shd w:val="clear" w:color="auto" w:fill="auto"/>
          </w:tcPr>
          <w:p w:rsidR="0008428C" w:rsidRPr="00D943F4" w:rsidRDefault="0008428C" w:rsidP="0008428C">
            <w:pPr>
              <w:tabs>
                <w:tab w:val="left" w:pos="15333"/>
              </w:tabs>
              <w:spacing w:after="0" w:line="255" w:lineRule="atLeast"/>
              <w:rPr>
                <w:rFonts w:ascii="Times New Roman" w:hAnsi="Times New Roman" w:cs="Times New Roman"/>
                <w:sz w:val="28"/>
                <w:szCs w:val="28"/>
              </w:rPr>
            </w:pPr>
            <w:r w:rsidRPr="00D943F4">
              <w:rPr>
                <w:rFonts w:ascii="Times New Roman" w:eastAsia="Times New Roman" w:hAnsi="Times New Roman" w:cs="Times New Roman"/>
                <w:sz w:val="28"/>
                <w:szCs w:val="28"/>
              </w:rPr>
              <w:t>Сайт образовательной организации, страницы школы в социальных сетях, информационный стенд в холле образовательной организации</w:t>
            </w:r>
          </w:p>
        </w:tc>
      </w:tr>
    </w:tbl>
    <w:p w:rsidR="006753F7" w:rsidRPr="00D943F4" w:rsidRDefault="00C51420" w:rsidP="006753F7">
      <w:pPr>
        <w:shd w:val="clear" w:color="auto" w:fill="FFFFFF"/>
        <w:tabs>
          <w:tab w:val="left" w:pos="2635"/>
        </w:tabs>
        <w:spacing w:before="269"/>
        <w:rPr>
          <w:rFonts w:ascii="Times New Roman" w:hAnsi="Times New Roman" w:cs="Times New Roman"/>
          <w:sz w:val="28"/>
          <w:szCs w:val="28"/>
        </w:rPr>
      </w:pPr>
      <w:r>
        <w:rPr>
          <w:rFonts w:ascii="Times New Roman" w:hAnsi="Times New Roman" w:cs="Times New Roman"/>
          <w:b/>
          <w:bCs/>
          <w:spacing w:val="-1"/>
          <w:sz w:val="28"/>
          <w:szCs w:val="28"/>
          <w:u w:val="single"/>
        </w:rPr>
        <w:lastRenderedPageBreak/>
        <w:t xml:space="preserve"> </w:t>
      </w:r>
      <w:r w:rsidR="006753F7" w:rsidRPr="00D943F4">
        <w:rPr>
          <w:rFonts w:ascii="Times New Roman" w:hAnsi="Times New Roman" w:cs="Times New Roman"/>
          <w:b/>
          <w:bCs/>
          <w:spacing w:val="-1"/>
          <w:sz w:val="28"/>
          <w:szCs w:val="28"/>
        </w:rPr>
        <w:t>Анализ методической работы.</w:t>
      </w:r>
    </w:p>
    <w:p w:rsidR="006753F7" w:rsidRPr="00D943F4" w:rsidRDefault="006753F7" w:rsidP="006753F7">
      <w:pPr>
        <w:shd w:val="clear" w:color="auto" w:fill="FFFFFF"/>
        <w:spacing w:before="422" w:line="264" w:lineRule="exact"/>
        <w:ind w:right="490"/>
        <w:jc w:val="both"/>
        <w:rPr>
          <w:rFonts w:ascii="Times New Roman" w:hAnsi="Times New Roman" w:cs="Times New Roman"/>
          <w:sz w:val="28"/>
          <w:szCs w:val="28"/>
        </w:rPr>
      </w:pPr>
      <w:r w:rsidRPr="00D943F4">
        <w:rPr>
          <w:rFonts w:ascii="Times New Roman" w:hAnsi="Times New Roman" w:cs="Times New Roman"/>
          <w:sz w:val="28"/>
          <w:szCs w:val="28"/>
        </w:rPr>
        <w:t>Главная задача российской образовательной политики обеспечение современного качества образования на основе сохранения его фундаментальности и соответствия актуальным и перспективным потребностям личности, общества и государства. Для решения этой задачи в школе разработана и реализуется Программа развития образовательного учреждения. Последние десятилетия стало для школьного образования периодом интенсивного поиска новых концептуальных идей, путей развития новых педагогических технологий, методом и форм обучения, способствующих повышению качества образования, соответствующего потребностям личности, социума и рынка труда.</w:t>
      </w:r>
    </w:p>
    <w:p w:rsidR="006753F7" w:rsidRPr="00D943F4" w:rsidRDefault="006753F7" w:rsidP="006753F7">
      <w:pPr>
        <w:shd w:val="clear" w:color="auto" w:fill="FFFFFF"/>
        <w:spacing w:line="264" w:lineRule="exact"/>
        <w:ind w:right="490"/>
        <w:jc w:val="both"/>
        <w:rPr>
          <w:rFonts w:ascii="Times New Roman" w:hAnsi="Times New Roman" w:cs="Times New Roman"/>
          <w:sz w:val="28"/>
          <w:szCs w:val="28"/>
        </w:rPr>
      </w:pPr>
      <w:r w:rsidRPr="00D943F4">
        <w:rPr>
          <w:rFonts w:ascii="Times New Roman" w:hAnsi="Times New Roman" w:cs="Times New Roman"/>
          <w:sz w:val="28"/>
          <w:szCs w:val="28"/>
        </w:rPr>
        <w:t>Важным направлением работы МО и администрации школы является постоянное совершенствование педагогического мастерства учителей через курсовую систему повышения квалификации, систему наставничества и стимулирование педагогов школы к аттестации на более высокие квалификационные категории.</w:t>
      </w:r>
    </w:p>
    <w:p w:rsidR="006753F7" w:rsidRPr="00D943F4" w:rsidRDefault="006753F7" w:rsidP="006753F7">
      <w:pPr>
        <w:shd w:val="clear" w:color="auto" w:fill="FFFFFF"/>
        <w:spacing w:line="264" w:lineRule="exact"/>
        <w:ind w:right="490"/>
        <w:jc w:val="both"/>
        <w:rPr>
          <w:rFonts w:ascii="Times New Roman" w:hAnsi="Times New Roman" w:cs="Times New Roman"/>
          <w:sz w:val="28"/>
          <w:szCs w:val="28"/>
        </w:rPr>
      </w:pPr>
      <w:r w:rsidRPr="00D943F4">
        <w:rPr>
          <w:rFonts w:ascii="Times New Roman" w:hAnsi="Times New Roman" w:cs="Times New Roman"/>
          <w:sz w:val="28"/>
          <w:szCs w:val="28"/>
        </w:rPr>
        <w:t>Для реализации поставленных задач в школе на начало учебного года имелась необходимая нормативно-правовая база, соответствующие локальные акты и положения.</w:t>
      </w:r>
    </w:p>
    <w:p w:rsidR="006753F7" w:rsidRDefault="006753F7" w:rsidP="006753F7">
      <w:pPr>
        <w:shd w:val="clear" w:color="auto" w:fill="FFFFFF"/>
        <w:spacing w:before="5" w:line="264" w:lineRule="exact"/>
        <w:ind w:right="10"/>
        <w:jc w:val="both"/>
        <w:rPr>
          <w:rFonts w:ascii="Times New Roman" w:hAnsi="Times New Roman" w:cs="Times New Roman"/>
          <w:sz w:val="28"/>
          <w:szCs w:val="28"/>
        </w:rPr>
      </w:pPr>
      <w:r w:rsidRPr="00D943F4">
        <w:rPr>
          <w:rFonts w:ascii="Times New Roman" w:hAnsi="Times New Roman" w:cs="Times New Roman"/>
          <w:sz w:val="28"/>
          <w:szCs w:val="28"/>
        </w:rPr>
        <w:t xml:space="preserve">Важнейшим средством повышения педагогического мастерства учителей, связывающим в единое целое всю систему работы школы, является методическая работа. Содержание методической работы отвечало запросам педагогов и способствовало саморазвитию личности учителя, работа </w:t>
      </w:r>
      <w:r w:rsidRPr="00D943F4">
        <w:rPr>
          <w:rFonts w:ascii="Times New Roman" w:hAnsi="Times New Roman" w:cs="Times New Roman"/>
          <w:spacing w:val="-1"/>
          <w:sz w:val="28"/>
          <w:szCs w:val="28"/>
        </w:rPr>
        <w:t xml:space="preserve">планировалась с учетом профессиональных затруднений коллектива. Планированию методической работы </w:t>
      </w:r>
      <w:r w:rsidRPr="00D943F4">
        <w:rPr>
          <w:rFonts w:ascii="Times New Roman" w:hAnsi="Times New Roman" w:cs="Times New Roman"/>
          <w:sz w:val="28"/>
          <w:szCs w:val="28"/>
        </w:rPr>
        <w:t>предшествовал глубокий анализ каждого из ее звеньев с точки зрения влияния их деятельности на рост педагогического и профес</w:t>
      </w:r>
      <w:r>
        <w:rPr>
          <w:rFonts w:ascii="Times New Roman" w:hAnsi="Times New Roman" w:cs="Times New Roman"/>
          <w:sz w:val="28"/>
          <w:szCs w:val="28"/>
        </w:rPr>
        <w:t>сионального мастерства учителя.</w:t>
      </w:r>
      <w:r w:rsidRPr="003B5240">
        <w:rPr>
          <w:rFonts w:ascii="Times New Roman" w:hAnsi="Times New Roman" w:cs="Times New Roman"/>
          <w:sz w:val="28"/>
          <w:szCs w:val="28"/>
        </w:rPr>
        <w:t xml:space="preserve"> </w:t>
      </w:r>
    </w:p>
    <w:p w:rsidR="006753F7" w:rsidRPr="00D943F4" w:rsidRDefault="006753F7" w:rsidP="006753F7">
      <w:pPr>
        <w:shd w:val="clear" w:color="auto" w:fill="FFFFFF"/>
        <w:spacing w:before="5" w:line="264" w:lineRule="exact"/>
        <w:ind w:right="10"/>
        <w:jc w:val="both"/>
        <w:rPr>
          <w:rFonts w:ascii="Times New Roman" w:hAnsi="Times New Roman" w:cs="Times New Roman"/>
          <w:sz w:val="28"/>
          <w:szCs w:val="28"/>
        </w:rPr>
      </w:pPr>
      <w:r w:rsidRPr="00D943F4">
        <w:rPr>
          <w:rFonts w:ascii="Times New Roman" w:hAnsi="Times New Roman" w:cs="Times New Roman"/>
          <w:sz w:val="28"/>
          <w:szCs w:val="28"/>
        </w:rPr>
        <w:t>Осуществлялось становление и развитие творчества и педагогического мастерства учителя по следующим направлениям:</w:t>
      </w:r>
    </w:p>
    <w:p w:rsidR="006753F7" w:rsidRPr="00D943F4" w:rsidRDefault="006753F7" w:rsidP="006753F7">
      <w:pPr>
        <w:widowControl w:val="0"/>
        <w:numPr>
          <w:ilvl w:val="0"/>
          <w:numId w:val="2"/>
        </w:numPr>
        <w:shd w:val="clear" w:color="auto" w:fill="FFFFFF"/>
        <w:tabs>
          <w:tab w:val="left" w:pos="1051"/>
        </w:tabs>
        <w:autoSpaceDE w:val="0"/>
        <w:autoSpaceDN w:val="0"/>
        <w:adjustRightInd w:val="0"/>
        <w:spacing w:after="0" w:line="264" w:lineRule="exact"/>
        <w:ind w:left="850"/>
        <w:rPr>
          <w:rFonts w:ascii="Times New Roman" w:hAnsi="Times New Roman" w:cs="Times New Roman"/>
          <w:spacing w:val="-2"/>
          <w:sz w:val="28"/>
          <w:szCs w:val="28"/>
        </w:rPr>
      </w:pPr>
      <w:r w:rsidRPr="00D943F4">
        <w:rPr>
          <w:rFonts w:ascii="Times New Roman" w:hAnsi="Times New Roman" w:cs="Times New Roman"/>
          <w:sz w:val="28"/>
          <w:szCs w:val="28"/>
        </w:rPr>
        <w:t>Методические центры.</w:t>
      </w:r>
    </w:p>
    <w:p w:rsidR="006753F7" w:rsidRPr="00D943F4" w:rsidRDefault="006753F7" w:rsidP="006753F7">
      <w:pPr>
        <w:widowControl w:val="0"/>
        <w:numPr>
          <w:ilvl w:val="0"/>
          <w:numId w:val="2"/>
        </w:numPr>
        <w:shd w:val="clear" w:color="auto" w:fill="FFFFFF"/>
        <w:tabs>
          <w:tab w:val="left" w:pos="1051"/>
        </w:tabs>
        <w:autoSpaceDE w:val="0"/>
        <w:autoSpaceDN w:val="0"/>
        <w:adjustRightInd w:val="0"/>
        <w:spacing w:after="0" w:line="264" w:lineRule="exact"/>
        <w:ind w:left="850"/>
        <w:rPr>
          <w:rFonts w:ascii="Times New Roman" w:hAnsi="Times New Roman" w:cs="Times New Roman"/>
          <w:spacing w:val="-2"/>
          <w:sz w:val="28"/>
          <w:szCs w:val="28"/>
        </w:rPr>
      </w:pPr>
      <w:r w:rsidRPr="00D943F4">
        <w:rPr>
          <w:rFonts w:ascii="Times New Roman" w:hAnsi="Times New Roman" w:cs="Times New Roman"/>
          <w:sz w:val="28"/>
          <w:szCs w:val="28"/>
        </w:rPr>
        <w:t>Предметные недели.</w:t>
      </w:r>
    </w:p>
    <w:p w:rsidR="006753F7" w:rsidRPr="00D943F4" w:rsidRDefault="006753F7" w:rsidP="006753F7">
      <w:pPr>
        <w:widowControl w:val="0"/>
        <w:numPr>
          <w:ilvl w:val="0"/>
          <w:numId w:val="2"/>
        </w:numPr>
        <w:shd w:val="clear" w:color="auto" w:fill="FFFFFF"/>
        <w:tabs>
          <w:tab w:val="left" w:pos="1051"/>
        </w:tabs>
        <w:autoSpaceDE w:val="0"/>
        <w:autoSpaceDN w:val="0"/>
        <w:adjustRightInd w:val="0"/>
        <w:spacing w:after="0" w:line="264" w:lineRule="exact"/>
        <w:ind w:left="850"/>
        <w:rPr>
          <w:rFonts w:ascii="Times New Roman" w:hAnsi="Times New Roman" w:cs="Times New Roman"/>
          <w:spacing w:val="-2"/>
          <w:sz w:val="28"/>
          <w:szCs w:val="28"/>
        </w:rPr>
      </w:pPr>
      <w:r w:rsidRPr="00D943F4">
        <w:rPr>
          <w:rFonts w:ascii="Times New Roman" w:hAnsi="Times New Roman" w:cs="Times New Roman"/>
          <w:sz w:val="28"/>
          <w:szCs w:val="28"/>
        </w:rPr>
        <w:t>Работа учителей по теме самообразования.</w:t>
      </w:r>
    </w:p>
    <w:p w:rsidR="006753F7" w:rsidRPr="00D943F4" w:rsidRDefault="006753F7" w:rsidP="006753F7">
      <w:pPr>
        <w:widowControl w:val="0"/>
        <w:numPr>
          <w:ilvl w:val="0"/>
          <w:numId w:val="2"/>
        </w:numPr>
        <w:shd w:val="clear" w:color="auto" w:fill="FFFFFF"/>
        <w:tabs>
          <w:tab w:val="left" w:pos="1051"/>
        </w:tabs>
        <w:autoSpaceDE w:val="0"/>
        <w:autoSpaceDN w:val="0"/>
        <w:adjustRightInd w:val="0"/>
        <w:spacing w:after="0" w:line="264" w:lineRule="exact"/>
        <w:ind w:left="850"/>
        <w:rPr>
          <w:rFonts w:ascii="Times New Roman" w:hAnsi="Times New Roman" w:cs="Times New Roman"/>
          <w:spacing w:val="-2"/>
          <w:sz w:val="28"/>
          <w:szCs w:val="28"/>
        </w:rPr>
      </w:pPr>
      <w:r w:rsidRPr="00D943F4">
        <w:rPr>
          <w:rFonts w:ascii="Times New Roman" w:hAnsi="Times New Roman" w:cs="Times New Roman"/>
          <w:sz w:val="28"/>
          <w:szCs w:val="28"/>
        </w:rPr>
        <w:t>Открытые уроки на школьном, муниципальном и региональном уровне.</w:t>
      </w:r>
    </w:p>
    <w:p w:rsidR="006753F7" w:rsidRPr="00D943F4" w:rsidRDefault="006753F7" w:rsidP="006753F7">
      <w:pPr>
        <w:widowControl w:val="0"/>
        <w:numPr>
          <w:ilvl w:val="0"/>
          <w:numId w:val="2"/>
        </w:numPr>
        <w:shd w:val="clear" w:color="auto" w:fill="FFFFFF"/>
        <w:tabs>
          <w:tab w:val="left" w:pos="1051"/>
        </w:tabs>
        <w:autoSpaceDE w:val="0"/>
        <w:autoSpaceDN w:val="0"/>
        <w:adjustRightInd w:val="0"/>
        <w:spacing w:after="0" w:line="264" w:lineRule="exact"/>
        <w:ind w:left="850"/>
        <w:rPr>
          <w:rFonts w:ascii="Times New Roman" w:hAnsi="Times New Roman" w:cs="Times New Roman"/>
          <w:spacing w:val="-2"/>
          <w:sz w:val="28"/>
          <w:szCs w:val="28"/>
        </w:rPr>
      </w:pPr>
      <w:r w:rsidRPr="00D943F4">
        <w:rPr>
          <w:rFonts w:ascii="Times New Roman" w:hAnsi="Times New Roman" w:cs="Times New Roman"/>
          <w:sz w:val="28"/>
          <w:szCs w:val="28"/>
        </w:rPr>
        <w:t>Тематические педагогические советы.</w:t>
      </w:r>
    </w:p>
    <w:p w:rsidR="006753F7" w:rsidRPr="00D943F4" w:rsidRDefault="006753F7" w:rsidP="006753F7">
      <w:pPr>
        <w:widowControl w:val="0"/>
        <w:numPr>
          <w:ilvl w:val="0"/>
          <w:numId w:val="2"/>
        </w:numPr>
        <w:shd w:val="clear" w:color="auto" w:fill="FFFFFF"/>
        <w:tabs>
          <w:tab w:val="left" w:pos="1051"/>
        </w:tabs>
        <w:autoSpaceDE w:val="0"/>
        <w:autoSpaceDN w:val="0"/>
        <w:adjustRightInd w:val="0"/>
        <w:spacing w:after="0" w:line="264" w:lineRule="exact"/>
        <w:ind w:left="850"/>
        <w:rPr>
          <w:rFonts w:ascii="Times New Roman" w:hAnsi="Times New Roman" w:cs="Times New Roman"/>
          <w:spacing w:val="-2"/>
          <w:sz w:val="28"/>
          <w:szCs w:val="28"/>
        </w:rPr>
      </w:pPr>
      <w:r w:rsidRPr="00D943F4">
        <w:rPr>
          <w:rFonts w:ascii="Times New Roman" w:hAnsi="Times New Roman" w:cs="Times New Roman"/>
          <w:sz w:val="28"/>
          <w:szCs w:val="28"/>
        </w:rPr>
        <w:t>Курсовая система повышения квалификации.</w:t>
      </w:r>
    </w:p>
    <w:p w:rsidR="006753F7" w:rsidRPr="00D943F4" w:rsidRDefault="006753F7" w:rsidP="006753F7">
      <w:pPr>
        <w:widowControl w:val="0"/>
        <w:numPr>
          <w:ilvl w:val="0"/>
          <w:numId w:val="2"/>
        </w:numPr>
        <w:shd w:val="clear" w:color="auto" w:fill="FFFFFF"/>
        <w:tabs>
          <w:tab w:val="left" w:pos="1051"/>
        </w:tabs>
        <w:autoSpaceDE w:val="0"/>
        <w:autoSpaceDN w:val="0"/>
        <w:adjustRightInd w:val="0"/>
        <w:spacing w:before="5" w:after="0" w:line="264" w:lineRule="exact"/>
        <w:ind w:left="850"/>
        <w:rPr>
          <w:rFonts w:ascii="Times New Roman" w:hAnsi="Times New Roman" w:cs="Times New Roman"/>
          <w:spacing w:val="-2"/>
          <w:sz w:val="28"/>
          <w:szCs w:val="28"/>
        </w:rPr>
      </w:pPr>
      <w:r w:rsidRPr="00D943F4">
        <w:rPr>
          <w:rFonts w:ascii="Times New Roman" w:hAnsi="Times New Roman" w:cs="Times New Roman"/>
          <w:sz w:val="28"/>
          <w:szCs w:val="28"/>
        </w:rPr>
        <w:t>Консультации по организации и проведении современного урока.</w:t>
      </w:r>
    </w:p>
    <w:p w:rsidR="006753F7" w:rsidRPr="00D943F4" w:rsidRDefault="006753F7" w:rsidP="006753F7">
      <w:pPr>
        <w:widowControl w:val="0"/>
        <w:numPr>
          <w:ilvl w:val="0"/>
          <w:numId w:val="2"/>
        </w:numPr>
        <w:shd w:val="clear" w:color="auto" w:fill="FFFFFF"/>
        <w:tabs>
          <w:tab w:val="left" w:pos="1051"/>
        </w:tabs>
        <w:autoSpaceDE w:val="0"/>
        <w:autoSpaceDN w:val="0"/>
        <w:adjustRightInd w:val="0"/>
        <w:spacing w:before="5" w:after="0" w:line="264" w:lineRule="exact"/>
        <w:ind w:left="850"/>
        <w:rPr>
          <w:rFonts w:ascii="Times New Roman" w:hAnsi="Times New Roman" w:cs="Times New Roman"/>
          <w:spacing w:val="-2"/>
          <w:sz w:val="28"/>
          <w:szCs w:val="28"/>
        </w:rPr>
      </w:pPr>
      <w:r w:rsidRPr="00D943F4">
        <w:rPr>
          <w:rFonts w:ascii="Times New Roman" w:hAnsi="Times New Roman" w:cs="Times New Roman"/>
          <w:sz w:val="28"/>
          <w:szCs w:val="28"/>
        </w:rPr>
        <w:t>Стажировки.</w:t>
      </w:r>
    </w:p>
    <w:p w:rsidR="00D12E9F" w:rsidRPr="003B5240" w:rsidRDefault="00D12E9F" w:rsidP="003B5240">
      <w:pPr>
        <w:shd w:val="clear" w:color="auto" w:fill="FFFFFF"/>
        <w:spacing w:before="206" w:line="274" w:lineRule="exact"/>
        <w:rPr>
          <w:rFonts w:ascii="Times New Roman" w:eastAsia="Times New Roman" w:hAnsi="Times New Roman" w:cs="Times New Roman"/>
          <w:bCs/>
          <w:color w:val="000000"/>
          <w:kern w:val="36"/>
          <w:sz w:val="28"/>
          <w:szCs w:val="28"/>
        </w:rPr>
        <w:sectPr w:rsidR="00D12E9F" w:rsidRPr="003B5240">
          <w:pgSz w:w="11909" w:h="16834"/>
          <w:pgMar w:top="794" w:right="475" w:bottom="360" w:left="480" w:header="720" w:footer="720" w:gutter="0"/>
          <w:cols w:space="720"/>
        </w:sectPr>
      </w:pPr>
    </w:p>
    <w:p w:rsidR="00D12E9F" w:rsidRPr="00D943F4" w:rsidRDefault="00D12E9F" w:rsidP="00D12E9F">
      <w:pPr>
        <w:spacing w:after="0"/>
        <w:rPr>
          <w:rFonts w:ascii="Times New Roman" w:hAnsi="Times New Roman" w:cs="Times New Roman"/>
          <w:sz w:val="28"/>
          <w:szCs w:val="28"/>
        </w:rPr>
        <w:sectPr w:rsidR="00D12E9F" w:rsidRPr="00D943F4">
          <w:pgSz w:w="11909" w:h="16834"/>
          <w:pgMar w:top="360" w:right="480" w:bottom="360" w:left="485" w:header="720" w:footer="720" w:gutter="0"/>
          <w:cols w:space="720"/>
        </w:sectPr>
      </w:pPr>
    </w:p>
    <w:p w:rsidR="00D12E9F" w:rsidRPr="003B5240" w:rsidRDefault="00D12E9F" w:rsidP="003B5240">
      <w:pPr>
        <w:shd w:val="clear" w:color="auto" w:fill="FFFFFF"/>
        <w:spacing w:line="264" w:lineRule="exact"/>
        <w:ind w:right="485"/>
        <w:jc w:val="both"/>
        <w:rPr>
          <w:rFonts w:ascii="Times New Roman" w:hAnsi="Times New Roman" w:cs="Times New Roman"/>
          <w:sz w:val="28"/>
          <w:szCs w:val="28"/>
        </w:rPr>
        <w:sectPr w:rsidR="00D12E9F" w:rsidRPr="003B5240">
          <w:pgSz w:w="11909" w:h="16834"/>
          <w:pgMar w:top="1222" w:right="509" w:bottom="360" w:left="485" w:header="720" w:footer="720" w:gutter="0"/>
          <w:cols w:space="720"/>
        </w:sectPr>
      </w:pPr>
    </w:p>
    <w:p w:rsidR="00D12E9F" w:rsidRPr="00D943F4" w:rsidRDefault="00780B6C" w:rsidP="00D12E9F">
      <w:pPr>
        <w:shd w:val="clear" w:color="auto" w:fill="FFFFFF"/>
        <w:spacing w:before="298"/>
        <w:ind w:left="850"/>
        <w:rPr>
          <w:rFonts w:ascii="Times New Roman" w:hAnsi="Times New Roman" w:cs="Times New Roman"/>
          <w:b/>
          <w:bCs/>
          <w:sz w:val="28"/>
          <w:szCs w:val="28"/>
        </w:rPr>
      </w:pPr>
      <w:r>
        <w:rPr>
          <w:rFonts w:ascii="Times New Roman" w:hAnsi="Times New Roman" w:cs="Times New Roman"/>
          <w:b/>
          <w:bCs/>
          <w:sz w:val="28"/>
          <w:szCs w:val="28"/>
        </w:rPr>
        <w:lastRenderedPageBreak/>
        <w:t xml:space="preserve">2.3 </w:t>
      </w:r>
      <w:r w:rsidR="00D12E9F" w:rsidRPr="00D943F4">
        <w:rPr>
          <w:rFonts w:ascii="Times New Roman" w:hAnsi="Times New Roman" w:cs="Times New Roman"/>
          <w:b/>
          <w:bCs/>
          <w:sz w:val="28"/>
          <w:szCs w:val="28"/>
        </w:rPr>
        <w:t>Анализ работы школьных методических центров.</w:t>
      </w:r>
    </w:p>
    <w:p w:rsidR="00EF1ACC" w:rsidRPr="00D943F4" w:rsidRDefault="00EF1ACC" w:rsidP="00EF1ACC">
      <w:pPr>
        <w:spacing w:after="0"/>
        <w:jc w:val="center"/>
        <w:rPr>
          <w:rFonts w:ascii="Times New Roman" w:hAnsi="Times New Roman" w:cs="Times New Roman"/>
          <w:b/>
          <w:sz w:val="28"/>
          <w:szCs w:val="28"/>
        </w:rPr>
      </w:pPr>
      <w:r w:rsidRPr="00D943F4">
        <w:rPr>
          <w:rFonts w:ascii="Times New Roman" w:hAnsi="Times New Roman" w:cs="Times New Roman"/>
          <w:b/>
          <w:sz w:val="28"/>
          <w:szCs w:val="28"/>
        </w:rPr>
        <w:t>Анализ работы МО учителей математики, информатики и физики.</w:t>
      </w:r>
    </w:p>
    <w:p w:rsidR="00EF1ACC" w:rsidRPr="00D943F4" w:rsidRDefault="00EF1ACC" w:rsidP="00EF1ACC">
      <w:pPr>
        <w:spacing w:after="0"/>
        <w:jc w:val="both"/>
        <w:rPr>
          <w:rFonts w:ascii="Times New Roman" w:hAnsi="Times New Roman" w:cs="Times New Roman"/>
          <w:b/>
          <w:i/>
          <w:sz w:val="28"/>
          <w:szCs w:val="28"/>
        </w:rPr>
      </w:pPr>
      <w:r w:rsidRPr="00D943F4">
        <w:rPr>
          <w:rFonts w:ascii="Times New Roman" w:hAnsi="Times New Roman" w:cs="Times New Roman"/>
          <w:b/>
          <w:i/>
          <w:sz w:val="28"/>
          <w:szCs w:val="28"/>
        </w:rPr>
        <w:t>Список учителей МО:</w:t>
      </w:r>
    </w:p>
    <w:p w:rsidR="00EF1ACC" w:rsidRPr="00D943F4" w:rsidRDefault="00EF1ACC" w:rsidP="00A96F15">
      <w:pPr>
        <w:pStyle w:val="afe"/>
        <w:numPr>
          <w:ilvl w:val="0"/>
          <w:numId w:val="19"/>
        </w:numPr>
        <w:spacing w:after="0"/>
        <w:jc w:val="both"/>
        <w:rPr>
          <w:rFonts w:ascii="Times New Roman" w:hAnsi="Times New Roman"/>
          <w:sz w:val="28"/>
          <w:szCs w:val="28"/>
        </w:rPr>
      </w:pPr>
      <w:r w:rsidRPr="00D943F4">
        <w:rPr>
          <w:rFonts w:ascii="Times New Roman" w:hAnsi="Times New Roman"/>
          <w:sz w:val="28"/>
          <w:szCs w:val="28"/>
        </w:rPr>
        <w:t>Воронина Ирина Сергеевна – учитель математики.</w:t>
      </w:r>
    </w:p>
    <w:p w:rsidR="00EF1ACC" w:rsidRPr="00D943F4" w:rsidRDefault="00EF1ACC" w:rsidP="00A96F15">
      <w:pPr>
        <w:pStyle w:val="afe"/>
        <w:numPr>
          <w:ilvl w:val="0"/>
          <w:numId w:val="19"/>
        </w:numPr>
        <w:spacing w:after="0"/>
        <w:jc w:val="both"/>
        <w:rPr>
          <w:rFonts w:ascii="Times New Roman" w:hAnsi="Times New Roman"/>
          <w:sz w:val="28"/>
          <w:szCs w:val="28"/>
        </w:rPr>
      </w:pPr>
      <w:r w:rsidRPr="00D943F4">
        <w:rPr>
          <w:rFonts w:ascii="Times New Roman" w:hAnsi="Times New Roman"/>
          <w:sz w:val="28"/>
          <w:szCs w:val="28"/>
        </w:rPr>
        <w:t>Грешилова Екатерина Александровна, Ли Полина Михайловна – учитель информатики.</w:t>
      </w:r>
    </w:p>
    <w:p w:rsidR="00EF1ACC" w:rsidRPr="00D943F4" w:rsidRDefault="00EF1ACC" w:rsidP="00A96F15">
      <w:pPr>
        <w:pStyle w:val="afe"/>
        <w:numPr>
          <w:ilvl w:val="0"/>
          <w:numId w:val="19"/>
        </w:numPr>
        <w:spacing w:after="0"/>
        <w:jc w:val="both"/>
        <w:rPr>
          <w:rFonts w:ascii="Times New Roman" w:hAnsi="Times New Roman"/>
          <w:sz w:val="28"/>
          <w:szCs w:val="28"/>
        </w:rPr>
      </w:pPr>
      <w:r w:rsidRPr="00D943F4">
        <w:rPr>
          <w:rFonts w:ascii="Times New Roman" w:hAnsi="Times New Roman"/>
          <w:sz w:val="28"/>
          <w:szCs w:val="28"/>
        </w:rPr>
        <w:t>Некрасова Маргарита Сергеевна – учитель математики.</w:t>
      </w:r>
    </w:p>
    <w:p w:rsidR="00EF1ACC" w:rsidRPr="00D943F4" w:rsidRDefault="00EF1ACC" w:rsidP="00A96F15">
      <w:pPr>
        <w:pStyle w:val="afe"/>
        <w:numPr>
          <w:ilvl w:val="0"/>
          <w:numId w:val="19"/>
        </w:numPr>
        <w:spacing w:after="0"/>
        <w:jc w:val="both"/>
        <w:rPr>
          <w:rFonts w:ascii="Times New Roman" w:hAnsi="Times New Roman"/>
          <w:sz w:val="28"/>
          <w:szCs w:val="28"/>
        </w:rPr>
      </w:pPr>
      <w:r w:rsidRPr="00D943F4">
        <w:rPr>
          <w:rFonts w:ascii="Times New Roman" w:hAnsi="Times New Roman"/>
          <w:sz w:val="28"/>
          <w:szCs w:val="28"/>
        </w:rPr>
        <w:t>Седикова Елена Анатольевна – учитель физики и астрономии.</w:t>
      </w:r>
    </w:p>
    <w:p w:rsidR="00EF1ACC" w:rsidRPr="00D943F4" w:rsidRDefault="00EF1ACC" w:rsidP="00A96F15">
      <w:pPr>
        <w:pStyle w:val="afe"/>
        <w:numPr>
          <w:ilvl w:val="0"/>
          <w:numId w:val="19"/>
        </w:numPr>
        <w:spacing w:after="0"/>
        <w:jc w:val="both"/>
        <w:rPr>
          <w:rFonts w:ascii="Times New Roman" w:hAnsi="Times New Roman"/>
          <w:sz w:val="28"/>
          <w:szCs w:val="28"/>
        </w:rPr>
      </w:pPr>
      <w:r w:rsidRPr="00D943F4">
        <w:rPr>
          <w:rFonts w:ascii="Times New Roman" w:hAnsi="Times New Roman"/>
          <w:sz w:val="28"/>
          <w:szCs w:val="28"/>
        </w:rPr>
        <w:t>Шадрина Ирина Михайловна – учитель математики.</w:t>
      </w:r>
    </w:p>
    <w:tbl>
      <w:tblPr>
        <w:tblStyle w:val="affff"/>
        <w:tblW w:w="0" w:type="auto"/>
        <w:tblLook w:val="04A0" w:firstRow="1" w:lastRow="0" w:firstColumn="1" w:lastColumn="0" w:noHBand="0" w:noVBand="1"/>
      </w:tblPr>
      <w:tblGrid>
        <w:gridCol w:w="2943"/>
        <w:gridCol w:w="6628"/>
      </w:tblGrid>
      <w:tr w:rsidR="00EF1ACC" w:rsidRPr="00D943F4" w:rsidTr="00EF1ACC">
        <w:tc>
          <w:tcPr>
            <w:tcW w:w="2943" w:type="dxa"/>
          </w:tcPr>
          <w:p w:rsidR="00EF1ACC" w:rsidRPr="00D943F4" w:rsidRDefault="00EF1ACC" w:rsidP="00EF1ACC">
            <w:pPr>
              <w:jc w:val="center"/>
              <w:rPr>
                <w:rFonts w:ascii="Times New Roman" w:hAnsi="Times New Roman"/>
                <w:b/>
                <w:sz w:val="28"/>
                <w:szCs w:val="28"/>
              </w:rPr>
            </w:pPr>
            <w:r w:rsidRPr="00D943F4">
              <w:rPr>
                <w:rFonts w:ascii="Times New Roman" w:hAnsi="Times New Roman"/>
                <w:b/>
                <w:sz w:val="28"/>
                <w:szCs w:val="28"/>
              </w:rPr>
              <w:t>Проблема МО</w:t>
            </w:r>
          </w:p>
        </w:tc>
        <w:tc>
          <w:tcPr>
            <w:tcW w:w="6628" w:type="dxa"/>
          </w:tcPr>
          <w:p w:rsidR="00EF1ACC" w:rsidRPr="00D943F4" w:rsidRDefault="00EF1ACC" w:rsidP="00EF1ACC">
            <w:pPr>
              <w:jc w:val="both"/>
              <w:rPr>
                <w:rFonts w:ascii="Times New Roman" w:hAnsi="Times New Roman"/>
                <w:sz w:val="28"/>
                <w:szCs w:val="28"/>
              </w:rPr>
            </w:pPr>
            <w:r w:rsidRPr="00D943F4">
              <w:rPr>
                <w:rFonts w:ascii="Times New Roman" w:hAnsi="Times New Roman"/>
                <w:sz w:val="28"/>
                <w:szCs w:val="28"/>
              </w:rPr>
              <w:t>Повышение качества образования на основе развития гражданственности и экокультуры.</w:t>
            </w:r>
          </w:p>
        </w:tc>
      </w:tr>
      <w:tr w:rsidR="00EF1ACC" w:rsidRPr="00D943F4" w:rsidTr="00EF1ACC">
        <w:tc>
          <w:tcPr>
            <w:tcW w:w="2943" w:type="dxa"/>
          </w:tcPr>
          <w:p w:rsidR="00EF1ACC" w:rsidRPr="00D943F4" w:rsidRDefault="00EF1ACC" w:rsidP="00EF1ACC">
            <w:pPr>
              <w:jc w:val="center"/>
              <w:rPr>
                <w:rFonts w:ascii="Times New Roman" w:hAnsi="Times New Roman"/>
                <w:b/>
                <w:sz w:val="28"/>
                <w:szCs w:val="28"/>
              </w:rPr>
            </w:pPr>
            <w:r w:rsidRPr="00D943F4">
              <w:rPr>
                <w:rFonts w:ascii="Times New Roman" w:hAnsi="Times New Roman"/>
                <w:b/>
                <w:sz w:val="28"/>
                <w:szCs w:val="28"/>
              </w:rPr>
              <w:t>Концепция МО</w:t>
            </w:r>
          </w:p>
        </w:tc>
        <w:tc>
          <w:tcPr>
            <w:tcW w:w="6628" w:type="dxa"/>
          </w:tcPr>
          <w:p w:rsidR="00EF1ACC" w:rsidRPr="00D943F4" w:rsidRDefault="00EF1ACC" w:rsidP="00EF1ACC">
            <w:pPr>
              <w:jc w:val="both"/>
              <w:rPr>
                <w:rFonts w:ascii="Times New Roman" w:hAnsi="Times New Roman"/>
                <w:sz w:val="28"/>
                <w:szCs w:val="28"/>
              </w:rPr>
            </w:pPr>
            <w:r w:rsidRPr="00D943F4">
              <w:rPr>
                <w:rFonts w:ascii="Times New Roman" w:hAnsi="Times New Roman"/>
                <w:sz w:val="28"/>
                <w:szCs w:val="28"/>
              </w:rPr>
              <w:t>Освоение информационных технологий для дистанционного обучения.</w:t>
            </w:r>
          </w:p>
          <w:p w:rsidR="00EF1ACC" w:rsidRPr="00D943F4" w:rsidRDefault="00EF1ACC" w:rsidP="00EF1ACC">
            <w:pPr>
              <w:jc w:val="both"/>
              <w:rPr>
                <w:rFonts w:ascii="Times New Roman" w:hAnsi="Times New Roman"/>
                <w:sz w:val="28"/>
                <w:szCs w:val="28"/>
              </w:rPr>
            </w:pPr>
            <w:r w:rsidRPr="00D943F4">
              <w:rPr>
                <w:rFonts w:ascii="Times New Roman" w:hAnsi="Times New Roman"/>
                <w:sz w:val="28"/>
                <w:szCs w:val="28"/>
              </w:rPr>
              <w:t>Повышение роли гражданского и патриотического воспитания на уроках  и во внеурочной работе.</w:t>
            </w:r>
          </w:p>
          <w:p w:rsidR="00EF1ACC" w:rsidRPr="00D943F4" w:rsidRDefault="00EF1ACC" w:rsidP="00EF1ACC">
            <w:pPr>
              <w:jc w:val="both"/>
              <w:rPr>
                <w:rFonts w:ascii="Times New Roman" w:hAnsi="Times New Roman"/>
                <w:sz w:val="28"/>
                <w:szCs w:val="28"/>
              </w:rPr>
            </w:pPr>
            <w:r w:rsidRPr="00D943F4">
              <w:rPr>
                <w:rFonts w:ascii="Times New Roman" w:hAnsi="Times New Roman"/>
                <w:sz w:val="28"/>
                <w:szCs w:val="28"/>
              </w:rPr>
              <w:t>Совершенствование работы по реализации регионального содержания при обучении предметам.</w:t>
            </w:r>
          </w:p>
          <w:p w:rsidR="00EF1ACC" w:rsidRPr="00D943F4" w:rsidRDefault="00EF1ACC" w:rsidP="00EF1ACC">
            <w:pPr>
              <w:jc w:val="both"/>
              <w:rPr>
                <w:rFonts w:ascii="Times New Roman" w:hAnsi="Times New Roman"/>
                <w:sz w:val="28"/>
                <w:szCs w:val="28"/>
              </w:rPr>
            </w:pPr>
            <w:r w:rsidRPr="00D943F4">
              <w:rPr>
                <w:rFonts w:ascii="Times New Roman" w:hAnsi="Times New Roman"/>
                <w:sz w:val="28"/>
                <w:szCs w:val="28"/>
              </w:rPr>
              <w:t>Организация условий для повышения квалификации.</w:t>
            </w:r>
          </w:p>
        </w:tc>
      </w:tr>
      <w:tr w:rsidR="00EF1ACC" w:rsidRPr="00D943F4" w:rsidTr="00EF1ACC">
        <w:tc>
          <w:tcPr>
            <w:tcW w:w="2943" w:type="dxa"/>
          </w:tcPr>
          <w:p w:rsidR="00EF1ACC" w:rsidRPr="00D943F4" w:rsidRDefault="00EF1ACC" w:rsidP="00EF1ACC">
            <w:pPr>
              <w:jc w:val="center"/>
              <w:rPr>
                <w:rFonts w:ascii="Times New Roman" w:hAnsi="Times New Roman"/>
                <w:b/>
                <w:sz w:val="28"/>
                <w:szCs w:val="28"/>
              </w:rPr>
            </w:pPr>
            <w:r w:rsidRPr="00D943F4">
              <w:rPr>
                <w:rFonts w:ascii="Times New Roman" w:hAnsi="Times New Roman"/>
                <w:b/>
                <w:sz w:val="28"/>
                <w:szCs w:val="28"/>
              </w:rPr>
              <w:t xml:space="preserve">Заседания МО </w:t>
            </w:r>
          </w:p>
        </w:tc>
        <w:tc>
          <w:tcPr>
            <w:tcW w:w="6628" w:type="dxa"/>
          </w:tcPr>
          <w:p w:rsidR="00EF1ACC" w:rsidRPr="00D943F4" w:rsidRDefault="00EF1ACC" w:rsidP="00EF1ACC">
            <w:pPr>
              <w:jc w:val="both"/>
              <w:rPr>
                <w:rFonts w:ascii="Times New Roman" w:hAnsi="Times New Roman"/>
                <w:sz w:val="28"/>
                <w:szCs w:val="28"/>
              </w:rPr>
            </w:pPr>
            <w:r w:rsidRPr="00D943F4">
              <w:rPr>
                <w:rFonts w:ascii="Times New Roman" w:hAnsi="Times New Roman"/>
                <w:sz w:val="28"/>
                <w:szCs w:val="28"/>
              </w:rPr>
              <w:t>Прогнозы обучения на 2024-2025 уч.год.</w:t>
            </w:r>
          </w:p>
          <w:p w:rsidR="00EF1ACC" w:rsidRPr="00D943F4" w:rsidRDefault="00EF1ACC" w:rsidP="00EF1ACC">
            <w:pPr>
              <w:jc w:val="both"/>
              <w:rPr>
                <w:rFonts w:ascii="Times New Roman" w:hAnsi="Times New Roman"/>
                <w:sz w:val="28"/>
                <w:szCs w:val="28"/>
              </w:rPr>
            </w:pPr>
            <w:r w:rsidRPr="00D943F4">
              <w:rPr>
                <w:rFonts w:ascii="Times New Roman" w:hAnsi="Times New Roman"/>
                <w:sz w:val="28"/>
                <w:szCs w:val="28"/>
              </w:rPr>
              <w:t>Определение задач МЦ на 2024-2025 уч.год.</w:t>
            </w:r>
          </w:p>
          <w:p w:rsidR="00EF1ACC" w:rsidRPr="00D943F4" w:rsidRDefault="00EF1ACC" w:rsidP="00EF1ACC">
            <w:pPr>
              <w:jc w:val="both"/>
              <w:rPr>
                <w:rFonts w:ascii="Times New Roman" w:hAnsi="Times New Roman"/>
                <w:sz w:val="28"/>
                <w:szCs w:val="28"/>
              </w:rPr>
            </w:pPr>
            <w:r w:rsidRPr="00D943F4">
              <w:rPr>
                <w:rFonts w:ascii="Times New Roman" w:hAnsi="Times New Roman"/>
                <w:sz w:val="28"/>
                <w:szCs w:val="28"/>
              </w:rPr>
              <w:t>Повышение качества образования.</w:t>
            </w:r>
          </w:p>
          <w:p w:rsidR="00EF1ACC" w:rsidRPr="00D943F4" w:rsidRDefault="00EF1ACC" w:rsidP="00EF1ACC">
            <w:pPr>
              <w:jc w:val="both"/>
              <w:rPr>
                <w:rFonts w:ascii="Times New Roman" w:hAnsi="Times New Roman"/>
                <w:sz w:val="28"/>
                <w:szCs w:val="28"/>
              </w:rPr>
            </w:pPr>
            <w:r w:rsidRPr="00D943F4">
              <w:rPr>
                <w:rFonts w:ascii="Times New Roman" w:hAnsi="Times New Roman"/>
                <w:sz w:val="28"/>
                <w:szCs w:val="28"/>
              </w:rPr>
              <w:t>Эффективность подготовки к ОГЭ и ЕГЭ в 2024-2025 уч.году.</w:t>
            </w:r>
          </w:p>
          <w:p w:rsidR="00EF1ACC" w:rsidRPr="00D943F4" w:rsidRDefault="00EF1ACC" w:rsidP="00EF1ACC">
            <w:pPr>
              <w:jc w:val="both"/>
              <w:rPr>
                <w:rFonts w:ascii="Times New Roman" w:hAnsi="Times New Roman"/>
                <w:sz w:val="28"/>
                <w:szCs w:val="28"/>
              </w:rPr>
            </w:pPr>
            <w:r w:rsidRPr="00D943F4">
              <w:rPr>
                <w:rFonts w:ascii="Times New Roman" w:hAnsi="Times New Roman"/>
                <w:sz w:val="28"/>
                <w:szCs w:val="28"/>
              </w:rPr>
              <w:t>Составление примерных планов реализации Концепций физико-математического образования в школе в условиях обновленных ФГОС.</w:t>
            </w:r>
          </w:p>
          <w:p w:rsidR="00EF1ACC" w:rsidRPr="00D943F4" w:rsidRDefault="00EF1ACC" w:rsidP="00EF1ACC">
            <w:pPr>
              <w:jc w:val="both"/>
              <w:rPr>
                <w:rFonts w:ascii="Times New Roman" w:hAnsi="Times New Roman"/>
                <w:sz w:val="28"/>
                <w:szCs w:val="28"/>
              </w:rPr>
            </w:pPr>
            <w:r w:rsidRPr="00D943F4">
              <w:rPr>
                <w:rFonts w:ascii="Times New Roman" w:hAnsi="Times New Roman"/>
                <w:sz w:val="28"/>
                <w:szCs w:val="28"/>
              </w:rPr>
              <w:t>Воспитание экокультуры и гражданина России, Забайкалья и малой Родины.</w:t>
            </w:r>
          </w:p>
        </w:tc>
      </w:tr>
    </w:tbl>
    <w:p w:rsidR="00EF1ACC" w:rsidRPr="00D943F4" w:rsidRDefault="00EF1ACC" w:rsidP="00EF1ACC">
      <w:pPr>
        <w:spacing w:after="0"/>
        <w:jc w:val="both"/>
        <w:rPr>
          <w:rFonts w:ascii="Times New Roman" w:hAnsi="Times New Roman" w:cs="Times New Roman"/>
          <w:sz w:val="28"/>
          <w:szCs w:val="28"/>
        </w:rPr>
      </w:pPr>
      <w:r w:rsidRPr="00D943F4">
        <w:rPr>
          <w:rFonts w:ascii="Times New Roman" w:hAnsi="Times New Roman" w:cs="Times New Roman"/>
          <w:sz w:val="28"/>
          <w:szCs w:val="28"/>
        </w:rPr>
        <w:t>1.Мероприятия по подготовке к ОГЭ и ЕГЭ:</w:t>
      </w:r>
    </w:p>
    <w:p w:rsidR="00EF1ACC" w:rsidRPr="00D943F4" w:rsidRDefault="00EF1ACC" w:rsidP="00A96F15">
      <w:pPr>
        <w:pStyle w:val="afe"/>
        <w:numPr>
          <w:ilvl w:val="0"/>
          <w:numId w:val="20"/>
        </w:numPr>
        <w:spacing w:after="0"/>
        <w:jc w:val="both"/>
        <w:rPr>
          <w:rFonts w:ascii="Times New Roman" w:hAnsi="Times New Roman"/>
          <w:sz w:val="28"/>
          <w:szCs w:val="28"/>
        </w:rPr>
      </w:pPr>
      <w:r w:rsidRPr="00D943F4">
        <w:rPr>
          <w:rFonts w:ascii="Times New Roman" w:hAnsi="Times New Roman"/>
          <w:sz w:val="28"/>
          <w:szCs w:val="28"/>
        </w:rPr>
        <w:t xml:space="preserve"> Консультации в соответствии с утвержденным графиком проведения и онлайн подготовка , Воронина И.С. ( Математика  9-е кл) ОГЭ; Некрасова М.С.( Математика 11 кл. – ЕГЭ)</w:t>
      </w:r>
    </w:p>
    <w:p w:rsidR="00EF1ACC" w:rsidRPr="00D943F4" w:rsidRDefault="00EF1ACC" w:rsidP="00A96F15">
      <w:pPr>
        <w:pStyle w:val="afe"/>
        <w:numPr>
          <w:ilvl w:val="0"/>
          <w:numId w:val="20"/>
        </w:numPr>
        <w:spacing w:after="0"/>
        <w:jc w:val="both"/>
        <w:rPr>
          <w:rFonts w:ascii="Times New Roman" w:hAnsi="Times New Roman"/>
          <w:sz w:val="28"/>
          <w:szCs w:val="28"/>
        </w:rPr>
      </w:pPr>
      <w:r w:rsidRPr="00D943F4">
        <w:rPr>
          <w:rFonts w:ascii="Times New Roman" w:hAnsi="Times New Roman"/>
          <w:sz w:val="28"/>
          <w:szCs w:val="28"/>
        </w:rPr>
        <w:t xml:space="preserve">Прохождение дистанционного обучения по программе «Подготовка лиц, привлекаемых к проведению государственной итоговой аттестации в 2025 году» ГУ КЦОКО Забайкальского края (ГИА – 2025). </w:t>
      </w:r>
    </w:p>
    <w:p w:rsidR="00EF1ACC" w:rsidRPr="00D943F4" w:rsidRDefault="00EF1ACC" w:rsidP="00EF1ACC">
      <w:pPr>
        <w:spacing w:after="0"/>
        <w:jc w:val="both"/>
        <w:rPr>
          <w:rFonts w:ascii="Times New Roman" w:hAnsi="Times New Roman" w:cs="Times New Roman"/>
          <w:sz w:val="28"/>
          <w:szCs w:val="28"/>
        </w:rPr>
      </w:pPr>
      <w:r w:rsidRPr="00D943F4">
        <w:rPr>
          <w:rFonts w:ascii="Times New Roman" w:hAnsi="Times New Roman" w:cs="Times New Roman"/>
          <w:sz w:val="28"/>
          <w:szCs w:val="28"/>
        </w:rPr>
        <w:t xml:space="preserve">2. Районный семинар МО « Из опыта работы по подготовке учащихся к ОГЭ» </w:t>
      </w:r>
    </w:p>
    <w:p w:rsidR="00EF1ACC" w:rsidRPr="00D943F4" w:rsidRDefault="00EF1ACC" w:rsidP="00EF1ACC">
      <w:pPr>
        <w:spacing w:after="0"/>
        <w:jc w:val="both"/>
        <w:rPr>
          <w:rFonts w:ascii="Times New Roman" w:hAnsi="Times New Roman" w:cs="Times New Roman"/>
          <w:sz w:val="28"/>
          <w:szCs w:val="28"/>
        </w:rPr>
      </w:pPr>
      <w:r w:rsidRPr="00D943F4">
        <w:rPr>
          <w:rFonts w:ascii="Times New Roman" w:hAnsi="Times New Roman" w:cs="Times New Roman"/>
          <w:sz w:val="28"/>
          <w:szCs w:val="28"/>
        </w:rPr>
        <w:t>Прошёл в МОУ СОШ с.Засопка 17 февраля. Учителя МО приняли активное участие в его подготовке, провели открытые уроки и практические занятия для учителей МО района.</w:t>
      </w:r>
    </w:p>
    <w:p w:rsidR="00EF1ACC" w:rsidRPr="00D943F4" w:rsidRDefault="00EF1ACC" w:rsidP="00EF1ACC">
      <w:pPr>
        <w:spacing w:after="0"/>
        <w:jc w:val="both"/>
        <w:rPr>
          <w:rFonts w:ascii="Times New Roman" w:hAnsi="Times New Roman" w:cs="Times New Roman"/>
          <w:sz w:val="28"/>
          <w:szCs w:val="28"/>
        </w:rPr>
      </w:pPr>
      <w:r w:rsidRPr="00D943F4">
        <w:rPr>
          <w:rFonts w:ascii="Times New Roman" w:hAnsi="Times New Roman" w:cs="Times New Roman"/>
          <w:sz w:val="28"/>
          <w:szCs w:val="28"/>
        </w:rPr>
        <w:t>3. Предметная неделя «МИФ»</w:t>
      </w:r>
    </w:p>
    <w:p w:rsidR="00EF1ACC" w:rsidRPr="00D943F4" w:rsidRDefault="00EF1ACC" w:rsidP="00EF1ACC">
      <w:pPr>
        <w:spacing w:after="0"/>
        <w:ind w:firstLine="708"/>
        <w:rPr>
          <w:rFonts w:ascii="Times New Roman" w:eastAsia="Calibri" w:hAnsi="Times New Roman" w:cs="Times New Roman"/>
          <w:sz w:val="28"/>
          <w:szCs w:val="28"/>
        </w:rPr>
      </w:pPr>
      <w:r w:rsidRPr="00D943F4">
        <w:rPr>
          <w:rFonts w:ascii="Times New Roman" w:eastAsia="Calibri" w:hAnsi="Times New Roman" w:cs="Times New Roman"/>
          <w:sz w:val="28"/>
          <w:szCs w:val="28"/>
        </w:rPr>
        <w:t>Неделя Математики и Физики проводилась в школе в период с 12 по 19 апреля 2025 года</w:t>
      </w:r>
    </w:p>
    <w:p w:rsidR="00EF1ACC" w:rsidRPr="00D943F4" w:rsidRDefault="00EF1ACC" w:rsidP="00EF1ACC">
      <w:pPr>
        <w:spacing w:after="0"/>
        <w:ind w:firstLine="708"/>
        <w:jc w:val="both"/>
        <w:rPr>
          <w:rFonts w:ascii="Times New Roman" w:eastAsia="Calibri" w:hAnsi="Times New Roman" w:cs="Times New Roman"/>
          <w:sz w:val="28"/>
          <w:szCs w:val="28"/>
        </w:rPr>
      </w:pPr>
      <w:r w:rsidRPr="00D943F4">
        <w:rPr>
          <w:rFonts w:ascii="Times New Roman" w:eastAsia="Calibri" w:hAnsi="Times New Roman" w:cs="Times New Roman"/>
          <w:sz w:val="28"/>
          <w:szCs w:val="28"/>
        </w:rPr>
        <w:lastRenderedPageBreak/>
        <w:t>Основной  особенностью мероприятий на Неделе Математики и Физики  является увлекательность, познавательность, развитие логического мышления учащихся, повышение их интеллектуального и общекультурного уровня. Неделя Математики и Физики, как правило, приурочена ко Дню Космонавтики 12 апреля.</w:t>
      </w:r>
    </w:p>
    <w:p w:rsidR="00EF1ACC" w:rsidRPr="00D943F4" w:rsidRDefault="00EF1ACC" w:rsidP="00EF1ACC">
      <w:pPr>
        <w:spacing w:after="0"/>
        <w:ind w:firstLine="708"/>
        <w:jc w:val="both"/>
        <w:rPr>
          <w:rFonts w:ascii="Times New Roman" w:eastAsia="Calibri" w:hAnsi="Times New Roman" w:cs="Times New Roman"/>
          <w:sz w:val="28"/>
          <w:szCs w:val="28"/>
        </w:rPr>
      </w:pPr>
      <w:r w:rsidRPr="00D943F4">
        <w:rPr>
          <w:rFonts w:ascii="Times New Roman" w:eastAsia="Calibri" w:hAnsi="Times New Roman" w:cs="Times New Roman"/>
          <w:sz w:val="28"/>
          <w:szCs w:val="28"/>
        </w:rPr>
        <w:t>Под руководством учителей: физики и астрономии-Седиковой Елены Анатольевны, математики - Некрасовой Маргариты Сергеевны, Ворониной Ирины Сергеевны, Шадриной Ирины Михайловны   были проведены различные  мероприятия.</w:t>
      </w:r>
    </w:p>
    <w:p w:rsidR="00EF1ACC" w:rsidRPr="00D943F4" w:rsidRDefault="00EF1ACC" w:rsidP="00EF1ACC">
      <w:pPr>
        <w:spacing w:after="0" w:line="240" w:lineRule="auto"/>
        <w:jc w:val="both"/>
        <w:textAlignment w:val="baseline"/>
        <w:rPr>
          <w:rFonts w:ascii="Times New Roman" w:eastAsia="Times New Roman" w:hAnsi="Times New Roman" w:cs="Times New Roman"/>
          <w:color w:val="000000"/>
          <w:sz w:val="28"/>
          <w:szCs w:val="28"/>
          <w:bdr w:val="none" w:sz="0" w:space="0" w:color="auto" w:frame="1"/>
        </w:rPr>
      </w:pPr>
      <w:r w:rsidRPr="00D943F4">
        <w:rPr>
          <w:rFonts w:ascii="Times New Roman" w:eastAsia="Times New Roman" w:hAnsi="Times New Roman" w:cs="Times New Roman"/>
          <w:color w:val="000000"/>
          <w:sz w:val="28"/>
          <w:szCs w:val="28"/>
          <w:bdr w:val="none" w:sz="0" w:space="0" w:color="auto" w:frame="1"/>
        </w:rPr>
        <w:t>В предметной неделе приняли участие учащиеся 5–8 и 10  классов.</w:t>
      </w:r>
    </w:p>
    <w:p w:rsidR="00EF1ACC" w:rsidRPr="00D943F4" w:rsidRDefault="00EF1ACC" w:rsidP="00EF1ACC">
      <w:pPr>
        <w:spacing w:after="0" w:line="240" w:lineRule="auto"/>
        <w:jc w:val="both"/>
        <w:textAlignment w:val="baseline"/>
        <w:rPr>
          <w:rFonts w:ascii="Times New Roman" w:eastAsia="Times New Roman" w:hAnsi="Times New Roman" w:cs="Times New Roman"/>
          <w:color w:val="000000"/>
          <w:sz w:val="28"/>
          <w:szCs w:val="28"/>
          <w:bdr w:val="none" w:sz="0" w:space="0" w:color="auto" w:frame="1"/>
        </w:rPr>
      </w:pPr>
      <w:r w:rsidRPr="00D943F4">
        <w:rPr>
          <w:rFonts w:ascii="Times New Roman" w:eastAsia="Times New Roman" w:hAnsi="Times New Roman" w:cs="Times New Roman"/>
          <w:color w:val="000000"/>
          <w:sz w:val="28"/>
          <w:szCs w:val="28"/>
          <w:bdr w:val="none" w:sz="0" w:space="0" w:color="auto" w:frame="1"/>
        </w:rPr>
        <w:t xml:space="preserve"> «День  творчества о МИФ » . В конкурсе стенгазет приняли участие 6-8 кл. Дети постарались ярко и красочно оформить свои стенгазеты. Лучшей была признана стенгазета:  5 «Г»,6 «Б» ,7 «Б»  и  8 «Б».</w:t>
      </w:r>
    </w:p>
    <w:p w:rsidR="00EF1ACC" w:rsidRPr="00D943F4" w:rsidRDefault="00EF1ACC" w:rsidP="00EF1ACC">
      <w:pPr>
        <w:spacing w:after="0" w:line="240" w:lineRule="auto"/>
        <w:jc w:val="both"/>
        <w:textAlignment w:val="baseline"/>
        <w:rPr>
          <w:rFonts w:ascii="Times New Roman" w:eastAsia="Times New Roman" w:hAnsi="Times New Roman" w:cs="Times New Roman"/>
          <w:color w:val="000000"/>
          <w:sz w:val="28"/>
          <w:szCs w:val="28"/>
          <w:bdr w:val="none" w:sz="0" w:space="0" w:color="auto" w:frame="1"/>
        </w:rPr>
      </w:pPr>
      <w:r w:rsidRPr="00D943F4">
        <w:rPr>
          <w:rFonts w:ascii="Times New Roman" w:eastAsia="Times New Roman" w:hAnsi="Times New Roman" w:cs="Times New Roman"/>
          <w:color w:val="000000"/>
          <w:sz w:val="28"/>
          <w:szCs w:val="28"/>
          <w:bdr w:val="none" w:sz="0" w:space="0" w:color="auto" w:frame="1"/>
        </w:rPr>
        <w:t xml:space="preserve">В течении недели прошли мероприятия в классах. </w:t>
      </w:r>
    </w:p>
    <w:p w:rsidR="00EF1ACC" w:rsidRPr="00D943F4" w:rsidRDefault="00EF1ACC" w:rsidP="00EF1ACC">
      <w:pPr>
        <w:spacing w:after="0" w:line="240" w:lineRule="auto"/>
        <w:jc w:val="both"/>
        <w:textAlignment w:val="baseline"/>
        <w:rPr>
          <w:rFonts w:ascii="Times New Roman" w:eastAsia="Times New Roman" w:hAnsi="Times New Roman" w:cs="Times New Roman"/>
          <w:color w:val="000000"/>
          <w:sz w:val="28"/>
          <w:szCs w:val="28"/>
          <w:bdr w:val="none" w:sz="0" w:space="0" w:color="auto" w:frame="1"/>
        </w:rPr>
      </w:pPr>
      <w:r w:rsidRPr="00D943F4">
        <w:rPr>
          <w:rFonts w:ascii="Times New Roman" w:eastAsia="Times New Roman" w:hAnsi="Times New Roman" w:cs="Times New Roman"/>
          <w:color w:val="000000"/>
          <w:sz w:val="28"/>
          <w:szCs w:val="28"/>
          <w:bdr w:val="none" w:sz="0" w:space="0" w:color="auto" w:frame="1"/>
        </w:rPr>
        <w:t>В 5 классах прошла игра – викторина «Применяем математику».</w:t>
      </w:r>
    </w:p>
    <w:p w:rsidR="00EF1ACC" w:rsidRPr="00D943F4" w:rsidRDefault="00EF1ACC" w:rsidP="00EF1ACC">
      <w:pPr>
        <w:spacing w:after="0" w:line="240" w:lineRule="auto"/>
        <w:jc w:val="both"/>
        <w:textAlignment w:val="baseline"/>
        <w:rPr>
          <w:rFonts w:ascii="Times New Roman" w:eastAsia="Times New Roman" w:hAnsi="Times New Roman" w:cs="Times New Roman"/>
          <w:sz w:val="28"/>
          <w:szCs w:val="28"/>
        </w:rPr>
      </w:pPr>
      <w:r w:rsidRPr="00D943F4">
        <w:rPr>
          <w:rFonts w:ascii="Times New Roman" w:eastAsia="Times New Roman" w:hAnsi="Times New Roman" w:cs="Times New Roman"/>
          <w:sz w:val="28"/>
          <w:szCs w:val="28"/>
        </w:rPr>
        <w:t xml:space="preserve"> </w:t>
      </w:r>
      <w:r w:rsidRPr="00D943F4">
        <w:rPr>
          <w:rFonts w:ascii="Times New Roman" w:eastAsia="Times New Roman" w:hAnsi="Times New Roman" w:cs="Times New Roman"/>
          <w:color w:val="000000"/>
          <w:sz w:val="28"/>
          <w:szCs w:val="28"/>
          <w:bdr w:val="none" w:sz="0" w:space="0" w:color="auto" w:frame="1"/>
        </w:rPr>
        <w:t>В 6 классах на уроках прошла игра «Математический алфавит» и марафон  «Считать скучно, а играть интересно».</w:t>
      </w:r>
    </w:p>
    <w:p w:rsidR="00EF1ACC" w:rsidRPr="00D943F4" w:rsidRDefault="00EF1ACC" w:rsidP="00EF1ACC">
      <w:pPr>
        <w:spacing w:after="0" w:line="240" w:lineRule="auto"/>
        <w:jc w:val="both"/>
        <w:textAlignment w:val="baseline"/>
        <w:rPr>
          <w:rFonts w:ascii="Times New Roman" w:eastAsia="Times New Roman" w:hAnsi="Times New Roman" w:cs="Times New Roman"/>
          <w:color w:val="000000"/>
          <w:sz w:val="28"/>
          <w:szCs w:val="28"/>
          <w:bdr w:val="none" w:sz="0" w:space="0" w:color="auto" w:frame="1"/>
        </w:rPr>
      </w:pPr>
      <w:r w:rsidRPr="00D943F4">
        <w:rPr>
          <w:rFonts w:ascii="Times New Roman" w:eastAsia="Times New Roman" w:hAnsi="Times New Roman" w:cs="Times New Roman"/>
          <w:color w:val="000000"/>
          <w:sz w:val="28"/>
          <w:szCs w:val="28"/>
          <w:bdr w:val="none" w:sz="0" w:space="0" w:color="auto" w:frame="1"/>
        </w:rPr>
        <w:t>В 7 классах  мероприятие  «Математическая викторина».</w:t>
      </w:r>
    </w:p>
    <w:p w:rsidR="00EF1ACC" w:rsidRPr="00D943F4" w:rsidRDefault="00EF1ACC" w:rsidP="00EF1ACC">
      <w:pPr>
        <w:spacing w:after="0" w:line="240" w:lineRule="auto"/>
        <w:jc w:val="both"/>
        <w:textAlignment w:val="baseline"/>
        <w:rPr>
          <w:rFonts w:ascii="Times New Roman" w:eastAsia="Times New Roman" w:hAnsi="Times New Roman" w:cs="Times New Roman"/>
          <w:color w:val="000000"/>
          <w:sz w:val="28"/>
          <w:szCs w:val="28"/>
          <w:bdr w:val="none" w:sz="0" w:space="0" w:color="auto" w:frame="1"/>
        </w:rPr>
      </w:pPr>
      <w:r w:rsidRPr="00D943F4">
        <w:rPr>
          <w:rFonts w:ascii="Times New Roman" w:eastAsia="Times New Roman" w:hAnsi="Times New Roman" w:cs="Times New Roman"/>
          <w:color w:val="000000"/>
          <w:sz w:val="28"/>
          <w:szCs w:val="28"/>
          <w:bdr w:val="none" w:sz="0" w:space="0" w:color="auto" w:frame="1"/>
        </w:rPr>
        <w:t>В 8 классах на уроках прошёл конкурс «Час весёлой математики».</w:t>
      </w:r>
    </w:p>
    <w:p w:rsidR="00EF1ACC" w:rsidRPr="00D943F4" w:rsidRDefault="00EF1ACC" w:rsidP="00EF1ACC">
      <w:pPr>
        <w:spacing w:after="0" w:line="240" w:lineRule="auto"/>
        <w:jc w:val="both"/>
        <w:textAlignment w:val="baseline"/>
        <w:rPr>
          <w:rFonts w:ascii="Times New Roman" w:eastAsia="Times New Roman" w:hAnsi="Times New Roman" w:cs="Times New Roman"/>
          <w:color w:val="000000"/>
          <w:sz w:val="28"/>
          <w:szCs w:val="28"/>
          <w:bdr w:val="none" w:sz="0" w:space="0" w:color="auto" w:frame="1"/>
        </w:rPr>
      </w:pPr>
      <w:r w:rsidRPr="00D943F4">
        <w:rPr>
          <w:rFonts w:ascii="Times New Roman" w:eastAsia="Times New Roman" w:hAnsi="Times New Roman" w:cs="Times New Roman"/>
          <w:color w:val="000000"/>
          <w:sz w:val="28"/>
          <w:szCs w:val="28"/>
          <w:bdr w:val="none" w:sz="0" w:space="0" w:color="auto" w:frame="1"/>
        </w:rPr>
        <w:t>По информатике в 8 классах прошла игра «БИТ» ( большой информационный турнир)</w:t>
      </w:r>
    </w:p>
    <w:p w:rsidR="00EF1ACC" w:rsidRPr="00D943F4" w:rsidRDefault="00EF1ACC" w:rsidP="00EF1ACC">
      <w:pPr>
        <w:spacing w:after="0" w:line="240" w:lineRule="auto"/>
        <w:jc w:val="both"/>
        <w:textAlignment w:val="baseline"/>
        <w:rPr>
          <w:rFonts w:ascii="Times New Roman" w:eastAsia="Times New Roman" w:hAnsi="Times New Roman" w:cs="Times New Roman"/>
          <w:color w:val="000000"/>
          <w:sz w:val="28"/>
          <w:szCs w:val="28"/>
          <w:bdr w:val="none" w:sz="0" w:space="0" w:color="auto" w:frame="1"/>
        </w:rPr>
      </w:pPr>
      <w:r w:rsidRPr="00D943F4">
        <w:rPr>
          <w:rFonts w:ascii="Times New Roman" w:eastAsia="Times New Roman" w:hAnsi="Times New Roman" w:cs="Times New Roman"/>
          <w:color w:val="000000"/>
          <w:sz w:val="28"/>
          <w:szCs w:val="28"/>
          <w:bdr w:val="none" w:sz="0" w:space="0" w:color="auto" w:frame="1"/>
        </w:rPr>
        <w:t>По физике учащиеся 7,8 и 10 классов  состязались в конкурсе на лучшее знание физических и научных терминов.</w:t>
      </w:r>
    </w:p>
    <w:p w:rsidR="00EF1ACC" w:rsidRPr="00D943F4" w:rsidRDefault="00EF1ACC" w:rsidP="00EF1ACC">
      <w:pPr>
        <w:spacing w:after="0" w:line="240" w:lineRule="auto"/>
        <w:jc w:val="both"/>
        <w:textAlignment w:val="baseline"/>
        <w:rPr>
          <w:rFonts w:ascii="Times New Roman" w:eastAsia="Times New Roman" w:hAnsi="Times New Roman" w:cs="Times New Roman"/>
          <w:color w:val="000000"/>
          <w:sz w:val="28"/>
          <w:szCs w:val="28"/>
          <w:bdr w:val="none" w:sz="0" w:space="0" w:color="auto" w:frame="1"/>
        </w:rPr>
      </w:pPr>
      <w:r w:rsidRPr="00D943F4">
        <w:rPr>
          <w:rFonts w:ascii="Times New Roman" w:eastAsia="Times New Roman" w:hAnsi="Times New Roman" w:cs="Times New Roman"/>
          <w:color w:val="000000"/>
          <w:sz w:val="28"/>
          <w:szCs w:val="28"/>
          <w:bdr w:val="none" w:sz="0" w:space="0" w:color="auto" w:frame="1"/>
        </w:rPr>
        <w:t>Все классы-участники отмечены грамотами, а победители ещё и  сладкими призами.</w:t>
      </w:r>
    </w:p>
    <w:p w:rsidR="00EF1ACC" w:rsidRPr="00D943F4" w:rsidRDefault="00EF1ACC" w:rsidP="00EF1ACC">
      <w:pPr>
        <w:spacing w:after="0" w:line="240" w:lineRule="auto"/>
        <w:jc w:val="both"/>
        <w:textAlignment w:val="baseline"/>
        <w:rPr>
          <w:rFonts w:ascii="Times New Roman" w:eastAsia="Times New Roman" w:hAnsi="Times New Roman" w:cs="Times New Roman"/>
          <w:color w:val="000000"/>
          <w:sz w:val="28"/>
          <w:szCs w:val="28"/>
          <w:bdr w:val="none" w:sz="0" w:space="0" w:color="auto" w:frame="1"/>
        </w:rPr>
      </w:pPr>
      <w:r w:rsidRPr="00D943F4">
        <w:rPr>
          <w:rFonts w:ascii="Times New Roman" w:eastAsia="Times New Roman" w:hAnsi="Times New Roman" w:cs="Times New Roman"/>
          <w:color w:val="000000"/>
          <w:sz w:val="28"/>
          <w:szCs w:val="28"/>
          <w:bdr w:val="none" w:sz="0" w:space="0" w:color="auto" w:frame="1"/>
        </w:rPr>
        <w:t>Так же неделя МИФ совпала с проведением ВПР по этим предметам, где учащиеся показали неплохие предметные результаты.</w:t>
      </w:r>
    </w:p>
    <w:p w:rsidR="00EF1ACC" w:rsidRPr="00D943F4" w:rsidRDefault="00EF1ACC" w:rsidP="00EF1ACC">
      <w:pPr>
        <w:jc w:val="both"/>
        <w:rPr>
          <w:rFonts w:ascii="Times New Roman" w:eastAsia="Calibri" w:hAnsi="Times New Roman" w:cs="Times New Roman"/>
          <w:sz w:val="28"/>
          <w:szCs w:val="28"/>
        </w:rPr>
      </w:pPr>
      <w:r w:rsidRPr="00D943F4">
        <w:rPr>
          <w:rFonts w:ascii="Times New Roman" w:eastAsia="Calibri" w:hAnsi="Times New Roman" w:cs="Times New Roman"/>
          <w:sz w:val="28"/>
          <w:szCs w:val="28"/>
        </w:rPr>
        <w:tab/>
        <w:t>Неделя Математики и Физики способствовала развитию интереса к предмету, расширила кругозор учащихся, способствовала привитию навыков проведения  интеллектуальных соревнований, викторин и конкурсов. По результатам Недели были вручены грамоты и дипломы победителям, объявлена благодарность за активное участие.</w:t>
      </w:r>
    </w:p>
    <w:p w:rsidR="00EF1ACC" w:rsidRPr="00D943F4" w:rsidRDefault="00EF1ACC" w:rsidP="00EF1ACC">
      <w:pPr>
        <w:spacing w:after="0"/>
        <w:jc w:val="both"/>
        <w:rPr>
          <w:rFonts w:ascii="Times New Roman" w:hAnsi="Times New Roman" w:cs="Times New Roman"/>
          <w:sz w:val="28"/>
          <w:szCs w:val="28"/>
        </w:rPr>
      </w:pPr>
      <w:r w:rsidRPr="00D943F4">
        <w:rPr>
          <w:rFonts w:ascii="Times New Roman" w:hAnsi="Times New Roman" w:cs="Times New Roman"/>
          <w:sz w:val="28"/>
          <w:szCs w:val="28"/>
        </w:rPr>
        <w:t xml:space="preserve">Анализ работы МО  позволяет определить ряд задач, которые необходимо решать: </w:t>
      </w:r>
    </w:p>
    <w:p w:rsidR="00EF1ACC" w:rsidRPr="00D943F4" w:rsidRDefault="00EF1ACC" w:rsidP="00A96F15">
      <w:pPr>
        <w:pStyle w:val="afe"/>
        <w:numPr>
          <w:ilvl w:val="0"/>
          <w:numId w:val="21"/>
        </w:numPr>
        <w:spacing w:after="0"/>
        <w:jc w:val="both"/>
        <w:rPr>
          <w:rFonts w:ascii="Times New Roman" w:hAnsi="Times New Roman"/>
          <w:sz w:val="28"/>
          <w:szCs w:val="28"/>
        </w:rPr>
      </w:pPr>
      <w:r w:rsidRPr="00D943F4">
        <w:rPr>
          <w:rFonts w:ascii="Times New Roman" w:hAnsi="Times New Roman"/>
          <w:sz w:val="28"/>
          <w:szCs w:val="28"/>
        </w:rPr>
        <w:t>Повышать качество обучения, повышать качество результатов ГИА.</w:t>
      </w:r>
    </w:p>
    <w:p w:rsidR="00EF1ACC" w:rsidRPr="00D943F4" w:rsidRDefault="00EF1ACC" w:rsidP="00A96F15">
      <w:pPr>
        <w:pStyle w:val="afe"/>
        <w:numPr>
          <w:ilvl w:val="0"/>
          <w:numId w:val="21"/>
        </w:numPr>
        <w:spacing w:after="0"/>
        <w:jc w:val="both"/>
        <w:rPr>
          <w:rFonts w:ascii="Times New Roman" w:hAnsi="Times New Roman"/>
          <w:sz w:val="28"/>
          <w:szCs w:val="28"/>
        </w:rPr>
      </w:pPr>
      <w:r w:rsidRPr="00D943F4">
        <w:rPr>
          <w:rFonts w:ascii="Times New Roman" w:hAnsi="Times New Roman"/>
          <w:sz w:val="28"/>
          <w:szCs w:val="28"/>
        </w:rPr>
        <w:t>Уделять внимание одаренным и слабоуспевающим ученикам.</w:t>
      </w:r>
    </w:p>
    <w:p w:rsidR="00EF1ACC" w:rsidRPr="00D943F4" w:rsidRDefault="00EF1ACC" w:rsidP="00A96F15">
      <w:pPr>
        <w:pStyle w:val="afe"/>
        <w:numPr>
          <w:ilvl w:val="0"/>
          <w:numId w:val="21"/>
        </w:numPr>
        <w:spacing w:after="0"/>
        <w:jc w:val="both"/>
        <w:rPr>
          <w:rFonts w:ascii="Times New Roman" w:hAnsi="Times New Roman"/>
          <w:sz w:val="28"/>
          <w:szCs w:val="28"/>
        </w:rPr>
      </w:pPr>
      <w:r w:rsidRPr="00D943F4">
        <w:rPr>
          <w:rFonts w:ascii="Times New Roman" w:hAnsi="Times New Roman"/>
          <w:sz w:val="28"/>
          <w:szCs w:val="28"/>
        </w:rPr>
        <w:t>Использовать эффективные технологии обучения.</w:t>
      </w:r>
    </w:p>
    <w:p w:rsidR="00EF1ACC" w:rsidRPr="00D943F4" w:rsidRDefault="00EF1ACC" w:rsidP="00A96F15">
      <w:pPr>
        <w:pStyle w:val="afe"/>
        <w:numPr>
          <w:ilvl w:val="0"/>
          <w:numId w:val="21"/>
        </w:numPr>
        <w:spacing w:after="0"/>
        <w:jc w:val="both"/>
        <w:rPr>
          <w:rFonts w:ascii="Times New Roman" w:hAnsi="Times New Roman"/>
          <w:sz w:val="28"/>
          <w:szCs w:val="28"/>
        </w:rPr>
      </w:pPr>
      <w:r w:rsidRPr="00D943F4">
        <w:rPr>
          <w:rFonts w:ascii="Times New Roman" w:hAnsi="Times New Roman"/>
          <w:sz w:val="28"/>
          <w:szCs w:val="28"/>
        </w:rPr>
        <w:t>Развивать интерес у учащихся к предметам физико-математического профиля.</w:t>
      </w:r>
    </w:p>
    <w:p w:rsidR="00EF1ACC" w:rsidRPr="00D943F4" w:rsidRDefault="00EF1ACC" w:rsidP="00EF1ACC">
      <w:pPr>
        <w:spacing w:after="0"/>
        <w:ind w:left="360"/>
        <w:jc w:val="both"/>
        <w:rPr>
          <w:rFonts w:ascii="Times New Roman" w:hAnsi="Times New Roman" w:cs="Times New Roman"/>
          <w:sz w:val="28"/>
          <w:szCs w:val="28"/>
        </w:rPr>
      </w:pPr>
    </w:p>
    <w:p w:rsidR="00EF1ACC" w:rsidRPr="00D943F4" w:rsidRDefault="00EF1ACC" w:rsidP="00EF1ACC">
      <w:pPr>
        <w:rPr>
          <w:rFonts w:ascii="Times New Roman" w:hAnsi="Times New Roman" w:cs="Times New Roman"/>
          <w:b/>
          <w:sz w:val="28"/>
          <w:szCs w:val="28"/>
        </w:rPr>
      </w:pPr>
      <w:r w:rsidRPr="00D943F4">
        <w:rPr>
          <w:rFonts w:ascii="Times New Roman" w:hAnsi="Times New Roman" w:cs="Times New Roman"/>
          <w:b/>
          <w:sz w:val="28"/>
          <w:szCs w:val="28"/>
        </w:rPr>
        <w:t>Отчет МЦ учителей ФК</w:t>
      </w:r>
    </w:p>
    <w:p w:rsidR="00EF1ACC" w:rsidRPr="00D943F4" w:rsidRDefault="00EF1ACC" w:rsidP="00EF1ACC">
      <w:pPr>
        <w:shd w:val="clear" w:color="auto" w:fill="FFFFFF"/>
        <w:spacing w:after="0" w:line="240" w:lineRule="auto"/>
        <w:ind w:right="141"/>
        <w:rPr>
          <w:rFonts w:ascii="Times New Roman" w:eastAsia="Times New Roman" w:hAnsi="Times New Roman" w:cs="Times New Roman"/>
          <w:color w:val="181818"/>
          <w:sz w:val="28"/>
          <w:szCs w:val="28"/>
        </w:rPr>
      </w:pPr>
      <w:r w:rsidRPr="00D943F4">
        <w:rPr>
          <w:rFonts w:ascii="Times New Roman" w:eastAsia="Times New Roman" w:hAnsi="Times New Roman" w:cs="Times New Roman"/>
          <w:b/>
          <w:bCs/>
          <w:color w:val="181818"/>
          <w:sz w:val="28"/>
          <w:szCs w:val="28"/>
        </w:rPr>
        <w:t xml:space="preserve">Цель: </w:t>
      </w:r>
      <w:r w:rsidRPr="00D943F4">
        <w:rPr>
          <w:rFonts w:ascii="Times New Roman" w:eastAsia="Times New Roman" w:hAnsi="Times New Roman" w:cs="Times New Roman"/>
          <w:color w:val="181818"/>
          <w:sz w:val="28"/>
          <w:szCs w:val="28"/>
        </w:rPr>
        <w:t xml:space="preserve"> внедрение в образовательный процесс обновленных ФГОС второго поколения. </w:t>
      </w:r>
    </w:p>
    <w:p w:rsidR="00EF1ACC" w:rsidRPr="00D943F4" w:rsidRDefault="00EF1ACC" w:rsidP="00EF1ACC">
      <w:pPr>
        <w:shd w:val="clear" w:color="auto" w:fill="FFFFFF"/>
        <w:spacing w:after="0" w:line="240" w:lineRule="auto"/>
        <w:ind w:right="141"/>
        <w:rPr>
          <w:rFonts w:ascii="Times New Roman" w:eastAsia="Times New Roman" w:hAnsi="Times New Roman" w:cs="Times New Roman"/>
          <w:color w:val="181818"/>
          <w:sz w:val="28"/>
          <w:szCs w:val="28"/>
        </w:rPr>
      </w:pPr>
    </w:p>
    <w:p w:rsidR="00EF1ACC" w:rsidRPr="00D943F4" w:rsidRDefault="00EF1ACC" w:rsidP="00EF1ACC">
      <w:pPr>
        <w:shd w:val="clear" w:color="auto" w:fill="FFFFFF"/>
        <w:spacing w:after="0" w:line="240" w:lineRule="auto"/>
        <w:ind w:right="141" w:firstLine="141"/>
        <w:rPr>
          <w:rFonts w:ascii="Times New Roman" w:eastAsia="Times New Roman" w:hAnsi="Times New Roman" w:cs="Times New Roman"/>
          <w:color w:val="181818"/>
          <w:sz w:val="28"/>
          <w:szCs w:val="28"/>
        </w:rPr>
      </w:pPr>
      <w:r w:rsidRPr="00D943F4">
        <w:rPr>
          <w:rFonts w:ascii="Times New Roman" w:eastAsia="Times New Roman" w:hAnsi="Times New Roman" w:cs="Times New Roman"/>
          <w:b/>
          <w:bCs/>
          <w:color w:val="181818"/>
          <w:sz w:val="28"/>
          <w:szCs w:val="28"/>
        </w:rPr>
        <w:lastRenderedPageBreak/>
        <w:t>Основные задачи деятельности методического объединения учителей физической культуры и ОБЗР.</w:t>
      </w:r>
    </w:p>
    <w:p w:rsidR="00EF1ACC" w:rsidRPr="00D943F4" w:rsidRDefault="00EF1ACC" w:rsidP="00A96F15">
      <w:pPr>
        <w:pStyle w:val="afe"/>
        <w:numPr>
          <w:ilvl w:val="0"/>
          <w:numId w:val="39"/>
        </w:numPr>
        <w:shd w:val="clear" w:color="auto" w:fill="FFFFFF"/>
        <w:spacing w:after="0" w:line="240" w:lineRule="auto"/>
        <w:rPr>
          <w:rFonts w:ascii="Times New Roman" w:eastAsia="Times New Roman" w:hAnsi="Times New Roman"/>
          <w:color w:val="181818"/>
          <w:sz w:val="28"/>
          <w:szCs w:val="28"/>
          <w:lang w:eastAsia="ru-RU"/>
        </w:rPr>
      </w:pPr>
      <w:r w:rsidRPr="00D943F4">
        <w:rPr>
          <w:rFonts w:ascii="Times New Roman" w:eastAsia="Times New Roman" w:hAnsi="Times New Roman"/>
          <w:color w:val="181818"/>
          <w:sz w:val="28"/>
          <w:szCs w:val="28"/>
          <w:lang w:eastAsia="ru-RU"/>
        </w:rPr>
        <w:t>Формирование профессиональной компетентности педагога через освоение современных образовательных технологий и системно – деятельностном подходе в обучении  физической культуры и ОБЗР;</w:t>
      </w:r>
    </w:p>
    <w:p w:rsidR="00EF1ACC" w:rsidRPr="00D943F4" w:rsidRDefault="00EF1ACC" w:rsidP="00A96F15">
      <w:pPr>
        <w:pStyle w:val="afe"/>
        <w:numPr>
          <w:ilvl w:val="0"/>
          <w:numId w:val="39"/>
        </w:numPr>
        <w:shd w:val="clear" w:color="auto" w:fill="FFFFFF"/>
        <w:spacing w:after="0" w:line="240" w:lineRule="auto"/>
        <w:ind w:right="141"/>
        <w:rPr>
          <w:rFonts w:ascii="Times New Roman" w:eastAsia="Times New Roman" w:hAnsi="Times New Roman"/>
          <w:color w:val="181818"/>
          <w:sz w:val="28"/>
          <w:szCs w:val="28"/>
          <w:lang w:eastAsia="ru-RU"/>
        </w:rPr>
      </w:pPr>
      <w:r w:rsidRPr="00D943F4">
        <w:rPr>
          <w:rFonts w:ascii="Times New Roman" w:eastAsia="Times New Roman" w:hAnsi="Times New Roman"/>
          <w:color w:val="181818"/>
          <w:sz w:val="28"/>
          <w:szCs w:val="28"/>
          <w:lang w:eastAsia="ru-RU"/>
        </w:rPr>
        <w:t>создание условий по организации образовательного процесса направленного на сохранение и укрепление здоровья учащихся;</w:t>
      </w:r>
    </w:p>
    <w:p w:rsidR="00EF1ACC" w:rsidRPr="00D943F4" w:rsidRDefault="00EF1ACC" w:rsidP="00A96F15">
      <w:pPr>
        <w:pStyle w:val="afe"/>
        <w:numPr>
          <w:ilvl w:val="0"/>
          <w:numId w:val="39"/>
        </w:numPr>
        <w:shd w:val="clear" w:color="auto" w:fill="FFFFFF"/>
        <w:spacing w:after="0" w:line="240" w:lineRule="auto"/>
        <w:rPr>
          <w:rFonts w:ascii="Times New Roman" w:eastAsia="Times New Roman" w:hAnsi="Times New Roman"/>
          <w:color w:val="181818"/>
          <w:sz w:val="28"/>
          <w:szCs w:val="28"/>
          <w:lang w:eastAsia="ru-RU"/>
        </w:rPr>
      </w:pPr>
      <w:r w:rsidRPr="00D943F4">
        <w:rPr>
          <w:rFonts w:ascii="Times New Roman" w:eastAsia="Times New Roman" w:hAnsi="Times New Roman"/>
          <w:color w:val="181818"/>
          <w:sz w:val="28"/>
          <w:szCs w:val="28"/>
          <w:lang w:eastAsia="ru-RU"/>
        </w:rPr>
        <w:t>подготовка учащихся к сдаче норм «ГТО»</w:t>
      </w:r>
    </w:p>
    <w:p w:rsidR="00EF1ACC" w:rsidRPr="00D943F4" w:rsidRDefault="00EF1ACC" w:rsidP="00A96F15">
      <w:pPr>
        <w:pStyle w:val="afe"/>
        <w:numPr>
          <w:ilvl w:val="0"/>
          <w:numId w:val="39"/>
        </w:numPr>
        <w:shd w:val="clear" w:color="auto" w:fill="FFFFFF"/>
        <w:spacing w:after="0" w:line="240" w:lineRule="auto"/>
        <w:rPr>
          <w:rFonts w:ascii="Times New Roman" w:eastAsia="Times New Roman" w:hAnsi="Times New Roman"/>
          <w:color w:val="181818"/>
          <w:sz w:val="28"/>
          <w:szCs w:val="28"/>
          <w:lang w:eastAsia="ru-RU"/>
        </w:rPr>
      </w:pPr>
      <w:r w:rsidRPr="00D943F4">
        <w:rPr>
          <w:rFonts w:ascii="Times New Roman" w:eastAsia="Times New Roman" w:hAnsi="Times New Roman"/>
          <w:color w:val="181818"/>
          <w:sz w:val="28"/>
          <w:szCs w:val="28"/>
          <w:lang w:eastAsia="ru-RU"/>
        </w:rPr>
        <w:t>Выявление, обобщение и распространение педагогического опыта среди учителей ФК и ОБЗР в школе и на муниципальном уровне.</w:t>
      </w:r>
    </w:p>
    <w:p w:rsidR="00EF1ACC" w:rsidRPr="00D943F4" w:rsidRDefault="00EF1ACC" w:rsidP="00EF1ACC">
      <w:pPr>
        <w:pStyle w:val="afe"/>
        <w:shd w:val="clear" w:color="auto" w:fill="FFFFFF"/>
        <w:spacing w:after="0" w:line="240" w:lineRule="auto"/>
        <w:ind w:left="750"/>
        <w:rPr>
          <w:rFonts w:ascii="Times New Roman" w:eastAsia="Times New Roman" w:hAnsi="Times New Roman"/>
          <w:color w:val="181818"/>
          <w:sz w:val="28"/>
          <w:szCs w:val="28"/>
          <w:lang w:eastAsia="ru-RU"/>
        </w:rPr>
      </w:pPr>
    </w:p>
    <w:p w:rsidR="00EF1ACC" w:rsidRPr="00D943F4" w:rsidRDefault="00EF1ACC" w:rsidP="00EF1ACC">
      <w:pPr>
        <w:shd w:val="clear" w:color="auto" w:fill="FFFFFF"/>
        <w:spacing w:after="0" w:line="240" w:lineRule="auto"/>
        <w:ind w:left="360" w:right="141"/>
        <w:rPr>
          <w:rFonts w:ascii="Times New Roman" w:eastAsia="Times New Roman" w:hAnsi="Times New Roman" w:cs="Times New Roman"/>
          <w:color w:val="181818"/>
          <w:sz w:val="28"/>
          <w:szCs w:val="28"/>
        </w:rPr>
      </w:pPr>
      <w:r w:rsidRPr="00D943F4">
        <w:rPr>
          <w:rFonts w:ascii="Times New Roman" w:eastAsia="Times New Roman" w:hAnsi="Times New Roman" w:cs="Times New Roman"/>
          <w:b/>
          <w:bCs/>
          <w:color w:val="181818"/>
          <w:sz w:val="28"/>
          <w:szCs w:val="28"/>
        </w:rPr>
        <w:t>Приоритетными  направлениями  деятельности  МЦ являются:</w:t>
      </w:r>
    </w:p>
    <w:p w:rsidR="00EF1ACC" w:rsidRPr="00D943F4" w:rsidRDefault="00EF1ACC" w:rsidP="00A96F15">
      <w:pPr>
        <w:pStyle w:val="afe"/>
        <w:numPr>
          <w:ilvl w:val="0"/>
          <w:numId w:val="40"/>
        </w:numPr>
        <w:shd w:val="clear" w:color="auto" w:fill="FFFFFF"/>
        <w:spacing w:after="0" w:line="240" w:lineRule="auto"/>
        <w:ind w:right="141"/>
        <w:rPr>
          <w:rFonts w:ascii="Times New Roman" w:eastAsia="Times New Roman" w:hAnsi="Times New Roman"/>
          <w:color w:val="181818"/>
          <w:sz w:val="28"/>
          <w:szCs w:val="28"/>
          <w:lang w:eastAsia="ru-RU"/>
        </w:rPr>
      </w:pPr>
      <w:r w:rsidRPr="00D943F4">
        <w:rPr>
          <w:rFonts w:ascii="Times New Roman" w:eastAsia="Times New Roman" w:hAnsi="Times New Roman"/>
          <w:color w:val="181818"/>
          <w:sz w:val="28"/>
          <w:szCs w:val="28"/>
          <w:lang w:eastAsia="ru-RU"/>
        </w:rPr>
        <w:t>изучение целей и инновации ФГОС  НОО, ФГОС  ООО;</w:t>
      </w:r>
    </w:p>
    <w:p w:rsidR="00EF1ACC" w:rsidRPr="00D943F4" w:rsidRDefault="00EF1ACC" w:rsidP="00A96F15">
      <w:pPr>
        <w:pStyle w:val="afe"/>
        <w:numPr>
          <w:ilvl w:val="0"/>
          <w:numId w:val="40"/>
        </w:numPr>
        <w:shd w:val="clear" w:color="auto" w:fill="FFFFFF"/>
        <w:spacing w:after="0" w:line="240" w:lineRule="auto"/>
        <w:ind w:right="141"/>
        <w:rPr>
          <w:rFonts w:ascii="Times New Roman" w:eastAsia="Times New Roman" w:hAnsi="Times New Roman"/>
          <w:color w:val="181818"/>
          <w:sz w:val="28"/>
          <w:szCs w:val="28"/>
          <w:lang w:eastAsia="ru-RU"/>
        </w:rPr>
      </w:pPr>
      <w:r w:rsidRPr="00D943F4">
        <w:rPr>
          <w:rFonts w:ascii="Times New Roman" w:eastAsia="Times New Roman" w:hAnsi="Times New Roman"/>
          <w:color w:val="181818"/>
          <w:sz w:val="28"/>
          <w:szCs w:val="28"/>
          <w:lang w:eastAsia="ru-RU"/>
        </w:rPr>
        <w:t> проведение  школьных и районных предметных олимпиад;</w:t>
      </w:r>
    </w:p>
    <w:p w:rsidR="00EF1ACC" w:rsidRPr="00D943F4" w:rsidRDefault="00EF1ACC" w:rsidP="00A96F15">
      <w:pPr>
        <w:pStyle w:val="afe"/>
        <w:numPr>
          <w:ilvl w:val="0"/>
          <w:numId w:val="40"/>
        </w:numPr>
        <w:shd w:val="clear" w:color="auto" w:fill="FFFFFF"/>
        <w:spacing w:after="0" w:line="240" w:lineRule="auto"/>
        <w:ind w:right="141"/>
        <w:rPr>
          <w:rFonts w:ascii="Times New Roman" w:eastAsia="Times New Roman" w:hAnsi="Times New Roman"/>
          <w:color w:val="181818"/>
          <w:sz w:val="28"/>
          <w:szCs w:val="28"/>
          <w:lang w:eastAsia="ru-RU"/>
        </w:rPr>
      </w:pPr>
      <w:r w:rsidRPr="00D943F4">
        <w:rPr>
          <w:rFonts w:ascii="Times New Roman" w:eastAsia="Times New Roman" w:hAnsi="Times New Roman"/>
          <w:color w:val="181818"/>
          <w:sz w:val="28"/>
          <w:szCs w:val="28"/>
          <w:lang w:eastAsia="ru-RU"/>
        </w:rPr>
        <w:t>обобщение опыта работы педагогов;</w:t>
      </w:r>
    </w:p>
    <w:p w:rsidR="00EF1ACC" w:rsidRPr="00D943F4" w:rsidRDefault="00EF1ACC" w:rsidP="00A96F15">
      <w:pPr>
        <w:pStyle w:val="afe"/>
        <w:numPr>
          <w:ilvl w:val="0"/>
          <w:numId w:val="40"/>
        </w:numPr>
        <w:shd w:val="clear" w:color="auto" w:fill="FFFFFF"/>
        <w:spacing w:after="0" w:line="240" w:lineRule="auto"/>
        <w:ind w:right="141"/>
        <w:rPr>
          <w:rFonts w:ascii="Times New Roman" w:eastAsia="Times New Roman" w:hAnsi="Times New Roman"/>
          <w:color w:val="181818"/>
          <w:sz w:val="28"/>
          <w:szCs w:val="28"/>
          <w:lang w:eastAsia="ru-RU"/>
        </w:rPr>
      </w:pPr>
      <w:r w:rsidRPr="00D943F4">
        <w:rPr>
          <w:rFonts w:ascii="Times New Roman" w:eastAsia="Times New Roman" w:hAnsi="Times New Roman"/>
          <w:color w:val="181818"/>
          <w:sz w:val="28"/>
          <w:szCs w:val="28"/>
          <w:lang w:eastAsia="ru-RU"/>
        </w:rPr>
        <w:t> взаимное посещение занятий как внутри методического объединения, так и между учителями других методических объединений с целью обмена опытом и совершенствования методики преподавания учебных предметов.</w:t>
      </w:r>
    </w:p>
    <w:p w:rsidR="00EF1ACC" w:rsidRPr="00D943F4" w:rsidRDefault="00EF1ACC" w:rsidP="00EF1ACC">
      <w:pPr>
        <w:rPr>
          <w:rFonts w:ascii="Times New Roman" w:hAnsi="Times New Roman" w:cs="Times New Roman"/>
          <w:sz w:val="28"/>
          <w:szCs w:val="28"/>
        </w:rPr>
      </w:pPr>
    </w:p>
    <w:p w:rsidR="00EF1ACC" w:rsidRPr="00D943F4" w:rsidRDefault="00EF1ACC" w:rsidP="00EF1ACC">
      <w:pPr>
        <w:rPr>
          <w:rFonts w:ascii="Times New Roman" w:hAnsi="Times New Roman" w:cs="Times New Roman"/>
          <w:b/>
          <w:sz w:val="28"/>
          <w:szCs w:val="28"/>
        </w:rPr>
      </w:pPr>
      <w:r w:rsidRPr="00D943F4">
        <w:rPr>
          <w:rFonts w:ascii="Times New Roman" w:hAnsi="Times New Roman" w:cs="Times New Roman"/>
          <w:b/>
          <w:sz w:val="28"/>
          <w:szCs w:val="28"/>
        </w:rPr>
        <w:t>За 2024-2025 учебный год было проведено:</w:t>
      </w:r>
    </w:p>
    <w:p w:rsidR="00EF1ACC" w:rsidRPr="00D943F4" w:rsidRDefault="00EF1ACC" w:rsidP="00EF1ACC">
      <w:pPr>
        <w:rPr>
          <w:rFonts w:ascii="Times New Roman" w:hAnsi="Times New Roman" w:cs="Times New Roman"/>
          <w:sz w:val="28"/>
          <w:szCs w:val="28"/>
        </w:rPr>
      </w:pPr>
      <w:r w:rsidRPr="00D943F4">
        <w:rPr>
          <w:rFonts w:ascii="Times New Roman" w:hAnsi="Times New Roman" w:cs="Times New Roman"/>
          <w:sz w:val="28"/>
          <w:szCs w:val="28"/>
        </w:rPr>
        <w:t>3 заседания МЦ</w:t>
      </w:r>
    </w:p>
    <w:p w:rsidR="00EF1ACC" w:rsidRPr="00D943F4" w:rsidRDefault="00EF1ACC" w:rsidP="00EF1ACC">
      <w:pPr>
        <w:rPr>
          <w:rFonts w:ascii="Times New Roman" w:eastAsia="Times New Roman" w:hAnsi="Times New Roman" w:cs="Times New Roman"/>
          <w:color w:val="181818"/>
          <w:sz w:val="28"/>
          <w:szCs w:val="28"/>
        </w:rPr>
      </w:pPr>
      <w:r w:rsidRPr="00D943F4">
        <w:rPr>
          <w:rFonts w:ascii="Times New Roman" w:eastAsia="Times New Roman" w:hAnsi="Times New Roman" w:cs="Times New Roman"/>
          <w:i/>
          <w:iCs/>
          <w:color w:val="181818"/>
          <w:sz w:val="28"/>
          <w:szCs w:val="28"/>
          <w:u w:val="single"/>
        </w:rPr>
        <w:t>Сентябрь</w:t>
      </w:r>
      <w:r w:rsidRPr="00D943F4">
        <w:rPr>
          <w:rFonts w:ascii="Times New Roman" w:eastAsia="Times New Roman" w:hAnsi="Times New Roman" w:cs="Times New Roman"/>
          <w:color w:val="181818"/>
          <w:sz w:val="28"/>
          <w:szCs w:val="28"/>
        </w:rPr>
        <w:t> — Повестка:  Согласование и утверждение рабочих программ и тематического планирования уроков на год;                                                                   Планирование мероприятий на первое полугодие.</w:t>
      </w:r>
    </w:p>
    <w:p w:rsidR="00EF1ACC" w:rsidRPr="00D943F4" w:rsidRDefault="00EF1ACC" w:rsidP="00EF1ACC">
      <w:pPr>
        <w:rPr>
          <w:rFonts w:ascii="Times New Roman" w:eastAsia="Times New Roman" w:hAnsi="Times New Roman" w:cs="Times New Roman"/>
          <w:color w:val="181818"/>
          <w:sz w:val="28"/>
          <w:szCs w:val="28"/>
        </w:rPr>
      </w:pPr>
      <w:r w:rsidRPr="00D943F4">
        <w:rPr>
          <w:rFonts w:ascii="Times New Roman" w:eastAsia="Times New Roman" w:hAnsi="Times New Roman" w:cs="Times New Roman"/>
          <w:i/>
          <w:iCs/>
          <w:color w:val="181818"/>
          <w:sz w:val="28"/>
          <w:szCs w:val="28"/>
          <w:u w:val="single"/>
        </w:rPr>
        <w:t>Февраль</w:t>
      </w:r>
      <w:r w:rsidRPr="00D943F4">
        <w:rPr>
          <w:rFonts w:ascii="Times New Roman" w:eastAsia="Times New Roman" w:hAnsi="Times New Roman" w:cs="Times New Roman"/>
          <w:color w:val="181818"/>
          <w:sz w:val="28"/>
          <w:szCs w:val="28"/>
        </w:rPr>
        <w:t> — Повестка: Организация сдачи  норм ГТО ;                                   планирование мероприятий на второе полугодие.</w:t>
      </w:r>
    </w:p>
    <w:p w:rsidR="00EF1ACC" w:rsidRPr="00D943F4" w:rsidRDefault="00EF1ACC" w:rsidP="00EF1ACC">
      <w:pPr>
        <w:rPr>
          <w:rFonts w:ascii="Times New Roman" w:eastAsia="Times New Roman" w:hAnsi="Times New Roman" w:cs="Times New Roman"/>
          <w:color w:val="181818"/>
          <w:sz w:val="28"/>
          <w:szCs w:val="28"/>
        </w:rPr>
      </w:pPr>
      <w:r w:rsidRPr="00D943F4">
        <w:rPr>
          <w:rFonts w:ascii="Times New Roman" w:eastAsia="Times New Roman" w:hAnsi="Times New Roman" w:cs="Times New Roman"/>
          <w:i/>
          <w:iCs/>
          <w:color w:val="181818"/>
          <w:sz w:val="28"/>
          <w:szCs w:val="28"/>
          <w:u w:val="single"/>
        </w:rPr>
        <w:t>Май</w:t>
      </w:r>
      <w:r w:rsidRPr="00D943F4">
        <w:rPr>
          <w:rFonts w:ascii="Times New Roman" w:eastAsia="Times New Roman" w:hAnsi="Times New Roman" w:cs="Times New Roman"/>
          <w:color w:val="181818"/>
          <w:sz w:val="28"/>
          <w:szCs w:val="28"/>
        </w:rPr>
        <w:t> — Повестка:   Анализ деятельности МЦ за 2024\2025 учебный год; План работы на 2025\ 2026 учебный год.</w:t>
      </w:r>
    </w:p>
    <w:p w:rsidR="00EF1ACC" w:rsidRPr="00D943F4" w:rsidRDefault="00EF1ACC" w:rsidP="00EF1ACC">
      <w:pPr>
        <w:tabs>
          <w:tab w:val="left" w:pos="0"/>
        </w:tabs>
        <w:ind w:left="-567"/>
        <w:rPr>
          <w:rFonts w:ascii="Times New Roman" w:eastAsia="Times New Roman" w:hAnsi="Times New Roman" w:cs="Times New Roman"/>
          <w:b/>
          <w:color w:val="181818"/>
          <w:sz w:val="28"/>
          <w:szCs w:val="28"/>
        </w:rPr>
      </w:pPr>
      <w:r w:rsidRPr="00D943F4">
        <w:rPr>
          <w:rFonts w:ascii="Times New Roman" w:eastAsia="Times New Roman" w:hAnsi="Times New Roman" w:cs="Times New Roman"/>
          <w:b/>
          <w:color w:val="181818"/>
          <w:sz w:val="28"/>
          <w:szCs w:val="28"/>
        </w:rPr>
        <w:t>Мероприятия:</w:t>
      </w:r>
    </w:p>
    <w:tbl>
      <w:tblPr>
        <w:tblStyle w:val="1f2"/>
        <w:tblW w:w="10490" w:type="dxa"/>
        <w:tblInd w:w="-459" w:type="dxa"/>
        <w:tblLayout w:type="fixed"/>
        <w:tblLook w:val="04A0" w:firstRow="1" w:lastRow="0" w:firstColumn="1" w:lastColumn="0" w:noHBand="0" w:noVBand="1"/>
      </w:tblPr>
      <w:tblGrid>
        <w:gridCol w:w="567"/>
        <w:gridCol w:w="2836"/>
        <w:gridCol w:w="2268"/>
        <w:gridCol w:w="4819"/>
      </w:tblGrid>
      <w:tr w:rsidR="00EF1ACC" w:rsidRPr="00D943F4" w:rsidTr="00EF1ACC">
        <w:tc>
          <w:tcPr>
            <w:tcW w:w="567" w:type="dxa"/>
            <w:tcBorders>
              <w:top w:val="single" w:sz="4" w:space="0" w:color="000000"/>
              <w:left w:val="single" w:sz="4" w:space="0" w:color="000000"/>
              <w:bottom w:val="single" w:sz="4" w:space="0" w:color="000000"/>
              <w:right w:val="single" w:sz="4" w:space="0" w:color="000000"/>
            </w:tcBorders>
            <w:hideMark/>
          </w:tcPr>
          <w:p w:rsidR="00EF1ACC" w:rsidRPr="00D943F4" w:rsidRDefault="00EF1ACC" w:rsidP="00EF1ACC">
            <w:pPr>
              <w:spacing w:after="200" w:line="276" w:lineRule="auto"/>
              <w:ind w:left="-426"/>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131</w:t>
            </w:r>
          </w:p>
        </w:tc>
        <w:tc>
          <w:tcPr>
            <w:tcW w:w="2836" w:type="dxa"/>
            <w:tcBorders>
              <w:top w:val="single" w:sz="4" w:space="0" w:color="000000"/>
              <w:left w:val="single" w:sz="4" w:space="0" w:color="000000"/>
              <w:bottom w:val="single" w:sz="4" w:space="0" w:color="000000"/>
              <w:right w:val="single" w:sz="4" w:space="0" w:color="000000"/>
            </w:tcBorders>
            <w:hideMark/>
          </w:tcPr>
          <w:p w:rsidR="00EF1ACC" w:rsidRPr="00D943F4" w:rsidRDefault="00EF1ACC" w:rsidP="00EF1ACC">
            <w:pPr>
              <w:spacing w:after="200" w:line="276" w:lineRule="auto"/>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Соревнования по лапте</w:t>
            </w:r>
          </w:p>
        </w:tc>
        <w:tc>
          <w:tcPr>
            <w:tcW w:w="2268" w:type="dxa"/>
            <w:tcBorders>
              <w:top w:val="single" w:sz="4" w:space="0" w:color="000000"/>
              <w:left w:val="single" w:sz="4" w:space="0" w:color="000000"/>
              <w:bottom w:val="single" w:sz="4" w:space="0" w:color="000000"/>
              <w:right w:val="single" w:sz="4" w:space="0" w:color="000000"/>
            </w:tcBorders>
            <w:hideMark/>
          </w:tcPr>
          <w:p w:rsidR="00EF1ACC" w:rsidRPr="00D943F4" w:rsidRDefault="00EF1ACC" w:rsidP="00EF1ACC">
            <w:pPr>
              <w:spacing w:after="200" w:line="276" w:lineRule="auto"/>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 xml:space="preserve">Муниципальный  </w:t>
            </w:r>
          </w:p>
        </w:tc>
        <w:tc>
          <w:tcPr>
            <w:tcW w:w="4819" w:type="dxa"/>
            <w:tcBorders>
              <w:top w:val="single" w:sz="4" w:space="0" w:color="000000"/>
              <w:left w:val="single" w:sz="4" w:space="0" w:color="000000"/>
              <w:bottom w:val="single" w:sz="4" w:space="0" w:color="000000"/>
              <w:right w:val="single" w:sz="4" w:space="0" w:color="000000"/>
            </w:tcBorders>
            <w:hideMark/>
          </w:tcPr>
          <w:p w:rsidR="00EF1ACC" w:rsidRPr="00D943F4" w:rsidRDefault="00EF1ACC" w:rsidP="00EF1ACC">
            <w:pPr>
              <w:spacing w:after="200" w:line="276" w:lineRule="auto"/>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lang w:val="en-US"/>
              </w:rPr>
              <w:t xml:space="preserve">II </w:t>
            </w:r>
            <w:r w:rsidRPr="00D943F4">
              <w:rPr>
                <w:rFonts w:ascii="Times New Roman" w:eastAsia="Times New Roman" w:hAnsi="Times New Roman"/>
                <w:color w:val="181818"/>
                <w:sz w:val="28"/>
                <w:szCs w:val="28"/>
              </w:rPr>
              <w:t xml:space="preserve">место </w:t>
            </w:r>
          </w:p>
        </w:tc>
      </w:tr>
      <w:tr w:rsidR="00EF1ACC" w:rsidRPr="00D943F4" w:rsidTr="00EF1ACC">
        <w:tc>
          <w:tcPr>
            <w:tcW w:w="567" w:type="dxa"/>
            <w:tcBorders>
              <w:top w:val="single" w:sz="4" w:space="0" w:color="000000"/>
              <w:left w:val="single" w:sz="4" w:space="0" w:color="000000"/>
              <w:bottom w:val="single" w:sz="4" w:space="0" w:color="000000"/>
              <w:right w:val="single" w:sz="4" w:space="0" w:color="000000"/>
            </w:tcBorders>
            <w:hideMark/>
          </w:tcPr>
          <w:p w:rsidR="00EF1ACC" w:rsidRPr="00D943F4" w:rsidRDefault="00EF1ACC" w:rsidP="00EF1ACC">
            <w:pPr>
              <w:spacing w:after="200" w:line="276" w:lineRule="auto"/>
              <w:ind w:left="-426"/>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112</w:t>
            </w:r>
          </w:p>
        </w:tc>
        <w:tc>
          <w:tcPr>
            <w:tcW w:w="2836" w:type="dxa"/>
            <w:tcBorders>
              <w:top w:val="single" w:sz="4" w:space="0" w:color="000000"/>
              <w:left w:val="single" w:sz="4" w:space="0" w:color="000000"/>
              <w:bottom w:val="single" w:sz="4" w:space="0" w:color="000000"/>
              <w:right w:val="single" w:sz="4" w:space="0" w:color="000000"/>
            </w:tcBorders>
            <w:hideMark/>
          </w:tcPr>
          <w:p w:rsidR="00EF1ACC" w:rsidRPr="00D943F4" w:rsidRDefault="00EF1ACC" w:rsidP="00EF1ACC">
            <w:pPr>
              <w:spacing w:after="200" w:line="276" w:lineRule="auto"/>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Легкоатлетический кросс</w:t>
            </w:r>
          </w:p>
        </w:tc>
        <w:tc>
          <w:tcPr>
            <w:tcW w:w="2268" w:type="dxa"/>
            <w:tcBorders>
              <w:top w:val="single" w:sz="4" w:space="0" w:color="000000"/>
              <w:left w:val="single" w:sz="4" w:space="0" w:color="000000"/>
              <w:bottom w:val="single" w:sz="4" w:space="0" w:color="000000"/>
              <w:right w:val="single" w:sz="4" w:space="0" w:color="000000"/>
            </w:tcBorders>
            <w:hideMark/>
          </w:tcPr>
          <w:p w:rsidR="00EF1ACC" w:rsidRPr="00D943F4" w:rsidRDefault="00EF1ACC" w:rsidP="00EF1ACC">
            <w:pPr>
              <w:spacing w:after="200" w:line="276" w:lineRule="auto"/>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 xml:space="preserve">Муниципальный </w:t>
            </w:r>
          </w:p>
        </w:tc>
        <w:tc>
          <w:tcPr>
            <w:tcW w:w="4819" w:type="dxa"/>
            <w:tcBorders>
              <w:top w:val="single" w:sz="4" w:space="0" w:color="000000"/>
              <w:left w:val="single" w:sz="4" w:space="0" w:color="000000"/>
              <w:bottom w:val="single" w:sz="4" w:space="0" w:color="000000"/>
              <w:right w:val="single" w:sz="4" w:space="0" w:color="000000"/>
            </w:tcBorders>
            <w:hideMark/>
          </w:tcPr>
          <w:p w:rsidR="00EF1ACC" w:rsidRPr="00D943F4" w:rsidRDefault="00EF1ACC" w:rsidP="00EF1ACC">
            <w:pPr>
              <w:spacing w:after="200" w:line="276" w:lineRule="auto"/>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lang w:val="en-US"/>
              </w:rPr>
              <w:t>III</w:t>
            </w:r>
            <w:r w:rsidRPr="00D943F4">
              <w:rPr>
                <w:rFonts w:ascii="Times New Roman" w:eastAsia="Times New Roman" w:hAnsi="Times New Roman"/>
                <w:color w:val="181818"/>
                <w:sz w:val="28"/>
                <w:szCs w:val="28"/>
              </w:rPr>
              <w:t xml:space="preserve"> место (общекомандное)</w:t>
            </w:r>
          </w:p>
          <w:p w:rsidR="00EF1ACC" w:rsidRPr="00D943F4" w:rsidRDefault="00EF1ACC" w:rsidP="00EF1ACC">
            <w:pPr>
              <w:spacing w:after="200" w:line="276" w:lineRule="auto"/>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Пак Мария – 1 место                                   Гамов Ярослав – 2 место</w:t>
            </w:r>
          </w:p>
        </w:tc>
      </w:tr>
      <w:tr w:rsidR="00EF1ACC" w:rsidRPr="00D943F4" w:rsidTr="00EF1ACC">
        <w:tc>
          <w:tcPr>
            <w:tcW w:w="567"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ind w:left="-441"/>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333</w:t>
            </w:r>
          </w:p>
        </w:tc>
        <w:tc>
          <w:tcPr>
            <w:tcW w:w="2836"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Лапта</w:t>
            </w:r>
          </w:p>
        </w:tc>
        <w:tc>
          <w:tcPr>
            <w:tcW w:w="2268"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 xml:space="preserve">Муниципальный </w:t>
            </w:r>
          </w:p>
        </w:tc>
        <w:tc>
          <w:tcPr>
            <w:tcW w:w="4819"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2 место</w:t>
            </w:r>
          </w:p>
        </w:tc>
      </w:tr>
      <w:tr w:rsidR="00EF1ACC" w:rsidRPr="00D943F4" w:rsidTr="00EF1ACC">
        <w:tc>
          <w:tcPr>
            <w:tcW w:w="567"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ind w:left="-426"/>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444</w:t>
            </w:r>
          </w:p>
        </w:tc>
        <w:tc>
          <w:tcPr>
            <w:tcW w:w="2836"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«День Здоровья»</w:t>
            </w:r>
          </w:p>
        </w:tc>
        <w:tc>
          <w:tcPr>
            <w:tcW w:w="2268"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 xml:space="preserve">Школьный </w:t>
            </w:r>
          </w:p>
        </w:tc>
        <w:tc>
          <w:tcPr>
            <w:tcW w:w="4819"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rPr>
                <w:rFonts w:ascii="Times New Roman" w:eastAsia="Times New Roman" w:hAnsi="Times New Roman"/>
                <w:color w:val="181818"/>
                <w:sz w:val="28"/>
                <w:szCs w:val="28"/>
                <w:lang w:val="en-US"/>
              </w:rPr>
            </w:pPr>
          </w:p>
        </w:tc>
      </w:tr>
      <w:tr w:rsidR="00EF1ACC" w:rsidRPr="00D943F4" w:rsidTr="00EF1ACC">
        <w:tc>
          <w:tcPr>
            <w:tcW w:w="567" w:type="dxa"/>
            <w:tcBorders>
              <w:top w:val="single" w:sz="4" w:space="0" w:color="000000"/>
              <w:left w:val="single" w:sz="4" w:space="0" w:color="000000"/>
              <w:bottom w:val="single" w:sz="4" w:space="0" w:color="000000"/>
              <w:right w:val="single" w:sz="4" w:space="0" w:color="000000"/>
            </w:tcBorders>
            <w:hideMark/>
          </w:tcPr>
          <w:p w:rsidR="00EF1ACC" w:rsidRPr="00D943F4" w:rsidRDefault="00EF1ACC" w:rsidP="00EF1ACC">
            <w:pPr>
              <w:spacing w:after="200" w:line="276" w:lineRule="auto"/>
              <w:ind w:left="-426"/>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155</w:t>
            </w:r>
          </w:p>
        </w:tc>
        <w:tc>
          <w:tcPr>
            <w:tcW w:w="2836" w:type="dxa"/>
            <w:tcBorders>
              <w:top w:val="single" w:sz="4" w:space="0" w:color="000000"/>
              <w:left w:val="single" w:sz="4" w:space="0" w:color="000000"/>
              <w:bottom w:val="single" w:sz="4" w:space="0" w:color="000000"/>
              <w:right w:val="single" w:sz="4" w:space="0" w:color="000000"/>
            </w:tcBorders>
            <w:hideMark/>
          </w:tcPr>
          <w:p w:rsidR="00EF1ACC" w:rsidRPr="00D943F4" w:rsidRDefault="00EF1ACC" w:rsidP="00EF1ACC">
            <w:pPr>
              <w:spacing w:after="200" w:line="276" w:lineRule="auto"/>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Кэс баскет</w:t>
            </w:r>
          </w:p>
        </w:tc>
        <w:tc>
          <w:tcPr>
            <w:tcW w:w="2268" w:type="dxa"/>
            <w:tcBorders>
              <w:top w:val="single" w:sz="4" w:space="0" w:color="000000"/>
              <w:left w:val="single" w:sz="4" w:space="0" w:color="000000"/>
              <w:bottom w:val="single" w:sz="4" w:space="0" w:color="000000"/>
              <w:right w:val="single" w:sz="4" w:space="0" w:color="000000"/>
            </w:tcBorders>
            <w:hideMark/>
          </w:tcPr>
          <w:p w:rsidR="00EF1ACC" w:rsidRPr="00D943F4" w:rsidRDefault="00EF1ACC" w:rsidP="00EF1ACC">
            <w:pPr>
              <w:spacing w:after="200" w:line="276" w:lineRule="auto"/>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Муниципальный</w:t>
            </w:r>
          </w:p>
        </w:tc>
        <w:tc>
          <w:tcPr>
            <w:tcW w:w="4819" w:type="dxa"/>
            <w:tcBorders>
              <w:top w:val="single" w:sz="4" w:space="0" w:color="000000"/>
              <w:left w:val="single" w:sz="4" w:space="0" w:color="000000"/>
              <w:bottom w:val="single" w:sz="4" w:space="0" w:color="000000"/>
              <w:right w:val="single" w:sz="4" w:space="0" w:color="000000"/>
            </w:tcBorders>
            <w:hideMark/>
          </w:tcPr>
          <w:p w:rsidR="00EF1ACC" w:rsidRPr="00D943F4" w:rsidRDefault="00EF1ACC" w:rsidP="00EF1ACC">
            <w:pPr>
              <w:spacing w:after="200" w:line="276" w:lineRule="auto"/>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 xml:space="preserve">Девушки – </w:t>
            </w:r>
            <w:r w:rsidRPr="00D943F4">
              <w:rPr>
                <w:rFonts w:ascii="Times New Roman" w:eastAsia="Times New Roman" w:hAnsi="Times New Roman"/>
                <w:color w:val="181818"/>
                <w:sz w:val="28"/>
                <w:szCs w:val="28"/>
                <w:lang w:val="en-US"/>
              </w:rPr>
              <w:t>II</w:t>
            </w:r>
            <w:r w:rsidRPr="00D943F4">
              <w:rPr>
                <w:rFonts w:ascii="Times New Roman" w:eastAsia="Times New Roman" w:hAnsi="Times New Roman"/>
                <w:color w:val="181818"/>
                <w:sz w:val="28"/>
                <w:szCs w:val="28"/>
              </w:rPr>
              <w:t xml:space="preserve">  место                                                  </w:t>
            </w:r>
            <w:r w:rsidRPr="00D943F4">
              <w:rPr>
                <w:rFonts w:ascii="Times New Roman" w:eastAsia="Times New Roman" w:hAnsi="Times New Roman"/>
                <w:color w:val="181818"/>
                <w:sz w:val="28"/>
                <w:szCs w:val="28"/>
              </w:rPr>
              <w:lastRenderedPageBreak/>
              <w:t xml:space="preserve">юноши – участие  </w:t>
            </w:r>
          </w:p>
        </w:tc>
      </w:tr>
      <w:tr w:rsidR="00EF1ACC" w:rsidRPr="00D943F4" w:rsidTr="00EF1ACC">
        <w:tc>
          <w:tcPr>
            <w:tcW w:w="567"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ind w:left="-426"/>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lastRenderedPageBreak/>
              <w:t xml:space="preserve">     6</w:t>
            </w:r>
          </w:p>
        </w:tc>
        <w:tc>
          <w:tcPr>
            <w:tcW w:w="2836"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ВСОШ по труду</w:t>
            </w:r>
          </w:p>
        </w:tc>
        <w:tc>
          <w:tcPr>
            <w:tcW w:w="2268"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 xml:space="preserve">Школьный </w:t>
            </w:r>
          </w:p>
        </w:tc>
        <w:tc>
          <w:tcPr>
            <w:tcW w:w="4819"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5-8 классы</w:t>
            </w:r>
          </w:p>
        </w:tc>
      </w:tr>
      <w:tr w:rsidR="00EF1ACC" w:rsidRPr="00D943F4" w:rsidTr="00EF1ACC">
        <w:tc>
          <w:tcPr>
            <w:tcW w:w="567"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ind w:left="-426"/>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 xml:space="preserve">     7</w:t>
            </w:r>
          </w:p>
        </w:tc>
        <w:tc>
          <w:tcPr>
            <w:tcW w:w="2836"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ВСОШ по физической культуре</w:t>
            </w:r>
          </w:p>
        </w:tc>
        <w:tc>
          <w:tcPr>
            <w:tcW w:w="2268"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 xml:space="preserve">Школьный </w:t>
            </w:r>
          </w:p>
        </w:tc>
        <w:tc>
          <w:tcPr>
            <w:tcW w:w="4819"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5-9 классы</w:t>
            </w:r>
          </w:p>
        </w:tc>
      </w:tr>
      <w:tr w:rsidR="00EF1ACC" w:rsidRPr="00D943F4" w:rsidTr="00EF1ACC">
        <w:tc>
          <w:tcPr>
            <w:tcW w:w="567"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ind w:left="-426"/>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668</w:t>
            </w:r>
          </w:p>
        </w:tc>
        <w:tc>
          <w:tcPr>
            <w:tcW w:w="2836"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ВСОШ по физической культуре</w:t>
            </w:r>
          </w:p>
        </w:tc>
        <w:tc>
          <w:tcPr>
            <w:tcW w:w="2268"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 xml:space="preserve">Муниципальный </w:t>
            </w:r>
          </w:p>
        </w:tc>
        <w:tc>
          <w:tcPr>
            <w:tcW w:w="4819"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Цыдыпов Влад – 1 место</w:t>
            </w:r>
          </w:p>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Бычкович С – 2 место</w:t>
            </w:r>
          </w:p>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Щетихина Валерия участие</w:t>
            </w:r>
          </w:p>
        </w:tc>
      </w:tr>
      <w:tr w:rsidR="00EF1ACC" w:rsidRPr="00D943F4" w:rsidTr="00EF1ACC">
        <w:tc>
          <w:tcPr>
            <w:tcW w:w="567"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ind w:left="-426"/>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779</w:t>
            </w:r>
          </w:p>
        </w:tc>
        <w:tc>
          <w:tcPr>
            <w:tcW w:w="2836"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ВСОШ по труду</w:t>
            </w:r>
          </w:p>
        </w:tc>
        <w:tc>
          <w:tcPr>
            <w:tcW w:w="2268"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Муниципальный</w:t>
            </w:r>
          </w:p>
        </w:tc>
        <w:tc>
          <w:tcPr>
            <w:tcW w:w="4819"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Коктышева Марина – 1 место</w:t>
            </w:r>
          </w:p>
        </w:tc>
      </w:tr>
      <w:tr w:rsidR="00EF1ACC" w:rsidRPr="00D943F4" w:rsidTr="00EF1ACC">
        <w:tc>
          <w:tcPr>
            <w:tcW w:w="567"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ind w:left="-434"/>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8810</w:t>
            </w:r>
          </w:p>
        </w:tc>
        <w:tc>
          <w:tcPr>
            <w:tcW w:w="2836"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НОУ</w:t>
            </w:r>
          </w:p>
        </w:tc>
        <w:tc>
          <w:tcPr>
            <w:tcW w:w="2268"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 xml:space="preserve">Школьный </w:t>
            </w:r>
          </w:p>
        </w:tc>
        <w:tc>
          <w:tcPr>
            <w:tcW w:w="4819"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Букина Алина – 1 место</w:t>
            </w:r>
          </w:p>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Артёмов Захар – 2 место</w:t>
            </w:r>
          </w:p>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Седякин Александр учатие</w:t>
            </w:r>
          </w:p>
          <w:p w:rsidR="00EF1ACC" w:rsidRPr="00D943F4" w:rsidRDefault="00EF1ACC" w:rsidP="00EF1ACC">
            <w:pPr>
              <w:rPr>
                <w:rFonts w:ascii="Times New Roman" w:eastAsia="Times New Roman" w:hAnsi="Times New Roman"/>
                <w:color w:val="181818"/>
                <w:sz w:val="28"/>
                <w:szCs w:val="28"/>
              </w:rPr>
            </w:pPr>
          </w:p>
        </w:tc>
      </w:tr>
      <w:tr w:rsidR="00EF1ACC" w:rsidRPr="00D943F4" w:rsidTr="00EF1ACC">
        <w:tc>
          <w:tcPr>
            <w:tcW w:w="567"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ind w:left="-426"/>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9  11</w:t>
            </w:r>
          </w:p>
        </w:tc>
        <w:tc>
          <w:tcPr>
            <w:tcW w:w="2836"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НОУ</w:t>
            </w:r>
          </w:p>
        </w:tc>
        <w:tc>
          <w:tcPr>
            <w:tcW w:w="2268"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Муниципальный</w:t>
            </w:r>
          </w:p>
        </w:tc>
        <w:tc>
          <w:tcPr>
            <w:tcW w:w="4819"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Букина Алина – 2 место</w:t>
            </w:r>
          </w:p>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Артёмов Захар- участие</w:t>
            </w:r>
          </w:p>
        </w:tc>
      </w:tr>
      <w:tr w:rsidR="00EF1ACC" w:rsidRPr="00D943F4" w:rsidTr="00EF1ACC">
        <w:tc>
          <w:tcPr>
            <w:tcW w:w="567"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ind w:left="-426"/>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 xml:space="preserve">    12</w:t>
            </w:r>
          </w:p>
        </w:tc>
        <w:tc>
          <w:tcPr>
            <w:tcW w:w="2836"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 xml:space="preserve">Турнир по волейболу </w:t>
            </w:r>
          </w:p>
        </w:tc>
        <w:tc>
          <w:tcPr>
            <w:tcW w:w="2268"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 xml:space="preserve">Школьный </w:t>
            </w:r>
          </w:p>
        </w:tc>
        <w:tc>
          <w:tcPr>
            <w:tcW w:w="4819"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9 б – 1 место</w:t>
            </w:r>
          </w:p>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8 в – 2 место</w:t>
            </w:r>
          </w:p>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7 б – 3 место</w:t>
            </w:r>
          </w:p>
        </w:tc>
      </w:tr>
      <w:tr w:rsidR="00EF1ACC" w:rsidRPr="00D943F4" w:rsidTr="00EF1ACC">
        <w:tc>
          <w:tcPr>
            <w:tcW w:w="567"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ind w:left="-426"/>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 xml:space="preserve">  113</w:t>
            </w:r>
          </w:p>
        </w:tc>
        <w:tc>
          <w:tcPr>
            <w:tcW w:w="2836"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 xml:space="preserve">Турнир по баскетболу </w:t>
            </w:r>
          </w:p>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6-7 классы</w:t>
            </w:r>
          </w:p>
        </w:tc>
        <w:tc>
          <w:tcPr>
            <w:tcW w:w="2268"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 xml:space="preserve">Школьный </w:t>
            </w:r>
          </w:p>
        </w:tc>
        <w:tc>
          <w:tcPr>
            <w:tcW w:w="4819"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7 в -1 место</w:t>
            </w:r>
          </w:p>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6 а – 2 место</w:t>
            </w:r>
          </w:p>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6 в- 3 м есто</w:t>
            </w:r>
          </w:p>
        </w:tc>
      </w:tr>
      <w:tr w:rsidR="00EF1ACC" w:rsidRPr="00D943F4" w:rsidTr="00EF1ACC">
        <w:tc>
          <w:tcPr>
            <w:tcW w:w="567"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ind w:left="-426"/>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 xml:space="preserve">  114</w:t>
            </w:r>
          </w:p>
        </w:tc>
        <w:tc>
          <w:tcPr>
            <w:tcW w:w="2836"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 xml:space="preserve">Турнир по баскетболу </w:t>
            </w:r>
          </w:p>
        </w:tc>
        <w:tc>
          <w:tcPr>
            <w:tcW w:w="2268"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 xml:space="preserve">Школьный </w:t>
            </w:r>
          </w:p>
        </w:tc>
        <w:tc>
          <w:tcPr>
            <w:tcW w:w="4819"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9 б – 1 место</w:t>
            </w:r>
          </w:p>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7б – 2 место</w:t>
            </w:r>
          </w:p>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8б – 3 место</w:t>
            </w:r>
          </w:p>
          <w:p w:rsidR="00EF1ACC" w:rsidRPr="00D943F4" w:rsidRDefault="00EF1ACC" w:rsidP="00EF1ACC">
            <w:pPr>
              <w:rPr>
                <w:rFonts w:ascii="Times New Roman" w:eastAsia="Times New Roman" w:hAnsi="Times New Roman"/>
                <w:color w:val="181818"/>
                <w:sz w:val="28"/>
                <w:szCs w:val="28"/>
              </w:rPr>
            </w:pPr>
          </w:p>
        </w:tc>
      </w:tr>
      <w:tr w:rsidR="00EF1ACC" w:rsidRPr="00D943F4" w:rsidTr="00EF1ACC">
        <w:tc>
          <w:tcPr>
            <w:tcW w:w="567"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ind w:left="-426"/>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 xml:space="preserve">    15</w:t>
            </w:r>
          </w:p>
        </w:tc>
        <w:tc>
          <w:tcPr>
            <w:tcW w:w="2836"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Веселые старты</w:t>
            </w:r>
          </w:p>
        </w:tc>
        <w:tc>
          <w:tcPr>
            <w:tcW w:w="2268"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 xml:space="preserve">Школьный </w:t>
            </w:r>
          </w:p>
        </w:tc>
        <w:tc>
          <w:tcPr>
            <w:tcW w:w="4819"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rPr>
                <w:rFonts w:ascii="Times New Roman" w:eastAsia="Times New Roman" w:hAnsi="Times New Roman"/>
                <w:color w:val="181818"/>
                <w:sz w:val="28"/>
                <w:szCs w:val="28"/>
              </w:rPr>
            </w:pPr>
          </w:p>
        </w:tc>
      </w:tr>
      <w:tr w:rsidR="00EF1ACC" w:rsidRPr="00D943F4" w:rsidTr="00EF1ACC">
        <w:tc>
          <w:tcPr>
            <w:tcW w:w="567" w:type="dxa"/>
            <w:tcBorders>
              <w:top w:val="single" w:sz="4" w:space="0" w:color="000000"/>
              <w:left w:val="single" w:sz="4" w:space="0" w:color="000000"/>
              <w:bottom w:val="single" w:sz="4" w:space="0" w:color="000000"/>
              <w:right w:val="single" w:sz="4" w:space="0" w:color="000000"/>
            </w:tcBorders>
            <w:hideMark/>
          </w:tcPr>
          <w:p w:rsidR="00EF1ACC" w:rsidRPr="00D943F4" w:rsidRDefault="00EF1ACC" w:rsidP="00EF1ACC">
            <w:pPr>
              <w:spacing w:after="200" w:line="276" w:lineRule="auto"/>
              <w:ind w:left="-426"/>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1616</w:t>
            </w:r>
          </w:p>
        </w:tc>
        <w:tc>
          <w:tcPr>
            <w:tcW w:w="2836" w:type="dxa"/>
            <w:tcBorders>
              <w:top w:val="single" w:sz="4" w:space="0" w:color="000000"/>
              <w:left w:val="single" w:sz="4" w:space="0" w:color="000000"/>
              <w:bottom w:val="single" w:sz="4" w:space="0" w:color="000000"/>
              <w:right w:val="single" w:sz="4" w:space="0" w:color="000000"/>
            </w:tcBorders>
            <w:hideMark/>
          </w:tcPr>
          <w:p w:rsidR="00EF1ACC" w:rsidRPr="00D943F4" w:rsidRDefault="00EF1ACC" w:rsidP="00EF1ACC">
            <w:pPr>
              <w:spacing w:after="200" w:line="276" w:lineRule="auto"/>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Новогодний турнир по волейболу</w:t>
            </w:r>
          </w:p>
        </w:tc>
        <w:tc>
          <w:tcPr>
            <w:tcW w:w="2268" w:type="dxa"/>
            <w:tcBorders>
              <w:top w:val="single" w:sz="4" w:space="0" w:color="000000"/>
              <w:left w:val="single" w:sz="4" w:space="0" w:color="000000"/>
              <w:bottom w:val="single" w:sz="4" w:space="0" w:color="000000"/>
              <w:right w:val="single" w:sz="4" w:space="0" w:color="000000"/>
            </w:tcBorders>
            <w:hideMark/>
          </w:tcPr>
          <w:p w:rsidR="00EF1ACC" w:rsidRPr="00D943F4" w:rsidRDefault="00EF1ACC" w:rsidP="00EF1ACC">
            <w:pPr>
              <w:spacing w:after="200" w:line="276" w:lineRule="auto"/>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Муниципальный</w:t>
            </w:r>
          </w:p>
        </w:tc>
        <w:tc>
          <w:tcPr>
            <w:tcW w:w="4819" w:type="dxa"/>
            <w:tcBorders>
              <w:top w:val="single" w:sz="4" w:space="0" w:color="000000"/>
              <w:left w:val="single" w:sz="4" w:space="0" w:color="000000"/>
              <w:bottom w:val="single" w:sz="4" w:space="0" w:color="000000"/>
              <w:right w:val="single" w:sz="4" w:space="0" w:color="000000"/>
            </w:tcBorders>
            <w:hideMark/>
          </w:tcPr>
          <w:p w:rsidR="00EF1ACC" w:rsidRPr="00D943F4" w:rsidRDefault="00EF1ACC" w:rsidP="00EF1ACC">
            <w:pPr>
              <w:spacing w:after="200" w:line="276" w:lineRule="auto"/>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 xml:space="preserve">Юноши (12-13 г.р) -  </w:t>
            </w:r>
            <w:r w:rsidRPr="00D943F4">
              <w:rPr>
                <w:rFonts w:ascii="Times New Roman" w:eastAsia="Times New Roman" w:hAnsi="Times New Roman"/>
                <w:color w:val="181818"/>
                <w:sz w:val="28"/>
                <w:szCs w:val="28"/>
                <w:lang w:val="en-US"/>
              </w:rPr>
              <w:t>I</w:t>
            </w:r>
            <w:r w:rsidRPr="00D943F4">
              <w:rPr>
                <w:rFonts w:ascii="Times New Roman" w:eastAsia="Times New Roman" w:hAnsi="Times New Roman"/>
                <w:color w:val="181818"/>
                <w:sz w:val="28"/>
                <w:szCs w:val="28"/>
              </w:rPr>
              <w:t xml:space="preserve"> место                                                                                                             девушки (10-11 г.р.) – </w:t>
            </w:r>
            <w:r w:rsidRPr="00D943F4">
              <w:rPr>
                <w:rFonts w:ascii="Times New Roman" w:eastAsia="Times New Roman" w:hAnsi="Times New Roman"/>
                <w:color w:val="181818"/>
                <w:sz w:val="28"/>
                <w:szCs w:val="28"/>
                <w:lang w:val="en-US"/>
              </w:rPr>
              <w:t>III</w:t>
            </w:r>
            <w:r w:rsidRPr="00D943F4">
              <w:rPr>
                <w:rFonts w:ascii="Times New Roman" w:eastAsia="Times New Roman" w:hAnsi="Times New Roman"/>
                <w:color w:val="181818"/>
                <w:sz w:val="28"/>
                <w:szCs w:val="28"/>
              </w:rPr>
              <w:t xml:space="preserve"> место</w:t>
            </w:r>
          </w:p>
        </w:tc>
      </w:tr>
      <w:tr w:rsidR="00EF1ACC" w:rsidRPr="00D943F4" w:rsidTr="00EF1ACC">
        <w:tc>
          <w:tcPr>
            <w:tcW w:w="567" w:type="dxa"/>
            <w:tcBorders>
              <w:top w:val="single" w:sz="4" w:space="0" w:color="000000"/>
              <w:left w:val="single" w:sz="4" w:space="0" w:color="000000"/>
              <w:bottom w:val="single" w:sz="4" w:space="0" w:color="000000"/>
              <w:right w:val="single" w:sz="4" w:space="0" w:color="000000"/>
            </w:tcBorders>
            <w:hideMark/>
          </w:tcPr>
          <w:p w:rsidR="00EF1ACC" w:rsidRPr="00D943F4" w:rsidRDefault="00EF1ACC" w:rsidP="00EF1ACC">
            <w:pPr>
              <w:spacing w:after="200" w:line="276" w:lineRule="auto"/>
              <w:ind w:left="-426"/>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1117</w:t>
            </w:r>
          </w:p>
        </w:tc>
        <w:tc>
          <w:tcPr>
            <w:tcW w:w="2836" w:type="dxa"/>
            <w:tcBorders>
              <w:top w:val="single" w:sz="4" w:space="0" w:color="000000"/>
              <w:left w:val="single" w:sz="4" w:space="0" w:color="000000"/>
              <w:bottom w:val="single" w:sz="4" w:space="0" w:color="000000"/>
              <w:right w:val="single" w:sz="4" w:space="0" w:color="000000"/>
            </w:tcBorders>
            <w:hideMark/>
          </w:tcPr>
          <w:p w:rsidR="00EF1ACC" w:rsidRPr="00D943F4" w:rsidRDefault="00EF1ACC" w:rsidP="00EF1ACC">
            <w:pPr>
              <w:spacing w:after="200" w:line="276" w:lineRule="auto"/>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«Весёлые старты»</w:t>
            </w:r>
          </w:p>
        </w:tc>
        <w:tc>
          <w:tcPr>
            <w:tcW w:w="2268" w:type="dxa"/>
            <w:tcBorders>
              <w:top w:val="single" w:sz="4" w:space="0" w:color="000000"/>
              <w:left w:val="single" w:sz="4" w:space="0" w:color="000000"/>
              <w:bottom w:val="single" w:sz="4" w:space="0" w:color="000000"/>
              <w:right w:val="single" w:sz="4" w:space="0" w:color="000000"/>
            </w:tcBorders>
            <w:hideMark/>
          </w:tcPr>
          <w:p w:rsidR="00EF1ACC" w:rsidRPr="00D943F4" w:rsidRDefault="00EF1ACC" w:rsidP="00EF1ACC">
            <w:pPr>
              <w:spacing w:after="200" w:line="276" w:lineRule="auto"/>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Муниципальный</w:t>
            </w:r>
          </w:p>
        </w:tc>
        <w:tc>
          <w:tcPr>
            <w:tcW w:w="4819" w:type="dxa"/>
            <w:tcBorders>
              <w:top w:val="single" w:sz="4" w:space="0" w:color="000000"/>
              <w:left w:val="single" w:sz="4" w:space="0" w:color="000000"/>
              <w:bottom w:val="single" w:sz="4" w:space="0" w:color="000000"/>
              <w:right w:val="single" w:sz="4" w:space="0" w:color="000000"/>
            </w:tcBorders>
            <w:hideMark/>
          </w:tcPr>
          <w:p w:rsidR="00EF1ACC" w:rsidRPr="00D943F4" w:rsidRDefault="00EF1ACC" w:rsidP="00EF1ACC">
            <w:pPr>
              <w:spacing w:after="200" w:line="276" w:lineRule="auto"/>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 xml:space="preserve"> </w:t>
            </w:r>
            <w:r w:rsidRPr="00D943F4">
              <w:rPr>
                <w:rFonts w:ascii="Times New Roman" w:eastAsia="Times New Roman" w:hAnsi="Times New Roman"/>
                <w:color w:val="181818"/>
                <w:sz w:val="28"/>
                <w:szCs w:val="28"/>
                <w:lang w:val="en-US"/>
              </w:rPr>
              <w:t xml:space="preserve">I - </w:t>
            </w:r>
            <w:r w:rsidRPr="00D943F4">
              <w:rPr>
                <w:rFonts w:ascii="Times New Roman" w:eastAsia="Times New Roman" w:hAnsi="Times New Roman"/>
                <w:color w:val="181818"/>
                <w:sz w:val="28"/>
                <w:szCs w:val="28"/>
              </w:rPr>
              <w:t>место</w:t>
            </w:r>
          </w:p>
        </w:tc>
      </w:tr>
      <w:tr w:rsidR="00EF1ACC" w:rsidRPr="00D943F4" w:rsidTr="00EF1ACC">
        <w:tc>
          <w:tcPr>
            <w:tcW w:w="567" w:type="dxa"/>
            <w:tcBorders>
              <w:top w:val="single" w:sz="4" w:space="0" w:color="000000"/>
              <w:left w:val="single" w:sz="4" w:space="0" w:color="000000"/>
              <w:bottom w:val="single" w:sz="4" w:space="0" w:color="000000"/>
              <w:right w:val="single" w:sz="4" w:space="0" w:color="000000"/>
            </w:tcBorders>
            <w:hideMark/>
          </w:tcPr>
          <w:p w:rsidR="00EF1ACC" w:rsidRPr="00D943F4" w:rsidRDefault="00EF1ACC" w:rsidP="00EF1ACC">
            <w:pPr>
              <w:spacing w:after="200" w:line="276" w:lineRule="auto"/>
              <w:ind w:left="-426"/>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1818</w:t>
            </w:r>
          </w:p>
        </w:tc>
        <w:tc>
          <w:tcPr>
            <w:tcW w:w="2836" w:type="dxa"/>
            <w:tcBorders>
              <w:top w:val="single" w:sz="4" w:space="0" w:color="000000"/>
              <w:left w:val="single" w:sz="4" w:space="0" w:color="000000"/>
              <w:bottom w:val="single" w:sz="4" w:space="0" w:color="000000"/>
              <w:right w:val="single" w:sz="4" w:space="0" w:color="000000"/>
            </w:tcBorders>
            <w:hideMark/>
          </w:tcPr>
          <w:p w:rsidR="00EF1ACC" w:rsidRPr="00D943F4" w:rsidRDefault="00EF1ACC" w:rsidP="00EF1ACC">
            <w:pPr>
              <w:spacing w:after="200" w:line="276" w:lineRule="auto"/>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«Весёлые старты»</w:t>
            </w:r>
          </w:p>
        </w:tc>
        <w:tc>
          <w:tcPr>
            <w:tcW w:w="2268" w:type="dxa"/>
            <w:tcBorders>
              <w:top w:val="single" w:sz="4" w:space="0" w:color="000000"/>
              <w:left w:val="single" w:sz="4" w:space="0" w:color="000000"/>
              <w:bottom w:val="single" w:sz="4" w:space="0" w:color="000000"/>
              <w:right w:val="single" w:sz="4" w:space="0" w:color="000000"/>
            </w:tcBorders>
            <w:hideMark/>
          </w:tcPr>
          <w:p w:rsidR="00EF1ACC" w:rsidRPr="00D943F4" w:rsidRDefault="00EF1ACC" w:rsidP="00EF1ACC">
            <w:pPr>
              <w:spacing w:after="200" w:line="276" w:lineRule="auto"/>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Региональный</w:t>
            </w:r>
          </w:p>
        </w:tc>
        <w:tc>
          <w:tcPr>
            <w:tcW w:w="4819" w:type="dxa"/>
            <w:tcBorders>
              <w:top w:val="single" w:sz="4" w:space="0" w:color="000000"/>
              <w:left w:val="single" w:sz="4" w:space="0" w:color="000000"/>
              <w:bottom w:val="single" w:sz="4" w:space="0" w:color="000000"/>
              <w:right w:val="single" w:sz="4" w:space="0" w:color="000000"/>
            </w:tcBorders>
            <w:hideMark/>
          </w:tcPr>
          <w:p w:rsidR="00EF1ACC" w:rsidRPr="00D943F4" w:rsidRDefault="00EF1ACC" w:rsidP="00EF1ACC">
            <w:pPr>
              <w:spacing w:after="200" w:line="276" w:lineRule="auto"/>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lang w:val="en-US"/>
              </w:rPr>
              <w:t>II -</w:t>
            </w:r>
            <w:r w:rsidRPr="00D943F4">
              <w:rPr>
                <w:rFonts w:ascii="Times New Roman" w:eastAsia="Times New Roman" w:hAnsi="Times New Roman"/>
                <w:color w:val="181818"/>
                <w:sz w:val="28"/>
                <w:szCs w:val="28"/>
              </w:rPr>
              <w:t xml:space="preserve"> место</w:t>
            </w:r>
          </w:p>
        </w:tc>
      </w:tr>
      <w:tr w:rsidR="00EF1ACC" w:rsidRPr="00D943F4" w:rsidTr="00EF1ACC">
        <w:tc>
          <w:tcPr>
            <w:tcW w:w="567"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ind w:left="-426"/>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 xml:space="preserve">    19</w:t>
            </w:r>
          </w:p>
        </w:tc>
        <w:tc>
          <w:tcPr>
            <w:tcW w:w="2836"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«Президентские состязания»</w:t>
            </w:r>
          </w:p>
        </w:tc>
        <w:tc>
          <w:tcPr>
            <w:tcW w:w="2268"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 xml:space="preserve">Муниципальный </w:t>
            </w:r>
          </w:p>
        </w:tc>
        <w:tc>
          <w:tcPr>
            <w:tcW w:w="4819"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1 место</w:t>
            </w:r>
          </w:p>
        </w:tc>
      </w:tr>
      <w:tr w:rsidR="00EF1ACC" w:rsidRPr="00D943F4" w:rsidTr="00EF1ACC">
        <w:tc>
          <w:tcPr>
            <w:tcW w:w="567"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ind w:left="-426"/>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 xml:space="preserve">    20</w:t>
            </w:r>
          </w:p>
        </w:tc>
        <w:tc>
          <w:tcPr>
            <w:tcW w:w="2836"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«Президентские состязания»</w:t>
            </w:r>
          </w:p>
        </w:tc>
        <w:tc>
          <w:tcPr>
            <w:tcW w:w="2268"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 xml:space="preserve">Региональный </w:t>
            </w:r>
          </w:p>
        </w:tc>
        <w:tc>
          <w:tcPr>
            <w:tcW w:w="4819"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 xml:space="preserve">Участие </w:t>
            </w:r>
          </w:p>
        </w:tc>
      </w:tr>
      <w:tr w:rsidR="00EF1ACC" w:rsidRPr="00D943F4" w:rsidTr="00EF1ACC">
        <w:tc>
          <w:tcPr>
            <w:tcW w:w="567"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ind w:left="-426"/>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 xml:space="preserve">    21</w:t>
            </w:r>
          </w:p>
        </w:tc>
        <w:tc>
          <w:tcPr>
            <w:tcW w:w="2836"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Легкоатлетический кросс «Цветущий багульник»</w:t>
            </w:r>
          </w:p>
        </w:tc>
        <w:tc>
          <w:tcPr>
            <w:tcW w:w="2268"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 xml:space="preserve">Муниципальный </w:t>
            </w:r>
          </w:p>
        </w:tc>
        <w:tc>
          <w:tcPr>
            <w:tcW w:w="4819"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lang w:val="en-US"/>
              </w:rPr>
              <w:t>I</w:t>
            </w:r>
            <w:r w:rsidRPr="00D943F4">
              <w:rPr>
                <w:rFonts w:ascii="Times New Roman" w:eastAsia="Times New Roman" w:hAnsi="Times New Roman"/>
                <w:color w:val="181818"/>
                <w:sz w:val="28"/>
                <w:szCs w:val="28"/>
              </w:rPr>
              <w:t xml:space="preserve"> место (общекомандное)</w:t>
            </w:r>
          </w:p>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Пак Мария – 1 место;</w:t>
            </w:r>
          </w:p>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Тараканова Софья – 1 место</w:t>
            </w:r>
          </w:p>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Ланцева Кира – 2 место</w:t>
            </w:r>
          </w:p>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Шестопалова Вика – 2 место</w:t>
            </w:r>
          </w:p>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Старицына Кира – 2 место</w:t>
            </w:r>
          </w:p>
        </w:tc>
      </w:tr>
      <w:tr w:rsidR="00EF1ACC" w:rsidRPr="00D943F4" w:rsidTr="00EF1ACC">
        <w:trPr>
          <w:trHeight w:val="1026"/>
        </w:trPr>
        <w:tc>
          <w:tcPr>
            <w:tcW w:w="567"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ind w:left="-426"/>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1922</w:t>
            </w:r>
          </w:p>
        </w:tc>
        <w:tc>
          <w:tcPr>
            <w:tcW w:w="2836" w:type="dxa"/>
            <w:tcBorders>
              <w:top w:val="single" w:sz="4" w:space="0" w:color="000000"/>
              <w:left w:val="single" w:sz="4" w:space="0" w:color="000000"/>
              <w:bottom w:val="single" w:sz="4" w:space="0" w:color="000000"/>
              <w:right w:val="single" w:sz="4" w:space="0" w:color="000000"/>
            </w:tcBorders>
            <w:hideMark/>
          </w:tcPr>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Президентские спортивные игры        Теннис                                                                                                              Волейбол             Баскетбол</w:t>
            </w:r>
          </w:p>
          <w:p w:rsidR="00EF1ACC" w:rsidRPr="00D943F4" w:rsidRDefault="00EF1ACC" w:rsidP="00EF1ACC">
            <w:pPr>
              <w:spacing w:after="200" w:line="276" w:lineRule="auto"/>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lastRenderedPageBreak/>
              <w:t xml:space="preserve">                                                                Легкая атлетика</w:t>
            </w:r>
          </w:p>
        </w:tc>
        <w:tc>
          <w:tcPr>
            <w:tcW w:w="2268" w:type="dxa"/>
            <w:tcBorders>
              <w:top w:val="single" w:sz="4" w:space="0" w:color="000000"/>
              <w:left w:val="single" w:sz="4" w:space="0" w:color="000000"/>
              <w:bottom w:val="single" w:sz="4" w:space="0" w:color="000000"/>
              <w:right w:val="single" w:sz="4" w:space="0" w:color="000000"/>
            </w:tcBorders>
            <w:hideMark/>
          </w:tcPr>
          <w:p w:rsidR="00EF1ACC" w:rsidRPr="00D943F4" w:rsidRDefault="00EF1ACC" w:rsidP="00EF1ACC">
            <w:pPr>
              <w:spacing w:after="200" w:line="276" w:lineRule="auto"/>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lastRenderedPageBreak/>
              <w:t>Муниципальный</w:t>
            </w:r>
          </w:p>
        </w:tc>
        <w:tc>
          <w:tcPr>
            <w:tcW w:w="4819" w:type="dxa"/>
            <w:tcBorders>
              <w:top w:val="single" w:sz="4" w:space="0" w:color="000000"/>
              <w:left w:val="single" w:sz="4" w:space="0" w:color="000000"/>
              <w:bottom w:val="single" w:sz="4" w:space="0" w:color="000000"/>
              <w:right w:val="single" w:sz="4" w:space="0" w:color="000000"/>
            </w:tcBorders>
            <w:hideMark/>
          </w:tcPr>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lang w:val="en-US"/>
              </w:rPr>
              <w:t>II</w:t>
            </w:r>
            <w:r w:rsidRPr="00D943F4">
              <w:rPr>
                <w:rFonts w:ascii="Times New Roman" w:eastAsia="Times New Roman" w:hAnsi="Times New Roman"/>
                <w:color w:val="181818"/>
                <w:sz w:val="28"/>
                <w:szCs w:val="28"/>
              </w:rPr>
              <w:t>- место (общекомандное)</w:t>
            </w:r>
          </w:p>
          <w:p w:rsidR="00EF1ACC" w:rsidRPr="00D943F4" w:rsidRDefault="00EF1ACC" w:rsidP="00EF1ACC">
            <w:pPr>
              <w:spacing w:after="200" w:line="276" w:lineRule="auto"/>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 xml:space="preserve"> </w:t>
            </w:r>
            <w:r w:rsidRPr="00D943F4">
              <w:rPr>
                <w:rFonts w:ascii="Times New Roman" w:eastAsia="Times New Roman" w:hAnsi="Times New Roman"/>
                <w:color w:val="181818"/>
                <w:sz w:val="28"/>
                <w:szCs w:val="28"/>
                <w:lang w:val="en-US"/>
              </w:rPr>
              <w:t>I</w:t>
            </w:r>
            <w:r w:rsidRPr="00D943F4">
              <w:rPr>
                <w:rFonts w:ascii="Times New Roman" w:eastAsia="Times New Roman" w:hAnsi="Times New Roman"/>
                <w:color w:val="181818"/>
                <w:sz w:val="28"/>
                <w:szCs w:val="28"/>
              </w:rPr>
              <w:t xml:space="preserve">  место (девушки)                                                                                                                                               </w:t>
            </w:r>
            <w:r w:rsidRPr="00D943F4">
              <w:rPr>
                <w:rFonts w:ascii="Times New Roman" w:eastAsia="Times New Roman" w:hAnsi="Times New Roman"/>
                <w:color w:val="181818"/>
                <w:sz w:val="28"/>
                <w:szCs w:val="28"/>
                <w:lang w:val="en-US"/>
              </w:rPr>
              <w:t>II</w:t>
            </w:r>
            <w:r w:rsidRPr="00D943F4">
              <w:rPr>
                <w:rFonts w:ascii="Times New Roman" w:eastAsia="Times New Roman" w:hAnsi="Times New Roman"/>
                <w:color w:val="181818"/>
                <w:sz w:val="28"/>
                <w:szCs w:val="28"/>
              </w:rPr>
              <w:t xml:space="preserve"> – место (девушки)                                          </w:t>
            </w:r>
            <w:r w:rsidRPr="00D943F4">
              <w:rPr>
                <w:rFonts w:ascii="Times New Roman" w:eastAsia="Times New Roman" w:hAnsi="Times New Roman"/>
                <w:color w:val="181818"/>
                <w:sz w:val="28"/>
                <w:szCs w:val="28"/>
                <w:lang w:val="en-US"/>
              </w:rPr>
              <w:t>II</w:t>
            </w:r>
            <w:r w:rsidRPr="00D943F4">
              <w:rPr>
                <w:rFonts w:ascii="Times New Roman" w:eastAsia="Times New Roman" w:hAnsi="Times New Roman"/>
                <w:color w:val="181818"/>
                <w:sz w:val="28"/>
                <w:szCs w:val="28"/>
              </w:rPr>
              <w:t xml:space="preserve">- место (юноши)                                         </w:t>
            </w:r>
            <w:r w:rsidRPr="00D943F4">
              <w:rPr>
                <w:rFonts w:ascii="Times New Roman" w:eastAsia="Times New Roman" w:hAnsi="Times New Roman"/>
                <w:color w:val="181818"/>
                <w:sz w:val="28"/>
                <w:szCs w:val="28"/>
                <w:lang w:val="en-US"/>
              </w:rPr>
              <w:lastRenderedPageBreak/>
              <w:t>I</w:t>
            </w:r>
            <w:r w:rsidRPr="00D943F4">
              <w:rPr>
                <w:rFonts w:ascii="Times New Roman" w:eastAsia="Times New Roman" w:hAnsi="Times New Roman"/>
                <w:color w:val="181818"/>
                <w:sz w:val="28"/>
                <w:szCs w:val="28"/>
              </w:rPr>
              <w:t xml:space="preserve"> - место (юноши)                                         </w:t>
            </w:r>
            <w:r w:rsidRPr="00D943F4">
              <w:rPr>
                <w:rFonts w:ascii="Times New Roman" w:eastAsia="Times New Roman" w:hAnsi="Times New Roman"/>
                <w:color w:val="181818"/>
                <w:sz w:val="28"/>
                <w:szCs w:val="28"/>
                <w:lang w:val="en-US"/>
              </w:rPr>
              <w:t>II</w:t>
            </w:r>
            <w:r w:rsidRPr="00D943F4">
              <w:rPr>
                <w:rFonts w:ascii="Times New Roman" w:eastAsia="Times New Roman" w:hAnsi="Times New Roman"/>
                <w:color w:val="181818"/>
                <w:sz w:val="28"/>
                <w:szCs w:val="28"/>
              </w:rPr>
              <w:t xml:space="preserve"> – место (девушки)                                    </w:t>
            </w:r>
            <w:r w:rsidRPr="00D943F4">
              <w:rPr>
                <w:rFonts w:ascii="Times New Roman" w:eastAsia="Times New Roman" w:hAnsi="Times New Roman"/>
                <w:color w:val="181818"/>
                <w:sz w:val="28"/>
                <w:szCs w:val="28"/>
                <w:lang w:val="en-US"/>
              </w:rPr>
              <w:t>II</w:t>
            </w:r>
            <w:r w:rsidRPr="00D943F4">
              <w:rPr>
                <w:rFonts w:ascii="Times New Roman" w:eastAsia="Times New Roman" w:hAnsi="Times New Roman"/>
                <w:color w:val="181818"/>
                <w:sz w:val="28"/>
                <w:szCs w:val="28"/>
              </w:rPr>
              <w:t xml:space="preserve"> – место (Девушки)                                     </w:t>
            </w:r>
            <w:r w:rsidRPr="00D943F4">
              <w:rPr>
                <w:rFonts w:ascii="Times New Roman" w:eastAsia="Times New Roman" w:hAnsi="Times New Roman"/>
                <w:color w:val="181818"/>
                <w:sz w:val="28"/>
                <w:szCs w:val="28"/>
                <w:lang w:val="en-US"/>
              </w:rPr>
              <w:t>III</w:t>
            </w:r>
            <w:r w:rsidRPr="00D943F4">
              <w:rPr>
                <w:rFonts w:ascii="Times New Roman" w:eastAsia="Times New Roman" w:hAnsi="Times New Roman"/>
                <w:color w:val="181818"/>
                <w:sz w:val="28"/>
                <w:szCs w:val="28"/>
              </w:rPr>
              <w:t xml:space="preserve"> – место (юноши)                                                   </w:t>
            </w:r>
          </w:p>
        </w:tc>
      </w:tr>
      <w:tr w:rsidR="00EF1ACC" w:rsidRPr="00D943F4" w:rsidTr="00EF1ACC">
        <w:tc>
          <w:tcPr>
            <w:tcW w:w="567"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ind w:left="-426"/>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lastRenderedPageBreak/>
              <w:t>2023</w:t>
            </w:r>
          </w:p>
          <w:p w:rsidR="00EF1ACC" w:rsidRPr="00D943F4" w:rsidRDefault="00EF1ACC" w:rsidP="00EF1ACC">
            <w:pPr>
              <w:ind w:left="-426"/>
              <w:rPr>
                <w:rFonts w:ascii="Times New Roman" w:eastAsia="Times New Roman" w:hAnsi="Times New Roman"/>
                <w:color w:val="181818"/>
                <w:sz w:val="28"/>
                <w:szCs w:val="28"/>
              </w:rPr>
            </w:pPr>
          </w:p>
          <w:p w:rsidR="00EF1ACC" w:rsidRPr="00D943F4" w:rsidRDefault="00EF1ACC" w:rsidP="00EF1ACC">
            <w:pPr>
              <w:spacing w:after="200" w:line="276" w:lineRule="auto"/>
              <w:ind w:left="-426"/>
              <w:rPr>
                <w:rFonts w:ascii="Times New Roman" w:eastAsia="Times New Roman" w:hAnsi="Times New Roman"/>
                <w:color w:val="181818"/>
                <w:sz w:val="28"/>
                <w:szCs w:val="28"/>
              </w:rPr>
            </w:pPr>
          </w:p>
        </w:tc>
        <w:tc>
          <w:tcPr>
            <w:tcW w:w="2836" w:type="dxa"/>
            <w:tcBorders>
              <w:top w:val="single" w:sz="4" w:space="0" w:color="000000"/>
              <w:left w:val="single" w:sz="4" w:space="0" w:color="000000"/>
              <w:bottom w:val="single" w:sz="4" w:space="0" w:color="000000"/>
              <w:right w:val="single" w:sz="4" w:space="0" w:color="000000"/>
            </w:tcBorders>
            <w:hideMark/>
          </w:tcPr>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Фестиваль ГТО</w:t>
            </w:r>
          </w:p>
          <w:p w:rsidR="00EF1ACC" w:rsidRPr="00D943F4" w:rsidRDefault="00EF1ACC" w:rsidP="00EF1ACC">
            <w:pPr>
              <w:spacing w:after="200" w:line="276" w:lineRule="auto"/>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 xml:space="preserve">Дашеева Дари                                                     Дашеева Димид                                                 Сономова Сарюна         Быстров Герман                                Скареднов Николай      Жамьянов Бато                                                                                                                                                                                      </w:t>
            </w:r>
          </w:p>
        </w:tc>
        <w:tc>
          <w:tcPr>
            <w:tcW w:w="2268" w:type="dxa"/>
            <w:tcBorders>
              <w:top w:val="single" w:sz="4" w:space="0" w:color="000000"/>
              <w:left w:val="single" w:sz="4" w:space="0" w:color="000000"/>
              <w:bottom w:val="single" w:sz="4" w:space="0" w:color="000000"/>
              <w:right w:val="single" w:sz="4" w:space="0" w:color="000000"/>
            </w:tcBorders>
            <w:hideMark/>
          </w:tcPr>
          <w:p w:rsidR="00EF1ACC" w:rsidRPr="00D943F4" w:rsidRDefault="00EF1ACC" w:rsidP="00EF1ACC">
            <w:pPr>
              <w:spacing w:after="200" w:line="276" w:lineRule="auto"/>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 xml:space="preserve">Муниципальный </w:t>
            </w:r>
          </w:p>
        </w:tc>
        <w:tc>
          <w:tcPr>
            <w:tcW w:w="4819" w:type="dxa"/>
            <w:tcBorders>
              <w:top w:val="single" w:sz="4" w:space="0" w:color="000000"/>
              <w:left w:val="single" w:sz="4" w:space="0" w:color="000000"/>
              <w:bottom w:val="single" w:sz="4" w:space="0" w:color="000000"/>
              <w:right w:val="single" w:sz="4" w:space="0" w:color="000000"/>
            </w:tcBorders>
            <w:hideMark/>
          </w:tcPr>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lang w:val="en-US"/>
              </w:rPr>
              <w:t>I</w:t>
            </w:r>
            <w:r w:rsidRPr="00D943F4">
              <w:rPr>
                <w:rFonts w:ascii="Times New Roman" w:eastAsia="Times New Roman" w:hAnsi="Times New Roman"/>
                <w:color w:val="181818"/>
                <w:sz w:val="28"/>
                <w:szCs w:val="28"/>
              </w:rPr>
              <w:t xml:space="preserve"> место</w:t>
            </w:r>
          </w:p>
          <w:p w:rsidR="00EF1ACC" w:rsidRPr="00D943F4" w:rsidRDefault="00EF1ACC" w:rsidP="00EF1ACC">
            <w:pPr>
              <w:spacing w:after="200" w:line="276" w:lineRule="auto"/>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lang w:val="en-US"/>
              </w:rPr>
              <w:t>I</w:t>
            </w:r>
            <w:r w:rsidRPr="00D943F4">
              <w:rPr>
                <w:rFonts w:ascii="Times New Roman" w:eastAsia="Times New Roman" w:hAnsi="Times New Roman"/>
                <w:color w:val="181818"/>
                <w:sz w:val="28"/>
                <w:szCs w:val="28"/>
              </w:rPr>
              <w:t xml:space="preserve"> – место                                                 </w:t>
            </w:r>
            <w:r w:rsidRPr="00D943F4">
              <w:rPr>
                <w:rFonts w:ascii="Times New Roman" w:eastAsia="Times New Roman" w:hAnsi="Times New Roman"/>
                <w:color w:val="181818"/>
                <w:sz w:val="28"/>
                <w:szCs w:val="28"/>
                <w:lang w:val="en-US"/>
              </w:rPr>
              <w:t>III</w:t>
            </w:r>
            <w:r w:rsidRPr="00D943F4">
              <w:rPr>
                <w:rFonts w:ascii="Times New Roman" w:eastAsia="Times New Roman" w:hAnsi="Times New Roman"/>
                <w:color w:val="181818"/>
                <w:sz w:val="28"/>
                <w:szCs w:val="28"/>
              </w:rPr>
              <w:t xml:space="preserve"> – место                                                            </w:t>
            </w:r>
            <w:r w:rsidRPr="00D943F4">
              <w:rPr>
                <w:rFonts w:ascii="Times New Roman" w:eastAsia="Times New Roman" w:hAnsi="Times New Roman"/>
                <w:color w:val="181818"/>
                <w:sz w:val="28"/>
                <w:szCs w:val="28"/>
                <w:lang w:val="en-US"/>
              </w:rPr>
              <w:t>II</w:t>
            </w:r>
            <w:r w:rsidRPr="00D943F4">
              <w:rPr>
                <w:rFonts w:ascii="Times New Roman" w:eastAsia="Times New Roman" w:hAnsi="Times New Roman"/>
                <w:color w:val="181818"/>
                <w:sz w:val="28"/>
                <w:szCs w:val="28"/>
              </w:rPr>
              <w:t xml:space="preserve"> –Место                                                            </w:t>
            </w:r>
            <w:r w:rsidRPr="00D943F4">
              <w:rPr>
                <w:rFonts w:ascii="Times New Roman" w:eastAsia="Times New Roman" w:hAnsi="Times New Roman"/>
                <w:color w:val="181818"/>
                <w:sz w:val="28"/>
                <w:szCs w:val="28"/>
                <w:lang w:val="en-US"/>
              </w:rPr>
              <w:t>I</w:t>
            </w:r>
            <w:r w:rsidRPr="00D943F4">
              <w:rPr>
                <w:rFonts w:ascii="Times New Roman" w:eastAsia="Times New Roman" w:hAnsi="Times New Roman"/>
                <w:color w:val="181818"/>
                <w:sz w:val="28"/>
                <w:szCs w:val="28"/>
              </w:rPr>
              <w:t xml:space="preserve">  - место                                                </w:t>
            </w:r>
            <w:r w:rsidRPr="00D943F4">
              <w:rPr>
                <w:rFonts w:ascii="Times New Roman" w:eastAsia="Times New Roman" w:hAnsi="Times New Roman"/>
                <w:color w:val="181818"/>
                <w:sz w:val="28"/>
                <w:szCs w:val="28"/>
                <w:lang w:val="en-US"/>
              </w:rPr>
              <w:t>II</w:t>
            </w:r>
            <w:r w:rsidRPr="00D943F4">
              <w:rPr>
                <w:rFonts w:ascii="Times New Roman" w:eastAsia="Times New Roman" w:hAnsi="Times New Roman"/>
                <w:color w:val="181818"/>
                <w:sz w:val="28"/>
                <w:szCs w:val="28"/>
              </w:rPr>
              <w:t xml:space="preserve"> – место                                               </w:t>
            </w:r>
            <w:r w:rsidRPr="00D943F4">
              <w:rPr>
                <w:rFonts w:ascii="Times New Roman" w:eastAsia="Times New Roman" w:hAnsi="Times New Roman"/>
                <w:color w:val="181818"/>
                <w:sz w:val="28"/>
                <w:szCs w:val="28"/>
                <w:lang w:val="en-US"/>
              </w:rPr>
              <w:t>III</w:t>
            </w:r>
            <w:r w:rsidRPr="00D943F4">
              <w:rPr>
                <w:rFonts w:ascii="Times New Roman" w:eastAsia="Times New Roman" w:hAnsi="Times New Roman"/>
                <w:color w:val="181818"/>
                <w:sz w:val="28"/>
                <w:szCs w:val="28"/>
              </w:rPr>
              <w:t xml:space="preserve"> - место</w:t>
            </w:r>
          </w:p>
        </w:tc>
      </w:tr>
      <w:tr w:rsidR="00EF1ACC" w:rsidRPr="00D943F4" w:rsidTr="00EF1ACC">
        <w:tc>
          <w:tcPr>
            <w:tcW w:w="567"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24</w:t>
            </w:r>
          </w:p>
          <w:p w:rsidR="00EF1ACC" w:rsidRPr="00D943F4" w:rsidRDefault="00EF1ACC" w:rsidP="00EF1ACC">
            <w:pPr>
              <w:spacing w:after="200" w:line="276" w:lineRule="auto"/>
              <w:rPr>
                <w:rFonts w:ascii="Times New Roman" w:eastAsia="Times New Roman" w:hAnsi="Times New Roman"/>
                <w:color w:val="181818"/>
                <w:sz w:val="28"/>
                <w:szCs w:val="28"/>
              </w:rPr>
            </w:pPr>
          </w:p>
        </w:tc>
        <w:tc>
          <w:tcPr>
            <w:tcW w:w="2836" w:type="dxa"/>
            <w:tcBorders>
              <w:top w:val="single" w:sz="4" w:space="0" w:color="000000"/>
              <w:left w:val="single" w:sz="4" w:space="0" w:color="000000"/>
              <w:bottom w:val="single" w:sz="4" w:space="0" w:color="000000"/>
              <w:right w:val="single" w:sz="4" w:space="0" w:color="000000"/>
            </w:tcBorders>
            <w:hideMark/>
          </w:tcPr>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 xml:space="preserve">Фестиваль </w:t>
            </w:r>
          </w:p>
          <w:p w:rsidR="00EF1ACC" w:rsidRPr="00D943F4" w:rsidRDefault="00EF1ACC" w:rsidP="00EF1ACC">
            <w:pPr>
              <w:spacing w:after="200" w:line="276" w:lineRule="auto"/>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ГТО (Эстафета)</w:t>
            </w:r>
          </w:p>
        </w:tc>
        <w:tc>
          <w:tcPr>
            <w:tcW w:w="2268" w:type="dxa"/>
            <w:tcBorders>
              <w:top w:val="single" w:sz="4" w:space="0" w:color="000000"/>
              <w:left w:val="single" w:sz="4" w:space="0" w:color="000000"/>
              <w:bottom w:val="single" w:sz="4" w:space="0" w:color="000000"/>
              <w:right w:val="single" w:sz="4" w:space="0" w:color="000000"/>
            </w:tcBorders>
            <w:hideMark/>
          </w:tcPr>
          <w:p w:rsidR="00EF1ACC" w:rsidRPr="00D943F4" w:rsidRDefault="00EF1ACC" w:rsidP="00EF1ACC">
            <w:pPr>
              <w:spacing w:after="200" w:line="276" w:lineRule="auto"/>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Региональный</w:t>
            </w:r>
          </w:p>
        </w:tc>
        <w:tc>
          <w:tcPr>
            <w:tcW w:w="4819" w:type="dxa"/>
            <w:tcBorders>
              <w:top w:val="single" w:sz="4" w:space="0" w:color="000000"/>
              <w:left w:val="single" w:sz="4" w:space="0" w:color="000000"/>
              <w:bottom w:val="single" w:sz="4" w:space="0" w:color="000000"/>
              <w:right w:val="single" w:sz="4" w:space="0" w:color="000000"/>
            </w:tcBorders>
            <w:hideMark/>
          </w:tcPr>
          <w:p w:rsidR="00EF1ACC" w:rsidRPr="00D943F4" w:rsidRDefault="00EF1ACC" w:rsidP="00EF1ACC">
            <w:pPr>
              <w:spacing w:after="200" w:line="276" w:lineRule="auto"/>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lang w:val="en-US"/>
              </w:rPr>
              <w:t xml:space="preserve">III </w:t>
            </w:r>
            <w:r w:rsidRPr="00D943F4">
              <w:rPr>
                <w:rFonts w:ascii="Times New Roman" w:eastAsia="Times New Roman" w:hAnsi="Times New Roman"/>
                <w:color w:val="181818"/>
                <w:sz w:val="28"/>
                <w:szCs w:val="28"/>
              </w:rPr>
              <w:t>- место</w:t>
            </w:r>
          </w:p>
        </w:tc>
      </w:tr>
      <w:tr w:rsidR="00EF1ACC" w:rsidRPr="00D943F4" w:rsidTr="00EF1ACC">
        <w:tc>
          <w:tcPr>
            <w:tcW w:w="567" w:type="dxa"/>
            <w:tcBorders>
              <w:top w:val="single" w:sz="4" w:space="0" w:color="000000"/>
              <w:left w:val="single" w:sz="4" w:space="0" w:color="000000"/>
              <w:bottom w:val="single" w:sz="4" w:space="0" w:color="000000"/>
              <w:right w:val="single" w:sz="4" w:space="0" w:color="000000"/>
            </w:tcBorders>
            <w:hideMark/>
          </w:tcPr>
          <w:p w:rsidR="00EF1ACC" w:rsidRPr="00D943F4" w:rsidRDefault="00EF1ACC" w:rsidP="00EF1ACC">
            <w:pPr>
              <w:spacing w:after="200" w:line="276" w:lineRule="auto"/>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25</w:t>
            </w:r>
          </w:p>
        </w:tc>
        <w:tc>
          <w:tcPr>
            <w:tcW w:w="2836" w:type="dxa"/>
            <w:tcBorders>
              <w:top w:val="single" w:sz="4" w:space="0" w:color="000000"/>
              <w:left w:val="single" w:sz="4" w:space="0" w:color="000000"/>
              <w:bottom w:val="single" w:sz="4" w:space="0" w:color="000000"/>
              <w:right w:val="single" w:sz="4" w:space="0" w:color="000000"/>
            </w:tcBorders>
            <w:hideMark/>
          </w:tcPr>
          <w:p w:rsidR="00EF1ACC" w:rsidRPr="00D943F4" w:rsidRDefault="00EF1ACC" w:rsidP="00EF1ACC">
            <w:pPr>
              <w:spacing w:after="200" w:line="276" w:lineRule="auto"/>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 xml:space="preserve">Волейбол </w:t>
            </w:r>
          </w:p>
        </w:tc>
        <w:tc>
          <w:tcPr>
            <w:tcW w:w="2268" w:type="dxa"/>
            <w:tcBorders>
              <w:top w:val="single" w:sz="4" w:space="0" w:color="000000"/>
              <w:left w:val="single" w:sz="4" w:space="0" w:color="000000"/>
              <w:bottom w:val="single" w:sz="4" w:space="0" w:color="000000"/>
              <w:right w:val="single" w:sz="4" w:space="0" w:color="000000"/>
            </w:tcBorders>
            <w:hideMark/>
          </w:tcPr>
          <w:p w:rsidR="00EF1ACC" w:rsidRPr="00D943F4" w:rsidRDefault="00EF1ACC" w:rsidP="00EF1ACC">
            <w:pPr>
              <w:spacing w:after="200" w:line="276" w:lineRule="auto"/>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Среди организаций с/п «Засопкинское»</w:t>
            </w:r>
          </w:p>
        </w:tc>
        <w:tc>
          <w:tcPr>
            <w:tcW w:w="4819" w:type="dxa"/>
            <w:tcBorders>
              <w:top w:val="single" w:sz="4" w:space="0" w:color="000000"/>
              <w:left w:val="single" w:sz="4" w:space="0" w:color="000000"/>
              <w:bottom w:val="single" w:sz="4" w:space="0" w:color="000000"/>
              <w:right w:val="single" w:sz="4" w:space="0" w:color="000000"/>
            </w:tcBorders>
            <w:hideMark/>
          </w:tcPr>
          <w:p w:rsidR="00EF1ACC" w:rsidRPr="00D943F4" w:rsidRDefault="00EF1ACC" w:rsidP="00EF1ACC">
            <w:pPr>
              <w:spacing w:after="200" w:line="276" w:lineRule="auto"/>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Команда учителей – 1 место</w:t>
            </w:r>
          </w:p>
        </w:tc>
      </w:tr>
      <w:tr w:rsidR="00EF1ACC" w:rsidRPr="00D943F4" w:rsidTr="00EF1ACC">
        <w:tc>
          <w:tcPr>
            <w:tcW w:w="567" w:type="dxa"/>
            <w:tcBorders>
              <w:top w:val="single" w:sz="4" w:space="0" w:color="000000"/>
              <w:left w:val="single" w:sz="4" w:space="0" w:color="000000"/>
              <w:bottom w:val="single" w:sz="4" w:space="0" w:color="000000"/>
              <w:right w:val="single" w:sz="4" w:space="0" w:color="000000"/>
            </w:tcBorders>
            <w:hideMark/>
          </w:tcPr>
          <w:p w:rsidR="00EF1ACC" w:rsidRPr="00D943F4" w:rsidRDefault="00EF1ACC" w:rsidP="00EF1ACC">
            <w:pPr>
              <w:spacing w:after="200" w:line="276" w:lineRule="auto"/>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26</w:t>
            </w:r>
          </w:p>
        </w:tc>
        <w:tc>
          <w:tcPr>
            <w:tcW w:w="2836" w:type="dxa"/>
            <w:tcBorders>
              <w:top w:val="single" w:sz="4" w:space="0" w:color="000000"/>
              <w:left w:val="single" w:sz="4" w:space="0" w:color="000000"/>
              <w:bottom w:val="single" w:sz="4" w:space="0" w:color="000000"/>
              <w:right w:val="single" w:sz="4" w:space="0" w:color="000000"/>
            </w:tcBorders>
            <w:hideMark/>
          </w:tcPr>
          <w:p w:rsidR="00EF1ACC" w:rsidRPr="00D943F4" w:rsidRDefault="00EF1ACC" w:rsidP="00EF1ACC">
            <w:pPr>
              <w:spacing w:after="200" w:line="276" w:lineRule="auto"/>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Футбол «СПОРТ БЫСТРЫх)</w:t>
            </w:r>
          </w:p>
        </w:tc>
        <w:tc>
          <w:tcPr>
            <w:tcW w:w="2268" w:type="dxa"/>
            <w:tcBorders>
              <w:top w:val="single" w:sz="4" w:space="0" w:color="000000"/>
              <w:left w:val="single" w:sz="4" w:space="0" w:color="000000"/>
              <w:bottom w:val="single" w:sz="4" w:space="0" w:color="000000"/>
              <w:right w:val="single" w:sz="4" w:space="0" w:color="000000"/>
            </w:tcBorders>
            <w:hideMark/>
          </w:tcPr>
          <w:p w:rsidR="00EF1ACC" w:rsidRPr="00D943F4" w:rsidRDefault="00EF1ACC" w:rsidP="00EF1ACC">
            <w:pPr>
              <w:spacing w:after="200" w:line="276" w:lineRule="auto"/>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 xml:space="preserve">Муниципальный </w:t>
            </w:r>
          </w:p>
        </w:tc>
        <w:tc>
          <w:tcPr>
            <w:tcW w:w="4819" w:type="dxa"/>
            <w:tcBorders>
              <w:top w:val="single" w:sz="4" w:space="0" w:color="000000"/>
              <w:left w:val="single" w:sz="4" w:space="0" w:color="000000"/>
              <w:bottom w:val="single" w:sz="4" w:space="0" w:color="000000"/>
              <w:right w:val="single" w:sz="4" w:space="0" w:color="000000"/>
            </w:tcBorders>
            <w:hideMark/>
          </w:tcPr>
          <w:p w:rsidR="00EF1ACC" w:rsidRPr="00D943F4" w:rsidRDefault="00EF1ACC" w:rsidP="00EF1ACC">
            <w:pPr>
              <w:spacing w:after="200" w:line="276" w:lineRule="auto"/>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lang w:val="en-US"/>
              </w:rPr>
              <w:t xml:space="preserve">I – </w:t>
            </w:r>
            <w:r w:rsidRPr="00D943F4">
              <w:rPr>
                <w:rFonts w:ascii="Times New Roman" w:eastAsia="Times New Roman" w:hAnsi="Times New Roman"/>
                <w:color w:val="181818"/>
                <w:sz w:val="28"/>
                <w:szCs w:val="28"/>
              </w:rPr>
              <w:t>место (девушки)</w:t>
            </w:r>
          </w:p>
        </w:tc>
      </w:tr>
      <w:tr w:rsidR="00EF1ACC" w:rsidRPr="00D943F4" w:rsidTr="00EF1ACC">
        <w:tc>
          <w:tcPr>
            <w:tcW w:w="567" w:type="dxa"/>
            <w:tcBorders>
              <w:top w:val="single" w:sz="4" w:space="0" w:color="000000"/>
              <w:left w:val="single" w:sz="4" w:space="0" w:color="000000"/>
              <w:bottom w:val="single" w:sz="4" w:space="0" w:color="000000"/>
              <w:right w:val="single" w:sz="4" w:space="0" w:color="000000"/>
            </w:tcBorders>
            <w:hideMark/>
          </w:tcPr>
          <w:p w:rsidR="00EF1ACC" w:rsidRPr="00D943F4" w:rsidRDefault="00EF1ACC" w:rsidP="00EF1ACC">
            <w:pPr>
              <w:spacing w:after="200" w:line="276" w:lineRule="auto"/>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27</w:t>
            </w:r>
          </w:p>
        </w:tc>
        <w:tc>
          <w:tcPr>
            <w:tcW w:w="2836" w:type="dxa"/>
            <w:tcBorders>
              <w:top w:val="single" w:sz="4" w:space="0" w:color="000000"/>
              <w:left w:val="single" w:sz="4" w:space="0" w:color="000000"/>
              <w:bottom w:val="single" w:sz="4" w:space="0" w:color="000000"/>
              <w:right w:val="single" w:sz="4" w:space="0" w:color="000000"/>
            </w:tcBorders>
            <w:hideMark/>
          </w:tcPr>
          <w:p w:rsidR="00EF1ACC" w:rsidRPr="00D943F4" w:rsidRDefault="00EF1ACC" w:rsidP="00EF1ACC">
            <w:pPr>
              <w:spacing w:after="200" w:line="276" w:lineRule="auto"/>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Спартакиада педработников:             Волейбол</w:t>
            </w:r>
          </w:p>
        </w:tc>
        <w:tc>
          <w:tcPr>
            <w:tcW w:w="2268" w:type="dxa"/>
            <w:tcBorders>
              <w:top w:val="single" w:sz="4" w:space="0" w:color="000000"/>
              <w:left w:val="single" w:sz="4" w:space="0" w:color="000000"/>
              <w:bottom w:val="single" w:sz="4" w:space="0" w:color="000000"/>
              <w:right w:val="single" w:sz="4" w:space="0" w:color="000000"/>
            </w:tcBorders>
            <w:hideMark/>
          </w:tcPr>
          <w:p w:rsidR="00EF1ACC" w:rsidRPr="00D943F4" w:rsidRDefault="00EF1ACC" w:rsidP="00EF1ACC">
            <w:pPr>
              <w:spacing w:after="200" w:line="276" w:lineRule="auto"/>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Муниципальный</w:t>
            </w:r>
          </w:p>
        </w:tc>
        <w:tc>
          <w:tcPr>
            <w:tcW w:w="4819"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rPr>
                <w:rFonts w:ascii="Times New Roman" w:eastAsia="Times New Roman" w:hAnsi="Times New Roman"/>
                <w:color w:val="181818"/>
                <w:sz w:val="28"/>
                <w:szCs w:val="28"/>
              </w:rPr>
            </w:pPr>
          </w:p>
          <w:p w:rsidR="00EF1ACC" w:rsidRPr="00D943F4" w:rsidRDefault="00EF1ACC" w:rsidP="00EF1ACC">
            <w:pPr>
              <w:spacing w:after="200" w:line="276" w:lineRule="auto"/>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lang w:val="en-US"/>
              </w:rPr>
              <w:t xml:space="preserve">III </w:t>
            </w:r>
            <w:r w:rsidRPr="00D943F4">
              <w:rPr>
                <w:rFonts w:ascii="Times New Roman" w:eastAsia="Times New Roman" w:hAnsi="Times New Roman"/>
                <w:color w:val="181818"/>
                <w:sz w:val="28"/>
                <w:szCs w:val="28"/>
              </w:rPr>
              <w:t>место</w:t>
            </w:r>
          </w:p>
        </w:tc>
      </w:tr>
      <w:tr w:rsidR="00EF1ACC" w:rsidRPr="00D943F4" w:rsidTr="00EF1ACC">
        <w:tc>
          <w:tcPr>
            <w:tcW w:w="567"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28</w:t>
            </w:r>
          </w:p>
        </w:tc>
        <w:tc>
          <w:tcPr>
            <w:tcW w:w="2836"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Футбол (младшая лига) юноши</w:t>
            </w:r>
          </w:p>
        </w:tc>
        <w:tc>
          <w:tcPr>
            <w:tcW w:w="2268"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 xml:space="preserve">Муниципальный </w:t>
            </w:r>
          </w:p>
        </w:tc>
        <w:tc>
          <w:tcPr>
            <w:tcW w:w="4819"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участие</w:t>
            </w:r>
          </w:p>
        </w:tc>
      </w:tr>
      <w:tr w:rsidR="00EF1ACC" w:rsidRPr="00D943F4" w:rsidTr="00EF1ACC">
        <w:tc>
          <w:tcPr>
            <w:tcW w:w="567"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29</w:t>
            </w:r>
          </w:p>
        </w:tc>
        <w:tc>
          <w:tcPr>
            <w:tcW w:w="2836"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Футбол «СПОРТ БЫСТРЫх»</w:t>
            </w:r>
          </w:p>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(младшая лига) юноши</w:t>
            </w:r>
          </w:p>
        </w:tc>
        <w:tc>
          <w:tcPr>
            <w:tcW w:w="2268"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 xml:space="preserve">Муниципальный </w:t>
            </w:r>
          </w:p>
        </w:tc>
        <w:tc>
          <w:tcPr>
            <w:tcW w:w="4819"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участие</w:t>
            </w:r>
          </w:p>
        </w:tc>
      </w:tr>
      <w:tr w:rsidR="00EF1ACC" w:rsidRPr="00D943F4" w:rsidTr="00EF1ACC">
        <w:tc>
          <w:tcPr>
            <w:tcW w:w="567"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30</w:t>
            </w:r>
          </w:p>
        </w:tc>
        <w:tc>
          <w:tcPr>
            <w:tcW w:w="2836"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Футбол «СПОРТ БЫСТРЫх» девушки</w:t>
            </w:r>
          </w:p>
        </w:tc>
        <w:tc>
          <w:tcPr>
            <w:tcW w:w="2268"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 xml:space="preserve">Муниципальный </w:t>
            </w:r>
          </w:p>
        </w:tc>
        <w:tc>
          <w:tcPr>
            <w:tcW w:w="4819"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lang w:val="en-US"/>
              </w:rPr>
              <w:t xml:space="preserve">I </w:t>
            </w:r>
            <w:r w:rsidRPr="00D943F4">
              <w:rPr>
                <w:rFonts w:ascii="Times New Roman" w:eastAsia="Times New Roman" w:hAnsi="Times New Roman"/>
                <w:color w:val="181818"/>
                <w:sz w:val="28"/>
                <w:szCs w:val="28"/>
              </w:rPr>
              <w:t>место</w:t>
            </w:r>
          </w:p>
        </w:tc>
      </w:tr>
      <w:tr w:rsidR="00EF1ACC" w:rsidRPr="00D943F4" w:rsidTr="00EF1ACC">
        <w:tc>
          <w:tcPr>
            <w:tcW w:w="567"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31</w:t>
            </w:r>
          </w:p>
        </w:tc>
        <w:tc>
          <w:tcPr>
            <w:tcW w:w="2836"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Футбол «СПОРТ БЫСТРЫх»</w:t>
            </w:r>
          </w:p>
        </w:tc>
        <w:tc>
          <w:tcPr>
            <w:tcW w:w="2268"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rPr>
                <w:rFonts w:ascii="Times New Roman" w:eastAsia="Times New Roman" w:hAnsi="Times New Roman"/>
                <w:color w:val="181818"/>
                <w:sz w:val="28"/>
                <w:szCs w:val="28"/>
              </w:rPr>
            </w:pPr>
            <w:r w:rsidRPr="00D943F4">
              <w:rPr>
                <w:rFonts w:ascii="Times New Roman" w:eastAsia="Times New Roman" w:hAnsi="Times New Roman"/>
                <w:color w:val="181818"/>
                <w:sz w:val="28"/>
                <w:szCs w:val="28"/>
              </w:rPr>
              <w:t>Региональный</w:t>
            </w:r>
          </w:p>
        </w:tc>
        <w:tc>
          <w:tcPr>
            <w:tcW w:w="4819" w:type="dxa"/>
            <w:tcBorders>
              <w:top w:val="single" w:sz="4" w:space="0" w:color="000000"/>
              <w:left w:val="single" w:sz="4" w:space="0" w:color="000000"/>
              <w:bottom w:val="single" w:sz="4" w:space="0" w:color="000000"/>
              <w:right w:val="single" w:sz="4" w:space="0" w:color="000000"/>
            </w:tcBorders>
          </w:tcPr>
          <w:p w:rsidR="00EF1ACC" w:rsidRPr="00D943F4" w:rsidRDefault="00EF1ACC" w:rsidP="00EF1ACC">
            <w:pPr>
              <w:rPr>
                <w:rFonts w:ascii="Times New Roman" w:eastAsia="Times New Roman" w:hAnsi="Times New Roman"/>
                <w:color w:val="181818"/>
                <w:sz w:val="28"/>
                <w:szCs w:val="28"/>
                <w:lang w:val="en-US"/>
              </w:rPr>
            </w:pPr>
          </w:p>
        </w:tc>
      </w:tr>
    </w:tbl>
    <w:p w:rsidR="00EF1ACC" w:rsidRPr="00D943F4" w:rsidRDefault="00EF1ACC" w:rsidP="00EF1ACC">
      <w:pPr>
        <w:shd w:val="clear" w:color="auto" w:fill="FFFFFF"/>
        <w:spacing w:after="0" w:line="240" w:lineRule="auto"/>
        <w:ind w:left="720"/>
        <w:rPr>
          <w:rFonts w:ascii="Times New Roman" w:hAnsi="Times New Roman" w:cs="Times New Roman"/>
          <w:sz w:val="28"/>
          <w:szCs w:val="28"/>
        </w:rPr>
      </w:pPr>
    </w:p>
    <w:p w:rsidR="00EF1ACC" w:rsidRPr="00D943F4" w:rsidRDefault="00EF1ACC" w:rsidP="00EF1ACC">
      <w:pPr>
        <w:shd w:val="clear" w:color="auto" w:fill="FFFFFF"/>
        <w:spacing w:after="0" w:line="240" w:lineRule="auto"/>
        <w:ind w:left="720"/>
        <w:rPr>
          <w:rFonts w:ascii="Times New Roman" w:eastAsia="Times New Roman" w:hAnsi="Times New Roman" w:cs="Times New Roman"/>
          <w:color w:val="181818"/>
          <w:sz w:val="28"/>
          <w:szCs w:val="28"/>
        </w:rPr>
      </w:pPr>
      <w:r w:rsidRPr="00D943F4">
        <w:rPr>
          <w:rFonts w:ascii="Times New Roman" w:hAnsi="Times New Roman" w:cs="Times New Roman"/>
          <w:sz w:val="28"/>
          <w:szCs w:val="28"/>
        </w:rPr>
        <w:t xml:space="preserve">В следующем учебном году будем повышать качество обучаемости  и мотивацию учеников по предмету ФК; </w:t>
      </w:r>
      <w:r w:rsidRPr="00D943F4">
        <w:rPr>
          <w:rFonts w:ascii="Times New Roman" w:eastAsia="Times New Roman" w:hAnsi="Times New Roman" w:cs="Times New Roman"/>
          <w:color w:val="181818"/>
          <w:sz w:val="28"/>
          <w:szCs w:val="28"/>
        </w:rPr>
        <w:t xml:space="preserve"> Продумать организацию работы с одаренными детьми в части организации подготовки к олимпиадам; в работе МЦ образовательной области « Физическая культура» и «технология» обратить внимание на следующие умения: технологию подготовки уроков, а также самоанализ, самоконтроль своей деятельности, применение новых технологий и их элементов.         </w:t>
      </w:r>
    </w:p>
    <w:p w:rsidR="00EF1ACC" w:rsidRPr="00D943F4" w:rsidRDefault="00EF1ACC" w:rsidP="00EF1ACC">
      <w:pPr>
        <w:shd w:val="clear" w:color="auto" w:fill="FFFFFF"/>
        <w:spacing w:after="0" w:line="240" w:lineRule="auto"/>
        <w:ind w:left="720"/>
        <w:rPr>
          <w:rFonts w:ascii="Times New Roman" w:eastAsia="Times New Roman" w:hAnsi="Times New Roman" w:cs="Times New Roman"/>
          <w:color w:val="181818"/>
          <w:sz w:val="28"/>
          <w:szCs w:val="28"/>
        </w:rPr>
      </w:pPr>
    </w:p>
    <w:p w:rsidR="00EF1ACC" w:rsidRPr="00D943F4" w:rsidRDefault="00EB3613" w:rsidP="00EF1ACC">
      <w:pPr>
        <w:pStyle w:val="1"/>
        <w:spacing w:before="72" w:line="321" w:lineRule="exact"/>
        <w:ind w:left="502" w:right="357"/>
        <w:jc w:val="center"/>
        <w:rPr>
          <w:rFonts w:ascii="Times New Roman" w:hAnsi="Times New Roman" w:cs="Times New Roman"/>
          <w:sz w:val="28"/>
          <w:szCs w:val="28"/>
        </w:rPr>
      </w:pPr>
      <w:r>
        <w:rPr>
          <w:rFonts w:ascii="Times New Roman" w:hAnsi="Times New Roman" w:cs="Times New Roman"/>
          <w:sz w:val="28"/>
          <w:szCs w:val="28"/>
        </w:rPr>
        <w:lastRenderedPageBreak/>
        <w:t>Анализ работы</w:t>
      </w:r>
    </w:p>
    <w:p w:rsidR="00EF1ACC" w:rsidRPr="00D943F4" w:rsidRDefault="00EF1ACC" w:rsidP="00EF1ACC">
      <w:pPr>
        <w:pStyle w:val="ae"/>
        <w:ind w:left="502" w:right="360"/>
        <w:rPr>
          <w:sz w:val="28"/>
          <w:szCs w:val="28"/>
        </w:rPr>
      </w:pPr>
      <w:r w:rsidRPr="00D943F4">
        <w:rPr>
          <w:spacing w:val="-4"/>
          <w:sz w:val="28"/>
          <w:szCs w:val="28"/>
        </w:rPr>
        <w:t xml:space="preserve"> </w:t>
      </w:r>
      <w:r w:rsidRPr="00D943F4">
        <w:rPr>
          <w:sz w:val="28"/>
          <w:szCs w:val="28"/>
        </w:rPr>
        <w:t>методического</w:t>
      </w:r>
      <w:r w:rsidRPr="00D943F4">
        <w:rPr>
          <w:spacing w:val="-9"/>
          <w:sz w:val="28"/>
          <w:szCs w:val="28"/>
        </w:rPr>
        <w:t xml:space="preserve"> </w:t>
      </w:r>
      <w:r w:rsidRPr="00D943F4">
        <w:rPr>
          <w:sz w:val="28"/>
          <w:szCs w:val="28"/>
        </w:rPr>
        <w:t>объединения</w:t>
      </w:r>
      <w:r w:rsidRPr="00D943F4">
        <w:rPr>
          <w:spacing w:val="-7"/>
          <w:sz w:val="28"/>
          <w:szCs w:val="28"/>
        </w:rPr>
        <w:t xml:space="preserve"> </w:t>
      </w:r>
      <w:r w:rsidRPr="00D943F4">
        <w:rPr>
          <w:sz w:val="28"/>
          <w:szCs w:val="28"/>
        </w:rPr>
        <w:t>учителей</w:t>
      </w:r>
      <w:r w:rsidRPr="00D943F4">
        <w:rPr>
          <w:spacing w:val="-6"/>
          <w:sz w:val="28"/>
          <w:szCs w:val="28"/>
        </w:rPr>
        <w:t xml:space="preserve"> </w:t>
      </w:r>
      <w:r w:rsidRPr="00D943F4">
        <w:rPr>
          <w:sz w:val="28"/>
          <w:szCs w:val="28"/>
        </w:rPr>
        <w:t>истории</w:t>
      </w:r>
      <w:r w:rsidRPr="00D943F4">
        <w:rPr>
          <w:spacing w:val="-10"/>
          <w:sz w:val="28"/>
          <w:szCs w:val="28"/>
        </w:rPr>
        <w:t xml:space="preserve"> </w:t>
      </w:r>
      <w:r w:rsidRPr="00D943F4">
        <w:rPr>
          <w:sz w:val="28"/>
          <w:szCs w:val="28"/>
        </w:rPr>
        <w:t xml:space="preserve">и </w:t>
      </w:r>
      <w:r w:rsidRPr="00D943F4">
        <w:rPr>
          <w:spacing w:val="-2"/>
          <w:sz w:val="28"/>
          <w:szCs w:val="28"/>
        </w:rPr>
        <w:t>обществознания, географии и экологии, биологии и химии</w:t>
      </w:r>
      <w:r w:rsidRPr="00D943F4">
        <w:rPr>
          <w:sz w:val="28"/>
          <w:szCs w:val="28"/>
        </w:rPr>
        <w:t>.</w:t>
      </w:r>
    </w:p>
    <w:p w:rsidR="00EF1ACC" w:rsidRPr="00D943F4" w:rsidRDefault="00EF1ACC" w:rsidP="00EF1ACC">
      <w:pPr>
        <w:pStyle w:val="ae"/>
        <w:spacing w:before="320"/>
        <w:ind w:left="427" w:right="360" w:hanging="5"/>
        <w:rPr>
          <w:spacing w:val="-2"/>
          <w:sz w:val="28"/>
          <w:szCs w:val="28"/>
        </w:rPr>
      </w:pPr>
      <w:r w:rsidRPr="00D943F4">
        <w:rPr>
          <w:sz w:val="28"/>
          <w:szCs w:val="28"/>
        </w:rPr>
        <w:t>Методическая</w:t>
      </w:r>
      <w:r w:rsidRPr="00D943F4">
        <w:rPr>
          <w:spacing w:val="-6"/>
          <w:sz w:val="28"/>
          <w:szCs w:val="28"/>
        </w:rPr>
        <w:t xml:space="preserve"> </w:t>
      </w:r>
      <w:r w:rsidRPr="00D943F4">
        <w:rPr>
          <w:sz w:val="28"/>
          <w:szCs w:val="28"/>
        </w:rPr>
        <w:t>тема</w:t>
      </w:r>
      <w:r w:rsidRPr="00D943F4">
        <w:rPr>
          <w:spacing w:val="-3"/>
          <w:sz w:val="28"/>
          <w:szCs w:val="28"/>
        </w:rPr>
        <w:t xml:space="preserve"> </w:t>
      </w:r>
      <w:r w:rsidRPr="00D943F4">
        <w:rPr>
          <w:sz w:val="28"/>
          <w:szCs w:val="28"/>
        </w:rPr>
        <w:t>МО:</w:t>
      </w:r>
      <w:r w:rsidRPr="00D943F4">
        <w:rPr>
          <w:spacing w:val="-3"/>
          <w:sz w:val="28"/>
          <w:szCs w:val="28"/>
        </w:rPr>
        <w:t xml:space="preserve"> </w:t>
      </w:r>
      <w:r w:rsidRPr="00D943F4">
        <w:rPr>
          <w:sz w:val="28"/>
          <w:szCs w:val="28"/>
        </w:rPr>
        <w:t>«Повышение</w:t>
      </w:r>
      <w:r w:rsidRPr="00D943F4">
        <w:rPr>
          <w:spacing w:val="-5"/>
          <w:sz w:val="28"/>
          <w:szCs w:val="28"/>
        </w:rPr>
        <w:t xml:space="preserve"> </w:t>
      </w:r>
      <w:r w:rsidRPr="00D943F4">
        <w:rPr>
          <w:sz w:val="28"/>
          <w:szCs w:val="28"/>
        </w:rPr>
        <w:t>качества</w:t>
      </w:r>
      <w:r w:rsidRPr="00D943F4">
        <w:rPr>
          <w:spacing w:val="-7"/>
          <w:sz w:val="28"/>
          <w:szCs w:val="28"/>
        </w:rPr>
        <w:t xml:space="preserve"> </w:t>
      </w:r>
      <w:r w:rsidRPr="00D943F4">
        <w:rPr>
          <w:sz w:val="28"/>
          <w:szCs w:val="28"/>
        </w:rPr>
        <w:t>образования</w:t>
      </w:r>
      <w:r w:rsidRPr="00D943F4">
        <w:rPr>
          <w:spacing w:val="-3"/>
          <w:sz w:val="28"/>
          <w:szCs w:val="28"/>
        </w:rPr>
        <w:t xml:space="preserve"> </w:t>
      </w:r>
      <w:r w:rsidRPr="00D943F4">
        <w:rPr>
          <w:sz w:val="28"/>
          <w:szCs w:val="28"/>
        </w:rPr>
        <w:t>по</w:t>
      </w:r>
      <w:r w:rsidRPr="00D943F4">
        <w:rPr>
          <w:spacing w:val="-3"/>
          <w:sz w:val="28"/>
          <w:szCs w:val="28"/>
        </w:rPr>
        <w:t xml:space="preserve"> </w:t>
      </w:r>
      <w:r w:rsidRPr="00D943F4">
        <w:rPr>
          <w:sz w:val="28"/>
          <w:szCs w:val="28"/>
        </w:rPr>
        <w:t>предметной области</w:t>
      </w:r>
      <w:r w:rsidRPr="00D943F4">
        <w:rPr>
          <w:spacing w:val="-8"/>
          <w:sz w:val="28"/>
          <w:szCs w:val="28"/>
        </w:rPr>
        <w:t xml:space="preserve"> </w:t>
      </w:r>
      <w:r w:rsidRPr="00D943F4">
        <w:rPr>
          <w:sz w:val="28"/>
          <w:szCs w:val="28"/>
        </w:rPr>
        <w:t>«Общественные</w:t>
      </w:r>
      <w:r w:rsidRPr="00D943F4">
        <w:rPr>
          <w:spacing w:val="-6"/>
          <w:sz w:val="28"/>
          <w:szCs w:val="28"/>
        </w:rPr>
        <w:t xml:space="preserve"> и естественно-научные науки</w:t>
      </w:r>
      <w:r w:rsidRPr="00D943F4">
        <w:rPr>
          <w:sz w:val="28"/>
          <w:szCs w:val="28"/>
        </w:rPr>
        <w:t>»</w:t>
      </w:r>
      <w:r w:rsidRPr="00D943F4">
        <w:rPr>
          <w:spacing w:val="-7"/>
          <w:sz w:val="28"/>
          <w:szCs w:val="28"/>
        </w:rPr>
        <w:t xml:space="preserve"> </w:t>
      </w:r>
      <w:r w:rsidRPr="00D943F4">
        <w:rPr>
          <w:sz w:val="28"/>
          <w:szCs w:val="28"/>
        </w:rPr>
        <w:t>при</w:t>
      </w:r>
      <w:r w:rsidRPr="00D943F4">
        <w:rPr>
          <w:spacing w:val="-9"/>
          <w:sz w:val="28"/>
          <w:szCs w:val="28"/>
        </w:rPr>
        <w:t xml:space="preserve"> </w:t>
      </w:r>
      <w:r w:rsidRPr="00D943F4">
        <w:rPr>
          <w:sz w:val="28"/>
          <w:szCs w:val="28"/>
        </w:rPr>
        <w:t>обновлении</w:t>
      </w:r>
      <w:r w:rsidRPr="00D943F4">
        <w:rPr>
          <w:spacing w:val="-6"/>
          <w:sz w:val="28"/>
          <w:szCs w:val="28"/>
        </w:rPr>
        <w:t xml:space="preserve"> </w:t>
      </w:r>
      <w:r w:rsidRPr="00D943F4">
        <w:rPr>
          <w:sz w:val="28"/>
          <w:szCs w:val="28"/>
        </w:rPr>
        <w:t>его</w:t>
      </w:r>
      <w:r w:rsidRPr="00D943F4">
        <w:rPr>
          <w:spacing w:val="-5"/>
          <w:sz w:val="28"/>
          <w:szCs w:val="28"/>
        </w:rPr>
        <w:t xml:space="preserve"> </w:t>
      </w:r>
      <w:r w:rsidRPr="00D943F4">
        <w:rPr>
          <w:sz w:val="28"/>
          <w:szCs w:val="28"/>
        </w:rPr>
        <w:t>содержания</w:t>
      </w:r>
      <w:r w:rsidRPr="00D943F4">
        <w:rPr>
          <w:spacing w:val="-6"/>
          <w:sz w:val="28"/>
          <w:szCs w:val="28"/>
        </w:rPr>
        <w:t xml:space="preserve"> </w:t>
      </w:r>
      <w:r w:rsidRPr="00D943F4">
        <w:rPr>
          <w:sz w:val="28"/>
          <w:szCs w:val="28"/>
        </w:rPr>
        <w:t>и</w:t>
      </w:r>
      <w:r w:rsidRPr="00D943F4">
        <w:rPr>
          <w:spacing w:val="-5"/>
          <w:sz w:val="28"/>
          <w:szCs w:val="28"/>
        </w:rPr>
        <w:t xml:space="preserve"> </w:t>
      </w:r>
      <w:r w:rsidRPr="00D943F4">
        <w:rPr>
          <w:spacing w:val="-2"/>
          <w:sz w:val="28"/>
          <w:szCs w:val="28"/>
        </w:rPr>
        <w:t>условий».</w:t>
      </w:r>
    </w:p>
    <w:p w:rsidR="00EF1ACC" w:rsidRPr="00D943F4" w:rsidRDefault="00EF1ACC" w:rsidP="00EF1ACC">
      <w:pPr>
        <w:pStyle w:val="ae"/>
        <w:spacing w:before="320"/>
        <w:ind w:left="427" w:right="360" w:hanging="5"/>
        <w:rPr>
          <w:b w:val="0"/>
          <w:bCs w:val="0"/>
          <w:spacing w:val="-2"/>
          <w:sz w:val="28"/>
          <w:szCs w:val="28"/>
        </w:rPr>
      </w:pPr>
      <w:r w:rsidRPr="00D943F4">
        <w:rPr>
          <w:spacing w:val="-2"/>
          <w:sz w:val="28"/>
          <w:szCs w:val="28"/>
        </w:rPr>
        <w:t xml:space="preserve">Состав МО: </w:t>
      </w:r>
    </w:p>
    <w:p w:rsidR="00EF1ACC" w:rsidRPr="00D943F4" w:rsidRDefault="00EF1ACC" w:rsidP="00A96F15">
      <w:pPr>
        <w:pStyle w:val="ae"/>
        <w:widowControl w:val="0"/>
        <w:numPr>
          <w:ilvl w:val="0"/>
          <w:numId w:val="43"/>
        </w:numPr>
        <w:autoSpaceDE w:val="0"/>
        <w:autoSpaceDN w:val="0"/>
        <w:spacing w:before="320"/>
        <w:ind w:left="427" w:right="360" w:hanging="5"/>
        <w:jc w:val="left"/>
        <w:rPr>
          <w:spacing w:val="-2"/>
          <w:sz w:val="28"/>
          <w:szCs w:val="28"/>
        </w:rPr>
      </w:pPr>
      <w:r w:rsidRPr="00D943F4">
        <w:rPr>
          <w:b w:val="0"/>
          <w:bCs w:val="0"/>
          <w:spacing w:val="-2"/>
          <w:sz w:val="28"/>
          <w:szCs w:val="28"/>
        </w:rPr>
        <w:t>Руководитель МО - Гаврилова А. В.. учитель истории и обществознания</w:t>
      </w:r>
    </w:p>
    <w:p w:rsidR="00EF1ACC" w:rsidRPr="00D943F4" w:rsidRDefault="00EF1ACC" w:rsidP="00A96F15">
      <w:pPr>
        <w:pStyle w:val="ae"/>
        <w:widowControl w:val="0"/>
        <w:numPr>
          <w:ilvl w:val="0"/>
          <w:numId w:val="43"/>
        </w:numPr>
        <w:autoSpaceDE w:val="0"/>
        <w:autoSpaceDN w:val="0"/>
        <w:spacing w:before="320"/>
        <w:ind w:left="427" w:right="360" w:hanging="5"/>
        <w:jc w:val="left"/>
        <w:rPr>
          <w:spacing w:val="-2"/>
          <w:sz w:val="28"/>
          <w:szCs w:val="28"/>
        </w:rPr>
      </w:pPr>
      <w:r w:rsidRPr="00D943F4">
        <w:rPr>
          <w:b w:val="0"/>
          <w:bCs w:val="0"/>
          <w:spacing w:val="-2"/>
          <w:sz w:val="28"/>
          <w:szCs w:val="28"/>
        </w:rPr>
        <w:t>Макарова Н. А. - учитель истории и обществознания</w:t>
      </w:r>
    </w:p>
    <w:p w:rsidR="00EF1ACC" w:rsidRPr="00D943F4" w:rsidRDefault="00EF1ACC" w:rsidP="00A96F15">
      <w:pPr>
        <w:pStyle w:val="ae"/>
        <w:widowControl w:val="0"/>
        <w:numPr>
          <w:ilvl w:val="0"/>
          <w:numId w:val="43"/>
        </w:numPr>
        <w:autoSpaceDE w:val="0"/>
        <w:autoSpaceDN w:val="0"/>
        <w:spacing w:before="320"/>
        <w:ind w:left="427" w:right="360" w:hanging="5"/>
        <w:jc w:val="left"/>
        <w:rPr>
          <w:spacing w:val="-2"/>
          <w:sz w:val="28"/>
          <w:szCs w:val="28"/>
        </w:rPr>
      </w:pPr>
      <w:r w:rsidRPr="00D943F4">
        <w:rPr>
          <w:b w:val="0"/>
          <w:bCs w:val="0"/>
          <w:spacing w:val="-2"/>
          <w:sz w:val="28"/>
          <w:szCs w:val="28"/>
        </w:rPr>
        <w:t>Пчелякова Е. А. - учитель истории</w:t>
      </w:r>
    </w:p>
    <w:p w:rsidR="00EF1ACC" w:rsidRPr="00D943F4" w:rsidRDefault="00EF1ACC" w:rsidP="00A96F15">
      <w:pPr>
        <w:pStyle w:val="ae"/>
        <w:widowControl w:val="0"/>
        <w:numPr>
          <w:ilvl w:val="0"/>
          <w:numId w:val="43"/>
        </w:numPr>
        <w:autoSpaceDE w:val="0"/>
        <w:autoSpaceDN w:val="0"/>
        <w:spacing w:before="320"/>
        <w:ind w:left="427" w:right="360" w:hanging="5"/>
        <w:jc w:val="left"/>
        <w:rPr>
          <w:spacing w:val="-2"/>
          <w:sz w:val="28"/>
          <w:szCs w:val="28"/>
        </w:rPr>
      </w:pPr>
      <w:r w:rsidRPr="00D943F4">
        <w:rPr>
          <w:b w:val="0"/>
          <w:bCs w:val="0"/>
          <w:spacing w:val="-2"/>
          <w:sz w:val="28"/>
          <w:szCs w:val="28"/>
        </w:rPr>
        <w:t>Заремба О. М. - учитель биологии и химии</w:t>
      </w:r>
    </w:p>
    <w:p w:rsidR="00EF1ACC" w:rsidRPr="00D943F4" w:rsidRDefault="00EF1ACC" w:rsidP="00A96F15">
      <w:pPr>
        <w:pStyle w:val="ae"/>
        <w:widowControl w:val="0"/>
        <w:numPr>
          <w:ilvl w:val="0"/>
          <w:numId w:val="43"/>
        </w:numPr>
        <w:autoSpaceDE w:val="0"/>
        <w:autoSpaceDN w:val="0"/>
        <w:spacing w:before="320"/>
        <w:ind w:left="427" w:right="360" w:hanging="5"/>
        <w:jc w:val="left"/>
        <w:rPr>
          <w:spacing w:val="-2"/>
          <w:sz w:val="28"/>
          <w:szCs w:val="28"/>
        </w:rPr>
      </w:pPr>
      <w:r w:rsidRPr="00D943F4">
        <w:rPr>
          <w:b w:val="0"/>
          <w:bCs w:val="0"/>
          <w:spacing w:val="-2"/>
          <w:sz w:val="28"/>
          <w:szCs w:val="28"/>
        </w:rPr>
        <w:t>Сафронова А. Ю. - учитель географии и экологии</w:t>
      </w:r>
    </w:p>
    <w:p w:rsidR="00EF1ACC" w:rsidRPr="00D943F4" w:rsidRDefault="00EF1ACC" w:rsidP="00A96F15">
      <w:pPr>
        <w:pStyle w:val="ae"/>
        <w:widowControl w:val="0"/>
        <w:numPr>
          <w:ilvl w:val="0"/>
          <w:numId w:val="43"/>
        </w:numPr>
        <w:autoSpaceDE w:val="0"/>
        <w:autoSpaceDN w:val="0"/>
        <w:spacing w:before="320"/>
        <w:ind w:left="427" w:right="360" w:hanging="5"/>
        <w:jc w:val="left"/>
        <w:rPr>
          <w:spacing w:val="-2"/>
          <w:sz w:val="28"/>
          <w:szCs w:val="28"/>
        </w:rPr>
      </w:pPr>
      <w:r w:rsidRPr="00D943F4">
        <w:rPr>
          <w:b w:val="0"/>
          <w:bCs w:val="0"/>
          <w:spacing w:val="-2"/>
          <w:sz w:val="28"/>
          <w:szCs w:val="28"/>
        </w:rPr>
        <w:t>Кульпинская Е. Л. - учитель географии</w:t>
      </w:r>
    </w:p>
    <w:p w:rsidR="00EF1ACC" w:rsidRPr="00D943F4" w:rsidRDefault="00EF1ACC" w:rsidP="00EF1ACC">
      <w:pPr>
        <w:pStyle w:val="ae"/>
        <w:spacing w:before="1"/>
        <w:rPr>
          <w:sz w:val="28"/>
          <w:szCs w:val="28"/>
        </w:rPr>
      </w:pPr>
    </w:p>
    <w:p w:rsidR="00EF1ACC" w:rsidRPr="00D943F4" w:rsidRDefault="00EF1ACC" w:rsidP="00EF1ACC">
      <w:pPr>
        <w:pStyle w:val="ae"/>
        <w:ind w:left="427"/>
        <w:rPr>
          <w:sz w:val="28"/>
          <w:szCs w:val="28"/>
        </w:rPr>
      </w:pPr>
      <w:r w:rsidRPr="00D943F4">
        <w:rPr>
          <w:sz w:val="28"/>
          <w:szCs w:val="28"/>
        </w:rPr>
        <w:t>В 2024 - 2025 учебном году работа методического объединения истории, обществознания, биологии, химии, географии и экологии</w:t>
      </w:r>
      <w:r w:rsidRPr="00D943F4">
        <w:rPr>
          <w:spacing w:val="-5"/>
          <w:sz w:val="28"/>
          <w:szCs w:val="28"/>
        </w:rPr>
        <w:t xml:space="preserve"> </w:t>
      </w:r>
      <w:r w:rsidRPr="00D943F4">
        <w:rPr>
          <w:sz w:val="28"/>
          <w:szCs w:val="28"/>
        </w:rPr>
        <w:t>была</w:t>
      </w:r>
      <w:r w:rsidRPr="00D943F4">
        <w:rPr>
          <w:spacing w:val="-5"/>
          <w:sz w:val="28"/>
          <w:szCs w:val="28"/>
        </w:rPr>
        <w:t xml:space="preserve"> </w:t>
      </w:r>
      <w:r w:rsidRPr="00D943F4">
        <w:rPr>
          <w:sz w:val="28"/>
          <w:szCs w:val="28"/>
        </w:rPr>
        <w:t>направлена</w:t>
      </w:r>
      <w:r w:rsidRPr="00D943F4">
        <w:rPr>
          <w:spacing w:val="-5"/>
          <w:sz w:val="28"/>
          <w:szCs w:val="28"/>
        </w:rPr>
        <w:t xml:space="preserve"> </w:t>
      </w:r>
      <w:r w:rsidRPr="00D943F4">
        <w:rPr>
          <w:sz w:val="28"/>
          <w:szCs w:val="28"/>
        </w:rPr>
        <w:t>на</w:t>
      </w:r>
      <w:r w:rsidRPr="00D943F4">
        <w:rPr>
          <w:spacing w:val="-5"/>
          <w:sz w:val="28"/>
          <w:szCs w:val="28"/>
        </w:rPr>
        <w:t xml:space="preserve"> </w:t>
      </w:r>
      <w:r w:rsidRPr="00D943F4">
        <w:rPr>
          <w:sz w:val="28"/>
          <w:szCs w:val="28"/>
        </w:rPr>
        <w:t>выполнение</w:t>
      </w:r>
      <w:r w:rsidRPr="00D943F4">
        <w:rPr>
          <w:spacing w:val="-5"/>
          <w:sz w:val="28"/>
          <w:szCs w:val="28"/>
        </w:rPr>
        <w:t xml:space="preserve"> </w:t>
      </w:r>
      <w:r w:rsidRPr="00D943F4">
        <w:rPr>
          <w:sz w:val="28"/>
          <w:szCs w:val="28"/>
        </w:rPr>
        <w:t>следующих</w:t>
      </w:r>
      <w:r w:rsidRPr="00D943F4">
        <w:rPr>
          <w:spacing w:val="-4"/>
          <w:sz w:val="28"/>
          <w:szCs w:val="28"/>
        </w:rPr>
        <w:t xml:space="preserve"> </w:t>
      </w:r>
      <w:r w:rsidRPr="00D943F4">
        <w:rPr>
          <w:sz w:val="28"/>
          <w:szCs w:val="28"/>
        </w:rPr>
        <w:t>целей</w:t>
      </w:r>
      <w:r w:rsidRPr="00D943F4">
        <w:rPr>
          <w:spacing w:val="-5"/>
          <w:sz w:val="28"/>
          <w:szCs w:val="28"/>
        </w:rPr>
        <w:t xml:space="preserve"> </w:t>
      </w:r>
      <w:r w:rsidRPr="00D943F4">
        <w:rPr>
          <w:sz w:val="28"/>
          <w:szCs w:val="28"/>
        </w:rPr>
        <w:t>и</w:t>
      </w:r>
      <w:r w:rsidRPr="00D943F4">
        <w:rPr>
          <w:spacing w:val="-5"/>
          <w:sz w:val="28"/>
          <w:szCs w:val="28"/>
        </w:rPr>
        <w:t xml:space="preserve"> </w:t>
      </w:r>
      <w:r w:rsidRPr="00D943F4">
        <w:rPr>
          <w:sz w:val="28"/>
          <w:szCs w:val="28"/>
        </w:rPr>
        <w:t>задач.</w:t>
      </w:r>
    </w:p>
    <w:p w:rsidR="00EF1ACC" w:rsidRPr="00D943F4" w:rsidRDefault="00EF1ACC" w:rsidP="00EF1ACC">
      <w:pPr>
        <w:pStyle w:val="ae"/>
        <w:spacing w:before="321"/>
        <w:ind w:left="427"/>
        <w:rPr>
          <w:sz w:val="28"/>
          <w:szCs w:val="28"/>
        </w:rPr>
      </w:pPr>
      <w:r w:rsidRPr="00D943F4">
        <w:rPr>
          <w:sz w:val="28"/>
          <w:szCs w:val="28"/>
        </w:rPr>
        <w:t>Цель:</w:t>
      </w:r>
      <w:r w:rsidRPr="00D943F4">
        <w:rPr>
          <w:spacing w:val="-8"/>
          <w:sz w:val="28"/>
          <w:szCs w:val="28"/>
        </w:rPr>
        <w:t xml:space="preserve"> </w:t>
      </w:r>
      <w:r w:rsidRPr="00D943F4">
        <w:rPr>
          <w:sz w:val="28"/>
          <w:szCs w:val="28"/>
        </w:rPr>
        <w:t>развитие</w:t>
      </w:r>
      <w:r w:rsidRPr="00D943F4">
        <w:rPr>
          <w:spacing w:val="-8"/>
          <w:sz w:val="28"/>
          <w:szCs w:val="28"/>
        </w:rPr>
        <w:t xml:space="preserve"> </w:t>
      </w:r>
      <w:r w:rsidRPr="00D943F4">
        <w:rPr>
          <w:sz w:val="28"/>
          <w:szCs w:val="28"/>
        </w:rPr>
        <w:t>профессиональной</w:t>
      </w:r>
      <w:r w:rsidRPr="00D943F4">
        <w:rPr>
          <w:spacing w:val="-9"/>
          <w:sz w:val="28"/>
          <w:szCs w:val="28"/>
        </w:rPr>
        <w:t xml:space="preserve"> </w:t>
      </w:r>
      <w:r w:rsidRPr="00D943F4">
        <w:rPr>
          <w:sz w:val="28"/>
          <w:szCs w:val="28"/>
        </w:rPr>
        <w:t>компетентности,</w:t>
      </w:r>
      <w:r w:rsidRPr="00D943F4">
        <w:rPr>
          <w:spacing w:val="-7"/>
          <w:sz w:val="28"/>
          <w:szCs w:val="28"/>
        </w:rPr>
        <w:t xml:space="preserve"> </w:t>
      </w:r>
      <w:r w:rsidRPr="00D943F4">
        <w:rPr>
          <w:sz w:val="28"/>
          <w:szCs w:val="28"/>
        </w:rPr>
        <w:t>творческого</w:t>
      </w:r>
      <w:r w:rsidRPr="00D943F4">
        <w:rPr>
          <w:spacing w:val="-5"/>
          <w:sz w:val="28"/>
          <w:szCs w:val="28"/>
        </w:rPr>
        <w:t xml:space="preserve"> </w:t>
      </w:r>
      <w:r w:rsidRPr="00D943F4">
        <w:rPr>
          <w:sz w:val="28"/>
          <w:szCs w:val="28"/>
        </w:rPr>
        <w:t>потенциала, талантов педагогов, включение в практику преподавания современных</w:t>
      </w:r>
    </w:p>
    <w:p w:rsidR="00EF1ACC" w:rsidRPr="00D943F4" w:rsidRDefault="00EF1ACC" w:rsidP="00EF1ACC">
      <w:pPr>
        <w:pStyle w:val="ae"/>
        <w:spacing w:before="2"/>
        <w:ind w:left="427"/>
        <w:rPr>
          <w:sz w:val="28"/>
          <w:szCs w:val="28"/>
        </w:rPr>
      </w:pPr>
      <w:r w:rsidRPr="00D943F4">
        <w:rPr>
          <w:sz w:val="28"/>
          <w:szCs w:val="28"/>
        </w:rPr>
        <w:t>педагогических</w:t>
      </w:r>
      <w:r w:rsidRPr="00D943F4">
        <w:rPr>
          <w:spacing w:val="-4"/>
          <w:sz w:val="28"/>
          <w:szCs w:val="28"/>
        </w:rPr>
        <w:t xml:space="preserve"> </w:t>
      </w:r>
      <w:r w:rsidRPr="00D943F4">
        <w:rPr>
          <w:sz w:val="28"/>
          <w:szCs w:val="28"/>
        </w:rPr>
        <w:t>технологий,</w:t>
      </w:r>
      <w:r w:rsidRPr="00D943F4">
        <w:rPr>
          <w:spacing w:val="-6"/>
          <w:sz w:val="28"/>
          <w:szCs w:val="28"/>
        </w:rPr>
        <w:t xml:space="preserve"> </w:t>
      </w:r>
      <w:r w:rsidRPr="00D943F4">
        <w:rPr>
          <w:sz w:val="28"/>
          <w:szCs w:val="28"/>
        </w:rPr>
        <w:t>обмен</w:t>
      </w:r>
      <w:r w:rsidRPr="00D943F4">
        <w:rPr>
          <w:spacing w:val="-5"/>
          <w:sz w:val="28"/>
          <w:szCs w:val="28"/>
        </w:rPr>
        <w:t xml:space="preserve"> </w:t>
      </w:r>
      <w:r w:rsidRPr="00D943F4">
        <w:rPr>
          <w:sz w:val="28"/>
          <w:szCs w:val="28"/>
        </w:rPr>
        <w:t>опытом</w:t>
      </w:r>
      <w:r w:rsidRPr="00D943F4">
        <w:rPr>
          <w:spacing w:val="-5"/>
          <w:sz w:val="28"/>
          <w:szCs w:val="28"/>
        </w:rPr>
        <w:t xml:space="preserve"> </w:t>
      </w:r>
      <w:r w:rsidRPr="00D943F4">
        <w:rPr>
          <w:sz w:val="28"/>
          <w:szCs w:val="28"/>
        </w:rPr>
        <w:t>педагогов</w:t>
      </w:r>
      <w:r w:rsidRPr="00D943F4">
        <w:rPr>
          <w:spacing w:val="-6"/>
          <w:sz w:val="28"/>
          <w:szCs w:val="28"/>
        </w:rPr>
        <w:t xml:space="preserve"> </w:t>
      </w:r>
      <w:r w:rsidRPr="00D943F4">
        <w:rPr>
          <w:sz w:val="28"/>
          <w:szCs w:val="28"/>
        </w:rPr>
        <w:t>с</w:t>
      </w:r>
      <w:r w:rsidRPr="00D943F4">
        <w:rPr>
          <w:spacing w:val="-5"/>
          <w:sz w:val="28"/>
          <w:szCs w:val="28"/>
        </w:rPr>
        <w:t xml:space="preserve"> </w:t>
      </w:r>
      <w:r w:rsidRPr="00D943F4">
        <w:rPr>
          <w:sz w:val="28"/>
          <w:szCs w:val="28"/>
        </w:rPr>
        <w:t>целью</w:t>
      </w:r>
      <w:r w:rsidRPr="00D943F4">
        <w:rPr>
          <w:spacing w:val="-6"/>
          <w:sz w:val="28"/>
          <w:szCs w:val="28"/>
        </w:rPr>
        <w:t xml:space="preserve"> </w:t>
      </w:r>
      <w:r w:rsidRPr="00D943F4">
        <w:rPr>
          <w:sz w:val="28"/>
          <w:szCs w:val="28"/>
        </w:rPr>
        <w:t>повышения качества образовательного результата в ОУ, необходимого в будущей</w:t>
      </w:r>
    </w:p>
    <w:p w:rsidR="00EF1ACC" w:rsidRPr="00D943F4" w:rsidRDefault="00EF1ACC" w:rsidP="00EF1ACC">
      <w:pPr>
        <w:pStyle w:val="ae"/>
        <w:ind w:left="427"/>
        <w:rPr>
          <w:sz w:val="28"/>
          <w:szCs w:val="28"/>
        </w:rPr>
      </w:pPr>
      <w:r w:rsidRPr="00D943F4">
        <w:rPr>
          <w:sz w:val="28"/>
          <w:szCs w:val="28"/>
        </w:rPr>
        <w:t>педагогической</w:t>
      </w:r>
      <w:r w:rsidRPr="00D943F4">
        <w:rPr>
          <w:spacing w:val="-8"/>
          <w:sz w:val="28"/>
          <w:szCs w:val="28"/>
        </w:rPr>
        <w:t xml:space="preserve"> </w:t>
      </w:r>
      <w:r w:rsidRPr="00D943F4">
        <w:rPr>
          <w:sz w:val="28"/>
          <w:szCs w:val="28"/>
        </w:rPr>
        <w:t>деятельности</w:t>
      </w:r>
      <w:r w:rsidRPr="00D943F4">
        <w:rPr>
          <w:spacing w:val="-5"/>
          <w:sz w:val="28"/>
          <w:szCs w:val="28"/>
        </w:rPr>
        <w:t xml:space="preserve"> </w:t>
      </w:r>
      <w:r w:rsidRPr="00D943F4">
        <w:rPr>
          <w:sz w:val="28"/>
          <w:szCs w:val="28"/>
        </w:rPr>
        <w:t>в</w:t>
      </w:r>
      <w:r w:rsidRPr="00D943F4">
        <w:rPr>
          <w:spacing w:val="-6"/>
          <w:sz w:val="28"/>
          <w:szCs w:val="28"/>
        </w:rPr>
        <w:t xml:space="preserve"> </w:t>
      </w:r>
      <w:r w:rsidRPr="00D943F4">
        <w:rPr>
          <w:sz w:val="28"/>
          <w:szCs w:val="28"/>
        </w:rPr>
        <w:t>условиях</w:t>
      </w:r>
      <w:r w:rsidRPr="00D943F4">
        <w:rPr>
          <w:spacing w:val="-4"/>
          <w:sz w:val="28"/>
          <w:szCs w:val="28"/>
        </w:rPr>
        <w:t xml:space="preserve"> </w:t>
      </w:r>
      <w:r w:rsidRPr="00D943F4">
        <w:rPr>
          <w:sz w:val="28"/>
          <w:szCs w:val="28"/>
        </w:rPr>
        <w:t>внедрения</w:t>
      </w:r>
      <w:r w:rsidRPr="00D943F4">
        <w:rPr>
          <w:spacing w:val="-8"/>
          <w:sz w:val="28"/>
          <w:szCs w:val="28"/>
        </w:rPr>
        <w:t xml:space="preserve"> </w:t>
      </w:r>
      <w:r w:rsidRPr="00D943F4">
        <w:rPr>
          <w:sz w:val="28"/>
          <w:szCs w:val="28"/>
        </w:rPr>
        <w:t>обновленных</w:t>
      </w:r>
      <w:r w:rsidRPr="00D943F4">
        <w:rPr>
          <w:spacing w:val="-4"/>
          <w:sz w:val="28"/>
          <w:szCs w:val="28"/>
        </w:rPr>
        <w:t xml:space="preserve"> </w:t>
      </w:r>
      <w:r w:rsidRPr="00D943F4">
        <w:rPr>
          <w:sz w:val="28"/>
          <w:szCs w:val="28"/>
        </w:rPr>
        <w:t>ФГОС</w:t>
      </w:r>
      <w:r w:rsidRPr="00D943F4">
        <w:rPr>
          <w:spacing w:val="-5"/>
          <w:sz w:val="28"/>
          <w:szCs w:val="28"/>
        </w:rPr>
        <w:t xml:space="preserve"> </w:t>
      </w:r>
      <w:r w:rsidRPr="00D943F4">
        <w:rPr>
          <w:sz w:val="28"/>
          <w:szCs w:val="28"/>
        </w:rPr>
        <w:t>как средства системных обновлений, создание единого методического и</w:t>
      </w:r>
    </w:p>
    <w:p w:rsidR="00EF1ACC" w:rsidRPr="00D943F4" w:rsidRDefault="00EF1ACC" w:rsidP="00EF1ACC">
      <w:pPr>
        <w:pStyle w:val="ae"/>
        <w:ind w:left="427"/>
        <w:rPr>
          <w:sz w:val="28"/>
          <w:szCs w:val="28"/>
        </w:rPr>
      </w:pPr>
      <w:r w:rsidRPr="00D943F4">
        <w:rPr>
          <w:sz w:val="28"/>
          <w:szCs w:val="28"/>
        </w:rPr>
        <w:t>информационно</w:t>
      </w:r>
      <w:r w:rsidRPr="00D943F4">
        <w:rPr>
          <w:spacing w:val="-5"/>
          <w:sz w:val="28"/>
          <w:szCs w:val="28"/>
        </w:rPr>
        <w:t xml:space="preserve"> </w:t>
      </w:r>
      <w:r w:rsidRPr="00D943F4">
        <w:rPr>
          <w:sz w:val="28"/>
          <w:szCs w:val="28"/>
        </w:rPr>
        <w:t>–</w:t>
      </w:r>
      <w:r w:rsidRPr="00D943F4">
        <w:rPr>
          <w:spacing w:val="-8"/>
          <w:sz w:val="28"/>
          <w:szCs w:val="28"/>
        </w:rPr>
        <w:t xml:space="preserve"> </w:t>
      </w:r>
      <w:r w:rsidRPr="00D943F4">
        <w:rPr>
          <w:sz w:val="28"/>
          <w:szCs w:val="28"/>
        </w:rPr>
        <w:t>образовательного</w:t>
      </w:r>
      <w:r w:rsidRPr="00D943F4">
        <w:rPr>
          <w:spacing w:val="-6"/>
          <w:sz w:val="28"/>
          <w:szCs w:val="28"/>
        </w:rPr>
        <w:t xml:space="preserve"> </w:t>
      </w:r>
      <w:r w:rsidRPr="00D943F4">
        <w:rPr>
          <w:sz w:val="28"/>
          <w:szCs w:val="28"/>
        </w:rPr>
        <w:t>пространства,</w:t>
      </w:r>
      <w:r w:rsidRPr="00D943F4">
        <w:rPr>
          <w:spacing w:val="-7"/>
          <w:sz w:val="28"/>
          <w:szCs w:val="28"/>
        </w:rPr>
        <w:t xml:space="preserve"> </w:t>
      </w:r>
      <w:r w:rsidRPr="00D943F4">
        <w:rPr>
          <w:sz w:val="28"/>
          <w:szCs w:val="28"/>
        </w:rPr>
        <w:t>как</w:t>
      </w:r>
      <w:r w:rsidRPr="00D943F4">
        <w:rPr>
          <w:spacing w:val="-6"/>
          <w:sz w:val="28"/>
          <w:szCs w:val="28"/>
        </w:rPr>
        <w:t xml:space="preserve"> </w:t>
      </w:r>
      <w:r w:rsidRPr="00D943F4">
        <w:rPr>
          <w:sz w:val="28"/>
          <w:szCs w:val="28"/>
        </w:rPr>
        <w:t>средства</w:t>
      </w:r>
      <w:r w:rsidRPr="00D943F4">
        <w:rPr>
          <w:spacing w:val="-7"/>
          <w:sz w:val="28"/>
          <w:szCs w:val="28"/>
        </w:rPr>
        <w:t xml:space="preserve"> </w:t>
      </w:r>
      <w:r w:rsidRPr="00D943F4">
        <w:rPr>
          <w:sz w:val="28"/>
          <w:szCs w:val="28"/>
        </w:rPr>
        <w:t>повышения качества образования.</w:t>
      </w:r>
    </w:p>
    <w:p w:rsidR="00EF1ACC" w:rsidRPr="00D943F4" w:rsidRDefault="00EF1ACC" w:rsidP="00EF1ACC">
      <w:pPr>
        <w:pStyle w:val="1"/>
        <w:spacing w:before="3" w:line="320" w:lineRule="exact"/>
        <w:rPr>
          <w:rFonts w:ascii="Times New Roman" w:hAnsi="Times New Roman" w:cs="Times New Roman"/>
          <w:sz w:val="28"/>
          <w:szCs w:val="28"/>
        </w:rPr>
      </w:pPr>
      <w:r w:rsidRPr="00D943F4">
        <w:rPr>
          <w:rFonts w:ascii="Times New Roman" w:hAnsi="Times New Roman" w:cs="Times New Roman"/>
          <w:spacing w:val="-2"/>
          <w:sz w:val="28"/>
          <w:szCs w:val="28"/>
        </w:rPr>
        <w:t>Задачи:</w:t>
      </w:r>
    </w:p>
    <w:p w:rsidR="00EF1ACC" w:rsidRPr="00D943F4" w:rsidRDefault="00EF1ACC" w:rsidP="00A96F15">
      <w:pPr>
        <w:pStyle w:val="afe"/>
        <w:widowControl w:val="0"/>
        <w:numPr>
          <w:ilvl w:val="0"/>
          <w:numId w:val="44"/>
        </w:numPr>
        <w:tabs>
          <w:tab w:val="left" w:pos="1146"/>
        </w:tabs>
        <w:autoSpaceDE w:val="0"/>
        <w:autoSpaceDN w:val="0"/>
        <w:spacing w:after="0" w:line="240" w:lineRule="auto"/>
        <w:ind w:left="1146" w:right="284"/>
        <w:contextualSpacing w:val="0"/>
        <w:jc w:val="both"/>
        <w:rPr>
          <w:rFonts w:ascii="Times New Roman" w:hAnsi="Times New Roman"/>
          <w:sz w:val="28"/>
          <w:szCs w:val="28"/>
        </w:rPr>
      </w:pPr>
      <w:r w:rsidRPr="00D943F4">
        <w:rPr>
          <w:rFonts w:ascii="Times New Roman" w:hAnsi="Times New Roman"/>
          <w:sz w:val="28"/>
          <w:szCs w:val="28"/>
        </w:rPr>
        <w:t>повышение педагогического мастерства учителя с учетом требований обновленных ФГОС;</w:t>
      </w:r>
    </w:p>
    <w:p w:rsidR="00EF1ACC" w:rsidRPr="00D943F4" w:rsidRDefault="00EF1ACC" w:rsidP="00A96F15">
      <w:pPr>
        <w:pStyle w:val="afe"/>
        <w:widowControl w:val="0"/>
        <w:numPr>
          <w:ilvl w:val="0"/>
          <w:numId w:val="44"/>
        </w:numPr>
        <w:tabs>
          <w:tab w:val="left" w:pos="1146"/>
        </w:tabs>
        <w:autoSpaceDE w:val="0"/>
        <w:autoSpaceDN w:val="0"/>
        <w:spacing w:after="0" w:line="240" w:lineRule="auto"/>
        <w:ind w:left="1146" w:right="287"/>
        <w:contextualSpacing w:val="0"/>
        <w:jc w:val="both"/>
        <w:rPr>
          <w:rFonts w:ascii="Times New Roman" w:hAnsi="Times New Roman"/>
          <w:sz w:val="28"/>
          <w:szCs w:val="28"/>
        </w:rPr>
      </w:pPr>
      <w:r w:rsidRPr="00D943F4">
        <w:rPr>
          <w:rFonts w:ascii="Times New Roman" w:hAnsi="Times New Roman"/>
          <w:sz w:val="28"/>
          <w:szCs w:val="28"/>
        </w:rPr>
        <w:t>обобщение и распространение передового педагогического опыта учителей истории и обществознания; биологии и химии; географии и экологии;</w:t>
      </w:r>
    </w:p>
    <w:p w:rsidR="00EF1ACC" w:rsidRPr="00D943F4" w:rsidRDefault="00EF1ACC" w:rsidP="00A96F15">
      <w:pPr>
        <w:pStyle w:val="afe"/>
        <w:widowControl w:val="0"/>
        <w:numPr>
          <w:ilvl w:val="0"/>
          <w:numId w:val="44"/>
        </w:numPr>
        <w:tabs>
          <w:tab w:val="left" w:pos="1146"/>
        </w:tabs>
        <w:autoSpaceDE w:val="0"/>
        <w:autoSpaceDN w:val="0"/>
        <w:spacing w:after="0" w:line="240" w:lineRule="auto"/>
        <w:ind w:left="1146" w:right="284"/>
        <w:contextualSpacing w:val="0"/>
        <w:jc w:val="both"/>
        <w:rPr>
          <w:rFonts w:ascii="Times New Roman" w:hAnsi="Times New Roman"/>
          <w:sz w:val="28"/>
          <w:szCs w:val="28"/>
        </w:rPr>
      </w:pPr>
      <w:r w:rsidRPr="00D943F4">
        <w:rPr>
          <w:rFonts w:ascii="Times New Roman" w:hAnsi="Times New Roman"/>
          <w:sz w:val="28"/>
          <w:szCs w:val="28"/>
        </w:rPr>
        <w:t>овладение приемами анализа собственных результатов образовательного процесса и их совершенствование в ходе разработки тем по самообразованию;</w:t>
      </w:r>
    </w:p>
    <w:p w:rsidR="00EF1ACC" w:rsidRPr="00D943F4" w:rsidRDefault="00EF1ACC" w:rsidP="00A96F15">
      <w:pPr>
        <w:pStyle w:val="afe"/>
        <w:widowControl w:val="0"/>
        <w:numPr>
          <w:ilvl w:val="0"/>
          <w:numId w:val="44"/>
        </w:numPr>
        <w:tabs>
          <w:tab w:val="left" w:pos="1146"/>
        </w:tabs>
        <w:autoSpaceDE w:val="0"/>
        <w:autoSpaceDN w:val="0"/>
        <w:spacing w:after="0" w:line="240" w:lineRule="auto"/>
        <w:ind w:left="1146" w:right="286"/>
        <w:contextualSpacing w:val="0"/>
        <w:jc w:val="both"/>
        <w:rPr>
          <w:rFonts w:ascii="Times New Roman" w:hAnsi="Times New Roman"/>
          <w:sz w:val="28"/>
          <w:szCs w:val="28"/>
        </w:rPr>
      </w:pPr>
      <w:r w:rsidRPr="00D943F4">
        <w:rPr>
          <w:rFonts w:ascii="Times New Roman" w:hAnsi="Times New Roman"/>
          <w:sz w:val="28"/>
          <w:szCs w:val="28"/>
        </w:rPr>
        <w:t>совершенствование</w:t>
      </w:r>
      <w:r w:rsidRPr="00D943F4">
        <w:rPr>
          <w:rFonts w:ascii="Times New Roman" w:hAnsi="Times New Roman"/>
          <w:spacing w:val="-2"/>
          <w:sz w:val="28"/>
          <w:szCs w:val="28"/>
        </w:rPr>
        <w:t xml:space="preserve"> </w:t>
      </w:r>
      <w:r w:rsidRPr="00D943F4">
        <w:rPr>
          <w:rFonts w:ascii="Times New Roman" w:hAnsi="Times New Roman"/>
          <w:sz w:val="28"/>
          <w:szCs w:val="28"/>
        </w:rPr>
        <w:t>существующих и внедрение</w:t>
      </w:r>
      <w:r w:rsidRPr="00D943F4">
        <w:rPr>
          <w:rFonts w:ascii="Times New Roman" w:hAnsi="Times New Roman"/>
          <w:spacing w:val="-2"/>
          <w:sz w:val="28"/>
          <w:szCs w:val="28"/>
        </w:rPr>
        <w:t xml:space="preserve"> </w:t>
      </w:r>
      <w:r w:rsidRPr="00D943F4">
        <w:rPr>
          <w:rFonts w:ascii="Times New Roman" w:hAnsi="Times New Roman"/>
          <w:sz w:val="28"/>
          <w:szCs w:val="28"/>
        </w:rPr>
        <w:t>новых активных форм, методов и средств обучения;</w:t>
      </w:r>
    </w:p>
    <w:p w:rsidR="00EF1ACC" w:rsidRPr="00D943F4" w:rsidRDefault="00EF1ACC" w:rsidP="00A96F15">
      <w:pPr>
        <w:pStyle w:val="afe"/>
        <w:widowControl w:val="0"/>
        <w:numPr>
          <w:ilvl w:val="0"/>
          <w:numId w:val="44"/>
        </w:numPr>
        <w:tabs>
          <w:tab w:val="left" w:pos="1146"/>
        </w:tabs>
        <w:autoSpaceDE w:val="0"/>
        <w:autoSpaceDN w:val="0"/>
        <w:spacing w:after="0" w:line="240" w:lineRule="auto"/>
        <w:ind w:left="1146" w:right="280"/>
        <w:contextualSpacing w:val="0"/>
        <w:jc w:val="both"/>
        <w:rPr>
          <w:rFonts w:ascii="Times New Roman" w:hAnsi="Times New Roman"/>
          <w:sz w:val="28"/>
          <w:szCs w:val="28"/>
        </w:rPr>
      </w:pPr>
      <w:r w:rsidRPr="00D943F4">
        <w:rPr>
          <w:rFonts w:ascii="Times New Roman" w:hAnsi="Times New Roman"/>
          <w:sz w:val="28"/>
          <w:szCs w:val="28"/>
        </w:rPr>
        <w:t xml:space="preserve">изучение и внедрение в практику работы нормативных документов, </w:t>
      </w:r>
      <w:r w:rsidRPr="00D943F4">
        <w:rPr>
          <w:rFonts w:ascii="Times New Roman" w:hAnsi="Times New Roman"/>
          <w:sz w:val="28"/>
          <w:szCs w:val="28"/>
        </w:rPr>
        <w:lastRenderedPageBreak/>
        <w:t>регламентирующих</w:t>
      </w:r>
      <w:r w:rsidRPr="00D943F4">
        <w:rPr>
          <w:rFonts w:ascii="Times New Roman" w:hAnsi="Times New Roman"/>
          <w:spacing w:val="-15"/>
          <w:sz w:val="28"/>
          <w:szCs w:val="28"/>
        </w:rPr>
        <w:t xml:space="preserve"> </w:t>
      </w:r>
      <w:r w:rsidRPr="00D943F4">
        <w:rPr>
          <w:rFonts w:ascii="Times New Roman" w:hAnsi="Times New Roman"/>
          <w:sz w:val="28"/>
          <w:szCs w:val="28"/>
        </w:rPr>
        <w:t>условия</w:t>
      </w:r>
      <w:r w:rsidRPr="00D943F4">
        <w:rPr>
          <w:rFonts w:ascii="Times New Roman" w:hAnsi="Times New Roman"/>
          <w:spacing w:val="-15"/>
          <w:sz w:val="28"/>
          <w:szCs w:val="28"/>
        </w:rPr>
        <w:t xml:space="preserve"> </w:t>
      </w:r>
      <w:r w:rsidRPr="00D943F4">
        <w:rPr>
          <w:rFonts w:ascii="Times New Roman" w:hAnsi="Times New Roman"/>
          <w:sz w:val="28"/>
          <w:szCs w:val="28"/>
        </w:rPr>
        <w:t>реализации</w:t>
      </w:r>
      <w:r w:rsidRPr="00D943F4">
        <w:rPr>
          <w:rFonts w:ascii="Times New Roman" w:hAnsi="Times New Roman"/>
          <w:spacing w:val="-16"/>
          <w:sz w:val="28"/>
          <w:szCs w:val="28"/>
        </w:rPr>
        <w:t xml:space="preserve"> </w:t>
      </w:r>
      <w:r w:rsidRPr="00D943F4">
        <w:rPr>
          <w:rFonts w:ascii="Times New Roman" w:hAnsi="Times New Roman"/>
          <w:sz w:val="28"/>
          <w:szCs w:val="28"/>
        </w:rPr>
        <w:t>образовательной</w:t>
      </w:r>
      <w:r w:rsidRPr="00D943F4">
        <w:rPr>
          <w:rFonts w:ascii="Times New Roman" w:hAnsi="Times New Roman"/>
          <w:spacing w:val="-16"/>
          <w:sz w:val="28"/>
          <w:szCs w:val="28"/>
        </w:rPr>
        <w:t xml:space="preserve"> </w:t>
      </w:r>
      <w:r w:rsidRPr="00D943F4">
        <w:rPr>
          <w:rFonts w:ascii="Times New Roman" w:hAnsi="Times New Roman"/>
          <w:sz w:val="28"/>
          <w:szCs w:val="28"/>
        </w:rPr>
        <w:t>программы</w:t>
      </w:r>
      <w:r w:rsidRPr="00D943F4">
        <w:rPr>
          <w:rFonts w:ascii="Times New Roman" w:hAnsi="Times New Roman"/>
          <w:spacing w:val="-16"/>
          <w:sz w:val="28"/>
          <w:szCs w:val="28"/>
        </w:rPr>
        <w:t xml:space="preserve"> </w:t>
      </w:r>
      <w:r w:rsidRPr="00D943F4">
        <w:rPr>
          <w:rFonts w:ascii="Times New Roman" w:hAnsi="Times New Roman"/>
          <w:sz w:val="28"/>
          <w:szCs w:val="28"/>
        </w:rPr>
        <w:t>по истории, обществознанию, биологии, химии, географии и экологии с учётом достижения целей, устанавливаемых ФГОС;</w:t>
      </w:r>
    </w:p>
    <w:p w:rsidR="00EF1ACC" w:rsidRPr="00D943F4" w:rsidRDefault="00EF1ACC" w:rsidP="00A96F15">
      <w:pPr>
        <w:pStyle w:val="afe"/>
        <w:widowControl w:val="0"/>
        <w:numPr>
          <w:ilvl w:val="0"/>
          <w:numId w:val="44"/>
        </w:numPr>
        <w:tabs>
          <w:tab w:val="left" w:pos="1146"/>
        </w:tabs>
        <w:autoSpaceDE w:val="0"/>
        <w:autoSpaceDN w:val="0"/>
        <w:spacing w:after="0" w:line="240" w:lineRule="auto"/>
        <w:ind w:left="1146" w:right="287"/>
        <w:contextualSpacing w:val="0"/>
        <w:jc w:val="both"/>
        <w:rPr>
          <w:rFonts w:ascii="Times New Roman" w:hAnsi="Times New Roman"/>
          <w:sz w:val="28"/>
          <w:szCs w:val="28"/>
        </w:rPr>
      </w:pPr>
      <w:r w:rsidRPr="00D943F4">
        <w:rPr>
          <w:rFonts w:ascii="Times New Roman" w:hAnsi="Times New Roman"/>
          <w:sz w:val="28"/>
          <w:szCs w:val="28"/>
        </w:rPr>
        <w:t>изучение и распространение положительного опыта подготовки к ВПР, ОГЭ и ЕГЭ;</w:t>
      </w:r>
    </w:p>
    <w:p w:rsidR="00EF1ACC" w:rsidRPr="00D943F4" w:rsidRDefault="00EF1ACC" w:rsidP="00A96F15">
      <w:pPr>
        <w:pStyle w:val="afe"/>
        <w:widowControl w:val="0"/>
        <w:numPr>
          <w:ilvl w:val="0"/>
          <w:numId w:val="44"/>
        </w:numPr>
        <w:tabs>
          <w:tab w:val="left" w:pos="1146"/>
        </w:tabs>
        <w:autoSpaceDE w:val="0"/>
        <w:autoSpaceDN w:val="0"/>
        <w:spacing w:after="0" w:line="240" w:lineRule="auto"/>
        <w:ind w:left="1146" w:right="282"/>
        <w:contextualSpacing w:val="0"/>
        <w:jc w:val="both"/>
        <w:rPr>
          <w:rFonts w:ascii="Times New Roman" w:hAnsi="Times New Roman"/>
          <w:sz w:val="28"/>
          <w:szCs w:val="28"/>
        </w:rPr>
      </w:pPr>
      <w:r w:rsidRPr="00D943F4">
        <w:rPr>
          <w:rFonts w:ascii="Times New Roman" w:hAnsi="Times New Roman"/>
          <w:sz w:val="28"/>
          <w:szCs w:val="28"/>
        </w:rPr>
        <w:t>создание условий для удовлетворения информационных, учебно- методических, организационно-педагогических и образовательных потребностей членов МО;</w:t>
      </w:r>
    </w:p>
    <w:p w:rsidR="00EF1ACC" w:rsidRPr="00D943F4" w:rsidRDefault="00EF1ACC" w:rsidP="00A96F15">
      <w:pPr>
        <w:pStyle w:val="afe"/>
        <w:widowControl w:val="0"/>
        <w:numPr>
          <w:ilvl w:val="0"/>
          <w:numId w:val="44"/>
        </w:numPr>
        <w:tabs>
          <w:tab w:val="left" w:pos="1146"/>
        </w:tabs>
        <w:autoSpaceDE w:val="0"/>
        <w:autoSpaceDN w:val="0"/>
        <w:spacing w:after="0" w:line="240" w:lineRule="auto"/>
        <w:ind w:left="1146" w:right="286"/>
        <w:contextualSpacing w:val="0"/>
        <w:jc w:val="both"/>
        <w:rPr>
          <w:rFonts w:ascii="Times New Roman" w:hAnsi="Times New Roman"/>
          <w:sz w:val="28"/>
          <w:szCs w:val="28"/>
        </w:rPr>
      </w:pPr>
      <w:r w:rsidRPr="00D943F4">
        <w:rPr>
          <w:rFonts w:ascii="Times New Roman" w:hAnsi="Times New Roman"/>
          <w:sz w:val="28"/>
          <w:szCs w:val="28"/>
        </w:rPr>
        <w:t>формирование современной системы профессионального развития учителей;</w:t>
      </w:r>
    </w:p>
    <w:p w:rsidR="00EF1ACC" w:rsidRPr="00D943F4" w:rsidRDefault="00EF1ACC" w:rsidP="00A96F15">
      <w:pPr>
        <w:pStyle w:val="afe"/>
        <w:widowControl w:val="0"/>
        <w:numPr>
          <w:ilvl w:val="0"/>
          <w:numId w:val="44"/>
        </w:numPr>
        <w:tabs>
          <w:tab w:val="left" w:pos="1146"/>
        </w:tabs>
        <w:autoSpaceDE w:val="0"/>
        <w:autoSpaceDN w:val="0"/>
        <w:spacing w:after="0" w:line="240" w:lineRule="auto"/>
        <w:ind w:left="1146" w:right="284"/>
        <w:contextualSpacing w:val="0"/>
        <w:jc w:val="both"/>
        <w:rPr>
          <w:rFonts w:ascii="Times New Roman" w:hAnsi="Times New Roman"/>
          <w:sz w:val="28"/>
          <w:szCs w:val="28"/>
        </w:rPr>
      </w:pPr>
      <w:r w:rsidRPr="00D943F4">
        <w:rPr>
          <w:rFonts w:ascii="Times New Roman" w:hAnsi="Times New Roman"/>
          <w:sz w:val="28"/>
          <w:szCs w:val="28"/>
        </w:rPr>
        <w:t xml:space="preserve">повышения престижа профессий, связанных с историческим </w:t>
      </w:r>
      <w:r w:rsidRPr="00D943F4">
        <w:rPr>
          <w:rFonts w:ascii="Times New Roman" w:hAnsi="Times New Roman"/>
          <w:spacing w:val="-2"/>
          <w:sz w:val="28"/>
          <w:szCs w:val="28"/>
        </w:rPr>
        <w:t>просвещением;</w:t>
      </w:r>
    </w:p>
    <w:p w:rsidR="00EF1ACC" w:rsidRPr="003B5240" w:rsidRDefault="00EF1ACC" w:rsidP="00A96F15">
      <w:pPr>
        <w:pStyle w:val="afe"/>
        <w:widowControl w:val="0"/>
        <w:numPr>
          <w:ilvl w:val="0"/>
          <w:numId w:val="44"/>
        </w:numPr>
        <w:tabs>
          <w:tab w:val="left" w:pos="1145"/>
        </w:tabs>
        <w:autoSpaceDE w:val="0"/>
        <w:autoSpaceDN w:val="0"/>
        <w:spacing w:after="0" w:line="340" w:lineRule="exact"/>
        <w:ind w:left="1145" w:hanging="359"/>
        <w:contextualSpacing w:val="0"/>
        <w:jc w:val="both"/>
        <w:rPr>
          <w:rFonts w:ascii="Times New Roman" w:hAnsi="Times New Roman"/>
          <w:sz w:val="28"/>
          <w:szCs w:val="28"/>
        </w:rPr>
      </w:pPr>
      <w:r w:rsidRPr="00D943F4">
        <w:rPr>
          <w:rFonts w:ascii="Times New Roman" w:hAnsi="Times New Roman"/>
          <w:sz w:val="28"/>
          <w:szCs w:val="28"/>
        </w:rPr>
        <w:t>работа</w:t>
      </w:r>
      <w:r w:rsidRPr="00D943F4">
        <w:rPr>
          <w:rFonts w:ascii="Times New Roman" w:hAnsi="Times New Roman"/>
          <w:spacing w:val="-10"/>
          <w:sz w:val="28"/>
          <w:szCs w:val="28"/>
        </w:rPr>
        <w:t xml:space="preserve"> </w:t>
      </w:r>
      <w:r w:rsidRPr="00D943F4">
        <w:rPr>
          <w:rFonts w:ascii="Times New Roman" w:hAnsi="Times New Roman"/>
          <w:sz w:val="28"/>
          <w:szCs w:val="28"/>
        </w:rPr>
        <w:t>с</w:t>
      </w:r>
      <w:r w:rsidRPr="00D943F4">
        <w:rPr>
          <w:rFonts w:ascii="Times New Roman" w:hAnsi="Times New Roman"/>
          <w:spacing w:val="-11"/>
          <w:sz w:val="28"/>
          <w:szCs w:val="28"/>
        </w:rPr>
        <w:t xml:space="preserve"> </w:t>
      </w:r>
      <w:r w:rsidRPr="00D943F4">
        <w:rPr>
          <w:rFonts w:ascii="Times New Roman" w:hAnsi="Times New Roman"/>
          <w:sz w:val="28"/>
          <w:szCs w:val="28"/>
        </w:rPr>
        <w:t>одаренными</w:t>
      </w:r>
      <w:r w:rsidRPr="00D943F4">
        <w:rPr>
          <w:rFonts w:ascii="Times New Roman" w:hAnsi="Times New Roman"/>
          <w:spacing w:val="-7"/>
          <w:sz w:val="28"/>
          <w:szCs w:val="28"/>
        </w:rPr>
        <w:t xml:space="preserve"> </w:t>
      </w:r>
      <w:r w:rsidRPr="00D943F4">
        <w:rPr>
          <w:rFonts w:ascii="Times New Roman" w:hAnsi="Times New Roman"/>
          <w:sz w:val="28"/>
          <w:szCs w:val="28"/>
        </w:rPr>
        <w:t>детьми,</w:t>
      </w:r>
      <w:r w:rsidRPr="00D943F4">
        <w:rPr>
          <w:rFonts w:ascii="Times New Roman" w:hAnsi="Times New Roman"/>
          <w:spacing w:val="-8"/>
          <w:sz w:val="28"/>
          <w:szCs w:val="28"/>
        </w:rPr>
        <w:t xml:space="preserve"> </w:t>
      </w:r>
      <w:r w:rsidRPr="00D943F4">
        <w:rPr>
          <w:rFonts w:ascii="Times New Roman" w:hAnsi="Times New Roman"/>
          <w:sz w:val="28"/>
          <w:szCs w:val="28"/>
        </w:rPr>
        <w:t>популяризация</w:t>
      </w:r>
      <w:r w:rsidRPr="00D943F4">
        <w:rPr>
          <w:rFonts w:ascii="Times New Roman" w:hAnsi="Times New Roman"/>
          <w:spacing w:val="-7"/>
          <w:sz w:val="28"/>
          <w:szCs w:val="28"/>
        </w:rPr>
        <w:t xml:space="preserve"> </w:t>
      </w:r>
      <w:r w:rsidRPr="00D943F4">
        <w:rPr>
          <w:rFonts w:ascii="Times New Roman" w:hAnsi="Times New Roman"/>
          <w:sz w:val="28"/>
          <w:szCs w:val="28"/>
        </w:rPr>
        <w:t>гуманитарных и естественно-научных</w:t>
      </w:r>
      <w:r w:rsidRPr="00D943F4">
        <w:rPr>
          <w:rFonts w:ascii="Times New Roman" w:hAnsi="Times New Roman"/>
          <w:spacing w:val="-6"/>
          <w:sz w:val="28"/>
          <w:szCs w:val="28"/>
        </w:rPr>
        <w:t xml:space="preserve"> </w:t>
      </w:r>
      <w:r w:rsidRPr="00D943F4">
        <w:rPr>
          <w:rFonts w:ascii="Times New Roman" w:hAnsi="Times New Roman"/>
          <w:spacing w:val="-2"/>
          <w:sz w:val="28"/>
          <w:szCs w:val="28"/>
        </w:rPr>
        <w:t>знаний.</w:t>
      </w:r>
    </w:p>
    <w:p w:rsidR="003B5240" w:rsidRPr="003B5240" w:rsidRDefault="003B5240" w:rsidP="003B5240">
      <w:pPr>
        <w:widowControl w:val="0"/>
        <w:tabs>
          <w:tab w:val="left" w:pos="1145"/>
        </w:tabs>
        <w:autoSpaceDE w:val="0"/>
        <w:autoSpaceDN w:val="0"/>
        <w:spacing w:after="0" w:line="340" w:lineRule="exact"/>
        <w:jc w:val="both"/>
        <w:rPr>
          <w:rFonts w:ascii="Times New Roman" w:hAnsi="Times New Roman"/>
          <w:sz w:val="28"/>
          <w:szCs w:val="28"/>
        </w:rPr>
      </w:pPr>
    </w:p>
    <w:p w:rsidR="003B5240" w:rsidRPr="00D943F4" w:rsidRDefault="003B5240" w:rsidP="003B5240">
      <w:pPr>
        <w:pStyle w:val="1"/>
        <w:spacing w:before="72" w:line="242" w:lineRule="auto"/>
        <w:jc w:val="center"/>
        <w:rPr>
          <w:rFonts w:ascii="Times New Roman" w:hAnsi="Times New Roman" w:cs="Times New Roman"/>
          <w:sz w:val="28"/>
          <w:szCs w:val="28"/>
        </w:rPr>
      </w:pPr>
      <w:r w:rsidRPr="00D943F4">
        <w:rPr>
          <w:rFonts w:ascii="Times New Roman" w:hAnsi="Times New Roman" w:cs="Times New Roman"/>
          <w:sz w:val="28"/>
          <w:szCs w:val="28"/>
        </w:rPr>
        <w:t>Направления</w:t>
      </w:r>
      <w:r w:rsidRPr="00D943F4">
        <w:rPr>
          <w:rFonts w:ascii="Times New Roman" w:hAnsi="Times New Roman" w:cs="Times New Roman"/>
          <w:spacing w:val="40"/>
          <w:sz w:val="28"/>
          <w:szCs w:val="28"/>
        </w:rPr>
        <w:t xml:space="preserve"> </w:t>
      </w:r>
      <w:r w:rsidRPr="00D943F4">
        <w:rPr>
          <w:rFonts w:ascii="Times New Roman" w:hAnsi="Times New Roman" w:cs="Times New Roman"/>
          <w:sz w:val="28"/>
          <w:szCs w:val="28"/>
        </w:rPr>
        <w:t>работы</w:t>
      </w:r>
      <w:r w:rsidRPr="00D943F4">
        <w:rPr>
          <w:rFonts w:ascii="Times New Roman" w:hAnsi="Times New Roman" w:cs="Times New Roman"/>
          <w:spacing w:val="40"/>
          <w:sz w:val="28"/>
          <w:szCs w:val="28"/>
        </w:rPr>
        <w:t xml:space="preserve"> </w:t>
      </w:r>
      <w:r w:rsidRPr="00D943F4">
        <w:rPr>
          <w:rFonts w:ascii="Times New Roman" w:hAnsi="Times New Roman" w:cs="Times New Roman"/>
          <w:sz w:val="28"/>
          <w:szCs w:val="28"/>
        </w:rPr>
        <w:t>методического</w:t>
      </w:r>
      <w:r w:rsidRPr="00D943F4">
        <w:rPr>
          <w:rFonts w:ascii="Times New Roman" w:hAnsi="Times New Roman" w:cs="Times New Roman"/>
          <w:spacing w:val="40"/>
          <w:sz w:val="28"/>
          <w:szCs w:val="28"/>
        </w:rPr>
        <w:t xml:space="preserve"> </w:t>
      </w:r>
      <w:r w:rsidRPr="00D943F4">
        <w:rPr>
          <w:rFonts w:ascii="Times New Roman" w:hAnsi="Times New Roman" w:cs="Times New Roman"/>
          <w:sz w:val="28"/>
          <w:szCs w:val="28"/>
        </w:rPr>
        <w:t>объединения</w:t>
      </w:r>
      <w:r w:rsidRPr="00D943F4">
        <w:rPr>
          <w:rFonts w:ascii="Times New Roman" w:hAnsi="Times New Roman" w:cs="Times New Roman"/>
          <w:spacing w:val="40"/>
          <w:sz w:val="28"/>
          <w:szCs w:val="28"/>
        </w:rPr>
        <w:t xml:space="preserve"> </w:t>
      </w:r>
      <w:r w:rsidRPr="00D943F4">
        <w:rPr>
          <w:rFonts w:ascii="Times New Roman" w:hAnsi="Times New Roman" w:cs="Times New Roman"/>
          <w:sz w:val="28"/>
          <w:szCs w:val="28"/>
        </w:rPr>
        <w:t>учителей</w:t>
      </w:r>
      <w:r w:rsidRPr="00D943F4">
        <w:rPr>
          <w:rFonts w:ascii="Times New Roman" w:hAnsi="Times New Roman" w:cs="Times New Roman"/>
          <w:spacing w:val="40"/>
          <w:sz w:val="28"/>
          <w:szCs w:val="28"/>
        </w:rPr>
        <w:t xml:space="preserve"> </w:t>
      </w:r>
      <w:r w:rsidRPr="00D943F4">
        <w:rPr>
          <w:rFonts w:ascii="Times New Roman" w:hAnsi="Times New Roman" w:cs="Times New Roman"/>
          <w:sz w:val="28"/>
          <w:szCs w:val="28"/>
        </w:rPr>
        <w:t>истории, обществознания, биологии, химии, географии и экологии:</w:t>
      </w:r>
    </w:p>
    <w:p w:rsidR="003B5240" w:rsidRPr="00D943F4" w:rsidRDefault="003B5240" w:rsidP="003B5240">
      <w:pPr>
        <w:pStyle w:val="afe"/>
        <w:widowControl w:val="0"/>
        <w:numPr>
          <w:ilvl w:val="0"/>
          <w:numId w:val="44"/>
        </w:numPr>
        <w:tabs>
          <w:tab w:val="left" w:pos="1134"/>
        </w:tabs>
        <w:autoSpaceDE w:val="0"/>
        <w:autoSpaceDN w:val="0"/>
        <w:spacing w:after="0" w:line="332" w:lineRule="exact"/>
        <w:ind w:left="1134" w:hanging="359"/>
        <w:contextualSpacing w:val="0"/>
        <w:rPr>
          <w:rFonts w:ascii="Times New Roman" w:hAnsi="Times New Roman"/>
          <w:sz w:val="28"/>
          <w:szCs w:val="28"/>
        </w:rPr>
      </w:pPr>
      <w:r w:rsidRPr="00D943F4">
        <w:rPr>
          <w:rFonts w:ascii="Times New Roman" w:hAnsi="Times New Roman"/>
          <w:sz w:val="28"/>
          <w:szCs w:val="28"/>
        </w:rPr>
        <w:t>повышение</w:t>
      </w:r>
      <w:r w:rsidRPr="00D943F4">
        <w:rPr>
          <w:rFonts w:ascii="Times New Roman" w:hAnsi="Times New Roman"/>
          <w:spacing w:val="-10"/>
          <w:sz w:val="28"/>
          <w:szCs w:val="28"/>
        </w:rPr>
        <w:t xml:space="preserve"> </w:t>
      </w:r>
      <w:r w:rsidRPr="00D943F4">
        <w:rPr>
          <w:rFonts w:ascii="Times New Roman" w:hAnsi="Times New Roman"/>
          <w:sz w:val="28"/>
          <w:szCs w:val="28"/>
        </w:rPr>
        <w:t>квалификации</w:t>
      </w:r>
      <w:r w:rsidRPr="00D943F4">
        <w:rPr>
          <w:rFonts w:ascii="Times New Roman" w:hAnsi="Times New Roman"/>
          <w:spacing w:val="-7"/>
          <w:sz w:val="28"/>
          <w:szCs w:val="28"/>
        </w:rPr>
        <w:t xml:space="preserve"> </w:t>
      </w:r>
      <w:r w:rsidRPr="00D943F4">
        <w:rPr>
          <w:rFonts w:ascii="Times New Roman" w:hAnsi="Times New Roman"/>
          <w:spacing w:val="-2"/>
          <w:sz w:val="28"/>
          <w:szCs w:val="28"/>
        </w:rPr>
        <w:t>педагогов;</w:t>
      </w:r>
    </w:p>
    <w:p w:rsidR="003B5240" w:rsidRPr="00D943F4" w:rsidRDefault="003B5240" w:rsidP="003B5240">
      <w:pPr>
        <w:pStyle w:val="afe"/>
        <w:widowControl w:val="0"/>
        <w:numPr>
          <w:ilvl w:val="0"/>
          <w:numId w:val="44"/>
        </w:numPr>
        <w:tabs>
          <w:tab w:val="left" w:pos="1134"/>
        </w:tabs>
        <w:autoSpaceDE w:val="0"/>
        <w:autoSpaceDN w:val="0"/>
        <w:spacing w:after="0" w:line="342" w:lineRule="exact"/>
        <w:ind w:left="1134" w:hanging="359"/>
        <w:contextualSpacing w:val="0"/>
        <w:rPr>
          <w:rFonts w:ascii="Times New Roman" w:hAnsi="Times New Roman"/>
          <w:sz w:val="28"/>
          <w:szCs w:val="28"/>
        </w:rPr>
      </w:pPr>
      <w:r w:rsidRPr="00D943F4">
        <w:rPr>
          <w:rFonts w:ascii="Times New Roman" w:hAnsi="Times New Roman"/>
          <w:sz w:val="28"/>
          <w:szCs w:val="28"/>
        </w:rPr>
        <w:t>аттестация</w:t>
      </w:r>
      <w:r w:rsidRPr="00D943F4">
        <w:rPr>
          <w:rFonts w:ascii="Times New Roman" w:hAnsi="Times New Roman"/>
          <w:spacing w:val="-12"/>
          <w:sz w:val="28"/>
          <w:szCs w:val="28"/>
        </w:rPr>
        <w:t xml:space="preserve"> </w:t>
      </w:r>
      <w:r w:rsidRPr="00D943F4">
        <w:rPr>
          <w:rFonts w:ascii="Times New Roman" w:hAnsi="Times New Roman"/>
          <w:spacing w:val="-2"/>
          <w:sz w:val="28"/>
          <w:szCs w:val="28"/>
        </w:rPr>
        <w:t>педагогов;</w:t>
      </w:r>
    </w:p>
    <w:p w:rsidR="003B5240" w:rsidRPr="00D943F4" w:rsidRDefault="003B5240" w:rsidP="003B5240">
      <w:pPr>
        <w:pStyle w:val="afe"/>
        <w:widowControl w:val="0"/>
        <w:numPr>
          <w:ilvl w:val="0"/>
          <w:numId w:val="44"/>
        </w:numPr>
        <w:tabs>
          <w:tab w:val="left" w:pos="1134"/>
        </w:tabs>
        <w:autoSpaceDE w:val="0"/>
        <w:autoSpaceDN w:val="0"/>
        <w:spacing w:after="0" w:line="342" w:lineRule="exact"/>
        <w:ind w:left="1134" w:hanging="359"/>
        <w:contextualSpacing w:val="0"/>
        <w:rPr>
          <w:rFonts w:ascii="Times New Roman" w:hAnsi="Times New Roman"/>
          <w:sz w:val="28"/>
          <w:szCs w:val="28"/>
        </w:rPr>
      </w:pPr>
      <w:r w:rsidRPr="00D943F4">
        <w:rPr>
          <w:rFonts w:ascii="Times New Roman" w:hAnsi="Times New Roman"/>
          <w:sz w:val="28"/>
          <w:szCs w:val="28"/>
        </w:rPr>
        <w:t>изучение</w:t>
      </w:r>
      <w:r w:rsidRPr="00D943F4">
        <w:rPr>
          <w:rFonts w:ascii="Times New Roman" w:hAnsi="Times New Roman"/>
          <w:spacing w:val="-9"/>
          <w:sz w:val="28"/>
          <w:szCs w:val="28"/>
        </w:rPr>
        <w:t xml:space="preserve"> </w:t>
      </w:r>
      <w:r w:rsidRPr="00D943F4">
        <w:rPr>
          <w:rFonts w:ascii="Times New Roman" w:hAnsi="Times New Roman"/>
          <w:sz w:val="28"/>
          <w:szCs w:val="28"/>
        </w:rPr>
        <w:t>и</w:t>
      </w:r>
      <w:r w:rsidRPr="00D943F4">
        <w:rPr>
          <w:rFonts w:ascii="Times New Roman" w:hAnsi="Times New Roman"/>
          <w:spacing w:val="-7"/>
          <w:sz w:val="28"/>
          <w:szCs w:val="28"/>
        </w:rPr>
        <w:t xml:space="preserve"> </w:t>
      </w:r>
      <w:r w:rsidRPr="00D943F4">
        <w:rPr>
          <w:rFonts w:ascii="Times New Roman" w:hAnsi="Times New Roman"/>
          <w:sz w:val="28"/>
          <w:szCs w:val="28"/>
        </w:rPr>
        <w:t>внедрение</w:t>
      </w:r>
      <w:r w:rsidRPr="00D943F4">
        <w:rPr>
          <w:rFonts w:ascii="Times New Roman" w:hAnsi="Times New Roman"/>
          <w:spacing w:val="-7"/>
          <w:sz w:val="28"/>
          <w:szCs w:val="28"/>
        </w:rPr>
        <w:t xml:space="preserve"> </w:t>
      </w:r>
      <w:r w:rsidRPr="00D943F4">
        <w:rPr>
          <w:rFonts w:ascii="Times New Roman" w:hAnsi="Times New Roman"/>
          <w:sz w:val="28"/>
          <w:szCs w:val="28"/>
        </w:rPr>
        <w:t>новых</w:t>
      </w:r>
      <w:r w:rsidRPr="00D943F4">
        <w:rPr>
          <w:rFonts w:ascii="Times New Roman" w:hAnsi="Times New Roman"/>
          <w:spacing w:val="-6"/>
          <w:sz w:val="28"/>
          <w:szCs w:val="28"/>
        </w:rPr>
        <w:t xml:space="preserve"> </w:t>
      </w:r>
      <w:r w:rsidRPr="00D943F4">
        <w:rPr>
          <w:rFonts w:ascii="Times New Roman" w:hAnsi="Times New Roman"/>
          <w:sz w:val="28"/>
          <w:szCs w:val="28"/>
        </w:rPr>
        <w:t>педагогических</w:t>
      </w:r>
      <w:r w:rsidRPr="00D943F4">
        <w:rPr>
          <w:rFonts w:ascii="Times New Roman" w:hAnsi="Times New Roman"/>
          <w:spacing w:val="-6"/>
          <w:sz w:val="28"/>
          <w:szCs w:val="28"/>
        </w:rPr>
        <w:t xml:space="preserve"> </w:t>
      </w:r>
      <w:r w:rsidRPr="00D943F4">
        <w:rPr>
          <w:rFonts w:ascii="Times New Roman" w:hAnsi="Times New Roman"/>
          <w:spacing w:val="-2"/>
          <w:sz w:val="28"/>
          <w:szCs w:val="28"/>
        </w:rPr>
        <w:t>технологий;</w:t>
      </w:r>
    </w:p>
    <w:p w:rsidR="003B5240" w:rsidRPr="00D943F4" w:rsidRDefault="003B5240" w:rsidP="003B5240">
      <w:pPr>
        <w:pStyle w:val="afe"/>
        <w:widowControl w:val="0"/>
        <w:numPr>
          <w:ilvl w:val="0"/>
          <w:numId w:val="44"/>
        </w:numPr>
        <w:tabs>
          <w:tab w:val="left" w:pos="1134"/>
        </w:tabs>
        <w:autoSpaceDE w:val="0"/>
        <w:autoSpaceDN w:val="0"/>
        <w:spacing w:after="0" w:line="342" w:lineRule="exact"/>
        <w:ind w:left="1134" w:hanging="359"/>
        <w:contextualSpacing w:val="0"/>
        <w:rPr>
          <w:rFonts w:ascii="Times New Roman" w:hAnsi="Times New Roman"/>
          <w:sz w:val="28"/>
          <w:szCs w:val="28"/>
        </w:rPr>
      </w:pPr>
      <w:r w:rsidRPr="00D943F4">
        <w:rPr>
          <w:rFonts w:ascii="Times New Roman" w:hAnsi="Times New Roman"/>
          <w:sz w:val="28"/>
          <w:szCs w:val="28"/>
        </w:rPr>
        <w:t>разработка</w:t>
      </w:r>
      <w:r w:rsidRPr="00D943F4">
        <w:rPr>
          <w:rFonts w:ascii="Times New Roman" w:hAnsi="Times New Roman"/>
          <w:spacing w:val="-6"/>
          <w:sz w:val="28"/>
          <w:szCs w:val="28"/>
        </w:rPr>
        <w:t xml:space="preserve"> </w:t>
      </w:r>
      <w:r w:rsidRPr="00D943F4">
        <w:rPr>
          <w:rFonts w:ascii="Times New Roman" w:hAnsi="Times New Roman"/>
          <w:sz w:val="28"/>
          <w:szCs w:val="28"/>
        </w:rPr>
        <w:t>сценариев</w:t>
      </w:r>
      <w:r w:rsidRPr="00D943F4">
        <w:rPr>
          <w:rFonts w:ascii="Times New Roman" w:hAnsi="Times New Roman"/>
          <w:spacing w:val="-7"/>
          <w:sz w:val="28"/>
          <w:szCs w:val="28"/>
        </w:rPr>
        <w:t xml:space="preserve"> </w:t>
      </w:r>
      <w:r w:rsidRPr="00D943F4">
        <w:rPr>
          <w:rFonts w:ascii="Times New Roman" w:hAnsi="Times New Roman"/>
          <w:sz w:val="28"/>
          <w:szCs w:val="28"/>
        </w:rPr>
        <w:t>уроков,</w:t>
      </w:r>
      <w:r w:rsidRPr="00D943F4">
        <w:rPr>
          <w:rFonts w:ascii="Times New Roman" w:hAnsi="Times New Roman"/>
          <w:spacing w:val="-6"/>
          <w:sz w:val="28"/>
          <w:szCs w:val="28"/>
        </w:rPr>
        <w:t xml:space="preserve"> </w:t>
      </w:r>
      <w:r w:rsidRPr="00D943F4">
        <w:rPr>
          <w:rFonts w:ascii="Times New Roman" w:hAnsi="Times New Roman"/>
          <w:sz w:val="28"/>
          <w:szCs w:val="28"/>
        </w:rPr>
        <w:t>приложений,</w:t>
      </w:r>
      <w:r w:rsidRPr="00D943F4">
        <w:rPr>
          <w:rFonts w:ascii="Times New Roman" w:hAnsi="Times New Roman"/>
          <w:spacing w:val="-7"/>
          <w:sz w:val="28"/>
          <w:szCs w:val="28"/>
        </w:rPr>
        <w:t xml:space="preserve"> </w:t>
      </w:r>
      <w:r w:rsidRPr="00D943F4">
        <w:rPr>
          <w:rFonts w:ascii="Times New Roman" w:hAnsi="Times New Roman"/>
          <w:sz w:val="28"/>
          <w:szCs w:val="28"/>
        </w:rPr>
        <w:t>тестов</w:t>
      </w:r>
      <w:r w:rsidRPr="00D943F4">
        <w:rPr>
          <w:rFonts w:ascii="Times New Roman" w:hAnsi="Times New Roman"/>
          <w:spacing w:val="-8"/>
          <w:sz w:val="28"/>
          <w:szCs w:val="28"/>
        </w:rPr>
        <w:t xml:space="preserve"> </w:t>
      </w:r>
      <w:r w:rsidRPr="00D943F4">
        <w:rPr>
          <w:rFonts w:ascii="Times New Roman" w:hAnsi="Times New Roman"/>
          <w:sz w:val="28"/>
          <w:szCs w:val="28"/>
        </w:rPr>
        <w:t>и</w:t>
      </w:r>
      <w:r w:rsidRPr="00D943F4">
        <w:rPr>
          <w:rFonts w:ascii="Times New Roman" w:hAnsi="Times New Roman"/>
          <w:spacing w:val="-5"/>
          <w:sz w:val="28"/>
          <w:szCs w:val="28"/>
        </w:rPr>
        <w:t xml:space="preserve"> </w:t>
      </w:r>
      <w:r w:rsidRPr="00D943F4">
        <w:rPr>
          <w:rFonts w:ascii="Times New Roman" w:hAnsi="Times New Roman"/>
          <w:spacing w:val="-2"/>
          <w:sz w:val="28"/>
          <w:szCs w:val="28"/>
        </w:rPr>
        <w:t>т.д.;</w:t>
      </w:r>
    </w:p>
    <w:p w:rsidR="003B5240" w:rsidRPr="00D943F4" w:rsidRDefault="003B5240" w:rsidP="003B5240">
      <w:pPr>
        <w:pStyle w:val="afe"/>
        <w:widowControl w:val="0"/>
        <w:numPr>
          <w:ilvl w:val="0"/>
          <w:numId w:val="44"/>
        </w:numPr>
        <w:tabs>
          <w:tab w:val="left" w:pos="1134"/>
        </w:tabs>
        <w:autoSpaceDE w:val="0"/>
        <w:autoSpaceDN w:val="0"/>
        <w:spacing w:after="0" w:line="342" w:lineRule="exact"/>
        <w:ind w:left="1134" w:hanging="359"/>
        <w:contextualSpacing w:val="0"/>
        <w:rPr>
          <w:rFonts w:ascii="Times New Roman" w:hAnsi="Times New Roman"/>
          <w:sz w:val="28"/>
          <w:szCs w:val="28"/>
        </w:rPr>
      </w:pPr>
      <w:r w:rsidRPr="00D943F4">
        <w:rPr>
          <w:rFonts w:ascii="Times New Roman" w:hAnsi="Times New Roman"/>
          <w:sz w:val="28"/>
          <w:szCs w:val="28"/>
        </w:rPr>
        <w:t>работа</w:t>
      </w:r>
      <w:r w:rsidRPr="00D943F4">
        <w:rPr>
          <w:rFonts w:ascii="Times New Roman" w:hAnsi="Times New Roman"/>
          <w:spacing w:val="-6"/>
          <w:sz w:val="28"/>
          <w:szCs w:val="28"/>
        </w:rPr>
        <w:t xml:space="preserve"> </w:t>
      </w:r>
      <w:r w:rsidRPr="00D943F4">
        <w:rPr>
          <w:rFonts w:ascii="Times New Roman" w:hAnsi="Times New Roman"/>
          <w:sz w:val="28"/>
          <w:szCs w:val="28"/>
        </w:rPr>
        <w:t>с</w:t>
      </w:r>
      <w:r w:rsidRPr="00D943F4">
        <w:rPr>
          <w:rFonts w:ascii="Times New Roman" w:hAnsi="Times New Roman"/>
          <w:spacing w:val="-8"/>
          <w:sz w:val="28"/>
          <w:szCs w:val="28"/>
        </w:rPr>
        <w:t xml:space="preserve"> </w:t>
      </w:r>
      <w:r w:rsidRPr="00D943F4">
        <w:rPr>
          <w:rFonts w:ascii="Times New Roman" w:hAnsi="Times New Roman"/>
          <w:sz w:val="28"/>
          <w:szCs w:val="28"/>
        </w:rPr>
        <w:t>одаренными</w:t>
      </w:r>
      <w:r w:rsidRPr="00D943F4">
        <w:rPr>
          <w:rFonts w:ascii="Times New Roman" w:hAnsi="Times New Roman"/>
          <w:spacing w:val="-5"/>
          <w:sz w:val="28"/>
          <w:szCs w:val="28"/>
        </w:rPr>
        <w:t xml:space="preserve"> </w:t>
      </w:r>
      <w:r w:rsidRPr="00D943F4">
        <w:rPr>
          <w:rFonts w:ascii="Times New Roman" w:hAnsi="Times New Roman"/>
          <w:spacing w:val="-2"/>
          <w:sz w:val="28"/>
          <w:szCs w:val="28"/>
        </w:rPr>
        <w:t>детьми;</w:t>
      </w:r>
    </w:p>
    <w:p w:rsidR="003B5240" w:rsidRPr="00D943F4" w:rsidRDefault="003B5240" w:rsidP="003B5240">
      <w:pPr>
        <w:pStyle w:val="afe"/>
        <w:widowControl w:val="0"/>
        <w:numPr>
          <w:ilvl w:val="0"/>
          <w:numId w:val="44"/>
        </w:numPr>
        <w:tabs>
          <w:tab w:val="left" w:pos="1134"/>
        </w:tabs>
        <w:autoSpaceDE w:val="0"/>
        <w:autoSpaceDN w:val="0"/>
        <w:spacing w:after="0" w:line="342" w:lineRule="exact"/>
        <w:ind w:left="1134" w:hanging="359"/>
        <w:contextualSpacing w:val="0"/>
        <w:rPr>
          <w:rFonts w:ascii="Times New Roman" w:hAnsi="Times New Roman"/>
          <w:sz w:val="28"/>
          <w:szCs w:val="28"/>
        </w:rPr>
      </w:pPr>
      <w:r w:rsidRPr="00D943F4">
        <w:rPr>
          <w:rFonts w:ascii="Times New Roman" w:hAnsi="Times New Roman"/>
          <w:sz w:val="28"/>
          <w:szCs w:val="28"/>
        </w:rPr>
        <w:t>распространение</w:t>
      </w:r>
      <w:r w:rsidRPr="00D943F4">
        <w:rPr>
          <w:rFonts w:ascii="Times New Roman" w:hAnsi="Times New Roman"/>
          <w:spacing w:val="-18"/>
          <w:sz w:val="28"/>
          <w:szCs w:val="28"/>
        </w:rPr>
        <w:t xml:space="preserve"> </w:t>
      </w:r>
      <w:r w:rsidRPr="00D943F4">
        <w:rPr>
          <w:rFonts w:ascii="Times New Roman" w:hAnsi="Times New Roman"/>
          <w:sz w:val="28"/>
          <w:szCs w:val="28"/>
        </w:rPr>
        <w:t>педагогического</w:t>
      </w:r>
      <w:r w:rsidRPr="00D943F4">
        <w:rPr>
          <w:rFonts w:ascii="Times New Roman" w:hAnsi="Times New Roman"/>
          <w:spacing w:val="-13"/>
          <w:sz w:val="28"/>
          <w:szCs w:val="28"/>
        </w:rPr>
        <w:t xml:space="preserve"> </w:t>
      </w:r>
      <w:r w:rsidRPr="00D943F4">
        <w:rPr>
          <w:rFonts w:ascii="Times New Roman" w:hAnsi="Times New Roman"/>
          <w:spacing w:val="-2"/>
          <w:sz w:val="28"/>
          <w:szCs w:val="28"/>
        </w:rPr>
        <w:t>опыта;</w:t>
      </w:r>
    </w:p>
    <w:p w:rsidR="003B5240" w:rsidRPr="00D943F4" w:rsidRDefault="003B5240" w:rsidP="003B5240">
      <w:pPr>
        <w:pStyle w:val="afe"/>
        <w:widowControl w:val="0"/>
        <w:numPr>
          <w:ilvl w:val="0"/>
          <w:numId w:val="44"/>
        </w:numPr>
        <w:tabs>
          <w:tab w:val="left" w:pos="1134"/>
        </w:tabs>
        <w:autoSpaceDE w:val="0"/>
        <w:autoSpaceDN w:val="0"/>
        <w:spacing w:after="0" w:line="240" w:lineRule="auto"/>
        <w:ind w:left="1134" w:hanging="359"/>
        <w:contextualSpacing w:val="0"/>
        <w:rPr>
          <w:rFonts w:ascii="Times New Roman" w:hAnsi="Times New Roman"/>
          <w:sz w:val="28"/>
          <w:szCs w:val="28"/>
        </w:rPr>
      </w:pPr>
      <w:r w:rsidRPr="00D943F4">
        <w:rPr>
          <w:rFonts w:ascii="Times New Roman" w:hAnsi="Times New Roman"/>
          <w:sz w:val="28"/>
          <w:szCs w:val="28"/>
        </w:rPr>
        <w:t>мониторинг</w:t>
      </w:r>
      <w:r w:rsidRPr="00D943F4">
        <w:rPr>
          <w:rFonts w:ascii="Times New Roman" w:hAnsi="Times New Roman"/>
          <w:spacing w:val="-8"/>
          <w:sz w:val="28"/>
          <w:szCs w:val="28"/>
        </w:rPr>
        <w:t xml:space="preserve"> </w:t>
      </w:r>
      <w:r w:rsidRPr="00D943F4">
        <w:rPr>
          <w:rFonts w:ascii="Times New Roman" w:hAnsi="Times New Roman"/>
          <w:sz w:val="28"/>
          <w:szCs w:val="28"/>
        </w:rPr>
        <w:t>качества</w:t>
      </w:r>
      <w:r w:rsidRPr="00D943F4">
        <w:rPr>
          <w:rFonts w:ascii="Times New Roman" w:hAnsi="Times New Roman"/>
          <w:spacing w:val="-7"/>
          <w:sz w:val="28"/>
          <w:szCs w:val="28"/>
        </w:rPr>
        <w:t xml:space="preserve"> </w:t>
      </w:r>
      <w:r w:rsidRPr="00D943F4">
        <w:rPr>
          <w:rFonts w:ascii="Times New Roman" w:hAnsi="Times New Roman"/>
          <w:sz w:val="28"/>
          <w:szCs w:val="28"/>
        </w:rPr>
        <w:t>знаний</w:t>
      </w:r>
      <w:r w:rsidRPr="00D943F4">
        <w:rPr>
          <w:rFonts w:ascii="Times New Roman" w:hAnsi="Times New Roman"/>
          <w:spacing w:val="-7"/>
          <w:sz w:val="28"/>
          <w:szCs w:val="28"/>
        </w:rPr>
        <w:t xml:space="preserve"> </w:t>
      </w:r>
      <w:r w:rsidRPr="00D943F4">
        <w:rPr>
          <w:rFonts w:ascii="Times New Roman" w:hAnsi="Times New Roman"/>
          <w:spacing w:val="-2"/>
          <w:sz w:val="28"/>
          <w:szCs w:val="28"/>
        </w:rPr>
        <w:t>учащихся;</w:t>
      </w:r>
    </w:p>
    <w:p w:rsidR="003B5240" w:rsidRPr="00D943F4" w:rsidRDefault="003B5240" w:rsidP="003B5240">
      <w:pPr>
        <w:pStyle w:val="afe"/>
        <w:widowControl w:val="0"/>
        <w:numPr>
          <w:ilvl w:val="0"/>
          <w:numId w:val="44"/>
        </w:numPr>
        <w:tabs>
          <w:tab w:val="left" w:pos="1134"/>
        </w:tabs>
        <w:autoSpaceDE w:val="0"/>
        <w:autoSpaceDN w:val="0"/>
        <w:spacing w:before="1" w:after="0" w:line="240" w:lineRule="auto"/>
        <w:ind w:left="1134" w:hanging="359"/>
        <w:contextualSpacing w:val="0"/>
        <w:rPr>
          <w:rFonts w:ascii="Times New Roman" w:hAnsi="Times New Roman"/>
          <w:sz w:val="28"/>
          <w:szCs w:val="28"/>
        </w:rPr>
      </w:pPr>
      <w:r w:rsidRPr="00D943F4">
        <w:rPr>
          <w:rFonts w:ascii="Times New Roman" w:hAnsi="Times New Roman"/>
          <w:sz w:val="28"/>
          <w:szCs w:val="28"/>
        </w:rPr>
        <w:t>методическая</w:t>
      </w:r>
      <w:r w:rsidRPr="00D943F4">
        <w:rPr>
          <w:rFonts w:ascii="Times New Roman" w:hAnsi="Times New Roman"/>
          <w:spacing w:val="-7"/>
          <w:sz w:val="28"/>
          <w:szCs w:val="28"/>
        </w:rPr>
        <w:t xml:space="preserve"> </w:t>
      </w:r>
      <w:r w:rsidRPr="00D943F4">
        <w:rPr>
          <w:rFonts w:ascii="Times New Roman" w:hAnsi="Times New Roman"/>
          <w:sz w:val="28"/>
          <w:szCs w:val="28"/>
        </w:rPr>
        <w:t>помощь</w:t>
      </w:r>
      <w:r w:rsidRPr="00D943F4">
        <w:rPr>
          <w:rFonts w:ascii="Times New Roman" w:hAnsi="Times New Roman"/>
          <w:spacing w:val="-7"/>
          <w:sz w:val="28"/>
          <w:szCs w:val="28"/>
        </w:rPr>
        <w:t xml:space="preserve"> </w:t>
      </w:r>
      <w:r w:rsidRPr="00D943F4">
        <w:rPr>
          <w:rFonts w:ascii="Times New Roman" w:hAnsi="Times New Roman"/>
          <w:sz w:val="28"/>
          <w:szCs w:val="28"/>
        </w:rPr>
        <w:t>молодыми</w:t>
      </w:r>
      <w:r w:rsidRPr="00D943F4">
        <w:rPr>
          <w:rFonts w:ascii="Times New Roman" w:hAnsi="Times New Roman"/>
          <w:spacing w:val="-6"/>
          <w:sz w:val="28"/>
          <w:szCs w:val="28"/>
        </w:rPr>
        <w:t xml:space="preserve"> </w:t>
      </w:r>
      <w:r w:rsidRPr="00D943F4">
        <w:rPr>
          <w:rFonts w:ascii="Times New Roman" w:hAnsi="Times New Roman"/>
          <w:spacing w:val="-2"/>
          <w:sz w:val="28"/>
          <w:szCs w:val="28"/>
        </w:rPr>
        <w:t>специалистами.</w:t>
      </w:r>
    </w:p>
    <w:p w:rsidR="003B5240" w:rsidRPr="00D943F4" w:rsidRDefault="003B5240" w:rsidP="003B5240">
      <w:pPr>
        <w:pStyle w:val="ae"/>
        <w:spacing w:before="2"/>
        <w:rPr>
          <w:sz w:val="28"/>
          <w:szCs w:val="28"/>
        </w:rPr>
      </w:pPr>
    </w:p>
    <w:p w:rsidR="003B5240" w:rsidRPr="00D943F4" w:rsidRDefault="003B5240" w:rsidP="003B5240">
      <w:pPr>
        <w:pStyle w:val="1"/>
        <w:spacing w:before="1"/>
        <w:rPr>
          <w:rFonts w:ascii="Times New Roman" w:hAnsi="Times New Roman" w:cs="Times New Roman"/>
          <w:sz w:val="28"/>
          <w:szCs w:val="28"/>
        </w:rPr>
      </w:pPr>
      <w:r w:rsidRPr="00D943F4">
        <w:rPr>
          <w:rFonts w:ascii="Times New Roman" w:hAnsi="Times New Roman" w:cs="Times New Roman"/>
          <w:sz w:val="28"/>
          <w:szCs w:val="28"/>
        </w:rPr>
        <w:t>Ожидаемые</w:t>
      </w:r>
      <w:r w:rsidRPr="00D943F4">
        <w:rPr>
          <w:rFonts w:ascii="Times New Roman" w:hAnsi="Times New Roman" w:cs="Times New Roman"/>
          <w:spacing w:val="-7"/>
          <w:sz w:val="28"/>
          <w:szCs w:val="28"/>
        </w:rPr>
        <w:t xml:space="preserve"> </w:t>
      </w:r>
      <w:r w:rsidRPr="00D943F4">
        <w:rPr>
          <w:rFonts w:ascii="Times New Roman" w:hAnsi="Times New Roman" w:cs="Times New Roman"/>
          <w:spacing w:val="-2"/>
          <w:sz w:val="28"/>
          <w:szCs w:val="28"/>
        </w:rPr>
        <w:t>результаты</w:t>
      </w:r>
    </w:p>
    <w:p w:rsidR="003B5240" w:rsidRPr="00D943F4" w:rsidRDefault="003B5240" w:rsidP="003B5240">
      <w:pPr>
        <w:pStyle w:val="afe"/>
        <w:widowControl w:val="0"/>
        <w:numPr>
          <w:ilvl w:val="0"/>
          <w:numId w:val="44"/>
        </w:numPr>
        <w:tabs>
          <w:tab w:val="left" w:pos="1146"/>
        </w:tabs>
        <w:autoSpaceDE w:val="0"/>
        <w:autoSpaceDN w:val="0"/>
        <w:spacing w:after="0" w:line="340" w:lineRule="exact"/>
        <w:ind w:left="1146"/>
        <w:contextualSpacing w:val="0"/>
        <w:rPr>
          <w:rFonts w:ascii="Times New Roman" w:hAnsi="Times New Roman"/>
          <w:sz w:val="28"/>
          <w:szCs w:val="28"/>
        </w:rPr>
      </w:pPr>
      <w:r w:rsidRPr="00D943F4">
        <w:rPr>
          <w:rFonts w:ascii="Times New Roman" w:hAnsi="Times New Roman"/>
          <w:sz w:val="28"/>
          <w:szCs w:val="28"/>
        </w:rPr>
        <w:t>повышение</w:t>
      </w:r>
      <w:r w:rsidRPr="00D943F4">
        <w:rPr>
          <w:rFonts w:ascii="Times New Roman" w:hAnsi="Times New Roman"/>
          <w:spacing w:val="-12"/>
          <w:sz w:val="28"/>
          <w:szCs w:val="28"/>
        </w:rPr>
        <w:t xml:space="preserve"> </w:t>
      </w:r>
      <w:r w:rsidRPr="00D943F4">
        <w:rPr>
          <w:rFonts w:ascii="Times New Roman" w:hAnsi="Times New Roman"/>
          <w:sz w:val="28"/>
          <w:szCs w:val="28"/>
        </w:rPr>
        <w:t>уровня</w:t>
      </w:r>
      <w:r w:rsidRPr="00D943F4">
        <w:rPr>
          <w:rFonts w:ascii="Times New Roman" w:hAnsi="Times New Roman"/>
          <w:spacing w:val="-11"/>
          <w:sz w:val="28"/>
          <w:szCs w:val="28"/>
        </w:rPr>
        <w:t xml:space="preserve"> </w:t>
      </w:r>
      <w:r w:rsidRPr="00D943F4">
        <w:rPr>
          <w:rFonts w:ascii="Times New Roman" w:hAnsi="Times New Roman"/>
          <w:sz w:val="28"/>
          <w:szCs w:val="28"/>
        </w:rPr>
        <w:t>профессиональной</w:t>
      </w:r>
      <w:r w:rsidRPr="00D943F4">
        <w:rPr>
          <w:rFonts w:ascii="Times New Roman" w:hAnsi="Times New Roman"/>
          <w:spacing w:val="-12"/>
          <w:sz w:val="28"/>
          <w:szCs w:val="28"/>
        </w:rPr>
        <w:t xml:space="preserve"> </w:t>
      </w:r>
      <w:r w:rsidRPr="00D943F4">
        <w:rPr>
          <w:rFonts w:ascii="Times New Roman" w:hAnsi="Times New Roman"/>
          <w:sz w:val="28"/>
          <w:szCs w:val="28"/>
        </w:rPr>
        <w:t>компетентности</w:t>
      </w:r>
      <w:r w:rsidRPr="00D943F4">
        <w:rPr>
          <w:rFonts w:ascii="Times New Roman" w:hAnsi="Times New Roman"/>
          <w:spacing w:val="-9"/>
          <w:sz w:val="28"/>
          <w:szCs w:val="28"/>
        </w:rPr>
        <w:t xml:space="preserve"> </w:t>
      </w:r>
      <w:r w:rsidRPr="00D943F4">
        <w:rPr>
          <w:rFonts w:ascii="Times New Roman" w:hAnsi="Times New Roman"/>
          <w:spacing w:val="-2"/>
          <w:sz w:val="28"/>
          <w:szCs w:val="28"/>
        </w:rPr>
        <w:t>педагогов;</w:t>
      </w:r>
    </w:p>
    <w:p w:rsidR="003B5240" w:rsidRPr="00D943F4" w:rsidRDefault="003B5240" w:rsidP="003B5240">
      <w:pPr>
        <w:pStyle w:val="afe"/>
        <w:widowControl w:val="0"/>
        <w:numPr>
          <w:ilvl w:val="0"/>
          <w:numId w:val="44"/>
        </w:numPr>
        <w:tabs>
          <w:tab w:val="left" w:pos="1146"/>
          <w:tab w:val="left" w:pos="3794"/>
          <w:tab w:val="left" w:pos="5183"/>
          <w:tab w:val="left" w:pos="6557"/>
          <w:tab w:val="left" w:pos="6986"/>
          <w:tab w:val="left" w:pos="8128"/>
        </w:tabs>
        <w:autoSpaceDE w:val="0"/>
        <w:autoSpaceDN w:val="0"/>
        <w:spacing w:after="0" w:line="240" w:lineRule="auto"/>
        <w:ind w:left="1146" w:right="288"/>
        <w:contextualSpacing w:val="0"/>
        <w:rPr>
          <w:rFonts w:ascii="Times New Roman" w:hAnsi="Times New Roman"/>
          <w:sz w:val="28"/>
          <w:szCs w:val="28"/>
        </w:rPr>
      </w:pPr>
      <w:r w:rsidRPr="00D943F4">
        <w:rPr>
          <w:rFonts w:ascii="Times New Roman" w:hAnsi="Times New Roman"/>
          <w:spacing w:val="-2"/>
          <w:sz w:val="28"/>
          <w:szCs w:val="28"/>
        </w:rPr>
        <w:t>совершенствование</w:t>
      </w:r>
      <w:r w:rsidRPr="00D943F4">
        <w:rPr>
          <w:rFonts w:ascii="Times New Roman" w:hAnsi="Times New Roman"/>
          <w:sz w:val="28"/>
          <w:szCs w:val="28"/>
        </w:rPr>
        <w:tab/>
      </w:r>
      <w:r w:rsidRPr="00D943F4">
        <w:rPr>
          <w:rFonts w:ascii="Times New Roman" w:hAnsi="Times New Roman"/>
          <w:spacing w:val="-2"/>
          <w:sz w:val="28"/>
          <w:szCs w:val="28"/>
        </w:rPr>
        <w:t>учебного</w:t>
      </w:r>
      <w:r w:rsidRPr="00D943F4">
        <w:rPr>
          <w:rFonts w:ascii="Times New Roman" w:hAnsi="Times New Roman"/>
          <w:sz w:val="28"/>
          <w:szCs w:val="28"/>
        </w:rPr>
        <w:tab/>
      </w:r>
      <w:r w:rsidRPr="00D943F4">
        <w:rPr>
          <w:rFonts w:ascii="Times New Roman" w:hAnsi="Times New Roman"/>
          <w:spacing w:val="-2"/>
          <w:sz w:val="28"/>
          <w:szCs w:val="28"/>
        </w:rPr>
        <w:t>процесса</w:t>
      </w:r>
      <w:r w:rsidRPr="00D943F4">
        <w:rPr>
          <w:rFonts w:ascii="Times New Roman" w:hAnsi="Times New Roman"/>
          <w:sz w:val="28"/>
          <w:szCs w:val="28"/>
        </w:rPr>
        <w:tab/>
      </w:r>
      <w:r w:rsidRPr="00D943F4">
        <w:rPr>
          <w:rFonts w:ascii="Times New Roman" w:hAnsi="Times New Roman"/>
          <w:spacing w:val="-10"/>
          <w:sz w:val="28"/>
          <w:szCs w:val="28"/>
        </w:rPr>
        <w:t>в</w:t>
      </w:r>
      <w:r w:rsidRPr="00D943F4">
        <w:rPr>
          <w:rFonts w:ascii="Times New Roman" w:hAnsi="Times New Roman"/>
          <w:sz w:val="28"/>
          <w:szCs w:val="28"/>
        </w:rPr>
        <w:tab/>
      </w:r>
      <w:r w:rsidRPr="00D943F4">
        <w:rPr>
          <w:rFonts w:ascii="Times New Roman" w:hAnsi="Times New Roman"/>
          <w:spacing w:val="-2"/>
          <w:sz w:val="28"/>
          <w:szCs w:val="28"/>
        </w:rPr>
        <w:t>рамках</w:t>
      </w:r>
      <w:r w:rsidRPr="00D943F4">
        <w:rPr>
          <w:rFonts w:ascii="Times New Roman" w:hAnsi="Times New Roman"/>
          <w:sz w:val="28"/>
          <w:szCs w:val="28"/>
        </w:rPr>
        <w:tab/>
      </w:r>
      <w:r w:rsidRPr="00D943F4">
        <w:rPr>
          <w:rFonts w:ascii="Times New Roman" w:hAnsi="Times New Roman"/>
          <w:spacing w:val="-2"/>
          <w:sz w:val="28"/>
          <w:szCs w:val="28"/>
        </w:rPr>
        <w:t xml:space="preserve">федерального </w:t>
      </w:r>
      <w:r w:rsidRPr="00D943F4">
        <w:rPr>
          <w:rFonts w:ascii="Times New Roman" w:hAnsi="Times New Roman"/>
          <w:sz w:val="28"/>
          <w:szCs w:val="28"/>
        </w:rPr>
        <w:t>государственного образовательного стандарта;</w:t>
      </w:r>
    </w:p>
    <w:p w:rsidR="003B5240" w:rsidRPr="00D943F4" w:rsidRDefault="003B5240" w:rsidP="003B5240">
      <w:pPr>
        <w:pStyle w:val="afe"/>
        <w:widowControl w:val="0"/>
        <w:numPr>
          <w:ilvl w:val="0"/>
          <w:numId w:val="44"/>
        </w:numPr>
        <w:tabs>
          <w:tab w:val="left" w:pos="1146"/>
          <w:tab w:val="left" w:pos="2736"/>
          <w:tab w:val="left" w:pos="4011"/>
          <w:tab w:val="left" w:pos="5318"/>
          <w:tab w:val="left" w:pos="5670"/>
          <w:tab w:val="left" w:pos="7298"/>
          <w:tab w:val="left" w:pos="7665"/>
        </w:tabs>
        <w:autoSpaceDE w:val="0"/>
        <w:autoSpaceDN w:val="0"/>
        <w:spacing w:after="0" w:line="240" w:lineRule="auto"/>
        <w:ind w:left="1146" w:right="286"/>
        <w:contextualSpacing w:val="0"/>
        <w:rPr>
          <w:rFonts w:ascii="Times New Roman" w:hAnsi="Times New Roman"/>
          <w:sz w:val="28"/>
          <w:szCs w:val="28"/>
        </w:rPr>
      </w:pPr>
      <w:r w:rsidRPr="00D943F4">
        <w:rPr>
          <w:rFonts w:ascii="Times New Roman" w:hAnsi="Times New Roman"/>
          <w:spacing w:val="-2"/>
          <w:sz w:val="28"/>
          <w:szCs w:val="28"/>
        </w:rPr>
        <w:t>повышение</w:t>
      </w:r>
      <w:r w:rsidRPr="00D943F4">
        <w:rPr>
          <w:rFonts w:ascii="Times New Roman" w:hAnsi="Times New Roman"/>
          <w:sz w:val="28"/>
          <w:szCs w:val="28"/>
        </w:rPr>
        <w:tab/>
      </w:r>
      <w:r w:rsidRPr="00D943F4">
        <w:rPr>
          <w:rFonts w:ascii="Times New Roman" w:hAnsi="Times New Roman"/>
          <w:spacing w:val="-2"/>
          <w:sz w:val="28"/>
          <w:szCs w:val="28"/>
        </w:rPr>
        <w:t>интереса</w:t>
      </w:r>
      <w:r w:rsidRPr="00D943F4">
        <w:rPr>
          <w:rFonts w:ascii="Times New Roman" w:hAnsi="Times New Roman"/>
          <w:sz w:val="28"/>
          <w:szCs w:val="28"/>
        </w:rPr>
        <w:tab/>
      </w:r>
      <w:r w:rsidRPr="00D943F4">
        <w:rPr>
          <w:rFonts w:ascii="Times New Roman" w:hAnsi="Times New Roman"/>
          <w:spacing w:val="-2"/>
          <w:sz w:val="28"/>
          <w:szCs w:val="28"/>
        </w:rPr>
        <w:t>учителей</w:t>
      </w:r>
      <w:r w:rsidRPr="00D943F4">
        <w:rPr>
          <w:rFonts w:ascii="Times New Roman" w:hAnsi="Times New Roman"/>
          <w:sz w:val="28"/>
          <w:szCs w:val="28"/>
        </w:rPr>
        <w:tab/>
      </w:r>
      <w:r w:rsidRPr="00D943F4">
        <w:rPr>
          <w:rFonts w:ascii="Times New Roman" w:hAnsi="Times New Roman"/>
          <w:spacing w:val="-10"/>
          <w:sz w:val="28"/>
          <w:szCs w:val="28"/>
        </w:rPr>
        <w:t>к</w:t>
      </w:r>
      <w:r w:rsidRPr="00D943F4">
        <w:rPr>
          <w:rFonts w:ascii="Times New Roman" w:hAnsi="Times New Roman"/>
          <w:sz w:val="28"/>
          <w:szCs w:val="28"/>
        </w:rPr>
        <w:tab/>
      </w:r>
      <w:r w:rsidRPr="00D943F4">
        <w:rPr>
          <w:rFonts w:ascii="Times New Roman" w:hAnsi="Times New Roman"/>
          <w:spacing w:val="-2"/>
          <w:sz w:val="28"/>
          <w:szCs w:val="28"/>
        </w:rPr>
        <w:t>обобщению</w:t>
      </w:r>
      <w:r w:rsidRPr="00D943F4">
        <w:rPr>
          <w:rFonts w:ascii="Times New Roman" w:hAnsi="Times New Roman"/>
          <w:sz w:val="28"/>
          <w:szCs w:val="28"/>
        </w:rPr>
        <w:tab/>
      </w:r>
      <w:r w:rsidRPr="00D943F4">
        <w:rPr>
          <w:rFonts w:ascii="Times New Roman" w:hAnsi="Times New Roman"/>
          <w:spacing w:val="-10"/>
          <w:sz w:val="28"/>
          <w:szCs w:val="28"/>
        </w:rPr>
        <w:t>и</w:t>
      </w:r>
      <w:r w:rsidRPr="00D943F4">
        <w:rPr>
          <w:rFonts w:ascii="Times New Roman" w:hAnsi="Times New Roman"/>
          <w:sz w:val="28"/>
          <w:szCs w:val="28"/>
        </w:rPr>
        <w:tab/>
      </w:r>
      <w:r w:rsidRPr="00D943F4">
        <w:rPr>
          <w:rFonts w:ascii="Times New Roman" w:hAnsi="Times New Roman"/>
          <w:spacing w:val="-2"/>
          <w:sz w:val="28"/>
          <w:szCs w:val="28"/>
        </w:rPr>
        <w:t xml:space="preserve">распространению </w:t>
      </w:r>
      <w:r w:rsidRPr="00D943F4">
        <w:rPr>
          <w:rFonts w:ascii="Times New Roman" w:hAnsi="Times New Roman"/>
          <w:sz w:val="28"/>
          <w:szCs w:val="28"/>
        </w:rPr>
        <w:t>педагогического опыта;</w:t>
      </w:r>
    </w:p>
    <w:p w:rsidR="003B5240" w:rsidRPr="00D943F4" w:rsidRDefault="003B5240" w:rsidP="003B5240">
      <w:pPr>
        <w:pStyle w:val="afe"/>
        <w:widowControl w:val="0"/>
        <w:numPr>
          <w:ilvl w:val="0"/>
          <w:numId w:val="44"/>
        </w:numPr>
        <w:tabs>
          <w:tab w:val="left" w:pos="1146"/>
        </w:tabs>
        <w:autoSpaceDE w:val="0"/>
        <w:autoSpaceDN w:val="0"/>
        <w:spacing w:after="0" w:line="340" w:lineRule="exact"/>
        <w:ind w:left="1146"/>
        <w:contextualSpacing w:val="0"/>
        <w:rPr>
          <w:rFonts w:ascii="Times New Roman" w:hAnsi="Times New Roman"/>
          <w:sz w:val="28"/>
          <w:szCs w:val="28"/>
        </w:rPr>
      </w:pPr>
      <w:r w:rsidRPr="00D943F4">
        <w:rPr>
          <w:rFonts w:ascii="Times New Roman" w:hAnsi="Times New Roman"/>
          <w:sz w:val="28"/>
          <w:szCs w:val="28"/>
        </w:rPr>
        <w:t>активное</w:t>
      </w:r>
      <w:r w:rsidRPr="00D943F4">
        <w:rPr>
          <w:rFonts w:ascii="Times New Roman" w:hAnsi="Times New Roman"/>
          <w:spacing w:val="-8"/>
          <w:sz w:val="28"/>
          <w:szCs w:val="28"/>
        </w:rPr>
        <w:t xml:space="preserve"> </w:t>
      </w:r>
      <w:r w:rsidRPr="00D943F4">
        <w:rPr>
          <w:rFonts w:ascii="Times New Roman" w:hAnsi="Times New Roman"/>
          <w:sz w:val="28"/>
          <w:szCs w:val="28"/>
        </w:rPr>
        <w:t>участие</w:t>
      </w:r>
      <w:r w:rsidRPr="00D943F4">
        <w:rPr>
          <w:rFonts w:ascii="Times New Roman" w:hAnsi="Times New Roman"/>
          <w:spacing w:val="-8"/>
          <w:sz w:val="28"/>
          <w:szCs w:val="28"/>
        </w:rPr>
        <w:t xml:space="preserve"> </w:t>
      </w:r>
      <w:r w:rsidRPr="00D943F4">
        <w:rPr>
          <w:rFonts w:ascii="Times New Roman" w:hAnsi="Times New Roman"/>
          <w:sz w:val="28"/>
          <w:szCs w:val="28"/>
        </w:rPr>
        <w:t>педагогов</w:t>
      </w:r>
      <w:r w:rsidRPr="00D943F4">
        <w:rPr>
          <w:rFonts w:ascii="Times New Roman" w:hAnsi="Times New Roman"/>
          <w:spacing w:val="-6"/>
          <w:sz w:val="28"/>
          <w:szCs w:val="28"/>
        </w:rPr>
        <w:t xml:space="preserve"> </w:t>
      </w:r>
      <w:r w:rsidRPr="00D943F4">
        <w:rPr>
          <w:rFonts w:ascii="Times New Roman" w:hAnsi="Times New Roman"/>
          <w:sz w:val="28"/>
          <w:szCs w:val="28"/>
        </w:rPr>
        <w:t>в</w:t>
      </w:r>
      <w:r w:rsidRPr="00D943F4">
        <w:rPr>
          <w:rFonts w:ascii="Times New Roman" w:hAnsi="Times New Roman"/>
          <w:spacing w:val="-7"/>
          <w:sz w:val="28"/>
          <w:szCs w:val="28"/>
        </w:rPr>
        <w:t xml:space="preserve"> </w:t>
      </w:r>
      <w:r w:rsidRPr="00D943F4">
        <w:rPr>
          <w:rFonts w:ascii="Times New Roman" w:hAnsi="Times New Roman"/>
          <w:sz w:val="28"/>
          <w:szCs w:val="28"/>
        </w:rPr>
        <w:t>конкурсах</w:t>
      </w:r>
      <w:r w:rsidRPr="00D943F4">
        <w:rPr>
          <w:rFonts w:ascii="Times New Roman" w:hAnsi="Times New Roman"/>
          <w:spacing w:val="-6"/>
          <w:sz w:val="28"/>
          <w:szCs w:val="28"/>
        </w:rPr>
        <w:t xml:space="preserve"> </w:t>
      </w:r>
      <w:r w:rsidRPr="00D943F4">
        <w:rPr>
          <w:rFonts w:ascii="Times New Roman" w:hAnsi="Times New Roman"/>
          <w:sz w:val="28"/>
          <w:szCs w:val="28"/>
        </w:rPr>
        <w:t>педагогического</w:t>
      </w:r>
      <w:r w:rsidRPr="00D943F4">
        <w:rPr>
          <w:rFonts w:ascii="Times New Roman" w:hAnsi="Times New Roman"/>
          <w:spacing w:val="-4"/>
          <w:sz w:val="28"/>
          <w:szCs w:val="28"/>
        </w:rPr>
        <w:t xml:space="preserve"> </w:t>
      </w:r>
      <w:r w:rsidRPr="00D943F4">
        <w:rPr>
          <w:rFonts w:ascii="Times New Roman" w:hAnsi="Times New Roman"/>
          <w:spacing w:val="-2"/>
          <w:sz w:val="28"/>
          <w:szCs w:val="28"/>
        </w:rPr>
        <w:t>мастерства;</w:t>
      </w:r>
    </w:p>
    <w:p w:rsidR="003B5240" w:rsidRDefault="003B5240" w:rsidP="003B5240">
      <w:pPr>
        <w:pStyle w:val="afe"/>
        <w:widowControl w:val="0"/>
        <w:numPr>
          <w:ilvl w:val="0"/>
          <w:numId w:val="44"/>
        </w:numPr>
        <w:tabs>
          <w:tab w:val="left" w:pos="1146"/>
        </w:tabs>
        <w:autoSpaceDE w:val="0"/>
        <w:autoSpaceDN w:val="0"/>
        <w:spacing w:after="0" w:line="240" w:lineRule="auto"/>
        <w:ind w:left="1146" w:right="286"/>
        <w:contextualSpacing w:val="0"/>
        <w:rPr>
          <w:rFonts w:ascii="Times New Roman" w:hAnsi="Times New Roman"/>
          <w:sz w:val="28"/>
          <w:szCs w:val="28"/>
        </w:rPr>
      </w:pPr>
      <w:r w:rsidRPr="00D943F4">
        <w:rPr>
          <w:rFonts w:ascii="Times New Roman" w:hAnsi="Times New Roman"/>
          <w:sz w:val="28"/>
          <w:szCs w:val="28"/>
        </w:rPr>
        <w:t>повышение</w:t>
      </w:r>
      <w:r w:rsidRPr="00D943F4">
        <w:rPr>
          <w:rFonts w:ascii="Times New Roman" w:hAnsi="Times New Roman"/>
          <w:spacing w:val="80"/>
          <w:sz w:val="28"/>
          <w:szCs w:val="28"/>
        </w:rPr>
        <w:t xml:space="preserve"> </w:t>
      </w:r>
      <w:r w:rsidRPr="00D943F4">
        <w:rPr>
          <w:rFonts w:ascii="Times New Roman" w:hAnsi="Times New Roman"/>
          <w:sz w:val="28"/>
          <w:szCs w:val="28"/>
        </w:rPr>
        <w:t>результатов</w:t>
      </w:r>
      <w:r w:rsidRPr="00D943F4">
        <w:rPr>
          <w:rFonts w:ascii="Times New Roman" w:hAnsi="Times New Roman"/>
          <w:spacing w:val="80"/>
          <w:sz w:val="28"/>
          <w:szCs w:val="28"/>
        </w:rPr>
        <w:t xml:space="preserve"> </w:t>
      </w:r>
      <w:r w:rsidRPr="00D943F4">
        <w:rPr>
          <w:rFonts w:ascii="Times New Roman" w:hAnsi="Times New Roman"/>
          <w:sz w:val="28"/>
          <w:szCs w:val="28"/>
        </w:rPr>
        <w:t>успеваемости</w:t>
      </w:r>
      <w:r w:rsidRPr="00D943F4">
        <w:rPr>
          <w:rFonts w:ascii="Times New Roman" w:hAnsi="Times New Roman"/>
          <w:spacing w:val="80"/>
          <w:sz w:val="28"/>
          <w:szCs w:val="28"/>
        </w:rPr>
        <w:t xml:space="preserve"> </w:t>
      </w:r>
      <w:r w:rsidRPr="00D943F4">
        <w:rPr>
          <w:rFonts w:ascii="Times New Roman" w:hAnsi="Times New Roman"/>
          <w:sz w:val="28"/>
          <w:szCs w:val="28"/>
        </w:rPr>
        <w:t>обучающихся</w:t>
      </w:r>
      <w:r w:rsidRPr="00D943F4">
        <w:rPr>
          <w:rFonts w:ascii="Times New Roman" w:hAnsi="Times New Roman"/>
          <w:spacing w:val="80"/>
          <w:sz w:val="28"/>
          <w:szCs w:val="28"/>
        </w:rPr>
        <w:t xml:space="preserve"> </w:t>
      </w:r>
      <w:r w:rsidRPr="00D943F4">
        <w:rPr>
          <w:rFonts w:ascii="Times New Roman" w:hAnsi="Times New Roman"/>
          <w:sz w:val="28"/>
          <w:szCs w:val="28"/>
        </w:rPr>
        <w:t>по гуманитарн</w:t>
      </w:r>
      <w:r>
        <w:rPr>
          <w:rFonts w:ascii="Times New Roman" w:hAnsi="Times New Roman"/>
          <w:sz w:val="28"/>
          <w:szCs w:val="28"/>
        </w:rPr>
        <w:t>ым и ественно-научным предметам:</w:t>
      </w:r>
    </w:p>
    <w:p w:rsidR="003B5240" w:rsidRPr="00D943F4" w:rsidRDefault="003B5240" w:rsidP="003B5240">
      <w:pPr>
        <w:pStyle w:val="afe"/>
        <w:widowControl w:val="0"/>
        <w:tabs>
          <w:tab w:val="left" w:pos="1146"/>
        </w:tabs>
        <w:autoSpaceDE w:val="0"/>
        <w:autoSpaceDN w:val="0"/>
        <w:spacing w:after="0" w:line="240" w:lineRule="auto"/>
        <w:ind w:left="1146" w:right="286"/>
        <w:contextualSpacing w:val="0"/>
        <w:rPr>
          <w:rFonts w:ascii="Times New Roman" w:hAnsi="Times New Roman"/>
          <w:sz w:val="28"/>
          <w:szCs w:val="28"/>
        </w:rPr>
      </w:pPr>
    </w:p>
    <w:p w:rsidR="003B5240" w:rsidRPr="00D943F4" w:rsidRDefault="003B5240" w:rsidP="003B5240">
      <w:pPr>
        <w:pStyle w:val="1"/>
        <w:spacing w:before="3"/>
        <w:ind w:left="593" w:right="91"/>
        <w:jc w:val="center"/>
        <w:rPr>
          <w:rFonts w:ascii="Times New Roman" w:hAnsi="Times New Roman" w:cs="Times New Roman"/>
          <w:sz w:val="28"/>
          <w:szCs w:val="28"/>
        </w:rPr>
      </w:pPr>
      <w:r>
        <w:rPr>
          <w:rFonts w:ascii="Times New Roman" w:hAnsi="Times New Roman" w:cs="Times New Roman"/>
          <w:sz w:val="28"/>
          <w:szCs w:val="28"/>
        </w:rPr>
        <w:t>Формы работы</w:t>
      </w:r>
      <w:r w:rsidRPr="00D943F4">
        <w:rPr>
          <w:rFonts w:ascii="Times New Roman" w:hAnsi="Times New Roman" w:cs="Times New Roman"/>
          <w:spacing w:val="-4"/>
          <w:sz w:val="28"/>
          <w:szCs w:val="28"/>
        </w:rPr>
        <w:t>:</w:t>
      </w:r>
    </w:p>
    <w:p w:rsidR="003B5240" w:rsidRDefault="003B5240" w:rsidP="003B5240">
      <w:pPr>
        <w:widowControl w:val="0"/>
        <w:tabs>
          <w:tab w:val="left" w:pos="1145"/>
        </w:tabs>
        <w:autoSpaceDE w:val="0"/>
        <w:autoSpaceDN w:val="0"/>
        <w:spacing w:after="0" w:line="340" w:lineRule="exact"/>
        <w:jc w:val="both"/>
        <w:rPr>
          <w:rFonts w:ascii="Times New Roman" w:hAnsi="Times New Roman"/>
          <w:sz w:val="28"/>
          <w:szCs w:val="28"/>
        </w:rPr>
      </w:pPr>
    </w:p>
    <w:p w:rsidR="003B5240" w:rsidRDefault="003B5240" w:rsidP="003B5240">
      <w:pPr>
        <w:widowControl w:val="0"/>
        <w:tabs>
          <w:tab w:val="left" w:pos="1145"/>
        </w:tabs>
        <w:autoSpaceDE w:val="0"/>
        <w:autoSpaceDN w:val="0"/>
        <w:spacing w:after="0" w:line="340" w:lineRule="exact"/>
        <w:jc w:val="both"/>
        <w:rPr>
          <w:rFonts w:ascii="Times New Roman" w:hAnsi="Times New Roman"/>
          <w:sz w:val="28"/>
          <w:szCs w:val="28"/>
        </w:rPr>
      </w:pPr>
    </w:p>
    <w:p w:rsidR="003B5240" w:rsidRPr="00D943F4" w:rsidRDefault="003B5240" w:rsidP="003B5240">
      <w:pPr>
        <w:spacing w:before="2" w:line="319" w:lineRule="exact"/>
        <w:ind w:left="1146"/>
        <w:rPr>
          <w:rFonts w:ascii="Times New Roman" w:hAnsi="Times New Roman" w:cs="Times New Roman"/>
          <w:b/>
          <w:sz w:val="28"/>
          <w:szCs w:val="28"/>
        </w:rPr>
      </w:pPr>
      <w:r w:rsidRPr="00D943F4">
        <w:rPr>
          <w:rFonts w:ascii="Times New Roman" w:hAnsi="Times New Roman" w:cs="Times New Roman"/>
          <w:b/>
          <w:spacing w:val="-2"/>
          <w:sz w:val="28"/>
          <w:szCs w:val="28"/>
        </w:rPr>
        <w:t>Индивидуальные:</w:t>
      </w:r>
    </w:p>
    <w:p w:rsidR="003B5240" w:rsidRPr="00D943F4" w:rsidRDefault="003B5240" w:rsidP="003B5240">
      <w:pPr>
        <w:pStyle w:val="afe"/>
        <w:widowControl w:val="0"/>
        <w:numPr>
          <w:ilvl w:val="0"/>
          <w:numId w:val="45"/>
        </w:numPr>
        <w:tabs>
          <w:tab w:val="left" w:pos="1146"/>
        </w:tabs>
        <w:autoSpaceDE w:val="0"/>
        <w:autoSpaceDN w:val="0"/>
        <w:spacing w:after="0" w:line="319" w:lineRule="exact"/>
        <w:ind w:left="1146"/>
        <w:contextualSpacing w:val="0"/>
        <w:rPr>
          <w:rFonts w:ascii="Times New Roman" w:hAnsi="Times New Roman"/>
          <w:sz w:val="28"/>
          <w:szCs w:val="28"/>
        </w:rPr>
      </w:pPr>
      <w:r w:rsidRPr="00D943F4">
        <w:rPr>
          <w:rFonts w:ascii="Times New Roman" w:hAnsi="Times New Roman"/>
          <w:spacing w:val="-2"/>
          <w:sz w:val="28"/>
          <w:szCs w:val="28"/>
        </w:rPr>
        <w:t>самообразование;</w:t>
      </w:r>
    </w:p>
    <w:p w:rsidR="003B5240" w:rsidRPr="00D943F4" w:rsidRDefault="003B5240" w:rsidP="003B5240">
      <w:pPr>
        <w:pStyle w:val="afe"/>
        <w:widowControl w:val="0"/>
        <w:numPr>
          <w:ilvl w:val="0"/>
          <w:numId w:val="45"/>
        </w:numPr>
        <w:tabs>
          <w:tab w:val="left" w:pos="1146"/>
        </w:tabs>
        <w:autoSpaceDE w:val="0"/>
        <w:autoSpaceDN w:val="0"/>
        <w:spacing w:after="0" w:line="240" w:lineRule="auto"/>
        <w:ind w:left="1146" w:right="285"/>
        <w:contextualSpacing w:val="0"/>
        <w:jc w:val="both"/>
        <w:rPr>
          <w:rFonts w:ascii="Times New Roman" w:hAnsi="Times New Roman"/>
          <w:sz w:val="28"/>
          <w:szCs w:val="28"/>
        </w:rPr>
      </w:pPr>
      <w:r w:rsidRPr="00D943F4">
        <w:rPr>
          <w:rFonts w:ascii="Times New Roman" w:hAnsi="Times New Roman"/>
          <w:sz w:val="28"/>
          <w:szCs w:val="28"/>
        </w:rPr>
        <w:t>изучение документов и материалов, представляющих профессиональный интерес;</w:t>
      </w:r>
    </w:p>
    <w:p w:rsidR="003B5240" w:rsidRPr="00D943F4" w:rsidRDefault="003B5240" w:rsidP="003B5240">
      <w:pPr>
        <w:pStyle w:val="afe"/>
        <w:widowControl w:val="0"/>
        <w:numPr>
          <w:ilvl w:val="0"/>
          <w:numId w:val="45"/>
        </w:numPr>
        <w:tabs>
          <w:tab w:val="left" w:pos="1145"/>
        </w:tabs>
        <w:autoSpaceDE w:val="0"/>
        <w:autoSpaceDN w:val="0"/>
        <w:spacing w:after="0" w:line="321" w:lineRule="exact"/>
        <w:ind w:left="1145" w:hanging="359"/>
        <w:contextualSpacing w:val="0"/>
        <w:jc w:val="both"/>
        <w:rPr>
          <w:rFonts w:ascii="Times New Roman" w:hAnsi="Times New Roman"/>
          <w:sz w:val="28"/>
          <w:szCs w:val="28"/>
        </w:rPr>
      </w:pPr>
      <w:r w:rsidRPr="00D943F4">
        <w:rPr>
          <w:rFonts w:ascii="Times New Roman" w:hAnsi="Times New Roman"/>
          <w:sz w:val="28"/>
          <w:szCs w:val="28"/>
        </w:rPr>
        <w:t>рефлексия</w:t>
      </w:r>
      <w:r w:rsidRPr="00D943F4">
        <w:rPr>
          <w:rFonts w:ascii="Times New Roman" w:hAnsi="Times New Roman"/>
          <w:spacing w:val="-5"/>
          <w:sz w:val="28"/>
          <w:szCs w:val="28"/>
        </w:rPr>
        <w:t xml:space="preserve"> </w:t>
      </w:r>
      <w:r w:rsidRPr="00D943F4">
        <w:rPr>
          <w:rFonts w:ascii="Times New Roman" w:hAnsi="Times New Roman"/>
          <w:sz w:val="28"/>
          <w:szCs w:val="28"/>
        </w:rPr>
        <w:t>и</w:t>
      </w:r>
      <w:r w:rsidRPr="00D943F4">
        <w:rPr>
          <w:rFonts w:ascii="Times New Roman" w:hAnsi="Times New Roman"/>
          <w:spacing w:val="-5"/>
          <w:sz w:val="28"/>
          <w:szCs w:val="28"/>
        </w:rPr>
        <w:t xml:space="preserve"> </w:t>
      </w:r>
      <w:r w:rsidRPr="00D943F4">
        <w:rPr>
          <w:rFonts w:ascii="Times New Roman" w:hAnsi="Times New Roman"/>
          <w:sz w:val="28"/>
          <w:szCs w:val="28"/>
        </w:rPr>
        <w:t>анализ</w:t>
      </w:r>
      <w:r w:rsidRPr="00D943F4">
        <w:rPr>
          <w:rFonts w:ascii="Times New Roman" w:hAnsi="Times New Roman"/>
          <w:spacing w:val="-6"/>
          <w:sz w:val="28"/>
          <w:szCs w:val="28"/>
        </w:rPr>
        <w:t xml:space="preserve"> </w:t>
      </w:r>
      <w:r w:rsidRPr="00D943F4">
        <w:rPr>
          <w:rFonts w:ascii="Times New Roman" w:hAnsi="Times New Roman"/>
          <w:sz w:val="28"/>
          <w:szCs w:val="28"/>
        </w:rPr>
        <w:t>собственной</w:t>
      </w:r>
      <w:r w:rsidRPr="00D943F4">
        <w:rPr>
          <w:rFonts w:ascii="Times New Roman" w:hAnsi="Times New Roman"/>
          <w:spacing w:val="-7"/>
          <w:sz w:val="28"/>
          <w:szCs w:val="28"/>
        </w:rPr>
        <w:t xml:space="preserve"> </w:t>
      </w:r>
      <w:r w:rsidRPr="00D943F4">
        <w:rPr>
          <w:rFonts w:ascii="Times New Roman" w:hAnsi="Times New Roman"/>
          <w:spacing w:val="-2"/>
          <w:sz w:val="28"/>
          <w:szCs w:val="28"/>
        </w:rPr>
        <w:t>деятельности;</w:t>
      </w:r>
    </w:p>
    <w:p w:rsidR="003B5240" w:rsidRPr="00D943F4" w:rsidRDefault="003B5240" w:rsidP="003B5240">
      <w:pPr>
        <w:pStyle w:val="afe"/>
        <w:widowControl w:val="0"/>
        <w:numPr>
          <w:ilvl w:val="0"/>
          <w:numId w:val="45"/>
        </w:numPr>
        <w:tabs>
          <w:tab w:val="left" w:pos="1146"/>
        </w:tabs>
        <w:autoSpaceDE w:val="0"/>
        <w:autoSpaceDN w:val="0"/>
        <w:spacing w:after="0" w:line="240" w:lineRule="auto"/>
        <w:ind w:left="1146" w:right="286"/>
        <w:contextualSpacing w:val="0"/>
        <w:jc w:val="both"/>
        <w:rPr>
          <w:rFonts w:ascii="Times New Roman" w:hAnsi="Times New Roman"/>
          <w:sz w:val="28"/>
          <w:szCs w:val="28"/>
        </w:rPr>
      </w:pPr>
      <w:r w:rsidRPr="00D943F4">
        <w:rPr>
          <w:rFonts w:ascii="Times New Roman" w:hAnsi="Times New Roman"/>
          <w:sz w:val="28"/>
          <w:szCs w:val="28"/>
        </w:rPr>
        <w:t>накопление и обработка материала по сопутствующим педагогике</w:t>
      </w:r>
      <w:r>
        <w:rPr>
          <w:rFonts w:ascii="Times New Roman" w:hAnsi="Times New Roman"/>
          <w:sz w:val="28"/>
          <w:szCs w:val="28"/>
        </w:rPr>
        <w:t>;</w:t>
      </w:r>
      <w:r w:rsidRPr="00D943F4">
        <w:rPr>
          <w:rFonts w:ascii="Times New Roman" w:hAnsi="Times New Roman"/>
          <w:sz w:val="28"/>
          <w:szCs w:val="28"/>
        </w:rPr>
        <w:t xml:space="preserve"> </w:t>
      </w:r>
      <w:r w:rsidRPr="00D943F4">
        <w:rPr>
          <w:rFonts w:ascii="Times New Roman" w:hAnsi="Times New Roman"/>
          <w:sz w:val="28"/>
          <w:szCs w:val="28"/>
        </w:rPr>
        <w:lastRenderedPageBreak/>
        <w:t xml:space="preserve">дисциплинам (наукам), методике </w:t>
      </w:r>
      <w:r w:rsidRPr="00D943F4">
        <w:rPr>
          <w:rFonts w:ascii="Times New Roman" w:hAnsi="Times New Roman"/>
          <w:spacing w:val="-2"/>
          <w:sz w:val="28"/>
          <w:szCs w:val="28"/>
        </w:rPr>
        <w:t>преподавания;</w:t>
      </w:r>
    </w:p>
    <w:p w:rsidR="003B5240" w:rsidRPr="00D943F4" w:rsidRDefault="003B5240" w:rsidP="003B5240">
      <w:pPr>
        <w:pStyle w:val="afe"/>
        <w:widowControl w:val="0"/>
        <w:numPr>
          <w:ilvl w:val="0"/>
          <w:numId w:val="45"/>
        </w:numPr>
        <w:tabs>
          <w:tab w:val="left" w:pos="1145"/>
        </w:tabs>
        <w:autoSpaceDE w:val="0"/>
        <w:autoSpaceDN w:val="0"/>
        <w:spacing w:before="1" w:after="0" w:line="322" w:lineRule="exact"/>
        <w:ind w:left="1145" w:hanging="359"/>
        <w:contextualSpacing w:val="0"/>
        <w:jc w:val="both"/>
        <w:rPr>
          <w:rFonts w:ascii="Times New Roman" w:hAnsi="Times New Roman"/>
          <w:sz w:val="28"/>
          <w:szCs w:val="28"/>
        </w:rPr>
      </w:pPr>
      <w:r w:rsidRPr="00D943F4">
        <w:rPr>
          <w:rFonts w:ascii="Times New Roman" w:hAnsi="Times New Roman"/>
          <w:sz w:val="28"/>
          <w:szCs w:val="28"/>
        </w:rPr>
        <w:t>создание</w:t>
      </w:r>
      <w:r w:rsidRPr="00D943F4">
        <w:rPr>
          <w:rFonts w:ascii="Times New Roman" w:hAnsi="Times New Roman"/>
          <w:spacing w:val="-11"/>
          <w:sz w:val="28"/>
          <w:szCs w:val="28"/>
        </w:rPr>
        <w:t xml:space="preserve"> </w:t>
      </w:r>
      <w:r w:rsidRPr="00D943F4">
        <w:rPr>
          <w:rFonts w:ascii="Times New Roman" w:hAnsi="Times New Roman"/>
          <w:sz w:val="28"/>
          <w:szCs w:val="28"/>
        </w:rPr>
        <w:t>собственной</w:t>
      </w:r>
      <w:r w:rsidRPr="00D943F4">
        <w:rPr>
          <w:rFonts w:ascii="Times New Roman" w:hAnsi="Times New Roman"/>
          <w:spacing w:val="-10"/>
          <w:sz w:val="28"/>
          <w:szCs w:val="28"/>
        </w:rPr>
        <w:t xml:space="preserve"> </w:t>
      </w:r>
      <w:r w:rsidRPr="00D943F4">
        <w:rPr>
          <w:rFonts w:ascii="Times New Roman" w:hAnsi="Times New Roman"/>
          <w:sz w:val="28"/>
          <w:szCs w:val="28"/>
        </w:rPr>
        <w:t>папки</w:t>
      </w:r>
      <w:r w:rsidRPr="00D943F4">
        <w:rPr>
          <w:rFonts w:ascii="Times New Roman" w:hAnsi="Times New Roman"/>
          <w:spacing w:val="-10"/>
          <w:sz w:val="28"/>
          <w:szCs w:val="28"/>
        </w:rPr>
        <w:t xml:space="preserve"> </w:t>
      </w:r>
      <w:r w:rsidRPr="00D943F4">
        <w:rPr>
          <w:rFonts w:ascii="Times New Roman" w:hAnsi="Times New Roman"/>
          <w:sz w:val="28"/>
          <w:szCs w:val="28"/>
        </w:rPr>
        <w:t>достижений</w:t>
      </w:r>
      <w:r w:rsidRPr="00D943F4">
        <w:rPr>
          <w:rFonts w:ascii="Times New Roman" w:hAnsi="Times New Roman"/>
          <w:spacing w:val="-8"/>
          <w:sz w:val="28"/>
          <w:szCs w:val="28"/>
        </w:rPr>
        <w:t xml:space="preserve"> </w:t>
      </w:r>
      <w:r w:rsidRPr="00D943F4">
        <w:rPr>
          <w:rFonts w:ascii="Times New Roman" w:hAnsi="Times New Roman"/>
          <w:spacing w:val="-2"/>
          <w:sz w:val="28"/>
          <w:szCs w:val="28"/>
        </w:rPr>
        <w:t>(портфолио);</w:t>
      </w:r>
    </w:p>
    <w:p w:rsidR="003B5240" w:rsidRPr="00D943F4" w:rsidRDefault="003B5240" w:rsidP="003B5240">
      <w:pPr>
        <w:pStyle w:val="afe"/>
        <w:widowControl w:val="0"/>
        <w:numPr>
          <w:ilvl w:val="0"/>
          <w:numId w:val="45"/>
        </w:numPr>
        <w:tabs>
          <w:tab w:val="left" w:pos="1145"/>
        </w:tabs>
        <w:autoSpaceDE w:val="0"/>
        <w:autoSpaceDN w:val="0"/>
        <w:spacing w:after="0" w:line="322" w:lineRule="exact"/>
        <w:ind w:left="1145" w:hanging="359"/>
        <w:contextualSpacing w:val="0"/>
        <w:jc w:val="both"/>
        <w:rPr>
          <w:rFonts w:ascii="Times New Roman" w:hAnsi="Times New Roman"/>
          <w:sz w:val="28"/>
          <w:szCs w:val="28"/>
        </w:rPr>
      </w:pPr>
      <w:r w:rsidRPr="00D943F4">
        <w:rPr>
          <w:rFonts w:ascii="Times New Roman" w:hAnsi="Times New Roman"/>
          <w:sz w:val="28"/>
          <w:szCs w:val="28"/>
        </w:rPr>
        <w:t>разработка</w:t>
      </w:r>
      <w:r w:rsidRPr="00D943F4">
        <w:rPr>
          <w:rFonts w:ascii="Times New Roman" w:hAnsi="Times New Roman"/>
          <w:spacing w:val="-11"/>
          <w:sz w:val="28"/>
          <w:szCs w:val="28"/>
        </w:rPr>
        <w:t xml:space="preserve"> </w:t>
      </w:r>
      <w:r w:rsidRPr="00D943F4">
        <w:rPr>
          <w:rFonts w:ascii="Times New Roman" w:hAnsi="Times New Roman"/>
          <w:sz w:val="28"/>
          <w:szCs w:val="28"/>
        </w:rPr>
        <w:t>собственных</w:t>
      </w:r>
      <w:r w:rsidRPr="00D943F4">
        <w:rPr>
          <w:rFonts w:ascii="Times New Roman" w:hAnsi="Times New Roman"/>
          <w:spacing w:val="-7"/>
          <w:sz w:val="28"/>
          <w:szCs w:val="28"/>
        </w:rPr>
        <w:t xml:space="preserve"> </w:t>
      </w:r>
      <w:r w:rsidRPr="00D943F4">
        <w:rPr>
          <w:rFonts w:ascii="Times New Roman" w:hAnsi="Times New Roman"/>
          <w:sz w:val="28"/>
          <w:szCs w:val="28"/>
        </w:rPr>
        <w:t>средств</w:t>
      </w:r>
      <w:r w:rsidRPr="00D943F4">
        <w:rPr>
          <w:rFonts w:ascii="Times New Roman" w:hAnsi="Times New Roman"/>
          <w:spacing w:val="-9"/>
          <w:sz w:val="28"/>
          <w:szCs w:val="28"/>
        </w:rPr>
        <w:t xml:space="preserve"> </w:t>
      </w:r>
      <w:r w:rsidRPr="00D943F4">
        <w:rPr>
          <w:rFonts w:ascii="Times New Roman" w:hAnsi="Times New Roman"/>
          <w:spacing w:val="-2"/>
          <w:sz w:val="28"/>
          <w:szCs w:val="28"/>
        </w:rPr>
        <w:t>наглядности;</w:t>
      </w:r>
    </w:p>
    <w:p w:rsidR="003B5240" w:rsidRPr="00D943F4" w:rsidRDefault="003B5240" w:rsidP="003B5240">
      <w:pPr>
        <w:pStyle w:val="afe"/>
        <w:widowControl w:val="0"/>
        <w:numPr>
          <w:ilvl w:val="0"/>
          <w:numId w:val="45"/>
        </w:numPr>
        <w:tabs>
          <w:tab w:val="left" w:pos="1146"/>
          <w:tab w:val="left" w:pos="2792"/>
          <w:tab w:val="left" w:pos="4670"/>
          <w:tab w:val="left" w:pos="7044"/>
          <w:tab w:val="left" w:pos="8826"/>
        </w:tabs>
        <w:autoSpaceDE w:val="0"/>
        <w:autoSpaceDN w:val="0"/>
        <w:spacing w:after="0" w:line="240" w:lineRule="auto"/>
        <w:ind w:left="1146" w:right="286"/>
        <w:contextualSpacing w:val="0"/>
        <w:rPr>
          <w:rFonts w:ascii="Times New Roman" w:hAnsi="Times New Roman"/>
          <w:sz w:val="28"/>
          <w:szCs w:val="28"/>
        </w:rPr>
      </w:pPr>
      <w:r w:rsidRPr="00D943F4">
        <w:rPr>
          <w:rFonts w:ascii="Times New Roman" w:hAnsi="Times New Roman"/>
          <w:spacing w:val="-2"/>
          <w:sz w:val="28"/>
          <w:szCs w:val="28"/>
        </w:rPr>
        <w:t>разработка</w:t>
      </w:r>
      <w:r w:rsidRPr="00D943F4">
        <w:rPr>
          <w:rFonts w:ascii="Times New Roman" w:hAnsi="Times New Roman"/>
          <w:sz w:val="28"/>
          <w:szCs w:val="28"/>
        </w:rPr>
        <w:tab/>
      </w:r>
      <w:r w:rsidRPr="00D943F4">
        <w:rPr>
          <w:rFonts w:ascii="Times New Roman" w:hAnsi="Times New Roman"/>
          <w:spacing w:val="-2"/>
          <w:sz w:val="28"/>
          <w:szCs w:val="28"/>
        </w:rPr>
        <w:t>собственных</w:t>
      </w:r>
      <w:r w:rsidRPr="00D943F4">
        <w:rPr>
          <w:rFonts w:ascii="Times New Roman" w:hAnsi="Times New Roman"/>
          <w:sz w:val="28"/>
          <w:szCs w:val="28"/>
        </w:rPr>
        <w:tab/>
      </w:r>
      <w:r w:rsidRPr="00D943F4">
        <w:rPr>
          <w:rFonts w:ascii="Times New Roman" w:hAnsi="Times New Roman"/>
          <w:spacing w:val="-2"/>
          <w:sz w:val="28"/>
          <w:szCs w:val="28"/>
        </w:rPr>
        <w:t>диагностических</w:t>
      </w:r>
      <w:r w:rsidRPr="00D943F4">
        <w:rPr>
          <w:rFonts w:ascii="Times New Roman" w:hAnsi="Times New Roman"/>
          <w:sz w:val="28"/>
          <w:szCs w:val="28"/>
        </w:rPr>
        <w:tab/>
      </w:r>
      <w:r w:rsidRPr="00D943F4">
        <w:rPr>
          <w:rFonts w:ascii="Times New Roman" w:hAnsi="Times New Roman"/>
          <w:spacing w:val="-2"/>
          <w:sz w:val="28"/>
          <w:szCs w:val="28"/>
        </w:rPr>
        <w:t>материалов,</w:t>
      </w:r>
      <w:r w:rsidRPr="00D943F4">
        <w:rPr>
          <w:rFonts w:ascii="Times New Roman" w:hAnsi="Times New Roman"/>
          <w:sz w:val="28"/>
          <w:szCs w:val="28"/>
        </w:rPr>
        <w:tab/>
      </w:r>
      <w:r w:rsidRPr="00D943F4">
        <w:rPr>
          <w:rFonts w:ascii="Times New Roman" w:hAnsi="Times New Roman"/>
          <w:spacing w:val="-2"/>
          <w:sz w:val="28"/>
          <w:szCs w:val="28"/>
        </w:rPr>
        <w:t xml:space="preserve">ведение </w:t>
      </w:r>
      <w:r w:rsidRPr="00D943F4">
        <w:rPr>
          <w:rFonts w:ascii="Times New Roman" w:hAnsi="Times New Roman"/>
          <w:sz w:val="28"/>
          <w:szCs w:val="28"/>
        </w:rPr>
        <w:t>мониторинга по определенной проблеме;</w:t>
      </w:r>
    </w:p>
    <w:p w:rsidR="003B5240" w:rsidRPr="00D943F4" w:rsidRDefault="003B5240" w:rsidP="003B5240">
      <w:pPr>
        <w:pStyle w:val="afe"/>
        <w:widowControl w:val="0"/>
        <w:numPr>
          <w:ilvl w:val="0"/>
          <w:numId w:val="45"/>
        </w:numPr>
        <w:tabs>
          <w:tab w:val="left" w:pos="1146"/>
        </w:tabs>
        <w:autoSpaceDE w:val="0"/>
        <w:autoSpaceDN w:val="0"/>
        <w:spacing w:before="3" w:after="0" w:line="322" w:lineRule="exact"/>
        <w:ind w:left="1146"/>
        <w:contextualSpacing w:val="0"/>
        <w:rPr>
          <w:rFonts w:ascii="Times New Roman" w:hAnsi="Times New Roman"/>
          <w:sz w:val="28"/>
          <w:szCs w:val="28"/>
        </w:rPr>
      </w:pPr>
      <w:r w:rsidRPr="00D943F4">
        <w:rPr>
          <w:rFonts w:ascii="Times New Roman" w:hAnsi="Times New Roman"/>
          <w:sz w:val="28"/>
          <w:szCs w:val="28"/>
        </w:rPr>
        <w:t>посещение</w:t>
      </w:r>
      <w:r w:rsidRPr="00D943F4">
        <w:rPr>
          <w:rFonts w:ascii="Times New Roman" w:hAnsi="Times New Roman"/>
          <w:spacing w:val="-6"/>
          <w:sz w:val="28"/>
          <w:szCs w:val="28"/>
        </w:rPr>
        <w:t xml:space="preserve"> </w:t>
      </w:r>
      <w:r w:rsidRPr="00D943F4">
        <w:rPr>
          <w:rFonts w:ascii="Times New Roman" w:hAnsi="Times New Roman"/>
          <w:sz w:val="28"/>
          <w:szCs w:val="28"/>
        </w:rPr>
        <w:t>уроков</w:t>
      </w:r>
      <w:r w:rsidRPr="00D943F4">
        <w:rPr>
          <w:rFonts w:ascii="Times New Roman" w:hAnsi="Times New Roman"/>
          <w:spacing w:val="-7"/>
          <w:sz w:val="28"/>
          <w:szCs w:val="28"/>
        </w:rPr>
        <w:t xml:space="preserve"> </w:t>
      </w:r>
      <w:r w:rsidRPr="00D943F4">
        <w:rPr>
          <w:rFonts w:ascii="Times New Roman" w:hAnsi="Times New Roman"/>
          <w:sz w:val="28"/>
          <w:szCs w:val="28"/>
        </w:rPr>
        <w:t>и</w:t>
      </w:r>
      <w:r w:rsidRPr="00D943F4">
        <w:rPr>
          <w:rFonts w:ascii="Times New Roman" w:hAnsi="Times New Roman"/>
          <w:spacing w:val="-8"/>
          <w:sz w:val="28"/>
          <w:szCs w:val="28"/>
        </w:rPr>
        <w:t xml:space="preserve"> </w:t>
      </w:r>
      <w:r w:rsidRPr="00D943F4">
        <w:rPr>
          <w:rFonts w:ascii="Times New Roman" w:hAnsi="Times New Roman"/>
          <w:sz w:val="28"/>
          <w:szCs w:val="28"/>
        </w:rPr>
        <w:t>внеклассных</w:t>
      </w:r>
      <w:r w:rsidRPr="00D943F4">
        <w:rPr>
          <w:rFonts w:ascii="Times New Roman" w:hAnsi="Times New Roman"/>
          <w:spacing w:val="-4"/>
          <w:sz w:val="28"/>
          <w:szCs w:val="28"/>
        </w:rPr>
        <w:t xml:space="preserve"> </w:t>
      </w:r>
      <w:r w:rsidRPr="00D943F4">
        <w:rPr>
          <w:rFonts w:ascii="Times New Roman" w:hAnsi="Times New Roman"/>
          <w:sz w:val="28"/>
          <w:szCs w:val="28"/>
        </w:rPr>
        <w:t>мероприятий</w:t>
      </w:r>
      <w:r w:rsidRPr="00D943F4">
        <w:rPr>
          <w:rFonts w:ascii="Times New Roman" w:hAnsi="Times New Roman"/>
          <w:spacing w:val="-6"/>
          <w:sz w:val="28"/>
          <w:szCs w:val="28"/>
        </w:rPr>
        <w:t xml:space="preserve"> </w:t>
      </w:r>
      <w:r w:rsidRPr="00D943F4">
        <w:rPr>
          <w:rFonts w:ascii="Times New Roman" w:hAnsi="Times New Roman"/>
          <w:sz w:val="28"/>
          <w:szCs w:val="28"/>
        </w:rPr>
        <w:t>у</w:t>
      </w:r>
      <w:r w:rsidRPr="00D943F4">
        <w:rPr>
          <w:rFonts w:ascii="Times New Roman" w:hAnsi="Times New Roman"/>
          <w:spacing w:val="-10"/>
          <w:sz w:val="28"/>
          <w:szCs w:val="28"/>
        </w:rPr>
        <w:t xml:space="preserve"> </w:t>
      </w:r>
      <w:r w:rsidRPr="00D943F4">
        <w:rPr>
          <w:rFonts w:ascii="Times New Roman" w:hAnsi="Times New Roman"/>
          <w:spacing w:val="-2"/>
          <w:sz w:val="28"/>
          <w:szCs w:val="28"/>
        </w:rPr>
        <w:t>коллег;</w:t>
      </w:r>
    </w:p>
    <w:p w:rsidR="003B5240" w:rsidRPr="00D943F4" w:rsidRDefault="003B5240" w:rsidP="003B5240">
      <w:pPr>
        <w:pStyle w:val="afe"/>
        <w:widowControl w:val="0"/>
        <w:numPr>
          <w:ilvl w:val="0"/>
          <w:numId w:val="45"/>
        </w:numPr>
        <w:tabs>
          <w:tab w:val="left" w:pos="1146"/>
        </w:tabs>
        <w:autoSpaceDE w:val="0"/>
        <w:autoSpaceDN w:val="0"/>
        <w:spacing w:after="0" w:line="322" w:lineRule="exact"/>
        <w:ind w:left="1146"/>
        <w:contextualSpacing w:val="0"/>
        <w:rPr>
          <w:rFonts w:ascii="Times New Roman" w:hAnsi="Times New Roman"/>
          <w:sz w:val="28"/>
          <w:szCs w:val="28"/>
        </w:rPr>
      </w:pPr>
      <w:r w:rsidRPr="00D943F4">
        <w:rPr>
          <w:rFonts w:ascii="Times New Roman" w:hAnsi="Times New Roman"/>
          <w:sz w:val="28"/>
          <w:szCs w:val="28"/>
        </w:rPr>
        <w:t>персональные</w:t>
      </w:r>
      <w:r w:rsidRPr="00D943F4">
        <w:rPr>
          <w:rFonts w:ascii="Times New Roman" w:hAnsi="Times New Roman"/>
          <w:spacing w:val="-10"/>
          <w:sz w:val="28"/>
          <w:szCs w:val="28"/>
        </w:rPr>
        <w:t xml:space="preserve"> </w:t>
      </w:r>
      <w:r w:rsidRPr="00D943F4">
        <w:rPr>
          <w:rFonts w:ascii="Times New Roman" w:hAnsi="Times New Roman"/>
          <w:spacing w:val="-2"/>
          <w:sz w:val="28"/>
          <w:szCs w:val="28"/>
        </w:rPr>
        <w:t>консультации;</w:t>
      </w:r>
    </w:p>
    <w:p w:rsidR="003B5240" w:rsidRPr="00D943F4" w:rsidRDefault="003B5240" w:rsidP="003B5240">
      <w:pPr>
        <w:pStyle w:val="afe"/>
        <w:widowControl w:val="0"/>
        <w:numPr>
          <w:ilvl w:val="0"/>
          <w:numId w:val="45"/>
        </w:numPr>
        <w:tabs>
          <w:tab w:val="left" w:pos="1146"/>
        </w:tabs>
        <w:autoSpaceDE w:val="0"/>
        <w:autoSpaceDN w:val="0"/>
        <w:spacing w:after="0" w:line="322" w:lineRule="exact"/>
        <w:ind w:left="1146"/>
        <w:contextualSpacing w:val="0"/>
        <w:rPr>
          <w:rFonts w:ascii="Times New Roman" w:hAnsi="Times New Roman"/>
          <w:sz w:val="28"/>
          <w:szCs w:val="28"/>
        </w:rPr>
      </w:pPr>
      <w:r w:rsidRPr="00D943F4">
        <w:rPr>
          <w:rFonts w:ascii="Times New Roman" w:hAnsi="Times New Roman"/>
          <w:sz w:val="28"/>
          <w:szCs w:val="28"/>
        </w:rPr>
        <w:t>индивидуальная</w:t>
      </w:r>
      <w:r w:rsidRPr="00D943F4">
        <w:rPr>
          <w:rFonts w:ascii="Times New Roman" w:hAnsi="Times New Roman"/>
          <w:spacing w:val="-7"/>
          <w:sz w:val="28"/>
          <w:szCs w:val="28"/>
        </w:rPr>
        <w:t xml:space="preserve"> </w:t>
      </w:r>
      <w:r w:rsidRPr="00D943F4">
        <w:rPr>
          <w:rFonts w:ascii="Times New Roman" w:hAnsi="Times New Roman"/>
          <w:sz w:val="28"/>
          <w:szCs w:val="28"/>
        </w:rPr>
        <w:t>работа</w:t>
      </w:r>
      <w:r w:rsidRPr="00D943F4">
        <w:rPr>
          <w:rFonts w:ascii="Times New Roman" w:hAnsi="Times New Roman"/>
          <w:spacing w:val="-7"/>
          <w:sz w:val="28"/>
          <w:szCs w:val="28"/>
        </w:rPr>
        <w:t xml:space="preserve"> </w:t>
      </w:r>
      <w:r w:rsidRPr="00D943F4">
        <w:rPr>
          <w:rFonts w:ascii="Times New Roman" w:hAnsi="Times New Roman"/>
          <w:sz w:val="28"/>
          <w:szCs w:val="28"/>
        </w:rPr>
        <w:t>с</w:t>
      </w:r>
      <w:r w:rsidRPr="00D943F4">
        <w:rPr>
          <w:rFonts w:ascii="Times New Roman" w:hAnsi="Times New Roman"/>
          <w:spacing w:val="-8"/>
          <w:sz w:val="28"/>
          <w:szCs w:val="28"/>
        </w:rPr>
        <w:t xml:space="preserve"> </w:t>
      </w:r>
      <w:r w:rsidRPr="00D943F4">
        <w:rPr>
          <w:rFonts w:ascii="Times New Roman" w:hAnsi="Times New Roman"/>
          <w:sz w:val="28"/>
          <w:szCs w:val="28"/>
        </w:rPr>
        <w:t>наставником</w:t>
      </w:r>
      <w:r w:rsidRPr="00D943F4">
        <w:rPr>
          <w:rFonts w:ascii="Times New Roman" w:hAnsi="Times New Roman"/>
          <w:spacing w:val="-4"/>
          <w:sz w:val="28"/>
          <w:szCs w:val="28"/>
        </w:rPr>
        <w:t xml:space="preserve"> </w:t>
      </w:r>
      <w:r w:rsidRPr="00D943F4">
        <w:rPr>
          <w:rFonts w:ascii="Times New Roman" w:hAnsi="Times New Roman"/>
          <w:spacing w:val="-2"/>
          <w:sz w:val="28"/>
          <w:szCs w:val="28"/>
        </w:rPr>
        <w:t>(наставничество);</w:t>
      </w:r>
    </w:p>
    <w:p w:rsidR="003B5240" w:rsidRPr="00D943F4" w:rsidRDefault="003B5240" w:rsidP="003B5240">
      <w:pPr>
        <w:pStyle w:val="afe"/>
        <w:widowControl w:val="0"/>
        <w:numPr>
          <w:ilvl w:val="0"/>
          <w:numId w:val="45"/>
        </w:numPr>
        <w:tabs>
          <w:tab w:val="left" w:pos="1146"/>
        </w:tabs>
        <w:autoSpaceDE w:val="0"/>
        <w:autoSpaceDN w:val="0"/>
        <w:spacing w:after="0" w:line="322" w:lineRule="exact"/>
        <w:ind w:left="1146"/>
        <w:contextualSpacing w:val="0"/>
        <w:rPr>
          <w:rFonts w:ascii="Times New Roman" w:hAnsi="Times New Roman"/>
          <w:sz w:val="28"/>
          <w:szCs w:val="28"/>
        </w:rPr>
      </w:pPr>
      <w:r w:rsidRPr="00D943F4">
        <w:rPr>
          <w:rFonts w:ascii="Times New Roman" w:hAnsi="Times New Roman"/>
          <w:spacing w:val="-2"/>
          <w:sz w:val="28"/>
          <w:szCs w:val="28"/>
        </w:rPr>
        <w:t>стажировка;</w:t>
      </w:r>
    </w:p>
    <w:p w:rsidR="003B5240" w:rsidRPr="00D943F4" w:rsidRDefault="003B5240" w:rsidP="003B5240">
      <w:pPr>
        <w:pStyle w:val="afe"/>
        <w:widowControl w:val="0"/>
        <w:numPr>
          <w:ilvl w:val="0"/>
          <w:numId w:val="45"/>
        </w:numPr>
        <w:tabs>
          <w:tab w:val="left" w:pos="1146"/>
        </w:tabs>
        <w:autoSpaceDE w:val="0"/>
        <w:autoSpaceDN w:val="0"/>
        <w:spacing w:after="0" w:line="322" w:lineRule="exact"/>
        <w:ind w:left="1146"/>
        <w:contextualSpacing w:val="0"/>
        <w:rPr>
          <w:rFonts w:ascii="Times New Roman" w:hAnsi="Times New Roman"/>
          <w:sz w:val="28"/>
          <w:szCs w:val="28"/>
        </w:rPr>
      </w:pPr>
      <w:r w:rsidRPr="00D943F4">
        <w:rPr>
          <w:rFonts w:ascii="Times New Roman" w:hAnsi="Times New Roman"/>
          <w:sz w:val="28"/>
          <w:szCs w:val="28"/>
        </w:rPr>
        <w:t>разработка</w:t>
      </w:r>
      <w:r w:rsidRPr="00D943F4">
        <w:rPr>
          <w:rFonts w:ascii="Times New Roman" w:hAnsi="Times New Roman"/>
          <w:spacing w:val="-8"/>
          <w:sz w:val="28"/>
          <w:szCs w:val="28"/>
        </w:rPr>
        <w:t xml:space="preserve"> </w:t>
      </w:r>
      <w:r w:rsidRPr="00D943F4">
        <w:rPr>
          <w:rFonts w:ascii="Times New Roman" w:hAnsi="Times New Roman"/>
          <w:sz w:val="28"/>
          <w:szCs w:val="28"/>
        </w:rPr>
        <w:t>авторского</w:t>
      </w:r>
      <w:r w:rsidRPr="00D943F4">
        <w:rPr>
          <w:rFonts w:ascii="Times New Roman" w:hAnsi="Times New Roman"/>
          <w:spacing w:val="-5"/>
          <w:sz w:val="28"/>
          <w:szCs w:val="28"/>
        </w:rPr>
        <w:t xml:space="preserve"> </w:t>
      </w:r>
      <w:r w:rsidRPr="00D943F4">
        <w:rPr>
          <w:rFonts w:ascii="Times New Roman" w:hAnsi="Times New Roman"/>
          <w:sz w:val="28"/>
          <w:szCs w:val="28"/>
        </w:rPr>
        <w:t>курса</w:t>
      </w:r>
      <w:r w:rsidRPr="00D943F4">
        <w:rPr>
          <w:rFonts w:ascii="Times New Roman" w:hAnsi="Times New Roman"/>
          <w:spacing w:val="-5"/>
          <w:sz w:val="28"/>
          <w:szCs w:val="28"/>
        </w:rPr>
        <w:t xml:space="preserve"> </w:t>
      </w:r>
      <w:r w:rsidRPr="00D943F4">
        <w:rPr>
          <w:rFonts w:ascii="Times New Roman" w:hAnsi="Times New Roman"/>
          <w:sz w:val="28"/>
          <w:szCs w:val="28"/>
        </w:rPr>
        <w:t>или</w:t>
      </w:r>
      <w:r w:rsidRPr="00D943F4">
        <w:rPr>
          <w:rFonts w:ascii="Times New Roman" w:hAnsi="Times New Roman"/>
          <w:spacing w:val="-6"/>
          <w:sz w:val="28"/>
          <w:szCs w:val="28"/>
        </w:rPr>
        <w:t xml:space="preserve"> </w:t>
      </w:r>
      <w:r w:rsidRPr="00D943F4">
        <w:rPr>
          <w:rFonts w:ascii="Times New Roman" w:hAnsi="Times New Roman"/>
          <w:sz w:val="28"/>
          <w:szCs w:val="28"/>
        </w:rPr>
        <w:t>учебного</w:t>
      </w:r>
      <w:r w:rsidRPr="00D943F4">
        <w:rPr>
          <w:rFonts w:ascii="Times New Roman" w:hAnsi="Times New Roman"/>
          <w:spacing w:val="-4"/>
          <w:sz w:val="28"/>
          <w:szCs w:val="28"/>
        </w:rPr>
        <w:t xml:space="preserve"> </w:t>
      </w:r>
      <w:r w:rsidRPr="00D943F4">
        <w:rPr>
          <w:rFonts w:ascii="Times New Roman" w:hAnsi="Times New Roman"/>
          <w:spacing w:val="-2"/>
          <w:sz w:val="28"/>
          <w:szCs w:val="28"/>
        </w:rPr>
        <w:t>пособия;</w:t>
      </w:r>
    </w:p>
    <w:p w:rsidR="003B5240" w:rsidRPr="00D943F4" w:rsidRDefault="003B5240" w:rsidP="003B5240">
      <w:pPr>
        <w:pStyle w:val="afe"/>
        <w:widowControl w:val="0"/>
        <w:numPr>
          <w:ilvl w:val="0"/>
          <w:numId w:val="45"/>
        </w:numPr>
        <w:tabs>
          <w:tab w:val="left" w:pos="1146"/>
        </w:tabs>
        <w:autoSpaceDE w:val="0"/>
        <w:autoSpaceDN w:val="0"/>
        <w:spacing w:after="0" w:line="242" w:lineRule="auto"/>
        <w:ind w:left="1146" w:right="288"/>
        <w:contextualSpacing w:val="0"/>
        <w:rPr>
          <w:rFonts w:ascii="Times New Roman" w:hAnsi="Times New Roman"/>
          <w:sz w:val="28"/>
          <w:szCs w:val="28"/>
        </w:rPr>
      </w:pPr>
      <w:r w:rsidRPr="00D943F4">
        <w:rPr>
          <w:rFonts w:ascii="Times New Roman" w:hAnsi="Times New Roman"/>
          <w:sz w:val="28"/>
          <w:szCs w:val="28"/>
        </w:rPr>
        <w:t>выполнение индивидуальных заданий под контролем и при поддержке руководителя методического объединения.</w:t>
      </w:r>
    </w:p>
    <w:p w:rsidR="003B5240" w:rsidRPr="00D943F4" w:rsidRDefault="003B5240" w:rsidP="003B5240">
      <w:pPr>
        <w:pStyle w:val="1"/>
        <w:spacing w:before="0" w:after="0"/>
        <w:ind w:left="1146"/>
        <w:rPr>
          <w:rFonts w:ascii="Times New Roman" w:hAnsi="Times New Roman" w:cs="Times New Roman"/>
          <w:sz w:val="28"/>
          <w:szCs w:val="28"/>
        </w:rPr>
      </w:pPr>
      <w:r w:rsidRPr="00D943F4">
        <w:rPr>
          <w:rFonts w:ascii="Times New Roman" w:hAnsi="Times New Roman" w:cs="Times New Roman"/>
          <w:spacing w:val="-2"/>
          <w:sz w:val="28"/>
          <w:szCs w:val="28"/>
        </w:rPr>
        <w:t>Коллективные:</w:t>
      </w:r>
    </w:p>
    <w:p w:rsidR="003B5240" w:rsidRPr="00D943F4" w:rsidRDefault="003B5240" w:rsidP="003B5240">
      <w:pPr>
        <w:pStyle w:val="afe"/>
        <w:widowControl w:val="0"/>
        <w:numPr>
          <w:ilvl w:val="0"/>
          <w:numId w:val="45"/>
        </w:numPr>
        <w:tabs>
          <w:tab w:val="left" w:pos="1146"/>
        </w:tabs>
        <w:autoSpaceDE w:val="0"/>
        <w:autoSpaceDN w:val="0"/>
        <w:spacing w:after="0" w:line="319" w:lineRule="exact"/>
        <w:ind w:left="1146"/>
        <w:contextualSpacing w:val="0"/>
        <w:rPr>
          <w:rFonts w:ascii="Times New Roman" w:hAnsi="Times New Roman"/>
          <w:sz w:val="28"/>
          <w:szCs w:val="28"/>
        </w:rPr>
      </w:pPr>
      <w:r w:rsidRPr="00D943F4">
        <w:rPr>
          <w:rFonts w:ascii="Times New Roman" w:hAnsi="Times New Roman"/>
          <w:sz w:val="28"/>
          <w:szCs w:val="28"/>
        </w:rPr>
        <w:t>работа</w:t>
      </w:r>
      <w:r w:rsidRPr="00D943F4">
        <w:rPr>
          <w:rFonts w:ascii="Times New Roman" w:hAnsi="Times New Roman"/>
          <w:spacing w:val="-9"/>
          <w:sz w:val="28"/>
          <w:szCs w:val="28"/>
        </w:rPr>
        <w:t xml:space="preserve"> </w:t>
      </w:r>
      <w:r w:rsidRPr="00D943F4">
        <w:rPr>
          <w:rFonts w:ascii="Times New Roman" w:hAnsi="Times New Roman"/>
          <w:sz w:val="28"/>
          <w:szCs w:val="28"/>
        </w:rPr>
        <w:t>над</w:t>
      </w:r>
      <w:r w:rsidRPr="00D943F4">
        <w:rPr>
          <w:rFonts w:ascii="Times New Roman" w:hAnsi="Times New Roman"/>
          <w:spacing w:val="-4"/>
          <w:sz w:val="28"/>
          <w:szCs w:val="28"/>
        </w:rPr>
        <w:t xml:space="preserve"> </w:t>
      </w:r>
      <w:r w:rsidRPr="00D943F4">
        <w:rPr>
          <w:rFonts w:ascii="Times New Roman" w:hAnsi="Times New Roman"/>
          <w:sz w:val="28"/>
          <w:szCs w:val="28"/>
        </w:rPr>
        <w:t>единой</w:t>
      </w:r>
      <w:r w:rsidRPr="00D943F4">
        <w:rPr>
          <w:rFonts w:ascii="Times New Roman" w:hAnsi="Times New Roman"/>
          <w:spacing w:val="-6"/>
          <w:sz w:val="28"/>
          <w:szCs w:val="28"/>
        </w:rPr>
        <w:t xml:space="preserve"> </w:t>
      </w:r>
      <w:r w:rsidRPr="00D943F4">
        <w:rPr>
          <w:rFonts w:ascii="Times New Roman" w:hAnsi="Times New Roman"/>
          <w:sz w:val="28"/>
          <w:szCs w:val="28"/>
        </w:rPr>
        <w:t>методической</w:t>
      </w:r>
      <w:r w:rsidRPr="00D943F4">
        <w:rPr>
          <w:rFonts w:ascii="Times New Roman" w:hAnsi="Times New Roman"/>
          <w:spacing w:val="-5"/>
          <w:sz w:val="28"/>
          <w:szCs w:val="28"/>
        </w:rPr>
        <w:t xml:space="preserve"> </w:t>
      </w:r>
      <w:r w:rsidRPr="00D943F4">
        <w:rPr>
          <w:rFonts w:ascii="Times New Roman" w:hAnsi="Times New Roman"/>
          <w:spacing w:val="-2"/>
          <w:sz w:val="28"/>
          <w:szCs w:val="28"/>
        </w:rPr>
        <w:t>темой;</w:t>
      </w:r>
    </w:p>
    <w:p w:rsidR="003B5240" w:rsidRPr="003B5240" w:rsidRDefault="003B5240" w:rsidP="003B5240">
      <w:pPr>
        <w:pStyle w:val="afe"/>
        <w:widowControl w:val="0"/>
        <w:numPr>
          <w:ilvl w:val="0"/>
          <w:numId w:val="45"/>
        </w:numPr>
        <w:tabs>
          <w:tab w:val="left" w:pos="1146"/>
        </w:tabs>
        <w:autoSpaceDE w:val="0"/>
        <w:autoSpaceDN w:val="0"/>
        <w:spacing w:after="0" w:line="240" w:lineRule="auto"/>
        <w:ind w:left="1146"/>
        <w:contextualSpacing w:val="0"/>
        <w:rPr>
          <w:rFonts w:ascii="Times New Roman" w:hAnsi="Times New Roman"/>
          <w:sz w:val="28"/>
          <w:szCs w:val="28"/>
        </w:rPr>
      </w:pPr>
      <w:r w:rsidRPr="00D943F4">
        <w:rPr>
          <w:rFonts w:ascii="Times New Roman" w:hAnsi="Times New Roman"/>
          <w:sz w:val="28"/>
          <w:szCs w:val="28"/>
        </w:rPr>
        <w:t>педагогическая</w:t>
      </w:r>
      <w:r w:rsidRPr="00D943F4">
        <w:rPr>
          <w:rFonts w:ascii="Times New Roman" w:hAnsi="Times New Roman"/>
          <w:spacing w:val="-9"/>
          <w:sz w:val="28"/>
          <w:szCs w:val="28"/>
        </w:rPr>
        <w:t xml:space="preserve"> </w:t>
      </w:r>
      <w:r w:rsidRPr="00D943F4">
        <w:rPr>
          <w:rFonts w:ascii="Times New Roman" w:hAnsi="Times New Roman"/>
          <w:spacing w:val="-2"/>
          <w:sz w:val="28"/>
          <w:szCs w:val="28"/>
        </w:rPr>
        <w:t>мастерская;</w:t>
      </w:r>
    </w:p>
    <w:p w:rsidR="003B5240" w:rsidRPr="00D943F4" w:rsidRDefault="003B5240" w:rsidP="003B5240">
      <w:pPr>
        <w:pStyle w:val="afe"/>
        <w:widowControl w:val="0"/>
        <w:numPr>
          <w:ilvl w:val="0"/>
          <w:numId w:val="45"/>
        </w:numPr>
        <w:tabs>
          <w:tab w:val="left" w:pos="1146"/>
        </w:tabs>
        <w:autoSpaceDE w:val="0"/>
        <w:autoSpaceDN w:val="0"/>
        <w:spacing w:after="0" w:line="240" w:lineRule="auto"/>
        <w:ind w:left="1146"/>
        <w:contextualSpacing w:val="0"/>
        <w:rPr>
          <w:rFonts w:ascii="Times New Roman" w:hAnsi="Times New Roman"/>
          <w:sz w:val="28"/>
          <w:szCs w:val="28"/>
        </w:rPr>
      </w:pPr>
      <w:r w:rsidRPr="00D943F4">
        <w:rPr>
          <w:rFonts w:ascii="Times New Roman" w:hAnsi="Times New Roman"/>
          <w:sz w:val="28"/>
          <w:szCs w:val="28"/>
        </w:rPr>
        <w:t>теоретические</w:t>
      </w:r>
      <w:r w:rsidRPr="00D943F4">
        <w:rPr>
          <w:rFonts w:ascii="Times New Roman" w:hAnsi="Times New Roman"/>
          <w:spacing w:val="-1"/>
          <w:sz w:val="28"/>
          <w:szCs w:val="28"/>
        </w:rPr>
        <w:t xml:space="preserve"> </w:t>
      </w:r>
      <w:r w:rsidRPr="00D943F4">
        <w:rPr>
          <w:rFonts w:ascii="Times New Roman" w:hAnsi="Times New Roman"/>
          <w:sz w:val="28"/>
          <w:szCs w:val="28"/>
        </w:rPr>
        <w:t>семинары</w:t>
      </w:r>
      <w:r w:rsidRPr="00D943F4">
        <w:rPr>
          <w:rFonts w:ascii="Times New Roman" w:hAnsi="Times New Roman"/>
          <w:spacing w:val="-1"/>
          <w:sz w:val="28"/>
          <w:szCs w:val="28"/>
        </w:rPr>
        <w:t xml:space="preserve"> </w:t>
      </w:r>
      <w:r w:rsidRPr="00D943F4">
        <w:rPr>
          <w:rFonts w:ascii="Times New Roman" w:hAnsi="Times New Roman"/>
          <w:sz w:val="28"/>
          <w:szCs w:val="28"/>
        </w:rPr>
        <w:t>(доклады,</w:t>
      </w:r>
      <w:r w:rsidRPr="00D943F4">
        <w:rPr>
          <w:rFonts w:ascii="Times New Roman" w:hAnsi="Times New Roman"/>
          <w:spacing w:val="-1"/>
          <w:sz w:val="28"/>
          <w:szCs w:val="28"/>
        </w:rPr>
        <w:t xml:space="preserve"> </w:t>
      </w:r>
      <w:r w:rsidRPr="00D943F4">
        <w:rPr>
          <w:rFonts w:ascii="Times New Roman" w:hAnsi="Times New Roman"/>
          <w:spacing w:val="-2"/>
          <w:sz w:val="28"/>
          <w:szCs w:val="28"/>
        </w:rPr>
        <w:t>сообщения)</w:t>
      </w:r>
    </w:p>
    <w:p w:rsidR="003B5240" w:rsidRPr="00D943F4" w:rsidRDefault="003B5240" w:rsidP="003B5240">
      <w:pPr>
        <w:pStyle w:val="afe"/>
        <w:widowControl w:val="0"/>
        <w:numPr>
          <w:ilvl w:val="0"/>
          <w:numId w:val="45"/>
        </w:numPr>
        <w:tabs>
          <w:tab w:val="left" w:pos="1146"/>
        </w:tabs>
        <w:autoSpaceDE w:val="0"/>
        <w:autoSpaceDN w:val="0"/>
        <w:spacing w:after="0" w:line="322" w:lineRule="exact"/>
        <w:ind w:left="1146"/>
        <w:contextualSpacing w:val="0"/>
        <w:rPr>
          <w:rFonts w:ascii="Times New Roman" w:hAnsi="Times New Roman"/>
          <w:sz w:val="28"/>
          <w:szCs w:val="28"/>
        </w:rPr>
      </w:pPr>
      <w:r w:rsidRPr="00D943F4">
        <w:rPr>
          <w:rFonts w:ascii="Times New Roman" w:hAnsi="Times New Roman"/>
          <w:sz w:val="28"/>
          <w:szCs w:val="28"/>
        </w:rPr>
        <w:t>открытые</w:t>
      </w:r>
      <w:r w:rsidRPr="00D943F4">
        <w:rPr>
          <w:rFonts w:ascii="Times New Roman" w:hAnsi="Times New Roman"/>
          <w:spacing w:val="-9"/>
          <w:sz w:val="28"/>
          <w:szCs w:val="28"/>
        </w:rPr>
        <w:t xml:space="preserve"> </w:t>
      </w:r>
      <w:r w:rsidRPr="00D943F4">
        <w:rPr>
          <w:rFonts w:ascii="Times New Roman" w:hAnsi="Times New Roman"/>
          <w:sz w:val="28"/>
          <w:szCs w:val="28"/>
        </w:rPr>
        <w:t>уроки</w:t>
      </w:r>
      <w:r w:rsidRPr="00D943F4">
        <w:rPr>
          <w:rFonts w:ascii="Times New Roman" w:hAnsi="Times New Roman"/>
          <w:spacing w:val="-6"/>
          <w:sz w:val="28"/>
          <w:szCs w:val="28"/>
        </w:rPr>
        <w:t xml:space="preserve"> </w:t>
      </w:r>
      <w:r w:rsidRPr="00D943F4">
        <w:rPr>
          <w:rFonts w:ascii="Times New Roman" w:hAnsi="Times New Roman"/>
          <w:sz w:val="28"/>
          <w:szCs w:val="28"/>
        </w:rPr>
        <w:t>и</w:t>
      </w:r>
      <w:r w:rsidRPr="00D943F4">
        <w:rPr>
          <w:rFonts w:ascii="Times New Roman" w:hAnsi="Times New Roman"/>
          <w:spacing w:val="-6"/>
          <w:sz w:val="28"/>
          <w:szCs w:val="28"/>
        </w:rPr>
        <w:t xml:space="preserve"> </w:t>
      </w:r>
      <w:r w:rsidRPr="00D943F4">
        <w:rPr>
          <w:rFonts w:ascii="Times New Roman" w:hAnsi="Times New Roman"/>
          <w:sz w:val="28"/>
          <w:szCs w:val="28"/>
        </w:rPr>
        <w:t>внеклассные</w:t>
      </w:r>
      <w:r w:rsidRPr="00D943F4">
        <w:rPr>
          <w:rFonts w:ascii="Times New Roman" w:hAnsi="Times New Roman"/>
          <w:spacing w:val="-7"/>
          <w:sz w:val="28"/>
          <w:szCs w:val="28"/>
        </w:rPr>
        <w:t xml:space="preserve"> </w:t>
      </w:r>
      <w:r w:rsidRPr="00D943F4">
        <w:rPr>
          <w:rFonts w:ascii="Times New Roman" w:hAnsi="Times New Roman"/>
          <w:sz w:val="28"/>
          <w:szCs w:val="28"/>
        </w:rPr>
        <w:t>мероприятия</w:t>
      </w:r>
      <w:r w:rsidRPr="00D943F4">
        <w:rPr>
          <w:rFonts w:ascii="Times New Roman" w:hAnsi="Times New Roman"/>
          <w:spacing w:val="-6"/>
          <w:sz w:val="28"/>
          <w:szCs w:val="28"/>
        </w:rPr>
        <w:t xml:space="preserve"> </w:t>
      </w:r>
      <w:r w:rsidRPr="00D943F4">
        <w:rPr>
          <w:rFonts w:ascii="Times New Roman" w:hAnsi="Times New Roman"/>
          <w:sz w:val="28"/>
          <w:szCs w:val="28"/>
        </w:rPr>
        <w:t>по</w:t>
      </w:r>
      <w:r w:rsidRPr="00D943F4">
        <w:rPr>
          <w:rFonts w:ascii="Times New Roman" w:hAnsi="Times New Roman"/>
          <w:spacing w:val="-5"/>
          <w:sz w:val="28"/>
          <w:szCs w:val="28"/>
        </w:rPr>
        <w:t xml:space="preserve"> </w:t>
      </w:r>
      <w:r w:rsidRPr="00D943F4">
        <w:rPr>
          <w:rFonts w:ascii="Times New Roman" w:hAnsi="Times New Roman"/>
          <w:spacing w:val="-2"/>
          <w:sz w:val="28"/>
          <w:szCs w:val="28"/>
        </w:rPr>
        <w:t>предметам;</w:t>
      </w:r>
    </w:p>
    <w:p w:rsidR="003B5240" w:rsidRPr="00D943F4" w:rsidRDefault="003B5240" w:rsidP="003B5240">
      <w:pPr>
        <w:pStyle w:val="afe"/>
        <w:widowControl w:val="0"/>
        <w:numPr>
          <w:ilvl w:val="0"/>
          <w:numId w:val="45"/>
        </w:numPr>
        <w:tabs>
          <w:tab w:val="left" w:pos="1146"/>
        </w:tabs>
        <w:autoSpaceDE w:val="0"/>
        <w:autoSpaceDN w:val="0"/>
        <w:spacing w:after="0" w:line="322" w:lineRule="exact"/>
        <w:ind w:left="1146"/>
        <w:contextualSpacing w:val="0"/>
        <w:rPr>
          <w:rFonts w:ascii="Times New Roman" w:hAnsi="Times New Roman"/>
          <w:sz w:val="28"/>
          <w:szCs w:val="28"/>
        </w:rPr>
      </w:pPr>
      <w:r w:rsidRPr="00D943F4">
        <w:rPr>
          <w:rFonts w:ascii="Times New Roman" w:hAnsi="Times New Roman"/>
          <w:sz w:val="28"/>
          <w:szCs w:val="28"/>
        </w:rPr>
        <w:t>проведение</w:t>
      </w:r>
      <w:r w:rsidRPr="00D943F4">
        <w:rPr>
          <w:rFonts w:ascii="Times New Roman" w:hAnsi="Times New Roman"/>
          <w:spacing w:val="-11"/>
          <w:sz w:val="28"/>
          <w:szCs w:val="28"/>
        </w:rPr>
        <w:t xml:space="preserve"> </w:t>
      </w:r>
      <w:r w:rsidRPr="00D943F4">
        <w:rPr>
          <w:rFonts w:ascii="Times New Roman" w:hAnsi="Times New Roman"/>
          <w:sz w:val="28"/>
          <w:szCs w:val="28"/>
        </w:rPr>
        <w:t>предметной</w:t>
      </w:r>
      <w:r w:rsidRPr="00D943F4">
        <w:rPr>
          <w:rFonts w:ascii="Times New Roman" w:hAnsi="Times New Roman"/>
          <w:spacing w:val="-8"/>
          <w:sz w:val="28"/>
          <w:szCs w:val="28"/>
        </w:rPr>
        <w:t xml:space="preserve"> </w:t>
      </w:r>
      <w:r w:rsidRPr="00D943F4">
        <w:rPr>
          <w:rFonts w:ascii="Times New Roman" w:hAnsi="Times New Roman"/>
          <w:spacing w:val="-2"/>
          <w:sz w:val="28"/>
          <w:szCs w:val="28"/>
        </w:rPr>
        <w:t>недели;</w:t>
      </w:r>
    </w:p>
    <w:p w:rsidR="003B5240" w:rsidRPr="00D943F4" w:rsidRDefault="003B5240" w:rsidP="003B5240">
      <w:pPr>
        <w:pStyle w:val="afe"/>
        <w:widowControl w:val="0"/>
        <w:numPr>
          <w:ilvl w:val="0"/>
          <w:numId w:val="45"/>
        </w:numPr>
        <w:tabs>
          <w:tab w:val="left" w:pos="1146"/>
        </w:tabs>
        <w:autoSpaceDE w:val="0"/>
        <w:autoSpaceDN w:val="0"/>
        <w:spacing w:after="0" w:line="322" w:lineRule="exact"/>
        <w:ind w:left="1146"/>
        <w:contextualSpacing w:val="0"/>
        <w:rPr>
          <w:rFonts w:ascii="Times New Roman" w:hAnsi="Times New Roman"/>
          <w:sz w:val="28"/>
          <w:szCs w:val="28"/>
        </w:rPr>
      </w:pPr>
      <w:r w:rsidRPr="00D943F4">
        <w:rPr>
          <w:rFonts w:ascii="Times New Roman" w:hAnsi="Times New Roman"/>
          <w:sz w:val="28"/>
          <w:szCs w:val="28"/>
        </w:rPr>
        <w:t>взаимопосещение</w:t>
      </w:r>
      <w:r w:rsidRPr="00D943F4">
        <w:rPr>
          <w:rFonts w:ascii="Times New Roman" w:hAnsi="Times New Roman"/>
          <w:spacing w:val="-9"/>
          <w:sz w:val="28"/>
          <w:szCs w:val="28"/>
        </w:rPr>
        <w:t xml:space="preserve"> </w:t>
      </w:r>
      <w:r w:rsidRPr="00D943F4">
        <w:rPr>
          <w:rFonts w:ascii="Times New Roman" w:hAnsi="Times New Roman"/>
          <w:sz w:val="28"/>
          <w:szCs w:val="28"/>
        </w:rPr>
        <w:t>уроков,</w:t>
      </w:r>
      <w:r w:rsidRPr="00D943F4">
        <w:rPr>
          <w:rFonts w:ascii="Times New Roman" w:hAnsi="Times New Roman"/>
          <w:spacing w:val="-10"/>
          <w:sz w:val="28"/>
          <w:szCs w:val="28"/>
        </w:rPr>
        <w:t xml:space="preserve"> </w:t>
      </w:r>
      <w:r w:rsidRPr="00D943F4">
        <w:rPr>
          <w:rFonts w:ascii="Times New Roman" w:hAnsi="Times New Roman"/>
          <w:sz w:val="28"/>
          <w:szCs w:val="28"/>
        </w:rPr>
        <w:t>методических</w:t>
      </w:r>
      <w:r w:rsidRPr="00D943F4">
        <w:rPr>
          <w:rFonts w:ascii="Times New Roman" w:hAnsi="Times New Roman"/>
          <w:spacing w:val="-8"/>
          <w:sz w:val="28"/>
          <w:szCs w:val="28"/>
        </w:rPr>
        <w:t xml:space="preserve"> </w:t>
      </w:r>
      <w:r w:rsidRPr="00D943F4">
        <w:rPr>
          <w:rFonts w:ascii="Times New Roman" w:hAnsi="Times New Roman"/>
          <w:spacing w:val="-2"/>
          <w:sz w:val="28"/>
          <w:szCs w:val="28"/>
        </w:rPr>
        <w:t>занятий;</w:t>
      </w:r>
    </w:p>
    <w:p w:rsidR="003B5240" w:rsidRPr="00D943F4" w:rsidRDefault="003B5240" w:rsidP="003B5240">
      <w:pPr>
        <w:pStyle w:val="afe"/>
        <w:widowControl w:val="0"/>
        <w:numPr>
          <w:ilvl w:val="0"/>
          <w:numId w:val="45"/>
        </w:numPr>
        <w:tabs>
          <w:tab w:val="left" w:pos="1146"/>
        </w:tabs>
        <w:autoSpaceDE w:val="0"/>
        <w:autoSpaceDN w:val="0"/>
        <w:spacing w:after="0" w:line="322" w:lineRule="exact"/>
        <w:ind w:left="1146"/>
        <w:contextualSpacing w:val="0"/>
        <w:rPr>
          <w:rFonts w:ascii="Times New Roman" w:hAnsi="Times New Roman"/>
          <w:sz w:val="28"/>
          <w:szCs w:val="28"/>
        </w:rPr>
      </w:pPr>
      <w:r w:rsidRPr="00D943F4">
        <w:rPr>
          <w:rFonts w:ascii="Times New Roman" w:hAnsi="Times New Roman"/>
          <w:sz w:val="28"/>
          <w:szCs w:val="28"/>
        </w:rPr>
        <w:t>конкурсы</w:t>
      </w:r>
      <w:r w:rsidRPr="00D943F4">
        <w:rPr>
          <w:rFonts w:ascii="Times New Roman" w:hAnsi="Times New Roman"/>
          <w:spacing w:val="-7"/>
          <w:sz w:val="28"/>
          <w:szCs w:val="28"/>
        </w:rPr>
        <w:t xml:space="preserve"> </w:t>
      </w:r>
      <w:r w:rsidRPr="00D943F4">
        <w:rPr>
          <w:rFonts w:ascii="Times New Roman" w:hAnsi="Times New Roman"/>
          <w:sz w:val="28"/>
          <w:szCs w:val="28"/>
        </w:rPr>
        <w:t>педагогического</w:t>
      </w:r>
      <w:r w:rsidRPr="00D943F4">
        <w:rPr>
          <w:rFonts w:ascii="Times New Roman" w:hAnsi="Times New Roman"/>
          <w:spacing w:val="-6"/>
          <w:sz w:val="28"/>
          <w:szCs w:val="28"/>
        </w:rPr>
        <w:t xml:space="preserve"> </w:t>
      </w:r>
      <w:r w:rsidRPr="00D943F4">
        <w:rPr>
          <w:rFonts w:ascii="Times New Roman" w:hAnsi="Times New Roman"/>
          <w:spacing w:val="-2"/>
          <w:sz w:val="28"/>
          <w:szCs w:val="28"/>
        </w:rPr>
        <w:t>мастерства;</w:t>
      </w:r>
    </w:p>
    <w:p w:rsidR="003B5240" w:rsidRPr="00D943F4" w:rsidRDefault="003B5240" w:rsidP="003B5240">
      <w:pPr>
        <w:pStyle w:val="afe"/>
        <w:widowControl w:val="0"/>
        <w:numPr>
          <w:ilvl w:val="0"/>
          <w:numId w:val="45"/>
        </w:numPr>
        <w:tabs>
          <w:tab w:val="left" w:pos="1146"/>
        </w:tabs>
        <w:autoSpaceDE w:val="0"/>
        <w:autoSpaceDN w:val="0"/>
        <w:spacing w:after="0" w:line="322" w:lineRule="exact"/>
        <w:ind w:left="1146"/>
        <w:contextualSpacing w:val="0"/>
        <w:rPr>
          <w:rFonts w:ascii="Times New Roman" w:hAnsi="Times New Roman"/>
          <w:sz w:val="28"/>
          <w:szCs w:val="28"/>
        </w:rPr>
      </w:pPr>
      <w:r w:rsidRPr="00D943F4">
        <w:rPr>
          <w:rFonts w:ascii="Times New Roman" w:hAnsi="Times New Roman"/>
          <w:sz w:val="28"/>
          <w:szCs w:val="28"/>
        </w:rPr>
        <w:t>творческие</w:t>
      </w:r>
      <w:r w:rsidRPr="00D943F4">
        <w:rPr>
          <w:rFonts w:ascii="Times New Roman" w:hAnsi="Times New Roman"/>
          <w:spacing w:val="-11"/>
          <w:sz w:val="28"/>
          <w:szCs w:val="28"/>
        </w:rPr>
        <w:t xml:space="preserve"> </w:t>
      </w:r>
      <w:r w:rsidRPr="00D943F4">
        <w:rPr>
          <w:rFonts w:ascii="Times New Roman" w:hAnsi="Times New Roman"/>
          <w:spacing w:val="-2"/>
          <w:sz w:val="28"/>
          <w:szCs w:val="28"/>
        </w:rPr>
        <w:t>отчеты;</w:t>
      </w:r>
    </w:p>
    <w:p w:rsidR="003B5240" w:rsidRPr="00D943F4" w:rsidRDefault="003B5240" w:rsidP="003B5240">
      <w:pPr>
        <w:pStyle w:val="afe"/>
        <w:widowControl w:val="0"/>
        <w:numPr>
          <w:ilvl w:val="0"/>
          <w:numId w:val="45"/>
        </w:numPr>
        <w:tabs>
          <w:tab w:val="left" w:pos="1146"/>
        </w:tabs>
        <w:autoSpaceDE w:val="0"/>
        <w:autoSpaceDN w:val="0"/>
        <w:spacing w:after="0" w:line="240" w:lineRule="auto"/>
        <w:ind w:left="1146"/>
        <w:contextualSpacing w:val="0"/>
        <w:rPr>
          <w:rFonts w:ascii="Times New Roman" w:hAnsi="Times New Roman"/>
          <w:sz w:val="28"/>
          <w:szCs w:val="28"/>
        </w:rPr>
      </w:pPr>
      <w:r w:rsidRPr="00D943F4">
        <w:rPr>
          <w:rFonts w:ascii="Times New Roman" w:hAnsi="Times New Roman"/>
          <w:sz w:val="28"/>
          <w:szCs w:val="28"/>
        </w:rPr>
        <w:t xml:space="preserve">деловые </w:t>
      </w:r>
      <w:r w:rsidRPr="00D943F4">
        <w:rPr>
          <w:rFonts w:ascii="Times New Roman" w:hAnsi="Times New Roman"/>
          <w:spacing w:val="-4"/>
          <w:sz w:val="28"/>
          <w:szCs w:val="28"/>
        </w:rPr>
        <w:t>игры;</w:t>
      </w:r>
    </w:p>
    <w:p w:rsidR="003B5240" w:rsidRPr="00D943F4" w:rsidRDefault="003B5240" w:rsidP="003B5240">
      <w:pPr>
        <w:pStyle w:val="afe"/>
        <w:widowControl w:val="0"/>
        <w:numPr>
          <w:ilvl w:val="0"/>
          <w:numId w:val="45"/>
        </w:numPr>
        <w:tabs>
          <w:tab w:val="left" w:pos="1146"/>
        </w:tabs>
        <w:autoSpaceDE w:val="0"/>
        <w:autoSpaceDN w:val="0"/>
        <w:spacing w:after="0" w:line="322" w:lineRule="exact"/>
        <w:ind w:left="1146"/>
        <w:contextualSpacing w:val="0"/>
        <w:rPr>
          <w:rFonts w:ascii="Times New Roman" w:hAnsi="Times New Roman"/>
          <w:sz w:val="28"/>
          <w:szCs w:val="28"/>
        </w:rPr>
      </w:pPr>
      <w:r w:rsidRPr="00D943F4">
        <w:rPr>
          <w:rFonts w:ascii="Times New Roman" w:hAnsi="Times New Roman"/>
          <w:sz w:val="28"/>
          <w:szCs w:val="28"/>
        </w:rPr>
        <w:t>обсуждение</w:t>
      </w:r>
      <w:r w:rsidRPr="00D943F4">
        <w:rPr>
          <w:rFonts w:ascii="Times New Roman" w:hAnsi="Times New Roman"/>
          <w:spacing w:val="-11"/>
          <w:sz w:val="28"/>
          <w:szCs w:val="28"/>
        </w:rPr>
        <w:t xml:space="preserve"> </w:t>
      </w:r>
      <w:r w:rsidRPr="00D943F4">
        <w:rPr>
          <w:rFonts w:ascii="Times New Roman" w:hAnsi="Times New Roman"/>
          <w:sz w:val="28"/>
          <w:szCs w:val="28"/>
        </w:rPr>
        <w:t>передового</w:t>
      </w:r>
      <w:r w:rsidRPr="00D943F4">
        <w:rPr>
          <w:rFonts w:ascii="Times New Roman" w:hAnsi="Times New Roman"/>
          <w:spacing w:val="-11"/>
          <w:sz w:val="28"/>
          <w:szCs w:val="28"/>
        </w:rPr>
        <w:t xml:space="preserve"> </w:t>
      </w:r>
      <w:r w:rsidRPr="00D943F4">
        <w:rPr>
          <w:rFonts w:ascii="Times New Roman" w:hAnsi="Times New Roman"/>
          <w:sz w:val="28"/>
          <w:szCs w:val="28"/>
        </w:rPr>
        <w:t>педагогического</w:t>
      </w:r>
      <w:r w:rsidRPr="00D943F4">
        <w:rPr>
          <w:rFonts w:ascii="Times New Roman" w:hAnsi="Times New Roman"/>
          <w:spacing w:val="-11"/>
          <w:sz w:val="28"/>
          <w:szCs w:val="28"/>
        </w:rPr>
        <w:t xml:space="preserve"> </w:t>
      </w:r>
      <w:r w:rsidRPr="00D943F4">
        <w:rPr>
          <w:rFonts w:ascii="Times New Roman" w:hAnsi="Times New Roman"/>
          <w:spacing w:val="-2"/>
          <w:sz w:val="28"/>
          <w:szCs w:val="28"/>
        </w:rPr>
        <w:t>опыта</w:t>
      </w:r>
    </w:p>
    <w:p w:rsidR="003B5240" w:rsidRPr="00D943F4" w:rsidRDefault="003B5240" w:rsidP="003B5240">
      <w:pPr>
        <w:pStyle w:val="afe"/>
        <w:widowControl w:val="0"/>
        <w:numPr>
          <w:ilvl w:val="0"/>
          <w:numId w:val="45"/>
        </w:numPr>
        <w:tabs>
          <w:tab w:val="left" w:pos="1146"/>
        </w:tabs>
        <w:autoSpaceDE w:val="0"/>
        <w:autoSpaceDN w:val="0"/>
        <w:spacing w:after="0" w:line="322" w:lineRule="exact"/>
        <w:ind w:left="1146"/>
        <w:contextualSpacing w:val="0"/>
        <w:rPr>
          <w:rFonts w:ascii="Times New Roman" w:hAnsi="Times New Roman"/>
          <w:sz w:val="28"/>
          <w:szCs w:val="28"/>
        </w:rPr>
      </w:pPr>
      <w:r w:rsidRPr="00D943F4">
        <w:rPr>
          <w:rFonts w:ascii="Times New Roman" w:hAnsi="Times New Roman"/>
          <w:sz w:val="28"/>
          <w:szCs w:val="28"/>
        </w:rPr>
        <w:t>тематический</w:t>
      </w:r>
      <w:r w:rsidRPr="00D943F4">
        <w:rPr>
          <w:rFonts w:ascii="Times New Roman" w:hAnsi="Times New Roman"/>
          <w:spacing w:val="-7"/>
          <w:sz w:val="28"/>
          <w:szCs w:val="28"/>
        </w:rPr>
        <w:t xml:space="preserve"> </w:t>
      </w:r>
      <w:r w:rsidRPr="00D943F4">
        <w:rPr>
          <w:rFonts w:ascii="Times New Roman" w:hAnsi="Times New Roman"/>
          <w:spacing w:val="-2"/>
          <w:sz w:val="28"/>
          <w:szCs w:val="28"/>
        </w:rPr>
        <w:t>педсовет;</w:t>
      </w:r>
    </w:p>
    <w:p w:rsidR="003B5240" w:rsidRPr="003B5240" w:rsidRDefault="003B5240" w:rsidP="003B5240">
      <w:pPr>
        <w:pStyle w:val="afe"/>
        <w:widowControl w:val="0"/>
        <w:numPr>
          <w:ilvl w:val="0"/>
          <w:numId w:val="45"/>
        </w:numPr>
        <w:tabs>
          <w:tab w:val="left" w:pos="1146"/>
        </w:tabs>
        <w:autoSpaceDE w:val="0"/>
        <w:autoSpaceDN w:val="0"/>
        <w:spacing w:after="0" w:line="240" w:lineRule="auto"/>
        <w:ind w:left="1146"/>
        <w:contextualSpacing w:val="0"/>
        <w:rPr>
          <w:rFonts w:ascii="Times New Roman" w:hAnsi="Times New Roman"/>
          <w:sz w:val="28"/>
          <w:szCs w:val="28"/>
        </w:rPr>
        <w:sectPr w:rsidR="003B5240" w:rsidRPr="003B5240" w:rsidSect="00EF1ACC">
          <w:pgSz w:w="11910" w:h="16840"/>
          <w:pgMar w:top="1040" w:right="566" w:bottom="280" w:left="1275" w:header="720" w:footer="720" w:gutter="0"/>
          <w:cols w:space="720"/>
        </w:sectPr>
      </w:pPr>
      <w:r w:rsidRPr="00D943F4">
        <w:rPr>
          <w:rFonts w:ascii="Times New Roman" w:hAnsi="Times New Roman"/>
          <w:sz w:val="28"/>
          <w:szCs w:val="28"/>
        </w:rPr>
        <w:t>обсуждение</w:t>
      </w:r>
      <w:r w:rsidRPr="00D943F4">
        <w:rPr>
          <w:rFonts w:ascii="Times New Roman" w:hAnsi="Times New Roman"/>
          <w:spacing w:val="-9"/>
          <w:sz w:val="28"/>
          <w:szCs w:val="28"/>
        </w:rPr>
        <w:t xml:space="preserve"> </w:t>
      </w:r>
      <w:r w:rsidRPr="00D943F4">
        <w:rPr>
          <w:rFonts w:ascii="Times New Roman" w:hAnsi="Times New Roman"/>
          <w:sz w:val="28"/>
          <w:szCs w:val="28"/>
        </w:rPr>
        <w:t>авторских</w:t>
      </w:r>
      <w:r w:rsidRPr="00D943F4">
        <w:rPr>
          <w:rFonts w:ascii="Times New Roman" w:hAnsi="Times New Roman"/>
          <w:spacing w:val="-11"/>
          <w:sz w:val="28"/>
          <w:szCs w:val="28"/>
        </w:rPr>
        <w:t xml:space="preserve"> </w:t>
      </w:r>
      <w:r w:rsidRPr="00D943F4">
        <w:rPr>
          <w:rFonts w:ascii="Times New Roman" w:hAnsi="Times New Roman"/>
          <w:spacing w:val="-2"/>
          <w:sz w:val="28"/>
          <w:szCs w:val="28"/>
        </w:rPr>
        <w:t>программ.</w:t>
      </w:r>
    </w:p>
    <w:p w:rsidR="00EF1ACC" w:rsidRPr="003B5240" w:rsidRDefault="00EF1ACC" w:rsidP="003B5240">
      <w:pPr>
        <w:rPr>
          <w:rFonts w:ascii="Times New Roman" w:hAnsi="Times New Roman"/>
          <w:sz w:val="28"/>
          <w:szCs w:val="28"/>
        </w:rPr>
        <w:sectPr w:rsidR="00EF1ACC" w:rsidRPr="003B5240">
          <w:pgSz w:w="11910" w:h="16840"/>
          <w:pgMar w:top="1040" w:right="566" w:bottom="280" w:left="1275" w:header="720" w:footer="720" w:gutter="0"/>
          <w:cols w:space="720"/>
        </w:sectPr>
      </w:pPr>
    </w:p>
    <w:p w:rsidR="00EF1ACC" w:rsidRPr="00D943F4" w:rsidRDefault="00EF1ACC" w:rsidP="00EF1ACC">
      <w:pPr>
        <w:pStyle w:val="ae"/>
        <w:spacing w:before="101"/>
        <w:rPr>
          <w:sz w:val="28"/>
          <w:szCs w:val="28"/>
        </w:rPr>
      </w:pPr>
    </w:p>
    <w:tbl>
      <w:tblPr>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68"/>
        <w:gridCol w:w="3608"/>
        <w:gridCol w:w="1841"/>
        <w:gridCol w:w="1700"/>
        <w:gridCol w:w="1985"/>
      </w:tblGrid>
      <w:tr w:rsidR="00EF1ACC" w:rsidRPr="00D943F4" w:rsidTr="00EF1ACC">
        <w:trPr>
          <w:trHeight w:val="964"/>
        </w:trPr>
        <w:tc>
          <w:tcPr>
            <w:tcW w:w="468" w:type="dxa"/>
          </w:tcPr>
          <w:p w:rsidR="00EF1ACC" w:rsidRPr="00D943F4" w:rsidRDefault="00EF1ACC" w:rsidP="00EF1ACC">
            <w:pPr>
              <w:pStyle w:val="TableParagraph"/>
              <w:spacing w:line="322" w:lineRule="exact"/>
              <w:ind w:left="112" w:right="66" w:hanging="5"/>
              <w:jc w:val="both"/>
              <w:rPr>
                <w:b/>
                <w:sz w:val="28"/>
                <w:szCs w:val="28"/>
              </w:rPr>
            </w:pPr>
            <w:r w:rsidRPr="00D943F4">
              <w:rPr>
                <w:b/>
                <w:spacing w:val="-10"/>
                <w:sz w:val="28"/>
                <w:szCs w:val="28"/>
              </w:rPr>
              <w:t xml:space="preserve">№ </w:t>
            </w:r>
            <w:r w:rsidRPr="00D943F4">
              <w:rPr>
                <w:b/>
                <w:spacing w:val="-6"/>
                <w:sz w:val="28"/>
                <w:szCs w:val="28"/>
              </w:rPr>
              <w:t xml:space="preserve">п/ </w:t>
            </w:r>
            <w:r w:rsidRPr="00D943F4">
              <w:rPr>
                <w:b/>
                <w:spacing w:val="-10"/>
                <w:sz w:val="28"/>
                <w:szCs w:val="28"/>
              </w:rPr>
              <w:t>п</w:t>
            </w:r>
          </w:p>
        </w:tc>
        <w:tc>
          <w:tcPr>
            <w:tcW w:w="3608" w:type="dxa"/>
          </w:tcPr>
          <w:p w:rsidR="00EF1ACC" w:rsidRPr="00D943F4" w:rsidRDefault="00EF1ACC" w:rsidP="00EF1ACC">
            <w:pPr>
              <w:pStyle w:val="TableParagraph"/>
              <w:spacing w:before="319"/>
              <w:ind w:left="921"/>
              <w:rPr>
                <w:b/>
                <w:sz w:val="28"/>
                <w:szCs w:val="28"/>
              </w:rPr>
            </w:pPr>
            <w:r w:rsidRPr="00D943F4">
              <w:rPr>
                <w:b/>
                <w:spacing w:val="-2"/>
                <w:sz w:val="28"/>
                <w:szCs w:val="28"/>
              </w:rPr>
              <w:t>Мероприятия</w:t>
            </w:r>
          </w:p>
        </w:tc>
        <w:tc>
          <w:tcPr>
            <w:tcW w:w="1841" w:type="dxa"/>
          </w:tcPr>
          <w:p w:rsidR="00EF1ACC" w:rsidRPr="00D943F4" w:rsidRDefault="00EF1ACC" w:rsidP="00EF1ACC">
            <w:pPr>
              <w:pStyle w:val="TableParagraph"/>
              <w:spacing w:before="319"/>
              <w:ind w:left="614"/>
              <w:rPr>
                <w:b/>
                <w:sz w:val="28"/>
                <w:szCs w:val="28"/>
              </w:rPr>
            </w:pPr>
            <w:r w:rsidRPr="00D943F4">
              <w:rPr>
                <w:b/>
                <w:spacing w:val="-4"/>
                <w:sz w:val="28"/>
                <w:szCs w:val="28"/>
              </w:rPr>
              <w:t>Дата</w:t>
            </w:r>
          </w:p>
        </w:tc>
        <w:tc>
          <w:tcPr>
            <w:tcW w:w="1700" w:type="dxa"/>
          </w:tcPr>
          <w:p w:rsidR="00EF1ACC" w:rsidRPr="00D943F4" w:rsidRDefault="00EF1ACC" w:rsidP="00EF1ACC">
            <w:pPr>
              <w:pStyle w:val="TableParagraph"/>
              <w:spacing w:before="300" w:line="322" w:lineRule="exact"/>
              <w:ind w:left="112" w:firstLine="340"/>
              <w:rPr>
                <w:b/>
                <w:sz w:val="28"/>
                <w:szCs w:val="28"/>
              </w:rPr>
            </w:pPr>
            <w:r w:rsidRPr="00D943F4">
              <w:rPr>
                <w:b/>
                <w:spacing w:val="-2"/>
                <w:sz w:val="28"/>
                <w:szCs w:val="28"/>
              </w:rPr>
              <w:t>Место проведения</w:t>
            </w:r>
          </w:p>
        </w:tc>
        <w:tc>
          <w:tcPr>
            <w:tcW w:w="1985" w:type="dxa"/>
          </w:tcPr>
          <w:p w:rsidR="00EF1ACC" w:rsidRPr="00D943F4" w:rsidRDefault="00EF1ACC" w:rsidP="00EF1ACC">
            <w:pPr>
              <w:pStyle w:val="TableParagraph"/>
              <w:spacing w:before="300" w:line="322" w:lineRule="exact"/>
              <w:ind w:left="801" w:right="165" w:hanging="624"/>
              <w:rPr>
                <w:b/>
                <w:sz w:val="28"/>
                <w:szCs w:val="28"/>
              </w:rPr>
            </w:pPr>
            <w:r w:rsidRPr="00D943F4">
              <w:rPr>
                <w:b/>
                <w:spacing w:val="-2"/>
                <w:sz w:val="28"/>
                <w:szCs w:val="28"/>
              </w:rPr>
              <w:t xml:space="preserve">Ответственн </w:t>
            </w:r>
            <w:r w:rsidRPr="00D943F4">
              <w:rPr>
                <w:b/>
                <w:spacing w:val="-6"/>
                <w:sz w:val="28"/>
                <w:szCs w:val="28"/>
              </w:rPr>
              <w:t>ый</w:t>
            </w:r>
          </w:p>
        </w:tc>
      </w:tr>
      <w:tr w:rsidR="00EF1ACC" w:rsidRPr="00D943F4" w:rsidTr="00EF1ACC">
        <w:trPr>
          <w:trHeight w:val="1286"/>
        </w:trPr>
        <w:tc>
          <w:tcPr>
            <w:tcW w:w="468" w:type="dxa"/>
          </w:tcPr>
          <w:p w:rsidR="00EF1ACC" w:rsidRPr="00D943F4" w:rsidRDefault="00EF1ACC" w:rsidP="00EF1ACC">
            <w:pPr>
              <w:pStyle w:val="TableParagraph"/>
              <w:spacing w:line="313" w:lineRule="exact"/>
              <w:ind w:left="8"/>
              <w:jc w:val="center"/>
              <w:rPr>
                <w:sz w:val="28"/>
                <w:szCs w:val="28"/>
              </w:rPr>
            </w:pPr>
            <w:r w:rsidRPr="00D943F4">
              <w:rPr>
                <w:spacing w:val="-10"/>
                <w:sz w:val="28"/>
                <w:szCs w:val="28"/>
              </w:rPr>
              <w:t>1</w:t>
            </w:r>
          </w:p>
        </w:tc>
        <w:tc>
          <w:tcPr>
            <w:tcW w:w="3608" w:type="dxa"/>
          </w:tcPr>
          <w:p w:rsidR="00EF1ACC" w:rsidRPr="00D943F4" w:rsidRDefault="00EF1ACC" w:rsidP="00EF1ACC">
            <w:pPr>
              <w:pStyle w:val="TableParagraph"/>
              <w:rPr>
                <w:sz w:val="28"/>
                <w:szCs w:val="28"/>
              </w:rPr>
            </w:pPr>
            <w:r w:rsidRPr="00D943F4">
              <w:rPr>
                <w:sz w:val="28"/>
                <w:szCs w:val="28"/>
              </w:rPr>
              <w:t>Участие</w:t>
            </w:r>
            <w:r w:rsidRPr="00D943F4">
              <w:rPr>
                <w:spacing w:val="-18"/>
                <w:sz w:val="28"/>
                <w:szCs w:val="28"/>
              </w:rPr>
              <w:t xml:space="preserve"> </w:t>
            </w:r>
            <w:r w:rsidRPr="00D943F4">
              <w:rPr>
                <w:sz w:val="28"/>
                <w:szCs w:val="28"/>
              </w:rPr>
              <w:t>педагогов</w:t>
            </w:r>
            <w:r w:rsidRPr="00D943F4">
              <w:rPr>
                <w:spacing w:val="-17"/>
                <w:sz w:val="28"/>
                <w:szCs w:val="28"/>
              </w:rPr>
              <w:t xml:space="preserve"> </w:t>
            </w:r>
            <w:r w:rsidRPr="00D943F4">
              <w:rPr>
                <w:sz w:val="28"/>
                <w:szCs w:val="28"/>
              </w:rPr>
              <w:t xml:space="preserve">в </w:t>
            </w:r>
            <w:r w:rsidRPr="00D943F4">
              <w:rPr>
                <w:spacing w:val="-2"/>
                <w:sz w:val="28"/>
                <w:szCs w:val="28"/>
              </w:rPr>
              <w:t>конкурсах</w:t>
            </w:r>
          </w:p>
          <w:p w:rsidR="00EF1ACC" w:rsidRPr="00D943F4" w:rsidRDefault="00EF1ACC" w:rsidP="00EF1ACC">
            <w:pPr>
              <w:pStyle w:val="TableParagraph"/>
              <w:spacing w:line="322" w:lineRule="exact"/>
              <w:rPr>
                <w:sz w:val="28"/>
                <w:szCs w:val="28"/>
              </w:rPr>
            </w:pPr>
            <w:r w:rsidRPr="00D943F4">
              <w:rPr>
                <w:spacing w:val="-2"/>
                <w:sz w:val="28"/>
                <w:szCs w:val="28"/>
              </w:rPr>
              <w:t>профессионального мастерства.</w:t>
            </w:r>
          </w:p>
        </w:tc>
        <w:tc>
          <w:tcPr>
            <w:tcW w:w="1841" w:type="dxa"/>
          </w:tcPr>
          <w:p w:rsidR="00EF1ACC" w:rsidRPr="00D943F4" w:rsidRDefault="00EF1ACC" w:rsidP="00EF1ACC">
            <w:pPr>
              <w:pStyle w:val="TableParagraph"/>
              <w:ind w:left="105" w:right="164"/>
              <w:rPr>
                <w:sz w:val="28"/>
                <w:szCs w:val="28"/>
              </w:rPr>
            </w:pPr>
            <w:r w:rsidRPr="00D943F4">
              <w:rPr>
                <w:sz w:val="28"/>
                <w:szCs w:val="28"/>
              </w:rPr>
              <w:t>В</w:t>
            </w:r>
            <w:r w:rsidRPr="00D943F4">
              <w:rPr>
                <w:spacing w:val="-18"/>
                <w:sz w:val="28"/>
                <w:szCs w:val="28"/>
              </w:rPr>
              <w:t xml:space="preserve"> </w:t>
            </w:r>
            <w:r w:rsidRPr="00D943F4">
              <w:rPr>
                <w:sz w:val="28"/>
                <w:szCs w:val="28"/>
              </w:rPr>
              <w:t xml:space="preserve">течение </w:t>
            </w:r>
            <w:r w:rsidRPr="00D943F4">
              <w:rPr>
                <w:spacing w:val="-2"/>
                <w:sz w:val="28"/>
                <w:szCs w:val="28"/>
              </w:rPr>
              <w:t xml:space="preserve">учебного </w:t>
            </w:r>
            <w:r w:rsidRPr="00D943F4">
              <w:rPr>
                <w:spacing w:val="-4"/>
                <w:sz w:val="28"/>
                <w:szCs w:val="28"/>
              </w:rPr>
              <w:t>года</w:t>
            </w:r>
          </w:p>
        </w:tc>
        <w:tc>
          <w:tcPr>
            <w:tcW w:w="1700" w:type="dxa"/>
          </w:tcPr>
          <w:p w:rsidR="00EF1ACC" w:rsidRPr="00D943F4" w:rsidRDefault="00EF1ACC" w:rsidP="00EF1ACC">
            <w:pPr>
              <w:pStyle w:val="TableParagraph"/>
              <w:spacing w:line="313" w:lineRule="exact"/>
              <w:rPr>
                <w:sz w:val="28"/>
                <w:szCs w:val="28"/>
              </w:rPr>
            </w:pPr>
            <w:r w:rsidRPr="00D943F4">
              <w:rPr>
                <w:spacing w:val="-5"/>
                <w:sz w:val="28"/>
                <w:szCs w:val="28"/>
              </w:rPr>
              <w:t>ОУ</w:t>
            </w:r>
          </w:p>
        </w:tc>
        <w:tc>
          <w:tcPr>
            <w:tcW w:w="1985" w:type="dxa"/>
          </w:tcPr>
          <w:p w:rsidR="00EF1ACC" w:rsidRPr="00D943F4" w:rsidRDefault="00EF1ACC" w:rsidP="00EF1ACC">
            <w:pPr>
              <w:pStyle w:val="TableParagraph"/>
              <w:rPr>
                <w:sz w:val="28"/>
                <w:szCs w:val="28"/>
              </w:rPr>
            </w:pPr>
            <w:r w:rsidRPr="00D943F4">
              <w:rPr>
                <w:spacing w:val="-2"/>
                <w:sz w:val="28"/>
                <w:szCs w:val="28"/>
              </w:rPr>
              <w:t xml:space="preserve">Руководитель </w:t>
            </w:r>
            <w:r w:rsidRPr="00D943F4">
              <w:rPr>
                <w:spacing w:val="-4"/>
                <w:sz w:val="28"/>
                <w:szCs w:val="28"/>
              </w:rPr>
              <w:t>МО</w:t>
            </w:r>
          </w:p>
        </w:tc>
      </w:tr>
      <w:tr w:rsidR="00EF1ACC" w:rsidRPr="00D943F4" w:rsidTr="00EF1ACC">
        <w:trPr>
          <w:trHeight w:val="965"/>
        </w:trPr>
        <w:tc>
          <w:tcPr>
            <w:tcW w:w="468" w:type="dxa"/>
          </w:tcPr>
          <w:p w:rsidR="00EF1ACC" w:rsidRPr="00D943F4" w:rsidRDefault="00EF1ACC" w:rsidP="00EF1ACC">
            <w:pPr>
              <w:pStyle w:val="TableParagraph"/>
              <w:spacing w:line="314" w:lineRule="exact"/>
              <w:ind w:left="8"/>
              <w:jc w:val="center"/>
              <w:rPr>
                <w:sz w:val="28"/>
                <w:szCs w:val="28"/>
              </w:rPr>
            </w:pPr>
            <w:r w:rsidRPr="00D943F4">
              <w:rPr>
                <w:spacing w:val="-10"/>
                <w:sz w:val="28"/>
                <w:szCs w:val="28"/>
              </w:rPr>
              <w:t>2</w:t>
            </w:r>
          </w:p>
        </w:tc>
        <w:tc>
          <w:tcPr>
            <w:tcW w:w="3608" w:type="dxa"/>
          </w:tcPr>
          <w:p w:rsidR="00EF1ACC" w:rsidRPr="00D943F4" w:rsidRDefault="00EF1ACC" w:rsidP="00EF1ACC">
            <w:pPr>
              <w:pStyle w:val="TableParagraph"/>
              <w:rPr>
                <w:sz w:val="28"/>
                <w:szCs w:val="28"/>
              </w:rPr>
            </w:pPr>
            <w:r w:rsidRPr="00D943F4">
              <w:rPr>
                <w:sz w:val="28"/>
                <w:szCs w:val="28"/>
              </w:rPr>
              <w:t>Участие школьников в предметных</w:t>
            </w:r>
            <w:r w:rsidRPr="00D943F4">
              <w:rPr>
                <w:spacing w:val="-18"/>
                <w:sz w:val="28"/>
                <w:szCs w:val="28"/>
              </w:rPr>
              <w:t xml:space="preserve"> </w:t>
            </w:r>
            <w:r w:rsidRPr="00D943F4">
              <w:rPr>
                <w:sz w:val="28"/>
                <w:szCs w:val="28"/>
              </w:rPr>
              <w:t>олимпиадах,</w:t>
            </w:r>
          </w:p>
          <w:p w:rsidR="00EF1ACC" w:rsidRPr="00D943F4" w:rsidRDefault="00EF1ACC" w:rsidP="00EF1ACC">
            <w:pPr>
              <w:pStyle w:val="TableParagraph"/>
              <w:spacing w:line="310" w:lineRule="exact"/>
              <w:rPr>
                <w:sz w:val="28"/>
                <w:szCs w:val="28"/>
              </w:rPr>
            </w:pPr>
            <w:r w:rsidRPr="00D943F4">
              <w:rPr>
                <w:sz w:val="28"/>
                <w:szCs w:val="28"/>
              </w:rPr>
              <w:t>творческих</w:t>
            </w:r>
            <w:r w:rsidRPr="00D943F4">
              <w:rPr>
                <w:spacing w:val="-7"/>
                <w:sz w:val="28"/>
                <w:szCs w:val="28"/>
              </w:rPr>
              <w:t xml:space="preserve"> </w:t>
            </w:r>
            <w:r w:rsidRPr="00D943F4">
              <w:rPr>
                <w:spacing w:val="-2"/>
                <w:sz w:val="28"/>
                <w:szCs w:val="28"/>
              </w:rPr>
              <w:t>конкурсах.</w:t>
            </w:r>
          </w:p>
        </w:tc>
        <w:tc>
          <w:tcPr>
            <w:tcW w:w="1841" w:type="dxa"/>
          </w:tcPr>
          <w:p w:rsidR="00EF1ACC" w:rsidRPr="00D943F4" w:rsidRDefault="00EF1ACC" w:rsidP="00EF1ACC">
            <w:pPr>
              <w:pStyle w:val="TableParagraph"/>
              <w:ind w:left="105"/>
              <w:rPr>
                <w:sz w:val="28"/>
                <w:szCs w:val="28"/>
              </w:rPr>
            </w:pPr>
            <w:r w:rsidRPr="00D943F4">
              <w:rPr>
                <w:spacing w:val="-2"/>
                <w:sz w:val="28"/>
                <w:szCs w:val="28"/>
              </w:rPr>
              <w:t>Согласно плану</w:t>
            </w:r>
          </w:p>
        </w:tc>
        <w:tc>
          <w:tcPr>
            <w:tcW w:w="1700" w:type="dxa"/>
          </w:tcPr>
          <w:p w:rsidR="00EF1ACC" w:rsidRPr="00D943F4" w:rsidRDefault="00EF1ACC" w:rsidP="00EF1ACC">
            <w:pPr>
              <w:pStyle w:val="TableParagraph"/>
              <w:spacing w:line="314" w:lineRule="exact"/>
              <w:rPr>
                <w:sz w:val="28"/>
                <w:szCs w:val="28"/>
              </w:rPr>
            </w:pPr>
            <w:r w:rsidRPr="00D943F4">
              <w:rPr>
                <w:spacing w:val="-5"/>
                <w:sz w:val="28"/>
                <w:szCs w:val="28"/>
              </w:rPr>
              <w:t>ОУ</w:t>
            </w:r>
          </w:p>
        </w:tc>
        <w:tc>
          <w:tcPr>
            <w:tcW w:w="1985" w:type="dxa"/>
          </w:tcPr>
          <w:p w:rsidR="00EF1ACC" w:rsidRPr="00D943F4" w:rsidRDefault="00EF1ACC" w:rsidP="00EF1ACC">
            <w:pPr>
              <w:pStyle w:val="TableParagraph"/>
              <w:ind w:right="857"/>
              <w:rPr>
                <w:sz w:val="28"/>
                <w:szCs w:val="28"/>
              </w:rPr>
            </w:pPr>
            <w:r w:rsidRPr="00D943F4">
              <w:rPr>
                <w:spacing w:val="-2"/>
                <w:sz w:val="28"/>
                <w:szCs w:val="28"/>
              </w:rPr>
              <w:t xml:space="preserve">Учителя </w:t>
            </w:r>
          </w:p>
        </w:tc>
      </w:tr>
      <w:tr w:rsidR="00EF1ACC" w:rsidRPr="00D943F4" w:rsidTr="00EF1ACC">
        <w:trPr>
          <w:trHeight w:val="1932"/>
        </w:trPr>
        <w:tc>
          <w:tcPr>
            <w:tcW w:w="468" w:type="dxa"/>
          </w:tcPr>
          <w:p w:rsidR="00EF1ACC" w:rsidRPr="00D943F4" w:rsidRDefault="00EF1ACC" w:rsidP="00EF1ACC">
            <w:pPr>
              <w:pStyle w:val="TableParagraph"/>
              <w:spacing w:line="315" w:lineRule="exact"/>
              <w:ind w:left="8"/>
              <w:jc w:val="center"/>
              <w:rPr>
                <w:sz w:val="28"/>
                <w:szCs w:val="28"/>
              </w:rPr>
            </w:pPr>
            <w:r w:rsidRPr="00D943F4">
              <w:rPr>
                <w:spacing w:val="-10"/>
                <w:sz w:val="28"/>
                <w:szCs w:val="28"/>
              </w:rPr>
              <w:t>3</w:t>
            </w:r>
          </w:p>
        </w:tc>
        <w:tc>
          <w:tcPr>
            <w:tcW w:w="3608" w:type="dxa"/>
          </w:tcPr>
          <w:p w:rsidR="00EF1ACC" w:rsidRPr="00D943F4" w:rsidRDefault="00EF1ACC" w:rsidP="00EF1ACC">
            <w:pPr>
              <w:pStyle w:val="TableParagraph"/>
              <w:rPr>
                <w:sz w:val="28"/>
                <w:szCs w:val="28"/>
              </w:rPr>
            </w:pPr>
            <w:r w:rsidRPr="00D943F4">
              <w:rPr>
                <w:sz w:val="28"/>
                <w:szCs w:val="28"/>
              </w:rPr>
              <w:t xml:space="preserve">Профессиональный рост педагогов (прохождение курсовой переподготовки, </w:t>
            </w:r>
            <w:r w:rsidRPr="00D943F4">
              <w:rPr>
                <w:spacing w:val="-2"/>
                <w:sz w:val="28"/>
                <w:szCs w:val="28"/>
              </w:rPr>
              <w:t>повышение/подтверждение квалификационной</w:t>
            </w:r>
          </w:p>
          <w:p w:rsidR="00EF1ACC" w:rsidRPr="00D943F4" w:rsidRDefault="00EF1ACC" w:rsidP="00EF1ACC">
            <w:pPr>
              <w:pStyle w:val="TableParagraph"/>
              <w:spacing w:line="308" w:lineRule="exact"/>
              <w:rPr>
                <w:sz w:val="28"/>
                <w:szCs w:val="28"/>
              </w:rPr>
            </w:pPr>
            <w:r w:rsidRPr="00D943F4">
              <w:rPr>
                <w:spacing w:val="-2"/>
                <w:sz w:val="28"/>
                <w:szCs w:val="28"/>
              </w:rPr>
              <w:t>категории).</w:t>
            </w:r>
          </w:p>
        </w:tc>
        <w:tc>
          <w:tcPr>
            <w:tcW w:w="1841" w:type="dxa"/>
          </w:tcPr>
          <w:p w:rsidR="00EF1ACC" w:rsidRPr="00D943F4" w:rsidRDefault="00EF1ACC" w:rsidP="00EF1ACC">
            <w:pPr>
              <w:pStyle w:val="TableParagraph"/>
              <w:ind w:left="105"/>
              <w:rPr>
                <w:sz w:val="28"/>
                <w:szCs w:val="28"/>
              </w:rPr>
            </w:pPr>
            <w:r w:rsidRPr="00D943F4">
              <w:rPr>
                <w:spacing w:val="-2"/>
                <w:sz w:val="28"/>
                <w:szCs w:val="28"/>
              </w:rPr>
              <w:t>Согласно плану</w:t>
            </w:r>
          </w:p>
        </w:tc>
        <w:tc>
          <w:tcPr>
            <w:tcW w:w="1700" w:type="dxa"/>
          </w:tcPr>
          <w:p w:rsidR="00EF1ACC" w:rsidRPr="00D943F4" w:rsidRDefault="00EF1ACC" w:rsidP="00EF1ACC">
            <w:pPr>
              <w:pStyle w:val="TableParagraph"/>
              <w:spacing w:line="315" w:lineRule="exact"/>
              <w:rPr>
                <w:sz w:val="28"/>
                <w:szCs w:val="28"/>
              </w:rPr>
            </w:pPr>
            <w:r w:rsidRPr="00D943F4">
              <w:rPr>
                <w:spacing w:val="-5"/>
                <w:sz w:val="28"/>
                <w:szCs w:val="28"/>
              </w:rPr>
              <w:t>ОУ</w:t>
            </w:r>
          </w:p>
        </w:tc>
        <w:tc>
          <w:tcPr>
            <w:tcW w:w="1985" w:type="dxa"/>
          </w:tcPr>
          <w:p w:rsidR="00EF1ACC" w:rsidRPr="00D943F4" w:rsidRDefault="00EF1ACC" w:rsidP="00EF1ACC">
            <w:pPr>
              <w:pStyle w:val="TableParagraph"/>
              <w:spacing w:line="315" w:lineRule="exact"/>
              <w:rPr>
                <w:sz w:val="28"/>
                <w:szCs w:val="28"/>
              </w:rPr>
            </w:pPr>
            <w:r w:rsidRPr="00D943F4">
              <w:rPr>
                <w:sz w:val="28"/>
                <w:szCs w:val="28"/>
              </w:rPr>
              <w:t>Члены</w:t>
            </w:r>
            <w:r w:rsidRPr="00D943F4">
              <w:rPr>
                <w:spacing w:val="-2"/>
                <w:sz w:val="28"/>
                <w:szCs w:val="28"/>
              </w:rPr>
              <w:t xml:space="preserve"> </w:t>
            </w:r>
            <w:r w:rsidRPr="00D943F4">
              <w:rPr>
                <w:spacing w:val="-5"/>
                <w:sz w:val="28"/>
                <w:szCs w:val="28"/>
              </w:rPr>
              <w:t>МО</w:t>
            </w:r>
          </w:p>
        </w:tc>
      </w:tr>
      <w:tr w:rsidR="00EF1ACC" w:rsidRPr="00D943F4" w:rsidTr="00EF1ACC">
        <w:trPr>
          <w:trHeight w:val="964"/>
        </w:trPr>
        <w:tc>
          <w:tcPr>
            <w:tcW w:w="468" w:type="dxa"/>
          </w:tcPr>
          <w:p w:rsidR="00EF1ACC" w:rsidRPr="00D943F4" w:rsidRDefault="00EF1ACC" w:rsidP="00EF1ACC">
            <w:pPr>
              <w:pStyle w:val="TableParagraph"/>
              <w:spacing w:line="315" w:lineRule="exact"/>
              <w:ind w:left="8"/>
              <w:jc w:val="center"/>
              <w:rPr>
                <w:sz w:val="28"/>
                <w:szCs w:val="28"/>
              </w:rPr>
            </w:pPr>
            <w:r w:rsidRPr="00D943F4">
              <w:rPr>
                <w:spacing w:val="-10"/>
                <w:sz w:val="28"/>
                <w:szCs w:val="28"/>
              </w:rPr>
              <w:t>4</w:t>
            </w:r>
          </w:p>
        </w:tc>
        <w:tc>
          <w:tcPr>
            <w:tcW w:w="3608" w:type="dxa"/>
          </w:tcPr>
          <w:p w:rsidR="00EF1ACC" w:rsidRPr="00D943F4" w:rsidRDefault="00EF1ACC" w:rsidP="00EF1ACC">
            <w:pPr>
              <w:pStyle w:val="TableParagraph"/>
              <w:rPr>
                <w:sz w:val="28"/>
                <w:szCs w:val="28"/>
              </w:rPr>
            </w:pPr>
            <w:r w:rsidRPr="00D943F4">
              <w:rPr>
                <w:sz w:val="28"/>
                <w:szCs w:val="28"/>
              </w:rPr>
              <w:t>Участие</w:t>
            </w:r>
            <w:r w:rsidRPr="00D943F4">
              <w:rPr>
                <w:spacing w:val="-18"/>
                <w:sz w:val="28"/>
                <w:szCs w:val="28"/>
              </w:rPr>
              <w:t xml:space="preserve"> </w:t>
            </w:r>
            <w:r w:rsidRPr="00D943F4">
              <w:rPr>
                <w:sz w:val="28"/>
                <w:szCs w:val="28"/>
              </w:rPr>
              <w:t>учителей</w:t>
            </w:r>
            <w:r w:rsidRPr="00D943F4">
              <w:rPr>
                <w:spacing w:val="-17"/>
                <w:sz w:val="28"/>
                <w:szCs w:val="28"/>
              </w:rPr>
              <w:t xml:space="preserve"> </w:t>
            </w:r>
            <w:r w:rsidRPr="00D943F4">
              <w:rPr>
                <w:sz w:val="28"/>
                <w:szCs w:val="28"/>
              </w:rPr>
              <w:t>в вебинарах,</w:t>
            </w:r>
            <w:r w:rsidRPr="00D943F4">
              <w:rPr>
                <w:spacing w:val="-6"/>
                <w:sz w:val="28"/>
                <w:szCs w:val="28"/>
              </w:rPr>
              <w:t xml:space="preserve"> </w:t>
            </w:r>
            <w:r w:rsidRPr="00D943F4">
              <w:rPr>
                <w:spacing w:val="-2"/>
                <w:sz w:val="28"/>
                <w:szCs w:val="28"/>
              </w:rPr>
              <w:t>сетевых</w:t>
            </w:r>
          </w:p>
          <w:p w:rsidR="00EF1ACC" w:rsidRPr="00D943F4" w:rsidRDefault="00EF1ACC" w:rsidP="00EF1ACC">
            <w:pPr>
              <w:pStyle w:val="TableParagraph"/>
              <w:spacing w:line="308" w:lineRule="exact"/>
              <w:rPr>
                <w:sz w:val="28"/>
                <w:szCs w:val="28"/>
              </w:rPr>
            </w:pPr>
            <w:r w:rsidRPr="00D943F4">
              <w:rPr>
                <w:spacing w:val="-2"/>
                <w:sz w:val="28"/>
                <w:szCs w:val="28"/>
              </w:rPr>
              <w:t>сообществах.</w:t>
            </w:r>
          </w:p>
        </w:tc>
        <w:tc>
          <w:tcPr>
            <w:tcW w:w="1841" w:type="dxa"/>
          </w:tcPr>
          <w:p w:rsidR="00EF1ACC" w:rsidRPr="00D943F4" w:rsidRDefault="00EF1ACC" w:rsidP="00EF1ACC">
            <w:pPr>
              <w:pStyle w:val="TableParagraph"/>
              <w:ind w:left="105" w:right="164"/>
              <w:rPr>
                <w:sz w:val="28"/>
                <w:szCs w:val="28"/>
              </w:rPr>
            </w:pPr>
            <w:r w:rsidRPr="00D943F4">
              <w:rPr>
                <w:sz w:val="28"/>
                <w:szCs w:val="28"/>
              </w:rPr>
              <w:t>В</w:t>
            </w:r>
            <w:r w:rsidRPr="00D943F4">
              <w:rPr>
                <w:spacing w:val="-18"/>
                <w:sz w:val="28"/>
                <w:szCs w:val="28"/>
              </w:rPr>
              <w:t xml:space="preserve"> </w:t>
            </w:r>
            <w:r w:rsidRPr="00D943F4">
              <w:rPr>
                <w:sz w:val="28"/>
                <w:szCs w:val="28"/>
              </w:rPr>
              <w:t xml:space="preserve">течение </w:t>
            </w:r>
            <w:r w:rsidRPr="00D943F4">
              <w:rPr>
                <w:spacing w:val="-4"/>
                <w:sz w:val="28"/>
                <w:szCs w:val="28"/>
              </w:rPr>
              <w:t>года</w:t>
            </w:r>
          </w:p>
        </w:tc>
        <w:tc>
          <w:tcPr>
            <w:tcW w:w="1700" w:type="dxa"/>
          </w:tcPr>
          <w:p w:rsidR="00EF1ACC" w:rsidRPr="00D943F4" w:rsidRDefault="00EF1ACC" w:rsidP="00EF1ACC">
            <w:pPr>
              <w:pStyle w:val="TableParagraph"/>
              <w:spacing w:line="315" w:lineRule="exact"/>
              <w:rPr>
                <w:sz w:val="28"/>
                <w:szCs w:val="28"/>
              </w:rPr>
            </w:pPr>
            <w:r w:rsidRPr="00D943F4">
              <w:rPr>
                <w:spacing w:val="-5"/>
                <w:sz w:val="28"/>
                <w:szCs w:val="28"/>
              </w:rPr>
              <w:t>РМО</w:t>
            </w:r>
          </w:p>
        </w:tc>
        <w:tc>
          <w:tcPr>
            <w:tcW w:w="1985" w:type="dxa"/>
          </w:tcPr>
          <w:p w:rsidR="00EF1ACC" w:rsidRPr="00D943F4" w:rsidRDefault="00EF1ACC" w:rsidP="00EF1ACC">
            <w:pPr>
              <w:pStyle w:val="TableParagraph"/>
              <w:rPr>
                <w:sz w:val="28"/>
                <w:szCs w:val="28"/>
              </w:rPr>
            </w:pPr>
            <w:r w:rsidRPr="00D943F4">
              <w:rPr>
                <w:spacing w:val="-2"/>
                <w:sz w:val="28"/>
                <w:szCs w:val="28"/>
              </w:rPr>
              <w:t xml:space="preserve">Руководитель </w:t>
            </w:r>
            <w:r w:rsidRPr="00D943F4">
              <w:rPr>
                <w:spacing w:val="-4"/>
                <w:sz w:val="28"/>
                <w:szCs w:val="28"/>
              </w:rPr>
              <w:t>МО</w:t>
            </w:r>
          </w:p>
        </w:tc>
      </w:tr>
      <w:tr w:rsidR="00EF1ACC" w:rsidRPr="00D943F4" w:rsidTr="00EF1ACC">
        <w:trPr>
          <w:trHeight w:val="1288"/>
        </w:trPr>
        <w:tc>
          <w:tcPr>
            <w:tcW w:w="468" w:type="dxa"/>
          </w:tcPr>
          <w:p w:rsidR="00EF1ACC" w:rsidRPr="00D943F4" w:rsidRDefault="00EF1ACC" w:rsidP="00EF1ACC">
            <w:pPr>
              <w:pStyle w:val="TableParagraph"/>
              <w:spacing w:line="315" w:lineRule="exact"/>
              <w:ind w:left="8"/>
              <w:jc w:val="center"/>
              <w:rPr>
                <w:sz w:val="28"/>
                <w:szCs w:val="28"/>
              </w:rPr>
            </w:pPr>
            <w:r w:rsidRPr="00D943F4">
              <w:rPr>
                <w:spacing w:val="-10"/>
                <w:sz w:val="28"/>
                <w:szCs w:val="28"/>
              </w:rPr>
              <w:t>5</w:t>
            </w:r>
          </w:p>
        </w:tc>
        <w:tc>
          <w:tcPr>
            <w:tcW w:w="3608" w:type="dxa"/>
          </w:tcPr>
          <w:p w:rsidR="00EF1ACC" w:rsidRPr="00D943F4" w:rsidRDefault="00EF1ACC" w:rsidP="00EF1ACC">
            <w:pPr>
              <w:pStyle w:val="TableParagraph"/>
              <w:spacing w:line="242" w:lineRule="auto"/>
              <w:ind w:right="86"/>
              <w:rPr>
                <w:sz w:val="28"/>
                <w:szCs w:val="28"/>
              </w:rPr>
            </w:pPr>
            <w:r w:rsidRPr="00D943F4">
              <w:rPr>
                <w:sz w:val="28"/>
                <w:szCs w:val="28"/>
              </w:rPr>
              <w:t>Мониторинг</w:t>
            </w:r>
            <w:r w:rsidRPr="00D943F4">
              <w:rPr>
                <w:spacing w:val="40"/>
                <w:sz w:val="28"/>
                <w:szCs w:val="28"/>
              </w:rPr>
              <w:t xml:space="preserve"> </w:t>
            </w:r>
            <w:r w:rsidRPr="00D943F4">
              <w:rPr>
                <w:sz w:val="28"/>
                <w:szCs w:val="28"/>
              </w:rPr>
              <w:t>качества знаний по истории,</w:t>
            </w:r>
          </w:p>
          <w:p w:rsidR="00EF1ACC" w:rsidRPr="00D943F4" w:rsidRDefault="00EF1ACC" w:rsidP="00EF1ACC">
            <w:pPr>
              <w:pStyle w:val="TableParagraph"/>
              <w:spacing w:line="322" w:lineRule="exact"/>
              <w:ind w:right="86"/>
              <w:rPr>
                <w:sz w:val="28"/>
                <w:szCs w:val="28"/>
              </w:rPr>
            </w:pPr>
            <w:r w:rsidRPr="00D943F4">
              <w:rPr>
                <w:spacing w:val="-4"/>
                <w:sz w:val="28"/>
                <w:szCs w:val="28"/>
              </w:rPr>
              <w:t>обществознанию, биологии, химии, географии и экологии</w:t>
            </w:r>
          </w:p>
        </w:tc>
        <w:tc>
          <w:tcPr>
            <w:tcW w:w="1841" w:type="dxa"/>
          </w:tcPr>
          <w:p w:rsidR="00EF1ACC" w:rsidRPr="00D943F4" w:rsidRDefault="00EF1ACC" w:rsidP="00EF1ACC">
            <w:pPr>
              <w:pStyle w:val="TableParagraph"/>
              <w:tabs>
                <w:tab w:val="left" w:pos="796"/>
              </w:tabs>
              <w:spacing w:line="242" w:lineRule="auto"/>
              <w:ind w:left="105" w:right="95"/>
              <w:rPr>
                <w:sz w:val="28"/>
                <w:szCs w:val="28"/>
              </w:rPr>
            </w:pPr>
            <w:r w:rsidRPr="00D943F4">
              <w:rPr>
                <w:spacing w:val="-10"/>
                <w:sz w:val="28"/>
                <w:szCs w:val="28"/>
              </w:rPr>
              <w:t>В</w:t>
            </w:r>
            <w:r w:rsidRPr="00D943F4">
              <w:rPr>
                <w:sz w:val="28"/>
                <w:szCs w:val="28"/>
              </w:rPr>
              <w:tab/>
            </w:r>
            <w:r w:rsidRPr="00D943F4">
              <w:rPr>
                <w:spacing w:val="-2"/>
                <w:sz w:val="28"/>
                <w:szCs w:val="28"/>
              </w:rPr>
              <w:t xml:space="preserve">течение </w:t>
            </w:r>
            <w:r w:rsidRPr="00D943F4">
              <w:rPr>
                <w:spacing w:val="-4"/>
                <w:sz w:val="28"/>
                <w:szCs w:val="28"/>
              </w:rPr>
              <w:t>года</w:t>
            </w:r>
          </w:p>
        </w:tc>
        <w:tc>
          <w:tcPr>
            <w:tcW w:w="1700" w:type="dxa"/>
          </w:tcPr>
          <w:p w:rsidR="00EF1ACC" w:rsidRPr="00D943F4" w:rsidRDefault="00EF1ACC" w:rsidP="00EF1ACC">
            <w:pPr>
              <w:pStyle w:val="TableParagraph"/>
              <w:spacing w:line="315" w:lineRule="exact"/>
              <w:rPr>
                <w:sz w:val="28"/>
                <w:szCs w:val="28"/>
              </w:rPr>
            </w:pPr>
            <w:r w:rsidRPr="00D943F4">
              <w:rPr>
                <w:spacing w:val="-5"/>
                <w:sz w:val="28"/>
                <w:szCs w:val="28"/>
              </w:rPr>
              <w:t>ОУ</w:t>
            </w:r>
          </w:p>
        </w:tc>
        <w:tc>
          <w:tcPr>
            <w:tcW w:w="1985" w:type="dxa"/>
          </w:tcPr>
          <w:p w:rsidR="00EF1ACC" w:rsidRPr="00D943F4" w:rsidRDefault="00EF1ACC" w:rsidP="00EF1ACC">
            <w:pPr>
              <w:pStyle w:val="TableParagraph"/>
              <w:spacing w:line="242" w:lineRule="auto"/>
              <w:rPr>
                <w:sz w:val="28"/>
                <w:szCs w:val="28"/>
              </w:rPr>
            </w:pPr>
            <w:r w:rsidRPr="00D943F4">
              <w:rPr>
                <w:spacing w:val="-2"/>
                <w:sz w:val="28"/>
                <w:szCs w:val="28"/>
              </w:rPr>
              <w:t xml:space="preserve">Руководитель </w:t>
            </w:r>
            <w:r w:rsidRPr="00D943F4">
              <w:rPr>
                <w:spacing w:val="-4"/>
                <w:sz w:val="28"/>
                <w:szCs w:val="28"/>
              </w:rPr>
              <w:t>МО</w:t>
            </w:r>
          </w:p>
        </w:tc>
      </w:tr>
      <w:tr w:rsidR="00EF1ACC" w:rsidRPr="00D943F4" w:rsidTr="00EF1ACC">
        <w:trPr>
          <w:trHeight w:val="1926"/>
        </w:trPr>
        <w:tc>
          <w:tcPr>
            <w:tcW w:w="468" w:type="dxa"/>
          </w:tcPr>
          <w:p w:rsidR="00EF1ACC" w:rsidRPr="00D943F4" w:rsidRDefault="00EF1ACC" w:rsidP="00EF1ACC">
            <w:pPr>
              <w:pStyle w:val="TableParagraph"/>
              <w:spacing w:line="309" w:lineRule="exact"/>
              <w:ind w:left="8"/>
              <w:jc w:val="center"/>
              <w:rPr>
                <w:sz w:val="28"/>
                <w:szCs w:val="28"/>
              </w:rPr>
            </w:pPr>
            <w:r w:rsidRPr="00D943F4">
              <w:rPr>
                <w:spacing w:val="-10"/>
                <w:sz w:val="28"/>
                <w:szCs w:val="28"/>
              </w:rPr>
              <w:t>6</w:t>
            </w:r>
          </w:p>
        </w:tc>
        <w:tc>
          <w:tcPr>
            <w:tcW w:w="3608" w:type="dxa"/>
          </w:tcPr>
          <w:p w:rsidR="00EF1ACC" w:rsidRPr="00D943F4" w:rsidRDefault="00EF1ACC" w:rsidP="00EF1ACC">
            <w:pPr>
              <w:pStyle w:val="TableParagraph"/>
              <w:rPr>
                <w:sz w:val="28"/>
                <w:szCs w:val="28"/>
              </w:rPr>
            </w:pPr>
            <w:r w:rsidRPr="00D943F4">
              <w:rPr>
                <w:sz w:val="28"/>
                <w:szCs w:val="28"/>
              </w:rPr>
              <w:t xml:space="preserve">Тематические проверки контроль качества знаний </w:t>
            </w:r>
            <w:r w:rsidRPr="00D943F4">
              <w:rPr>
                <w:spacing w:val="-2"/>
                <w:sz w:val="28"/>
                <w:szCs w:val="28"/>
              </w:rPr>
              <w:t>учащихся,</w:t>
            </w:r>
            <w:r w:rsidRPr="00D943F4">
              <w:rPr>
                <w:spacing w:val="-16"/>
                <w:sz w:val="28"/>
                <w:szCs w:val="28"/>
              </w:rPr>
              <w:t xml:space="preserve"> </w:t>
            </w:r>
            <w:r w:rsidRPr="00D943F4">
              <w:rPr>
                <w:spacing w:val="-2"/>
                <w:sz w:val="28"/>
                <w:szCs w:val="28"/>
              </w:rPr>
              <w:t>обучающихся</w:t>
            </w:r>
            <w:r w:rsidRPr="00D943F4">
              <w:rPr>
                <w:spacing w:val="-15"/>
                <w:sz w:val="28"/>
                <w:szCs w:val="28"/>
              </w:rPr>
              <w:t xml:space="preserve"> </w:t>
            </w:r>
            <w:r w:rsidRPr="00D943F4">
              <w:rPr>
                <w:spacing w:val="-2"/>
                <w:sz w:val="28"/>
                <w:szCs w:val="28"/>
              </w:rPr>
              <w:t>в</w:t>
            </w:r>
            <w:r w:rsidRPr="00D943F4">
              <w:rPr>
                <w:spacing w:val="-16"/>
                <w:sz w:val="28"/>
                <w:szCs w:val="28"/>
              </w:rPr>
              <w:t xml:space="preserve"> </w:t>
            </w:r>
            <w:r w:rsidRPr="00D943F4">
              <w:rPr>
                <w:spacing w:val="-2"/>
                <w:sz w:val="28"/>
                <w:szCs w:val="28"/>
              </w:rPr>
              <w:t xml:space="preserve">9- </w:t>
            </w:r>
            <w:r w:rsidRPr="00D943F4">
              <w:rPr>
                <w:sz w:val="28"/>
                <w:szCs w:val="28"/>
              </w:rPr>
              <w:t>х, 11-х классах в рамках комплексной проверки</w:t>
            </w:r>
          </w:p>
        </w:tc>
        <w:tc>
          <w:tcPr>
            <w:tcW w:w="1841" w:type="dxa"/>
          </w:tcPr>
          <w:p w:rsidR="00EF1ACC" w:rsidRPr="00D943F4" w:rsidRDefault="00EF1ACC" w:rsidP="00EF1ACC">
            <w:pPr>
              <w:pStyle w:val="TableParagraph"/>
              <w:ind w:left="105" w:right="164"/>
              <w:rPr>
                <w:sz w:val="28"/>
                <w:szCs w:val="28"/>
              </w:rPr>
            </w:pPr>
            <w:r w:rsidRPr="00D943F4">
              <w:rPr>
                <w:sz w:val="28"/>
                <w:szCs w:val="28"/>
              </w:rPr>
              <w:t>В</w:t>
            </w:r>
            <w:r w:rsidRPr="00D943F4">
              <w:rPr>
                <w:spacing w:val="-18"/>
                <w:sz w:val="28"/>
                <w:szCs w:val="28"/>
              </w:rPr>
              <w:t xml:space="preserve"> </w:t>
            </w:r>
            <w:r w:rsidRPr="00D943F4">
              <w:rPr>
                <w:sz w:val="28"/>
                <w:szCs w:val="28"/>
              </w:rPr>
              <w:t xml:space="preserve">течение </w:t>
            </w:r>
            <w:r w:rsidRPr="00D943F4">
              <w:rPr>
                <w:spacing w:val="-4"/>
                <w:sz w:val="28"/>
                <w:szCs w:val="28"/>
              </w:rPr>
              <w:t>года</w:t>
            </w:r>
          </w:p>
          <w:p w:rsidR="00EF1ACC" w:rsidRPr="00D943F4" w:rsidRDefault="00EF1ACC" w:rsidP="00EF1ACC">
            <w:pPr>
              <w:pStyle w:val="TableParagraph"/>
              <w:ind w:left="105"/>
              <w:rPr>
                <w:sz w:val="28"/>
                <w:szCs w:val="28"/>
              </w:rPr>
            </w:pPr>
            <w:r w:rsidRPr="00D943F4">
              <w:rPr>
                <w:sz w:val="28"/>
                <w:szCs w:val="28"/>
              </w:rPr>
              <w:t>По</w:t>
            </w:r>
            <w:r w:rsidRPr="00D943F4">
              <w:rPr>
                <w:spacing w:val="-18"/>
                <w:sz w:val="28"/>
                <w:szCs w:val="28"/>
              </w:rPr>
              <w:t xml:space="preserve"> </w:t>
            </w:r>
            <w:r w:rsidRPr="00D943F4">
              <w:rPr>
                <w:sz w:val="28"/>
                <w:szCs w:val="28"/>
              </w:rPr>
              <w:t xml:space="preserve">графику </w:t>
            </w:r>
            <w:r w:rsidRPr="00D943F4">
              <w:rPr>
                <w:spacing w:val="-6"/>
                <w:sz w:val="28"/>
                <w:szCs w:val="28"/>
              </w:rPr>
              <w:t>ОО</w:t>
            </w:r>
          </w:p>
        </w:tc>
        <w:tc>
          <w:tcPr>
            <w:tcW w:w="1700" w:type="dxa"/>
          </w:tcPr>
          <w:p w:rsidR="00EF1ACC" w:rsidRPr="00D943F4" w:rsidRDefault="00EF1ACC" w:rsidP="00EF1ACC">
            <w:pPr>
              <w:pStyle w:val="TableParagraph"/>
              <w:spacing w:line="309" w:lineRule="exact"/>
              <w:rPr>
                <w:sz w:val="28"/>
                <w:szCs w:val="28"/>
              </w:rPr>
            </w:pPr>
            <w:r w:rsidRPr="00D943F4">
              <w:rPr>
                <w:spacing w:val="-5"/>
                <w:sz w:val="28"/>
                <w:szCs w:val="28"/>
              </w:rPr>
              <w:t>ОУ</w:t>
            </w:r>
          </w:p>
        </w:tc>
        <w:tc>
          <w:tcPr>
            <w:tcW w:w="1985" w:type="dxa"/>
          </w:tcPr>
          <w:p w:rsidR="00EF1ACC" w:rsidRPr="00D943F4" w:rsidRDefault="00EF1ACC" w:rsidP="00EF1ACC">
            <w:pPr>
              <w:pStyle w:val="TableParagraph"/>
              <w:rPr>
                <w:sz w:val="28"/>
                <w:szCs w:val="28"/>
              </w:rPr>
            </w:pPr>
            <w:r w:rsidRPr="00D943F4">
              <w:rPr>
                <w:spacing w:val="-2"/>
                <w:sz w:val="28"/>
                <w:szCs w:val="28"/>
              </w:rPr>
              <w:t xml:space="preserve">Руководитель </w:t>
            </w:r>
            <w:r w:rsidRPr="00D943F4">
              <w:rPr>
                <w:spacing w:val="-4"/>
                <w:sz w:val="28"/>
                <w:szCs w:val="28"/>
              </w:rPr>
              <w:t>МО</w:t>
            </w:r>
          </w:p>
        </w:tc>
      </w:tr>
      <w:tr w:rsidR="00EF1ACC" w:rsidRPr="00D943F4" w:rsidTr="00EF1ACC">
        <w:trPr>
          <w:trHeight w:val="966"/>
        </w:trPr>
        <w:tc>
          <w:tcPr>
            <w:tcW w:w="468" w:type="dxa"/>
          </w:tcPr>
          <w:p w:rsidR="00EF1ACC" w:rsidRPr="00D943F4" w:rsidRDefault="00EF1ACC" w:rsidP="00EF1ACC">
            <w:pPr>
              <w:pStyle w:val="TableParagraph"/>
              <w:spacing w:line="315" w:lineRule="exact"/>
              <w:ind w:left="8"/>
              <w:jc w:val="center"/>
              <w:rPr>
                <w:sz w:val="28"/>
                <w:szCs w:val="28"/>
              </w:rPr>
            </w:pPr>
            <w:r w:rsidRPr="00D943F4">
              <w:rPr>
                <w:spacing w:val="-10"/>
                <w:sz w:val="28"/>
                <w:szCs w:val="28"/>
              </w:rPr>
              <w:t>7</w:t>
            </w:r>
          </w:p>
        </w:tc>
        <w:tc>
          <w:tcPr>
            <w:tcW w:w="3608" w:type="dxa"/>
          </w:tcPr>
          <w:p w:rsidR="00EF1ACC" w:rsidRPr="00D943F4" w:rsidRDefault="00EF1ACC" w:rsidP="00EF1ACC">
            <w:pPr>
              <w:pStyle w:val="TableParagraph"/>
              <w:spacing w:line="242" w:lineRule="auto"/>
              <w:rPr>
                <w:sz w:val="28"/>
                <w:szCs w:val="28"/>
              </w:rPr>
            </w:pPr>
            <w:r w:rsidRPr="00D943F4">
              <w:rPr>
                <w:sz w:val="28"/>
                <w:szCs w:val="28"/>
              </w:rPr>
              <w:t>Репетиционные</w:t>
            </w:r>
            <w:r w:rsidRPr="00D943F4">
              <w:rPr>
                <w:spacing w:val="-18"/>
                <w:sz w:val="28"/>
                <w:szCs w:val="28"/>
              </w:rPr>
              <w:t xml:space="preserve"> </w:t>
            </w:r>
            <w:r w:rsidRPr="00D943F4">
              <w:rPr>
                <w:sz w:val="28"/>
                <w:szCs w:val="28"/>
              </w:rPr>
              <w:t>работы</w:t>
            </w:r>
            <w:r w:rsidRPr="00D943F4">
              <w:rPr>
                <w:spacing w:val="-17"/>
                <w:sz w:val="28"/>
                <w:szCs w:val="28"/>
              </w:rPr>
              <w:t xml:space="preserve"> </w:t>
            </w:r>
            <w:r w:rsidRPr="00D943F4">
              <w:rPr>
                <w:sz w:val="28"/>
                <w:szCs w:val="28"/>
              </w:rPr>
              <w:t>по ГИА (1, 2 полугодие)</w:t>
            </w:r>
          </w:p>
        </w:tc>
        <w:tc>
          <w:tcPr>
            <w:tcW w:w="1841" w:type="dxa"/>
          </w:tcPr>
          <w:p w:rsidR="00EF1ACC" w:rsidRPr="00D943F4" w:rsidRDefault="00EF1ACC" w:rsidP="00EF1ACC">
            <w:pPr>
              <w:pStyle w:val="TableParagraph"/>
              <w:spacing w:line="242" w:lineRule="auto"/>
              <w:ind w:left="105" w:right="164"/>
              <w:rPr>
                <w:sz w:val="28"/>
                <w:szCs w:val="28"/>
              </w:rPr>
            </w:pPr>
            <w:r w:rsidRPr="00D943F4">
              <w:rPr>
                <w:sz w:val="28"/>
                <w:szCs w:val="28"/>
              </w:rPr>
              <w:t>В</w:t>
            </w:r>
            <w:r w:rsidRPr="00D943F4">
              <w:rPr>
                <w:spacing w:val="-18"/>
                <w:sz w:val="28"/>
                <w:szCs w:val="28"/>
              </w:rPr>
              <w:t xml:space="preserve"> </w:t>
            </w:r>
            <w:r w:rsidRPr="00D943F4">
              <w:rPr>
                <w:sz w:val="28"/>
                <w:szCs w:val="28"/>
              </w:rPr>
              <w:t xml:space="preserve">течение </w:t>
            </w:r>
            <w:r w:rsidRPr="00D943F4">
              <w:rPr>
                <w:spacing w:val="-4"/>
                <w:sz w:val="28"/>
                <w:szCs w:val="28"/>
              </w:rPr>
              <w:t>года</w:t>
            </w:r>
          </w:p>
        </w:tc>
        <w:tc>
          <w:tcPr>
            <w:tcW w:w="1700" w:type="dxa"/>
          </w:tcPr>
          <w:p w:rsidR="00EF1ACC" w:rsidRPr="00D943F4" w:rsidRDefault="00EF1ACC" w:rsidP="00EF1ACC">
            <w:pPr>
              <w:pStyle w:val="TableParagraph"/>
              <w:spacing w:line="315" w:lineRule="exact"/>
              <w:rPr>
                <w:sz w:val="28"/>
                <w:szCs w:val="28"/>
              </w:rPr>
            </w:pPr>
            <w:r w:rsidRPr="00D943F4">
              <w:rPr>
                <w:spacing w:val="-5"/>
                <w:sz w:val="28"/>
                <w:szCs w:val="28"/>
              </w:rPr>
              <w:t>ОУ</w:t>
            </w:r>
          </w:p>
        </w:tc>
        <w:tc>
          <w:tcPr>
            <w:tcW w:w="1985" w:type="dxa"/>
          </w:tcPr>
          <w:p w:rsidR="00EF1ACC" w:rsidRPr="00D943F4" w:rsidRDefault="00EF1ACC" w:rsidP="00EF1ACC">
            <w:pPr>
              <w:pStyle w:val="TableParagraph"/>
              <w:spacing w:line="315" w:lineRule="exact"/>
              <w:rPr>
                <w:sz w:val="28"/>
                <w:szCs w:val="28"/>
              </w:rPr>
            </w:pPr>
            <w:r w:rsidRPr="00D943F4">
              <w:rPr>
                <w:sz w:val="28"/>
                <w:szCs w:val="28"/>
              </w:rPr>
              <w:t>Члены</w:t>
            </w:r>
            <w:r w:rsidRPr="00D943F4">
              <w:rPr>
                <w:spacing w:val="-3"/>
                <w:sz w:val="28"/>
                <w:szCs w:val="28"/>
              </w:rPr>
              <w:t xml:space="preserve"> </w:t>
            </w:r>
            <w:r w:rsidRPr="00D943F4">
              <w:rPr>
                <w:spacing w:val="-5"/>
                <w:sz w:val="28"/>
                <w:szCs w:val="28"/>
              </w:rPr>
              <w:t>МО</w:t>
            </w:r>
          </w:p>
        </w:tc>
      </w:tr>
    </w:tbl>
    <w:p w:rsidR="00EF1ACC" w:rsidRPr="00D943F4" w:rsidRDefault="00EF1ACC" w:rsidP="00EF1ACC">
      <w:pPr>
        <w:pStyle w:val="TableParagraph"/>
        <w:spacing w:line="315" w:lineRule="exact"/>
        <w:rPr>
          <w:sz w:val="28"/>
          <w:szCs w:val="28"/>
        </w:rPr>
        <w:sectPr w:rsidR="00EF1ACC" w:rsidRPr="00D943F4">
          <w:pgSz w:w="11910" w:h="16840"/>
          <w:pgMar w:top="1040" w:right="566" w:bottom="664" w:left="1275" w:header="720" w:footer="720" w:gutter="0"/>
          <w:cols w:space="720"/>
        </w:sectPr>
      </w:pPr>
    </w:p>
    <w:tbl>
      <w:tblPr>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68"/>
        <w:gridCol w:w="3608"/>
        <w:gridCol w:w="1841"/>
        <w:gridCol w:w="1700"/>
        <w:gridCol w:w="1985"/>
      </w:tblGrid>
      <w:tr w:rsidR="00EF1ACC" w:rsidRPr="00D943F4" w:rsidTr="00EF1ACC">
        <w:trPr>
          <w:trHeight w:val="967"/>
        </w:trPr>
        <w:tc>
          <w:tcPr>
            <w:tcW w:w="468" w:type="dxa"/>
          </w:tcPr>
          <w:p w:rsidR="00EF1ACC" w:rsidRPr="00D943F4" w:rsidRDefault="00EF1ACC" w:rsidP="00EF1ACC">
            <w:pPr>
              <w:pStyle w:val="TableParagraph"/>
              <w:rPr>
                <w:sz w:val="28"/>
                <w:szCs w:val="28"/>
              </w:rPr>
            </w:pPr>
          </w:p>
        </w:tc>
        <w:tc>
          <w:tcPr>
            <w:tcW w:w="3608" w:type="dxa"/>
          </w:tcPr>
          <w:p w:rsidR="00EF1ACC" w:rsidRPr="00D943F4" w:rsidRDefault="00EF1ACC" w:rsidP="00EF1ACC">
            <w:pPr>
              <w:pStyle w:val="TableParagraph"/>
              <w:rPr>
                <w:sz w:val="28"/>
                <w:szCs w:val="28"/>
              </w:rPr>
            </w:pPr>
          </w:p>
        </w:tc>
        <w:tc>
          <w:tcPr>
            <w:tcW w:w="1841" w:type="dxa"/>
          </w:tcPr>
          <w:p w:rsidR="00EF1ACC" w:rsidRPr="00D943F4" w:rsidRDefault="00EF1ACC" w:rsidP="00EF1ACC">
            <w:pPr>
              <w:pStyle w:val="TableParagraph"/>
              <w:ind w:left="105"/>
              <w:rPr>
                <w:sz w:val="28"/>
                <w:szCs w:val="28"/>
              </w:rPr>
            </w:pPr>
            <w:r w:rsidRPr="00D943F4">
              <w:rPr>
                <w:sz w:val="28"/>
                <w:szCs w:val="28"/>
              </w:rPr>
              <w:t>По</w:t>
            </w:r>
            <w:r w:rsidRPr="00D943F4">
              <w:rPr>
                <w:spacing w:val="-18"/>
                <w:sz w:val="28"/>
                <w:szCs w:val="28"/>
              </w:rPr>
              <w:t xml:space="preserve"> </w:t>
            </w:r>
            <w:r w:rsidRPr="00D943F4">
              <w:rPr>
                <w:sz w:val="28"/>
                <w:szCs w:val="28"/>
              </w:rPr>
              <w:t xml:space="preserve">графику </w:t>
            </w:r>
            <w:r w:rsidRPr="00D943F4">
              <w:rPr>
                <w:spacing w:val="-6"/>
                <w:sz w:val="28"/>
                <w:szCs w:val="28"/>
              </w:rPr>
              <w:t>ОО</w:t>
            </w:r>
          </w:p>
        </w:tc>
        <w:tc>
          <w:tcPr>
            <w:tcW w:w="1700" w:type="dxa"/>
          </w:tcPr>
          <w:p w:rsidR="00EF1ACC" w:rsidRPr="00D943F4" w:rsidRDefault="00EF1ACC" w:rsidP="00EF1ACC">
            <w:pPr>
              <w:pStyle w:val="TableParagraph"/>
              <w:rPr>
                <w:sz w:val="28"/>
                <w:szCs w:val="28"/>
              </w:rPr>
            </w:pPr>
          </w:p>
        </w:tc>
        <w:tc>
          <w:tcPr>
            <w:tcW w:w="1985" w:type="dxa"/>
          </w:tcPr>
          <w:p w:rsidR="00EF1ACC" w:rsidRPr="00D943F4" w:rsidRDefault="00EF1ACC" w:rsidP="00EF1ACC">
            <w:pPr>
              <w:pStyle w:val="TableParagraph"/>
              <w:rPr>
                <w:sz w:val="28"/>
                <w:szCs w:val="28"/>
              </w:rPr>
            </w:pPr>
          </w:p>
        </w:tc>
      </w:tr>
      <w:tr w:rsidR="00EF1ACC" w:rsidRPr="00D943F4" w:rsidTr="00EF1ACC">
        <w:trPr>
          <w:trHeight w:val="1609"/>
        </w:trPr>
        <w:tc>
          <w:tcPr>
            <w:tcW w:w="468" w:type="dxa"/>
          </w:tcPr>
          <w:p w:rsidR="00EF1ACC" w:rsidRPr="00D943F4" w:rsidRDefault="00EF1ACC" w:rsidP="00EF1ACC">
            <w:pPr>
              <w:pStyle w:val="TableParagraph"/>
              <w:spacing w:line="315" w:lineRule="exact"/>
              <w:ind w:left="8"/>
              <w:jc w:val="center"/>
              <w:rPr>
                <w:sz w:val="28"/>
                <w:szCs w:val="28"/>
              </w:rPr>
            </w:pPr>
            <w:r w:rsidRPr="00D943F4">
              <w:rPr>
                <w:spacing w:val="-10"/>
                <w:sz w:val="28"/>
                <w:szCs w:val="28"/>
              </w:rPr>
              <w:t>8</w:t>
            </w:r>
          </w:p>
        </w:tc>
        <w:tc>
          <w:tcPr>
            <w:tcW w:w="3608" w:type="dxa"/>
          </w:tcPr>
          <w:p w:rsidR="00EF1ACC" w:rsidRPr="00D943F4" w:rsidRDefault="00EF1ACC" w:rsidP="00EF1ACC">
            <w:pPr>
              <w:pStyle w:val="TableParagraph"/>
              <w:rPr>
                <w:sz w:val="28"/>
                <w:szCs w:val="28"/>
              </w:rPr>
            </w:pPr>
            <w:r w:rsidRPr="00D943F4">
              <w:rPr>
                <w:sz w:val="28"/>
                <w:szCs w:val="28"/>
              </w:rPr>
              <w:t>Обмен педагогическим опытом</w:t>
            </w:r>
            <w:r w:rsidRPr="00D943F4">
              <w:rPr>
                <w:spacing w:val="-13"/>
                <w:sz w:val="28"/>
                <w:szCs w:val="28"/>
              </w:rPr>
              <w:t xml:space="preserve"> </w:t>
            </w:r>
            <w:r w:rsidRPr="00D943F4">
              <w:rPr>
                <w:sz w:val="28"/>
                <w:szCs w:val="28"/>
              </w:rPr>
              <w:t>учителей</w:t>
            </w:r>
            <w:r w:rsidRPr="00D943F4">
              <w:rPr>
                <w:spacing w:val="-12"/>
                <w:sz w:val="28"/>
                <w:szCs w:val="28"/>
              </w:rPr>
              <w:t xml:space="preserve"> </w:t>
            </w:r>
            <w:r w:rsidRPr="00D943F4">
              <w:rPr>
                <w:sz w:val="28"/>
                <w:szCs w:val="28"/>
              </w:rPr>
              <w:t>истории</w:t>
            </w:r>
            <w:r w:rsidRPr="00D943F4">
              <w:rPr>
                <w:spacing w:val="-15"/>
                <w:sz w:val="28"/>
                <w:szCs w:val="28"/>
              </w:rPr>
              <w:t xml:space="preserve"> , </w:t>
            </w:r>
            <w:r w:rsidRPr="00D943F4">
              <w:rPr>
                <w:sz w:val="28"/>
                <w:szCs w:val="28"/>
              </w:rPr>
              <w:t>обществознания, биологии, химии, географии и экологии путём взаимопосещения уроков и</w:t>
            </w:r>
          </w:p>
          <w:p w:rsidR="00EF1ACC" w:rsidRPr="00D943F4" w:rsidRDefault="00EF1ACC" w:rsidP="00EF1ACC">
            <w:pPr>
              <w:pStyle w:val="TableParagraph"/>
              <w:spacing w:line="308" w:lineRule="exact"/>
              <w:rPr>
                <w:sz w:val="28"/>
                <w:szCs w:val="28"/>
              </w:rPr>
            </w:pPr>
            <w:r w:rsidRPr="00D943F4">
              <w:rPr>
                <w:spacing w:val="-2"/>
                <w:sz w:val="28"/>
                <w:szCs w:val="28"/>
              </w:rPr>
              <w:t>консультаций</w:t>
            </w:r>
          </w:p>
        </w:tc>
        <w:tc>
          <w:tcPr>
            <w:tcW w:w="1841" w:type="dxa"/>
          </w:tcPr>
          <w:p w:rsidR="00EF1ACC" w:rsidRPr="00D943F4" w:rsidRDefault="00EF1ACC" w:rsidP="00EF1ACC">
            <w:pPr>
              <w:pStyle w:val="TableParagraph"/>
              <w:ind w:left="105" w:right="164"/>
              <w:rPr>
                <w:sz w:val="28"/>
                <w:szCs w:val="28"/>
              </w:rPr>
            </w:pPr>
            <w:r w:rsidRPr="00D943F4">
              <w:rPr>
                <w:sz w:val="28"/>
                <w:szCs w:val="28"/>
              </w:rPr>
              <w:t>В</w:t>
            </w:r>
            <w:r w:rsidRPr="00D943F4">
              <w:rPr>
                <w:spacing w:val="-18"/>
                <w:sz w:val="28"/>
                <w:szCs w:val="28"/>
              </w:rPr>
              <w:t xml:space="preserve"> </w:t>
            </w:r>
            <w:r w:rsidRPr="00D943F4">
              <w:rPr>
                <w:sz w:val="28"/>
                <w:szCs w:val="28"/>
              </w:rPr>
              <w:t xml:space="preserve">течение </w:t>
            </w:r>
            <w:r w:rsidRPr="00D943F4">
              <w:rPr>
                <w:spacing w:val="-4"/>
                <w:sz w:val="28"/>
                <w:szCs w:val="28"/>
              </w:rPr>
              <w:t>года</w:t>
            </w:r>
          </w:p>
        </w:tc>
        <w:tc>
          <w:tcPr>
            <w:tcW w:w="1700" w:type="dxa"/>
          </w:tcPr>
          <w:p w:rsidR="00EF1ACC" w:rsidRPr="00D943F4" w:rsidRDefault="00EF1ACC" w:rsidP="00EF1ACC">
            <w:pPr>
              <w:pStyle w:val="TableParagraph"/>
              <w:ind w:right="29"/>
              <w:rPr>
                <w:sz w:val="28"/>
                <w:szCs w:val="28"/>
              </w:rPr>
            </w:pPr>
            <w:r w:rsidRPr="00D943F4">
              <w:rPr>
                <w:sz w:val="28"/>
                <w:szCs w:val="28"/>
              </w:rPr>
              <w:t>Все</w:t>
            </w:r>
            <w:r w:rsidRPr="00D943F4">
              <w:rPr>
                <w:spacing w:val="-18"/>
                <w:sz w:val="28"/>
                <w:szCs w:val="28"/>
              </w:rPr>
              <w:t xml:space="preserve"> </w:t>
            </w:r>
            <w:r w:rsidRPr="00D943F4">
              <w:rPr>
                <w:sz w:val="28"/>
                <w:szCs w:val="28"/>
              </w:rPr>
              <w:t xml:space="preserve">учителя – члены </w:t>
            </w:r>
            <w:r w:rsidRPr="00D943F4">
              <w:rPr>
                <w:spacing w:val="-4"/>
                <w:sz w:val="28"/>
                <w:szCs w:val="28"/>
              </w:rPr>
              <w:t>МО</w:t>
            </w:r>
          </w:p>
        </w:tc>
        <w:tc>
          <w:tcPr>
            <w:tcW w:w="1985" w:type="dxa"/>
          </w:tcPr>
          <w:p w:rsidR="00EF1ACC" w:rsidRPr="00D943F4" w:rsidRDefault="00EF1ACC" w:rsidP="00EF1ACC">
            <w:pPr>
              <w:pStyle w:val="TableParagraph"/>
              <w:rPr>
                <w:sz w:val="28"/>
                <w:szCs w:val="28"/>
              </w:rPr>
            </w:pPr>
            <w:r w:rsidRPr="00D943F4">
              <w:rPr>
                <w:spacing w:val="-2"/>
                <w:sz w:val="28"/>
                <w:szCs w:val="28"/>
              </w:rPr>
              <w:t xml:space="preserve">Учителя- предметники, руководитель </w:t>
            </w:r>
            <w:r w:rsidRPr="00D943F4">
              <w:rPr>
                <w:spacing w:val="-6"/>
                <w:sz w:val="28"/>
                <w:szCs w:val="28"/>
              </w:rPr>
              <w:t>МО</w:t>
            </w:r>
          </w:p>
        </w:tc>
      </w:tr>
      <w:tr w:rsidR="00EF1ACC" w:rsidRPr="00D943F4" w:rsidTr="00EF1ACC">
        <w:trPr>
          <w:trHeight w:val="1288"/>
        </w:trPr>
        <w:tc>
          <w:tcPr>
            <w:tcW w:w="468" w:type="dxa"/>
          </w:tcPr>
          <w:p w:rsidR="00EF1ACC" w:rsidRPr="00D943F4" w:rsidRDefault="00EF1ACC" w:rsidP="00EF1ACC">
            <w:pPr>
              <w:pStyle w:val="TableParagraph"/>
              <w:spacing w:line="315" w:lineRule="exact"/>
              <w:ind w:left="8"/>
              <w:jc w:val="center"/>
              <w:rPr>
                <w:sz w:val="28"/>
                <w:szCs w:val="28"/>
              </w:rPr>
            </w:pPr>
            <w:r w:rsidRPr="00D943F4">
              <w:rPr>
                <w:spacing w:val="-10"/>
                <w:sz w:val="28"/>
                <w:szCs w:val="28"/>
              </w:rPr>
              <w:lastRenderedPageBreak/>
              <w:t>9</w:t>
            </w:r>
          </w:p>
        </w:tc>
        <w:tc>
          <w:tcPr>
            <w:tcW w:w="3608" w:type="dxa"/>
          </w:tcPr>
          <w:p w:rsidR="00EF1ACC" w:rsidRPr="00D943F4" w:rsidRDefault="00EF1ACC" w:rsidP="00EF1ACC">
            <w:pPr>
              <w:pStyle w:val="TableParagraph"/>
              <w:ind w:right="86"/>
              <w:rPr>
                <w:sz w:val="28"/>
                <w:szCs w:val="28"/>
              </w:rPr>
            </w:pPr>
            <w:r w:rsidRPr="00D943F4">
              <w:rPr>
                <w:sz w:val="28"/>
                <w:szCs w:val="28"/>
              </w:rPr>
              <w:t>Проведение</w:t>
            </w:r>
            <w:r w:rsidRPr="00D943F4">
              <w:rPr>
                <w:spacing w:val="-18"/>
                <w:sz w:val="28"/>
                <w:szCs w:val="28"/>
              </w:rPr>
              <w:t xml:space="preserve"> </w:t>
            </w:r>
            <w:r w:rsidRPr="00D943F4">
              <w:rPr>
                <w:sz w:val="28"/>
                <w:szCs w:val="28"/>
              </w:rPr>
              <w:t>консультации по подготовке к ГИА</w:t>
            </w:r>
          </w:p>
        </w:tc>
        <w:tc>
          <w:tcPr>
            <w:tcW w:w="1841" w:type="dxa"/>
          </w:tcPr>
          <w:p w:rsidR="00EF1ACC" w:rsidRPr="00D943F4" w:rsidRDefault="00EF1ACC" w:rsidP="00EF1ACC">
            <w:pPr>
              <w:pStyle w:val="TableParagraph"/>
              <w:ind w:left="105" w:right="164"/>
              <w:rPr>
                <w:sz w:val="28"/>
                <w:szCs w:val="28"/>
              </w:rPr>
            </w:pPr>
            <w:r w:rsidRPr="00D943F4">
              <w:rPr>
                <w:sz w:val="28"/>
                <w:szCs w:val="28"/>
              </w:rPr>
              <w:t>В</w:t>
            </w:r>
            <w:r w:rsidRPr="00D943F4">
              <w:rPr>
                <w:spacing w:val="-18"/>
                <w:sz w:val="28"/>
                <w:szCs w:val="28"/>
              </w:rPr>
              <w:t xml:space="preserve"> </w:t>
            </w:r>
            <w:r w:rsidRPr="00D943F4">
              <w:rPr>
                <w:sz w:val="28"/>
                <w:szCs w:val="28"/>
              </w:rPr>
              <w:t>течение года по</w:t>
            </w:r>
          </w:p>
          <w:p w:rsidR="00EF1ACC" w:rsidRPr="00D943F4" w:rsidRDefault="00EF1ACC" w:rsidP="00EF1ACC">
            <w:pPr>
              <w:pStyle w:val="TableParagraph"/>
              <w:spacing w:line="322" w:lineRule="exact"/>
              <w:ind w:left="105"/>
              <w:rPr>
                <w:sz w:val="28"/>
                <w:szCs w:val="28"/>
              </w:rPr>
            </w:pPr>
            <w:r w:rsidRPr="00D943F4">
              <w:rPr>
                <w:spacing w:val="-2"/>
                <w:sz w:val="28"/>
                <w:szCs w:val="28"/>
              </w:rPr>
              <w:t xml:space="preserve">расписанию </w:t>
            </w:r>
            <w:r w:rsidRPr="00D943F4">
              <w:rPr>
                <w:spacing w:val="-6"/>
                <w:sz w:val="28"/>
                <w:szCs w:val="28"/>
              </w:rPr>
              <w:t>ОУ</w:t>
            </w:r>
          </w:p>
        </w:tc>
        <w:tc>
          <w:tcPr>
            <w:tcW w:w="1700" w:type="dxa"/>
          </w:tcPr>
          <w:p w:rsidR="00EF1ACC" w:rsidRPr="00D943F4" w:rsidRDefault="00EF1ACC" w:rsidP="00EF1ACC">
            <w:pPr>
              <w:pStyle w:val="TableParagraph"/>
              <w:spacing w:line="315" w:lineRule="exact"/>
              <w:rPr>
                <w:sz w:val="28"/>
                <w:szCs w:val="28"/>
              </w:rPr>
            </w:pPr>
            <w:r w:rsidRPr="00D943F4">
              <w:rPr>
                <w:spacing w:val="-5"/>
                <w:sz w:val="28"/>
                <w:szCs w:val="28"/>
              </w:rPr>
              <w:t>ОУ</w:t>
            </w:r>
          </w:p>
        </w:tc>
        <w:tc>
          <w:tcPr>
            <w:tcW w:w="1985" w:type="dxa"/>
          </w:tcPr>
          <w:p w:rsidR="00EF1ACC" w:rsidRPr="00D943F4" w:rsidRDefault="00EF1ACC" w:rsidP="00EF1ACC">
            <w:pPr>
              <w:pStyle w:val="TableParagraph"/>
              <w:rPr>
                <w:sz w:val="28"/>
                <w:szCs w:val="28"/>
              </w:rPr>
            </w:pPr>
            <w:r w:rsidRPr="00D943F4">
              <w:rPr>
                <w:spacing w:val="-2"/>
                <w:sz w:val="28"/>
                <w:szCs w:val="28"/>
              </w:rPr>
              <w:t>Учителя- предметники</w:t>
            </w:r>
          </w:p>
        </w:tc>
      </w:tr>
      <w:tr w:rsidR="00EF1ACC" w:rsidRPr="00D943F4" w:rsidTr="00EF1ACC">
        <w:trPr>
          <w:trHeight w:val="965"/>
        </w:trPr>
        <w:tc>
          <w:tcPr>
            <w:tcW w:w="468" w:type="dxa"/>
          </w:tcPr>
          <w:p w:rsidR="00EF1ACC" w:rsidRPr="00D943F4" w:rsidRDefault="00EF1ACC" w:rsidP="00EF1ACC">
            <w:pPr>
              <w:pStyle w:val="TableParagraph"/>
              <w:spacing w:line="315" w:lineRule="exact"/>
              <w:ind w:left="8"/>
              <w:jc w:val="center"/>
              <w:rPr>
                <w:sz w:val="28"/>
                <w:szCs w:val="28"/>
              </w:rPr>
            </w:pPr>
            <w:r w:rsidRPr="00D943F4">
              <w:rPr>
                <w:spacing w:val="-10"/>
                <w:sz w:val="28"/>
                <w:szCs w:val="28"/>
              </w:rPr>
              <w:t>1</w:t>
            </w:r>
          </w:p>
          <w:p w:rsidR="00EF1ACC" w:rsidRPr="00D943F4" w:rsidRDefault="00EF1ACC" w:rsidP="00EF1ACC">
            <w:pPr>
              <w:pStyle w:val="TableParagraph"/>
              <w:ind w:left="8"/>
              <w:jc w:val="center"/>
              <w:rPr>
                <w:sz w:val="28"/>
                <w:szCs w:val="28"/>
              </w:rPr>
            </w:pPr>
            <w:r w:rsidRPr="00D943F4">
              <w:rPr>
                <w:spacing w:val="-10"/>
                <w:sz w:val="28"/>
                <w:szCs w:val="28"/>
              </w:rPr>
              <w:t>0</w:t>
            </w:r>
          </w:p>
        </w:tc>
        <w:tc>
          <w:tcPr>
            <w:tcW w:w="3608" w:type="dxa"/>
          </w:tcPr>
          <w:p w:rsidR="00EF1ACC" w:rsidRPr="00D943F4" w:rsidRDefault="00EF1ACC" w:rsidP="00EF1ACC">
            <w:pPr>
              <w:pStyle w:val="TableParagraph"/>
              <w:rPr>
                <w:sz w:val="28"/>
                <w:szCs w:val="28"/>
              </w:rPr>
            </w:pPr>
            <w:r w:rsidRPr="00D943F4">
              <w:rPr>
                <w:sz w:val="28"/>
                <w:szCs w:val="28"/>
              </w:rPr>
              <w:t>Проведение</w:t>
            </w:r>
            <w:r w:rsidRPr="00D943F4">
              <w:rPr>
                <w:spacing w:val="-18"/>
                <w:sz w:val="28"/>
                <w:szCs w:val="28"/>
              </w:rPr>
              <w:t xml:space="preserve"> </w:t>
            </w:r>
            <w:r w:rsidRPr="00D943F4">
              <w:rPr>
                <w:sz w:val="28"/>
                <w:szCs w:val="28"/>
              </w:rPr>
              <w:t xml:space="preserve">предметных </w:t>
            </w:r>
            <w:r w:rsidRPr="00D943F4">
              <w:rPr>
                <w:spacing w:val="-2"/>
                <w:sz w:val="28"/>
                <w:szCs w:val="28"/>
              </w:rPr>
              <w:t>недель</w:t>
            </w:r>
          </w:p>
        </w:tc>
        <w:tc>
          <w:tcPr>
            <w:tcW w:w="1841" w:type="dxa"/>
          </w:tcPr>
          <w:p w:rsidR="00EF1ACC" w:rsidRPr="00D943F4" w:rsidRDefault="00EF1ACC" w:rsidP="00EF1ACC">
            <w:pPr>
              <w:pStyle w:val="TableParagraph"/>
              <w:ind w:left="105" w:right="164"/>
              <w:rPr>
                <w:sz w:val="28"/>
                <w:szCs w:val="28"/>
              </w:rPr>
            </w:pPr>
            <w:r w:rsidRPr="00D943F4">
              <w:rPr>
                <w:sz w:val="28"/>
                <w:szCs w:val="28"/>
              </w:rPr>
              <w:t>В</w:t>
            </w:r>
            <w:r w:rsidRPr="00D943F4">
              <w:rPr>
                <w:spacing w:val="-18"/>
                <w:sz w:val="28"/>
                <w:szCs w:val="28"/>
              </w:rPr>
              <w:t xml:space="preserve"> </w:t>
            </w:r>
            <w:r w:rsidRPr="00D943F4">
              <w:rPr>
                <w:sz w:val="28"/>
                <w:szCs w:val="28"/>
              </w:rPr>
              <w:t>течение года по</w:t>
            </w:r>
          </w:p>
          <w:p w:rsidR="00EF1ACC" w:rsidRPr="00D943F4" w:rsidRDefault="00EF1ACC" w:rsidP="00EF1ACC">
            <w:pPr>
              <w:pStyle w:val="TableParagraph"/>
              <w:spacing w:line="308" w:lineRule="exact"/>
              <w:ind w:left="105"/>
              <w:rPr>
                <w:sz w:val="28"/>
                <w:szCs w:val="28"/>
              </w:rPr>
            </w:pPr>
            <w:r w:rsidRPr="00D943F4">
              <w:rPr>
                <w:sz w:val="28"/>
                <w:szCs w:val="28"/>
              </w:rPr>
              <w:t>графику</w:t>
            </w:r>
            <w:r w:rsidRPr="00D943F4">
              <w:rPr>
                <w:spacing w:val="-5"/>
                <w:sz w:val="28"/>
                <w:szCs w:val="28"/>
              </w:rPr>
              <w:t xml:space="preserve"> ОУ</w:t>
            </w:r>
          </w:p>
        </w:tc>
        <w:tc>
          <w:tcPr>
            <w:tcW w:w="1700" w:type="dxa"/>
          </w:tcPr>
          <w:p w:rsidR="00EF1ACC" w:rsidRPr="00D943F4" w:rsidRDefault="00EF1ACC" w:rsidP="00EF1ACC">
            <w:pPr>
              <w:pStyle w:val="TableParagraph"/>
              <w:spacing w:line="315" w:lineRule="exact"/>
              <w:rPr>
                <w:sz w:val="28"/>
                <w:szCs w:val="28"/>
              </w:rPr>
            </w:pPr>
            <w:r w:rsidRPr="00D943F4">
              <w:rPr>
                <w:spacing w:val="-5"/>
                <w:sz w:val="28"/>
                <w:szCs w:val="28"/>
              </w:rPr>
              <w:t>ОУ</w:t>
            </w:r>
          </w:p>
        </w:tc>
        <w:tc>
          <w:tcPr>
            <w:tcW w:w="1985" w:type="dxa"/>
          </w:tcPr>
          <w:p w:rsidR="00EF1ACC" w:rsidRPr="00D943F4" w:rsidRDefault="00EF1ACC" w:rsidP="00EF1ACC">
            <w:pPr>
              <w:pStyle w:val="TableParagraph"/>
              <w:rPr>
                <w:sz w:val="28"/>
                <w:szCs w:val="28"/>
              </w:rPr>
            </w:pPr>
            <w:r w:rsidRPr="00D943F4">
              <w:rPr>
                <w:spacing w:val="-2"/>
                <w:sz w:val="28"/>
                <w:szCs w:val="28"/>
              </w:rPr>
              <w:t xml:space="preserve">Руководитель </w:t>
            </w:r>
            <w:r w:rsidRPr="00D943F4">
              <w:rPr>
                <w:spacing w:val="-4"/>
                <w:sz w:val="28"/>
                <w:szCs w:val="28"/>
              </w:rPr>
              <w:t>МО</w:t>
            </w:r>
          </w:p>
        </w:tc>
      </w:tr>
      <w:tr w:rsidR="00EF1ACC" w:rsidRPr="00D943F4" w:rsidTr="00EF1ACC">
        <w:trPr>
          <w:trHeight w:val="323"/>
        </w:trPr>
        <w:tc>
          <w:tcPr>
            <w:tcW w:w="9602" w:type="dxa"/>
            <w:gridSpan w:val="5"/>
          </w:tcPr>
          <w:p w:rsidR="00EF1ACC" w:rsidRPr="00D943F4" w:rsidRDefault="00EF1ACC" w:rsidP="00EF1ACC">
            <w:pPr>
              <w:pStyle w:val="TableParagraph"/>
              <w:spacing w:line="304" w:lineRule="exact"/>
              <w:ind w:left="695"/>
              <w:rPr>
                <w:b/>
                <w:sz w:val="28"/>
                <w:szCs w:val="28"/>
              </w:rPr>
            </w:pPr>
            <w:r w:rsidRPr="00D943F4">
              <w:rPr>
                <w:sz w:val="28"/>
                <w:szCs w:val="28"/>
              </w:rPr>
              <w:t>С</w:t>
            </w:r>
            <w:r w:rsidRPr="00D943F4">
              <w:rPr>
                <w:b/>
                <w:sz w:val="28"/>
                <w:szCs w:val="28"/>
              </w:rPr>
              <w:t>екционные</w:t>
            </w:r>
            <w:r w:rsidRPr="00D943F4">
              <w:rPr>
                <w:b/>
                <w:spacing w:val="-7"/>
                <w:sz w:val="28"/>
                <w:szCs w:val="28"/>
              </w:rPr>
              <w:t xml:space="preserve"> </w:t>
            </w:r>
            <w:r w:rsidRPr="00D943F4">
              <w:rPr>
                <w:b/>
                <w:sz w:val="28"/>
                <w:szCs w:val="28"/>
              </w:rPr>
              <w:t>заседания</w:t>
            </w:r>
            <w:r w:rsidRPr="00D943F4">
              <w:rPr>
                <w:b/>
                <w:spacing w:val="-7"/>
                <w:sz w:val="28"/>
                <w:szCs w:val="28"/>
              </w:rPr>
              <w:t xml:space="preserve"> </w:t>
            </w:r>
            <w:r w:rsidRPr="00D943F4">
              <w:rPr>
                <w:b/>
                <w:sz w:val="28"/>
                <w:szCs w:val="28"/>
              </w:rPr>
              <w:t>МО</w:t>
            </w:r>
            <w:r w:rsidRPr="00D943F4">
              <w:rPr>
                <w:b/>
                <w:spacing w:val="-5"/>
                <w:sz w:val="28"/>
                <w:szCs w:val="28"/>
              </w:rPr>
              <w:t xml:space="preserve"> </w:t>
            </w:r>
            <w:r w:rsidRPr="00D943F4">
              <w:rPr>
                <w:b/>
                <w:sz w:val="28"/>
                <w:szCs w:val="28"/>
              </w:rPr>
              <w:t>учителей</w:t>
            </w:r>
            <w:r w:rsidRPr="00D943F4">
              <w:rPr>
                <w:b/>
                <w:spacing w:val="-6"/>
                <w:sz w:val="28"/>
                <w:szCs w:val="28"/>
              </w:rPr>
              <w:t xml:space="preserve"> </w:t>
            </w:r>
            <w:r w:rsidRPr="00D943F4">
              <w:rPr>
                <w:b/>
                <w:sz w:val="28"/>
                <w:szCs w:val="28"/>
              </w:rPr>
              <w:t xml:space="preserve">истории, </w:t>
            </w:r>
            <w:r w:rsidRPr="00D943F4">
              <w:rPr>
                <w:b/>
                <w:spacing w:val="-2"/>
                <w:sz w:val="28"/>
                <w:szCs w:val="28"/>
              </w:rPr>
              <w:t>обществознания, биологии, химии, географии и экологии</w:t>
            </w:r>
          </w:p>
        </w:tc>
      </w:tr>
      <w:tr w:rsidR="00EF1ACC" w:rsidRPr="00D943F4" w:rsidTr="00EF1ACC">
        <w:trPr>
          <w:trHeight w:val="6439"/>
        </w:trPr>
        <w:tc>
          <w:tcPr>
            <w:tcW w:w="468" w:type="dxa"/>
          </w:tcPr>
          <w:p w:rsidR="00EF1ACC" w:rsidRPr="00D943F4" w:rsidRDefault="00EF1ACC" w:rsidP="00EF1ACC">
            <w:pPr>
              <w:pStyle w:val="TableParagraph"/>
              <w:spacing w:line="315" w:lineRule="exact"/>
              <w:ind w:left="8"/>
              <w:jc w:val="center"/>
              <w:rPr>
                <w:sz w:val="28"/>
                <w:szCs w:val="28"/>
              </w:rPr>
            </w:pPr>
            <w:r w:rsidRPr="00D943F4">
              <w:rPr>
                <w:spacing w:val="-10"/>
                <w:sz w:val="28"/>
                <w:szCs w:val="28"/>
              </w:rPr>
              <w:t>1</w:t>
            </w:r>
          </w:p>
          <w:p w:rsidR="00EF1ACC" w:rsidRPr="00D943F4" w:rsidRDefault="00EF1ACC" w:rsidP="00EF1ACC">
            <w:pPr>
              <w:pStyle w:val="TableParagraph"/>
              <w:ind w:left="8"/>
              <w:jc w:val="center"/>
              <w:rPr>
                <w:sz w:val="28"/>
                <w:szCs w:val="28"/>
              </w:rPr>
            </w:pPr>
            <w:r w:rsidRPr="00D943F4">
              <w:rPr>
                <w:spacing w:val="-10"/>
                <w:sz w:val="28"/>
                <w:szCs w:val="28"/>
              </w:rPr>
              <w:t>1</w:t>
            </w:r>
          </w:p>
        </w:tc>
        <w:tc>
          <w:tcPr>
            <w:tcW w:w="3608" w:type="dxa"/>
          </w:tcPr>
          <w:p w:rsidR="00EF1ACC" w:rsidRPr="00D943F4" w:rsidRDefault="00EF1ACC" w:rsidP="00A96F15">
            <w:pPr>
              <w:pStyle w:val="TableParagraph"/>
              <w:numPr>
                <w:ilvl w:val="0"/>
                <w:numId w:val="46"/>
              </w:numPr>
              <w:tabs>
                <w:tab w:val="left" w:pos="374"/>
              </w:tabs>
              <w:ind w:right="129"/>
              <w:rPr>
                <w:sz w:val="28"/>
                <w:szCs w:val="28"/>
              </w:rPr>
            </w:pPr>
            <w:r w:rsidRPr="00D943F4">
              <w:rPr>
                <w:sz w:val="28"/>
                <w:szCs w:val="28"/>
              </w:rPr>
              <w:t>Анализ работы МО учителей гуманитарных и естественно-научных дисциплин за</w:t>
            </w:r>
            <w:r w:rsidRPr="00D943F4">
              <w:rPr>
                <w:spacing w:val="-1"/>
                <w:sz w:val="28"/>
                <w:szCs w:val="28"/>
              </w:rPr>
              <w:t xml:space="preserve"> </w:t>
            </w:r>
            <w:r w:rsidRPr="00D943F4">
              <w:rPr>
                <w:sz w:val="28"/>
                <w:szCs w:val="28"/>
              </w:rPr>
              <w:t>2023 - 2024</w:t>
            </w:r>
            <w:r w:rsidRPr="00D943F4">
              <w:rPr>
                <w:spacing w:val="-12"/>
                <w:sz w:val="28"/>
                <w:szCs w:val="28"/>
              </w:rPr>
              <w:t xml:space="preserve"> </w:t>
            </w:r>
            <w:r w:rsidRPr="00D943F4">
              <w:rPr>
                <w:sz w:val="28"/>
                <w:szCs w:val="28"/>
              </w:rPr>
              <w:t>учебный</w:t>
            </w:r>
            <w:r w:rsidRPr="00D943F4">
              <w:rPr>
                <w:spacing w:val="-13"/>
                <w:sz w:val="28"/>
                <w:szCs w:val="28"/>
              </w:rPr>
              <w:t xml:space="preserve"> </w:t>
            </w:r>
            <w:r w:rsidRPr="00D943F4">
              <w:rPr>
                <w:sz w:val="28"/>
                <w:szCs w:val="28"/>
              </w:rPr>
              <w:t>год.</w:t>
            </w:r>
            <w:r w:rsidRPr="00D943F4">
              <w:rPr>
                <w:spacing w:val="-16"/>
                <w:sz w:val="28"/>
                <w:szCs w:val="28"/>
              </w:rPr>
              <w:t xml:space="preserve"> </w:t>
            </w:r>
            <w:r w:rsidRPr="00D943F4">
              <w:rPr>
                <w:sz w:val="28"/>
                <w:szCs w:val="28"/>
              </w:rPr>
              <w:t>Задачи на новый 2024-2025</w:t>
            </w:r>
          </w:p>
          <w:p w:rsidR="00EF1ACC" w:rsidRPr="00D943F4" w:rsidRDefault="00EF1ACC" w:rsidP="00EF1ACC">
            <w:pPr>
              <w:pStyle w:val="TableParagraph"/>
              <w:spacing w:line="322" w:lineRule="exact"/>
              <w:ind w:left="374"/>
              <w:rPr>
                <w:sz w:val="28"/>
                <w:szCs w:val="28"/>
              </w:rPr>
            </w:pPr>
            <w:r w:rsidRPr="00D943F4">
              <w:rPr>
                <w:sz w:val="28"/>
                <w:szCs w:val="28"/>
              </w:rPr>
              <w:t>учебный</w:t>
            </w:r>
            <w:r w:rsidRPr="00D943F4">
              <w:rPr>
                <w:spacing w:val="-7"/>
                <w:sz w:val="28"/>
                <w:szCs w:val="28"/>
              </w:rPr>
              <w:t xml:space="preserve"> </w:t>
            </w:r>
            <w:r w:rsidRPr="00D943F4">
              <w:rPr>
                <w:spacing w:val="-4"/>
                <w:sz w:val="28"/>
                <w:szCs w:val="28"/>
              </w:rPr>
              <w:t>год.</w:t>
            </w:r>
          </w:p>
          <w:p w:rsidR="00EF1ACC" w:rsidRPr="00D943F4" w:rsidRDefault="00EF1ACC" w:rsidP="00A96F15">
            <w:pPr>
              <w:pStyle w:val="TableParagraph"/>
              <w:numPr>
                <w:ilvl w:val="0"/>
                <w:numId w:val="46"/>
              </w:numPr>
              <w:tabs>
                <w:tab w:val="left" w:pos="374"/>
              </w:tabs>
              <w:ind w:right="238"/>
              <w:rPr>
                <w:sz w:val="28"/>
                <w:szCs w:val="28"/>
              </w:rPr>
            </w:pPr>
            <w:r w:rsidRPr="00D943F4">
              <w:rPr>
                <w:sz w:val="28"/>
                <w:szCs w:val="28"/>
              </w:rPr>
              <w:t>ЕГЭ</w:t>
            </w:r>
            <w:r w:rsidRPr="00D943F4">
              <w:rPr>
                <w:spacing w:val="-18"/>
                <w:sz w:val="28"/>
                <w:szCs w:val="28"/>
              </w:rPr>
              <w:t xml:space="preserve"> </w:t>
            </w:r>
            <w:r w:rsidRPr="00D943F4">
              <w:rPr>
                <w:sz w:val="28"/>
                <w:szCs w:val="28"/>
              </w:rPr>
              <w:t>по</w:t>
            </w:r>
            <w:r w:rsidRPr="00D943F4">
              <w:rPr>
                <w:spacing w:val="-17"/>
                <w:sz w:val="28"/>
                <w:szCs w:val="28"/>
              </w:rPr>
              <w:t xml:space="preserve"> по гуманитарным и естественно-научным дисциплинам</w:t>
            </w:r>
            <w:r w:rsidRPr="00D943F4">
              <w:rPr>
                <w:sz w:val="28"/>
                <w:szCs w:val="28"/>
              </w:rPr>
              <w:t xml:space="preserve"> 2024: анализ типичных ошибок, методические </w:t>
            </w:r>
            <w:r w:rsidRPr="00D943F4">
              <w:rPr>
                <w:spacing w:val="-2"/>
                <w:sz w:val="28"/>
                <w:szCs w:val="28"/>
              </w:rPr>
              <w:t>рекомендации.</w:t>
            </w:r>
          </w:p>
          <w:p w:rsidR="00EF1ACC" w:rsidRPr="00D943F4" w:rsidRDefault="00EF1ACC" w:rsidP="00A96F15">
            <w:pPr>
              <w:pStyle w:val="TableParagraph"/>
              <w:numPr>
                <w:ilvl w:val="0"/>
                <w:numId w:val="46"/>
              </w:numPr>
              <w:tabs>
                <w:tab w:val="left" w:pos="374"/>
              </w:tabs>
              <w:ind w:right="389"/>
              <w:rPr>
                <w:sz w:val="28"/>
                <w:szCs w:val="28"/>
              </w:rPr>
            </w:pPr>
            <w:r w:rsidRPr="00D943F4">
              <w:rPr>
                <w:sz w:val="28"/>
                <w:szCs w:val="28"/>
              </w:rPr>
              <w:t>Сравнительный</w:t>
            </w:r>
            <w:r w:rsidRPr="00D943F4">
              <w:rPr>
                <w:spacing w:val="-18"/>
                <w:sz w:val="28"/>
                <w:szCs w:val="28"/>
              </w:rPr>
              <w:t xml:space="preserve"> </w:t>
            </w:r>
            <w:r w:rsidRPr="00D943F4">
              <w:rPr>
                <w:sz w:val="28"/>
                <w:szCs w:val="28"/>
              </w:rPr>
              <w:t>анализ: требования ФООП и</w:t>
            </w:r>
          </w:p>
          <w:p w:rsidR="00EF1ACC" w:rsidRPr="00D943F4" w:rsidRDefault="00EF1ACC" w:rsidP="00EF1ACC">
            <w:pPr>
              <w:pStyle w:val="TableParagraph"/>
              <w:ind w:left="374" w:right="166"/>
              <w:rPr>
                <w:sz w:val="28"/>
                <w:szCs w:val="28"/>
              </w:rPr>
            </w:pPr>
            <w:r w:rsidRPr="00D943F4">
              <w:rPr>
                <w:sz w:val="28"/>
                <w:szCs w:val="28"/>
              </w:rPr>
              <w:t>темы</w:t>
            </w:r>
            <w:r w:rsidRPr="00D943F4">
              <w:rPr>
                <w:spacing w:val="-18"/>
                <w:sz w:val="28"/>
                <w:szCs w:val="28"/>
              </w:rPr>
              <w:t xml:space="preserve"> </w:t>
            </w:r>
            <w:r w:rsidRPr="00D943F4">
              <w:rPr>
                <w:sz w:val="28"/>
                <w:szCs w:val="28"/>
              </w:rPr>
              <w:t>учебников</w:t>
            </w:r>
            <w:r w:rsidRPr="00D943F4">
              <w:rPr>
                <w:spacing w:val="-17"/>
                <w:sz w:val="28"/>
                <w:szCs w:val="28"/>
              </w:rPr>
              <w:t xml:space="preserve"> </w:t>
            </w:r>
            <w:r w:rsidRPr="00D943F4">
              <w:rPr>
                <w:sz w:val="28"/>
                <w:szCs w:val="28"/>
              </w:rPr>
              <w:t>5 – 9 и 10-11 классы.</w:t>
            </w:r>
          </w:p>
          <w:p w:rsidR="00EF1ACC" w:rsidRPr="00D943F4" w:rsidRDefault="00EF1ACC" w:rsidP="00A96F15">
            <w:pPr>
              <w:pStyle w:val="TableParagraph"/>
              <w:numPr>
                <w:ilvl w:val="0"/>
                <w:numId w:val="46"/>
              </w:numPr>
              <w:tabs>
                <w:tab w:val="left" w:pos="374"/>
              </w:tabs>
              <w:ind w:right="385"/>
              <w:rPr>
                <w:sz w:val="28"/>
                <w:szCs w:val="28"/>
              </w:rPr>
            </w:pPr>
            <w:r w:rsidRPr="00D943F4">
              <w:rPr>
                <w:sz w:val="28"/>
                <w:szCs w:val="28"/>
              </w:rPr>
              <w:t>График и требования к проведению</w:t>
            </w:r>
            <w:r w:rsidRPr="00D943F4">
              <w:rPr>
                <w:spacing w:val="-18"/>
                <w:sz w:val="28"/>
                <w:szCs w:val="28"/>
              </w:rPr>
              <w:t xml:space="preserve"> </w:t>
            </w:r>
            <w:r w:rsidRPr="00D943F4">
              <w:rPr>
                <w:sz w:val="28"/>
                <w:szCs w:val="28"/>
              </w:rPr>
              <w:t>школьного этапа Всероссийской</w:t>
            </w:r>
          </w:p>
          <w:p w:rsidR="00EF1ACC" w:rsidRPr="00D943F4" w:rsidRDefault="00EF1ACC" w:rsidP="00EF1ACC">
            <w:pPr>
              <w:pStyle w:val="TableParagraph"/>
              <w:ind w:left="374"/>
              <w:rPr>
                <w:sz w:val="28"/>
                <w:szCs w:val="28"/>
              </w:rPr>
            </w:pPr>
            <w:r w:rsidRPr="00D943F4">
              <w:rPr>
                <w:sz w:val="28"/>
                <w:szCs w:val="28"/>
              </w:rPr>
              <w:t>олимпиады</w:t>
            </w:r>
            <w:r w:rsidRPr="00D943F4">
              <w:rPr>
                <w:spacing w:val="-12"/>
                <w:sz w:val="28"/>
                <w:szCs w:val="28"/>
              </w:rPr>
              <w:t xml:space="preserve"> </w:t>
            </w:r>
            <w:r w:rsidRPr="00D943F4">
              <w:rPr>
                <w:sz w:val="28"/>
                <w:szCs w:val="28"/>
              </w:rPr>
              <w:t>школьников</w:t>
            </w:r>
            <w:r w:rsidRPr="00D943F4">
              <w:rPr>
                <w:spacing w:val="-9"/>
                <w:sz w:val="28"/>
                <w:szCs w:val="28"/>
              </w:rPr>
              <w:t xml:space="preserve"> </w:t>
            </w:r>
          </w:p>
          <w:p w:rsidR="00EF1ACC" w:rsidRPr="00D943F4" w:rsidRDefault="00EF1ACC" w:rsidP="00EF1ACC">
            <w:pPr>
              <w:pStyle w:val="TableParagraph"/>
              <w:spacing w:line="322" w:lineRule="exact"/>
              <w:ind w:left="374" w:right="246"/>
              <w:rPr>
                <w:sz w:val="28"/>
                <w:szCs w:val="28"/>
              </w:rPr>
            </w:pPr>
            <w:r w:rsidRPr="00D943F4">
              <w:rPr>
                <w:sz w:val="28"/>
                <w:szCs w:val="28"/>
              </w:rPr>
              <w:t>2024-2025</w:t>
            </w:r>
            <w:r w:rsidRPr="00D943F4">
              <w:rPr>
                <w:spacing w:val="-18"/>
                <w:sz w:val="28"/>
                <w:szCs w:val="28"/>
              </w:rPr>
              <w:t xml:space="preserve"> </w:t>
            </w:r>
            <w:r w:rsidRPr="00D943F4">
              <w:rPr>
                <w:sz w:val="28"/>
                <w:szCs w:val="28"/>
              </w:rPr>
              <w:t>учебном</w:t>
            </w:r>
            <w:r w:rsidRPr="00D943F4">
              <w:rPr>
                <w:spacing w:val="-17"/>
                <w:sz w:val="28"/>
                <w:szCs w:val="28"/>
              </w:rPr>
              <w:t xml:space="preserve"> </w:t>
            </w:r>
            <w:r w:rsidRPr="00D943F4">
              <w:rPr>
                <w:sz w:val="28"/>
                <w:szCs w:val="28"/>
              </w:rPr>
              <w:t>году.</w:t>
            </w:r>
          </w:p>
        </w:tc>
        <w:tc>
          <w:tcPr>
            <w:tcW w:w="1841" w:type="dxa"/>
          </w:tcPr>
          <w:p w:rsidR="00EF1ACC" w:rsidRPr="00D943F4" w:rsidRDefault="00EF1ACC" w:rsidP="00EF1ACC">
            <w:pPr>
              <w:pStyle w:val="TableParagraph"/>
              <w:ind w:left="105"/>
              <w:jc w:val="center"/>
              <w:rPr>
                <w:spacing w:val="-4"/>
                <w:sz w:val="28"/>
                <w:szCs w:val="28"/>
              </w:rPr>
            </w:pPr>
            <w:r w:rsidRPr="00D943F4">
              <w:rPr>
                <w:spacing w:val="-4"/>
                <w:sz w:val="28"/>
                <w:szCs w:val="28"/>
              </w:rPr>
              <w:t>Сентябрь</w:t>
            </w:r>
          </w:p>
          <w:p w:rsidR="00EF1ACC" w:rsidRPr="00D943F4" w:rsidRDefault="00EF1ACC" w:rsidP="00EF1ACC">
            <w:pPr>
              <w:pStyle w:val="TableParagraph"/>
              <w:ind w:left="105"/>
              <w:jc w:val="center"/>
              <w:rPr>
                <w:sz w:val="28"/>
                <w:szCs w:val="28"/>
              </w:rPr>
            </w:pPr>
            <w:r w:rsidRPr="00D943F4">
              <w:rPr>
                <w:spacing w:val="-4"/>
                <w:sz w:val="28"/>
                <w:szCs w:val="28"/>
              </w:rPr>
              <w:t>2024</w:t>
            </w:r>
          </w:p>
        </w:tc>
        <w:tc>
          <w:tcPr>
            <w:tcW w:w="1700" w:type="dxa"/>
          </w:tcPr>
          <w:p w:rsidR="00EF1ACC" w:rsidRPr="00D943F4" w:rsidRDefault="00EF1ACC" w:rsidP="00EF1ACC">
            <w:pPr>
              <w:pStyle w:val="TableParagraph"/>
              <w:spacing w:before="1"/>
              <w:rPr>
                <w:sz w:val="28"/>
                <w:szCs w:val="28"/>
              </w:rPr>
            </w:pPr>
            <w:r w:rsidRPr="00D943F4">
              <w:rPr>
                <w:spacing w:val="-4"/>
                <w:sz w:val="28"/>
                <w:szCs w:val="28"/>
              </w:rPr>
              <w:t>МОУ СОШ с. Засопка</w:t>
            </w:r>
          </w:p>
        </w:tc>
        <w:tc>
          <w:tcPr>
            <w:tcW w:w="1985" w:type="dxa"/>
          </w:tcPr>
          <w:p w:rsidR="00EF1ACC" w:rsidRPr="00D943F4" w:rsidRDefault="00EF1ACC" w:rsidP="00EF1ACC">
            <w:pPr>
              <w:pStyle w:val="TableParagraph"/>
              <w:rPr>
                <w:sz w:val="28"/>
                <w:szCs w:val="28"/>
              </w:rPr>
            </w:pPr>
            <w:r w:rsidRPr="00D943F4">
              <w:rPr>
                <w:sz w:val="28"/>
                <w:szCs w:val="28"/>
              </w:rPr>
              <w:t>Учителя МО</w:t>
            </w:r>
          </w:p>
          <w:p w:rsidR="00EF1ACC" w:rsidRPr="00D943F4" w:rsidRDefault="00EF1ACC" w:rsidP="00EF1ACC">
            <w:pPr>
              <w:pStyle w:val="TableParagraph"/>
              <w:rPr>
                <w:sz w:val="28"/>
                <w:szCs w:val="28"/>
              </w:rPr>
            </w:pPr>
          </w:p>
          <w:p w:rsidR="00EF1ACC" w:rsidRPr="00D943F4" w:rsidRDefault="00EF1ACC" w:rsidP="00EF1ACC">
            <w:pPr>
              <w:pStyle w:val="TableParagraph"/>
              <w:rPr>
                <w:sz w:val="28"/>
                <w:szCs w:val="28"/>
              </w:rPr>
            </w:pPr>
          </w:p>
          <w:p w:rsidR="00EF1ACC" w:rsidRPr="00D943F4" w:rsidRDefault="00EF1ACC" w:rsidP="00EF1ACC">
            <w:pPr>
              <w:pStyle w:val="TableParagraph"/>
              <w:rPr>
                <w:sz w:val="28"/>
                <w:szCs w:val="28"/>
              </w:rPr>
            </w:pPr>
          </w:p>
          <w:p w:rsidR="00EF1ACC" w:rsidRPr="00D943F4" w:rsidRDefault="00EF1ACC" w:rsidP="00EF1ACC">
            <w:pPr>
              <w:pStyle w:val="TableParagraph"/>
              <w:rPr>
                <w:sz w:val="28"/>
                <w:szCs w:val="28"/>
              </w:rPr>
            </w:pPr>
          </w:p>
          <w:p w:rsidR="00EF1ACC" w:rsidRPr="00D943F4" w:rsidRDefault="00EF1ACC" w:rsidP="00EF1ACC">
            <w:pPr>
              <w:pStyle w:val="TableParagraph"/>
              <w:rPr>
                <w:sz w:val="28"/>
                <w:szCs w:val="28"/>
              </w:rPr>
            </w:pPr>
            <w:r w:rsidRPr="00D943F4">
              <w:rPr>
                <w:sz w:val="28"/>
                <w:szCs w:val="28"/>
              </w:rPr>
              <w:t>Учителя МО</w:t>
            </w:r>
          </w:p>
          <w:p w:rsidR="00EF1ACC" w:rsidRPr="00D943F4" w:rsidRDefault="00EF1ACC" w:rsidP="00EF1ACC">
            <w:pPr>
              <w:pStyle w:val="TableParagraph"/>
              <w:rPr>
                <w:sz w:val="28"/>
                <w:szCs w:val="28"/>
              </w:rPr>
            </w:pPr>
          </w:p>
          <w:p w:rsidR="00EF1ACC" w:rsidRPr="00D943F4" w:rsidRDefault="00EF1ACC" w:rsidP="00EF1ACC">
            <w:pPr>
              <w:pStyle w:val="TableParagraph"/>
              <w:spacing w:before="1"/>
              <w:rPr>
                <w:sz w:val="28"/>
                <w:szCs w:val="28"/>
              </w:rPr>
            </w:pPr>
          </w:p>
          <w:p w:rsidR="00EF1ACC" w:rsidRPr="00D943F4" w:rsidRDefault="00EF1ACC" w:rsidP="00EF1ACC">
            <w:pPr>
              <w:pStyle w:val="TableParagraph"/>
              <w:spacing w:before="320"/>
              <w:rPr>
                <w:sz w:val="28"/>
                <w:szCs w:val="28"/>
              </w:rPr>
            </w:pPr>
          </w:p>
          <w:p w:rsidR="00EF1ACC" w:rsidRPr="00D943F4" w:rsidRDefault="00EF1ACC" w:rsidP="00EF1ACC">
            <w:pPr>
              <w:pStyle w:val="TableParagraph"/>
              <w:rPr>
                <w:sz w:val="28"/>
                <w:szCs w:val="28"/>
              </w:rPr>
            </w:pPr>
          </w:p>
          <w:p w:rsidR="00EF1ACC" w:rsidRPr="00D943F4" w:rsidRDefault="00EF1ACC" w:rsidP="00EF1ACC">
            <w:pPr>
              <w:pStyle w:val="TableParagraph"/>
              <w:rPr>
                <w:sz w:val="28"/>
                <w:szCs w:val="28"/>
              </w:rPr>
            </w:pPr>
          </w:p>
          <w:p w:rsidR="00EF1ACC" w:rsidRPr="00D943F4" w:rsidRDefault="00EF1ACC" w:rsidP="00EF1ACC">
            <w:pPr>
              <w:pStyle w:val="TableParagraph"/>
              <w:rPr>
                <w:sz w:val="28"/>
                <w:szCs w:val="28"/>
              </w:rPr>
            </w:pPr>
            <w:r w:rsidRPr="00D943F4">
              <w:rPr>
                <w:sz w:val="28"/>
                <w:szCs w:val="28"/>
              </w:rPr>
              <w:t>Учителя МО</w:t>
            </w:r>
          </w:p>
        </w:tc>
      </w:tr>
      <w:tr w:rsidR="00EF1ACC" w:rsidRPr="00D943F4" w:rsidTr="00EF1ACC">
        <w:trPr>
          <w:trHeight w:val="2898"/>
        </w:trPr>
        <w:tc>
          <w:tcPr>
            <w:tcW w:w="468" w:type="dxa"/>
          </w:tcPr>
          <w:p w:rsidR="00EF1ACC" w:rsidRPr="00D943F4" w:rsidRDefault="00EF1ACC" w:rsidP="00EF1ACC">
            <w:pPr>
              <w:pStyle w:val="TableParagraph"/>
              <w:spacing w:line="315" w:lineRule="exact"/>
              <w:ind w:left="8"/>
              <w:jc w:val="center"/>
              <w:rPr>
                <w:sz w:val="28"/>
                <w:szCs w:val="28"/>
              </w:rPr>
            </w:pPr>
            <w:r w:rsidRPr="00D943F4">
              <w:rPr>
                <w:spacing w:val="-10"/>
                <w:sz w:val="28"/>
                <w:szCs w:val="28"/>
              </w:rPr>
              <w:t>1</w:t>
            </w:r>
          </w:p>
          <w:p w:rsidR="00EF1ACC" w:rsidRPr="00D943F4" w:rsidRDefault="00EF1ACC" w:rsidP="00EF1ACC">
            <w:pPr>
              <w:pStyle w:val="TableParagraph"/>
              <w:ind w:left="8"/>
              <w:jc w:val="center"/>
              <w:rPr>
                <w:sz w:val="28"/>
                <w:szCs w:val="28"/>
              </w:rPr>
            </w:pPr>
            <w:r w:rsidRPr="00D943F4">
              <w:rPr>
                <w:spacing w:val="-10"/>
                <w:sz w:val="28"/>
                <w:szCs w:val="28"/>
              </w:rPr>
              <w:t>2</w:t>
            </w:r>
          </w:p>
        </w:tc>
        <w:tc>
          <w:tcPr>
            <w:tcW w:w="3608" w:type="dxa"/>
          </w:tcPr>
          <w:p w:rsidR="00EF1ACC" w:rsidRPr="00D943F4" w:rsidRDefault="00EF1ACC" w:rsidP="00A96F15">
            <w:pPr>
              <w:pStyle w:val="TableParagraph"/>
              <w:numPr>
                <w:ilvl w:val="0"/>
                <w:numId w:val="47"/>
              </w:numPr>
              <w:tabs>
                <w:tab w:val="left" w:pos="379"/>
              </w:tabs>
              <w:ind w:right="372" w:firstLine="0"/>
              <w:rPr>
                <w:sz w:val="28"/>
                <w:szCs w:val="28"/>
              </w:rPr>
            </w:pPr>
            <w:r w:rsidRPr="00D943F4">
              <w:rPr>
                <w:sz w:val="28"/>
                <w:szCs w:val="28"/>
              </w:rPr>
              <w:t>«Оценка достижений планируемых</w:t>
            </w:r>
            <w:r w:rsidRPr="00D943F4">
              <w:rPr>
                <w:spacing w:val="-18"/>
                <w:sz w:val="28"/>
                <w:szCs w:val="28"/>
              </w:rPr>
              <w:t xml:space="preserve"> </w:t>
            </w:r>
            <w:r w:rsidRPr="00D943F4">
              <w:rPr>
                <w:sz w:val="28"/>
                <w:szCs w:val="28"/>
              </w:rPr>
              <w:t>результатов как</w:t>
            </w:r>
            <w:r w:rsidRPr="00D943F4">
              <w:rPr>
                <w:spacing w:val="-8"/>
                <w:sz w:val="28"/>
                <w:szCs w:val="28"/>
              </w:rPr>
              <w:t xml:space="preserve"> </w:t>
            </w:r>
            <w:r w:rsidRPr="00D943F4">
              <w:rPr>
                <w:sz w:val="28"/>
                <w:szCs w:val="28"/>
              </w:rPr>
              <w:t>инструмент</w:t>
            </w:r>
            <w:r w:rsidRPr="00D943F4">
              <w:rPr>
                <w:spacing w:val="-6"/>
                <w:sz w:val="28"/>
                <w:szCs w:val="28"/>
              </w:rPr>
              <w:t xml:space="preserve"> </w:t>
            </w:r>
            <w:r w:rsidRPr="00D943F4">
              <w:rPr>
                <w:spacing w:val="-2"/>
                <w:sz w:val="28"/>
                <w:szCs w:val="28"/>
              </w:rPr>
              <w:t>ВСОКО».</w:t>
            </w:r>
          </w:p>
          <w:p w:rsidR="00EF1ACC" w:rsidRPr="00D943F4" w:rsidRDefault="00EF1ACC" w:rsidP="00A96F15">
            <w:pPr>
              <w:pStyle w:val="TableParagraph"/>
              <w:numPr>
                <w:ilvl w:val="0"/>
                <w:numId w:val="47"/>
              </w:numPr>
              <w:tabs>
                <w:tab w:val="left" w:pos="379"/>
              </w:tabs>
              <w:spacing w:line="322" w:lineRule="exact"/>
              <w:ind w:left="379" w:hanging="272"/>
              <w:rPr>
                <w:sz w:val="28"/>
                <w:szCs w:val="28"/>
              </w:rPr>
            </w:pPr>
            <w:r w:rsidRPr="00D943F4">
              <w:rPr>
                <w:spacing w:val="-2"/>
                <w:sz w:val="28"/>
                <w:szCs w:val="28"/>
              </w:rPr>
              <w:t>«Реализация</w:t>
            </w:r>
          </w:p>
          <w:p w:rsidR="00EF1ACC" w:rsidRPr="00D943F4" w:rsidRDefault="00EF1ACC" w:rsidP="00EF1ACC">
            <w:pPr>
              <w:pStyle w:val="TableParagraph"/>
              <w:ind w:right="124"/>
              <w:rPr>
                <w:sz w:val="28"/>
                <w:szCs w:val="28"/>
              </w:rPr>
            </w:pPr>
            <w:r w:rsidRPr="00D943F4">
              <w:rPr>
                <w:spacing w:val="-2"/>
                <w:sz w:val="28"/>
                <w:szCs w:val="28"/>
              </w:rPr>
              <w:t xml:space="preserve">исследовательских </w:t>
            </w:r>
            <w:r w:rsidRPr="00D943F4">
              <w:rPr>
                <w:sz w:val="28"/>
                <w:szCs w:val="28"/>
              </w:rPr>
              <w:t>проектов, связанных с изучением</w:t>
            </w:r>
            <w:r w:rsidRPr="00D943F4">
              <w:rPr>
                <w:spacing w:val="-18"/>
                <w:sz w:val="28"/>
                <w:szCs w:val="28"/>
              </w:rPr>
              <w:t xml:space="preserve"> </w:t>
            </w:r>
            <w:r w:rsidRPr="00D943F4">
              <w:rPr>
                <w:sz w:val="28"/>
                <w:szCs w:val="28"/>
              </w:rPr>
              <w:t>истории</w:t>
            </w:r>
            <w:r w:rsidRPr="00D943F4">
              <w:rPr>
                <w:spacing w:val="-17"/>
                <w:sz w:val="28"/>
                <w:szCs w:val="28"/>
              </w:rPr>
              <w:t xml:space="preserve"> </w:t>
            </w:r>
            <w:r w:rsidRPr="00D943F4">
              <w:rPr>
                <w:sz w:val="28"/>
                <w:szCs w:val="28"/>
              </w:rPr>
              <w:t>родного края в 2025-2026 учебном году,</w:t>
            </w:r>
            <w:r w:rsidRPr="00D943F4">
              <w:rPr>
                <w:spacing w:val="-5"/>
                <w:sz w:val="28"/>
                <w:szCs w:val="28"/>
              </w:rPr>
              <w:t xml:space="preserve"> </w:t>
            </w:r>
            <w:r w:rsidRPr="00D943F4">
              <w:rPr>
                <w:sz w:val="28"/>
                <w:szCs w:val="28"/>
              </w:rPr>
              <w:t>важных</w:t>
            </w:r>
            <w:r w:rsidRPr="00D943F4">
              <w:rPr>
                <w:spacing w:val="-3"/>
                <w:sz w:val="28"/>
                <w:szCs w:val="28"/>
              </w:rPr>
              <w:t xml:space="preserve"> </w:t>
            </w:r>
            <w:r w:rsidRPr="00D943F4">
              <w:rPr>
                <w:spacing w:val="-2"/>
                <w:sz w:val="28"/>
                <w:szCs w:val="28"/>
              </w:rPr>
              <w:t>исторических</w:t>
            </w:r>
          </w:p>
        </w:tc>
        <w:tc>
          <w:tcPr>
            <w:tcW w:w="1841" w:type="dxa"/>
          </w:tcPr>
          <w:p w:rsidR="00EF1ACC" w:rsidRPr="00D943F4" w:rsidRDefault="00EF1ACC" w:rsidP="00EF1ACC">
            <w:pPr>
              <w:pStyle w:val="TableParagraph"/>
              <w:spacing w:line="315" w:lineRule="exact"/>
              <w:ind w:left="105"/>
              <w:rPr>
                <w:sz w:val="28"/>
                <w:szCs w:val="28"/>
              </w:rPr>
            </w:pPr>
            <w:r w:rsidRPr="00D943F4">
              <w:rPr>
                <w:spacing w:val="1"/>
                <w:sz w:val="28"/>
                <w:szCs w:val="28"/>
              </w:rPr>
              <w:t xml:space="preserve"> О</w:t>
            </w:r>
            <w:r w:rsidRPr="00D943F4">
              <w:rPr>
                <w:spacing w:val="-2"/>
                <w:sz w:val="28"/>
                <w:szCs w:val="28"/>
              </w:rPr>
              <w:t>ктябрь</w:t>
            </w:r>
          </w:p>
          <w:p w:rsidR="00EF1ACC" w:rsidRPr="00D943F4" w:rsidRDefault="00EF1ACC" w:rsidP="00EF1ACC">
            <w:pPr>
              <w:pStyle w:val="TableParagraph"/>
              <w:ind w:left="105" w:firstLineChars="100" w:firstLine="276"/>
              <w:rPr>
                <w:sz w:val="28"/>
                <w:szCs w:val="28"/>
              </w:rPr>
            </w:pPr>
            <w:r w:rsidRPr="00D943F4">
              <w:rPr>
                <w:spacing w:val="-4"/>
                <w:sz w:val="28"/>
                <w:szCs w:val="28"/>
              </w:rPr>
              <w:t>2024</w:t>
            </w:r>
          </w:p>
        </w:tc>
        <w:tc>
          <w:tcPr>
            <w:tcW w:w="1700" w:type="dxa"/>
          </w:tcPr>
          <w:p w:rsidR="00EF1ACC" w:rsidRPr="00D943F4" w:rsidRDefault="00EF1ACC" w:rsidP="00EF1ACC">
            <w:pPr>
              <w:pStyle w:val="TableParagraph"/>
              <w:spacing w:before="2"/>
              <w:rPr>
                <w:spacing w:val="-4"/>
                <w:sz w:val="28"/>
                <w:szCs w:val="28"/>
              </w:rPr>
            </w:pPr>
            <w:r w:rsidRPr="00D943F4">
              <w:rPr>
                <w:spacing w:val="-4"/>
                <w:sz w:val="28"/>
                <w:szCs w:val="28"/>
              </w:rPr>
              <w:t xml:space="preserve">МОУ СОШ </w:t>
            </w:r>
          </w:p>
          <w:p w:rsidR="00EF1ACC" w:rsidRPr="00D943F4" w:rsidRDefault="00EF1ACC" w:rsidP="00EF1ACC">
            <w:pPr>
              <w:pStyle w:val="TableParagraph"/>
              <w:spacing w:before="2"/>
              <w:rPr>
                <w:spacing w:val="-4"/>
                <w:sz w:val="28"/>
                <w:szCs w:val="28"/>
              </w:rPr>
            </w:pPr>
            <w:r w:rsidRPr="00D943F4">
              <w:rPr>
                <w:spacing w:val="-4"/>
                <w:sz w:val="28"/>
                <w:szCs w:val="28"/>
              </w:rPr>
              <w:t>с. Засопка</w:t>
            </w:r>
          </w:p>
        </w:tc>
        <w:tc>
          <w:tcPr>
            <w:tcW w:w="1985" w:type="dxa"/>
          </w:tcPr>
          <w:p w:rsidR="00EF1ACC" w:rsidRPr="00D943F4" w:rsidRDefault="00EF1ACC" w:rsidP="00EF1ACC">
            <w:pPr>
              <w:pStyle w:val="TableParagraph"/>
              <w:rPr>
                <w:sz w:val="28"/>
                <w:szCs w:val="28"/>
              </w:rPr>
            </w:pPr>
            <w:r w:rsidRPr="00D943F4">
              <w:rPr>
                <w:sz w:val="28"/>
                <w:szCs w:val="28"/>
              </w:rPr>
              <w:t>Учителя МО</w:t>
            </w:r>
          </w:p>
          <w:p w:rsidR="00EF1ACC" w:rsidRPr="00D943F4" w:rsidRDefault="00EF1ACC" w:rsidP="00EF1ACC">
            <w:pPr>
              <w:pStyle w:val="TableParagraph"/>
              <w:rPr>
                <w:sz w:val="28"/>
                <w:szCs w:val="28"/>
              </w:rPr>
            </w:pPr>
          </w:p>
          <w:p w:rsidR="00EF1ACC" w:rsidRPr="00D943F4" w:rsidRDefault="00EF1ACC" w:rsidP="00EF1ACC">
            <w:pPr>
              <w:pStyle w:val="TableParagraph"/>
              <w:rPr>
                <w:sz w:val="28"/>
                <w:szCs w:val="28"/>
              </w:rPr>
            </w:pPr>
          </w:p>
          <w:p w:rsidR="00EF1ACC" w:rsidRPr="00D943F4" w:rsidRDefault="00EF1ACC" w:rsidP="00EF1ACC">
            <w:pPr>
              <w:pStyle w:val="TableParagraph"/>
              <w:rPr>
                <w:sz w:val="28"/>
                <w:szCs w:val="28"/>
              </w:rPr>
            </w:pPr>
          </w:p>
          <w:p w:rsidR="00EF1ACC" w:rsidRPr="00D943F4" w:rsidRDefault="00EF1ACC" w:rsidP="00EF1ACC">
            <w:pPr>
              <w:pStyle w:val="TableParagraph"/>
              <w:rPr>
                <w:sz w:val="28"/>
                <w:szCs w:val="28"/>
              </w:rPr>
            </w:pPr>
          </w:p>
        </w:tc>
      </w:tr>
    </w:tbl>
    <w:p w:rsidR="00EF1ACC" w:rsidRPr="00D943F4" w:rsidRDefault="00EF1ACC" w:rsidP="00EF1ACC">
      <w:pPr>
        <w:pStyle w:val="TableParagraph"/>
        <w:rPr>
          <w:sz w:val="28"/>
          <w:szCs w:val="28"/>
        </w:rPr>
        <w:sectPr w:rsidR="00EF1ACC" w:rsidRPr="00D943F4">
          <w:type w:val="continuous"/>
          <w:pgSz w:w="11910" w:h="16840"/>
          <w:pgMar w:top="1100" w:right="566" w:bottom="280" w:left="1275" w:header="720" w:footer="720" w:gutter="0"/>
          <w:cols w:space="720"/>
        </w:sectPr>
      </w:pPr>
    </w:p>
    <w:tbl>
      <w:tblPr>
        <w:tblW w:w="0" w:type="auto"/>
        <w:tblInd w:w="4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468"/>
        <w:gridCol w:w="3608"/>
        <w:gridCol w:w="1841"/>
        <w:gridCol w:w="1700"/>
        <w:gridCol w:w="1985"/>
      </w:tblGrid>
      <w:tr w:rsidR="00EF1ACC" w:rsidRPr="00D943F4" w:rsidTr="00EF1ACC">
        <w:trPr>
          <w:trHeight w:val="1610"/>
        </w:trPr>
        <w:tc>
          <w:tcPr>
            <w:tcW w:w="468" w:type="dxa"/>
          </w:tcPr>
          <w:p w:rsidR="00EF1ACC" w:rsidRPr="00D943F4" w:rsidRDefault="00EF1ACC" w:rsidP="00EF1ACC">
            <w:pPr>
              <w:pStyle w:val="TableParagraph"/>
              <w:rPr>
                <w:sz w:val="28"/>
                <w:szCs w:val="28"/>
              </w:rPr>
            </w:pPr>
          </w:p>
        </w:tc>
        <w:tc>
          <w:tcPr>
            <w:tcW w:w="3608" w:type="dxa"/>
          </w:tcPr>
          <w:p w:rsidR="00EF1ACC" w:rsidRPr="00D943F4" w:rsidRDefault="00EF1ACC" w:rsidP="00EF1ACC">
            <w:pPr>
              <w:pStyle w:val="TableParagraph"/>
              <w:rPr>
                <w:sz w:val="28"/>
                <w:szCs w:val="28"/>
              </w:rPr>
            </w:pPr>
            <w:r w:rsidRPr="00D943F4">
              <w:rPr>
                <w:sz w:val="28"/>
                <w:szCs w:val="28"/>
              </w:rPr>
              <w:t>событий</w:t>
            </w:r>
            <w:r w:rsidRPr="00D943F4">
              <w:rPr>
                <w:spacing w:val="-12"/>
                <w:sz w:val="28"/>
                <w:szCs w:val="28"/>
              </w:rPr>
              <w:t xml:space="preserve"> </w:t>
            </w:r>
            <w:r w:rsidRPr="00D943F4">
              <w:rPr>
                <w:sz w:val="28"/>
                <w:szCs w:val="28"/>
              </w:rPr>
              <w:t>или</w:t>
            </w:r>
            <w:r w:rsidRPr="00D943F4">
              <w:rPr>
                <w:spacing w:val="-13"/>
                <w:sz w:val="28"/>
                <w:szCs w:val="28"/>
              </w:rPr>
              <w:t xml:space="preserve"> </w:t>
            </w:r>
            <w:r w:rsidRPr="00D943F4">
              <w:rPr>
                <w:sz w:val="28"/>
                <w:szCs w:val="28"/>
              </w:rPr>
              <w:t>личностей, социальных явлений».</w:t>
            </w:r>
          </w:p>
          <w:p w:rsidR="00EF1ACC" w:rsidRPr="00D943F4" w:rsidRDefault="00EF1ACC" w:rsidP="00EF1ACC">
            <w:pPr>
              <w:pStyle w:val="TableParagraph"/>
              <w:spacing w:line="322" w:lineRule="exact"/>
              <w:rPr>
                <w:sz w:val="28"/>
                <w:szCs w:val="28"/>
              </w:rPr>
            </w:pPr>
            <w:r w:rsidRPr="00D943F4">
              <w:rPr>
                <w:sz w:val="28"/>
                <w:szCs w:val="28"/>
              </w:rPr>
              <w:t>3. Работа с молодыми специалистами</w:t>
            </w:r>
            <w:r w:rsidRPr="00D943F4">
              <w:rPr>
                <w:spacing w:val="-18"/>
                <w:sz w:val="28"/>
                <w:szCs w:val="28"/>
              </w:rPr>
              <w:t xml:space="preserve"> </w:t>
            </w:r>
            <w:r w:rsidRPr="00D943F4">
              <w:rPr>
                <w:sz w:val="28"/>
                <w:szCs w:val="28"/>
              </w:rPr>
              <w:t>(«Отвечаем на вопросы»).</w:t>
            </w:r>
          </w:p>
        </w:tc>
        <w:tc>
          <w:tcPr>
            <w:tcW w:w="1841" w:type="dxa"/>
          </w:tcPr>
          <w:p w:rsidR="00EF1ACC" w:rsidRPr="00D943F4" w:rsidRDefault="00EF1ACC" w:rsidP="00EF1ACC">
            <w:pPr>
              <w:pStyle w:val="TableParagraph"/>
              <w:rPr>
                <w:sz w:val="28"/>
                <w:szCs w:val="28"/>
              </w:rPr>
            </w:pPr>
          </w:p>
        </w:tc>
        <w:tc>
          <w:tcPr>
            <w:tcW w:w="1700" w:type="dxa"/>
          </w:tcPr>
          <w:p w:rsidR="00EF1ACC" w:rsidRPr="00D943F4" w:rsidRDefault="00EF1ACC" w:rsidP="00EF1ACC">
            <w:pPr>
              <w:pStyle w:val="TableParagraph"/>
              <w:rPr>
                <w:sz w:val="28"/>
                <w:szCs w:val="28"/>
              </w:rPr>
            </w:pPr>
          </w:p>
        </w:tc>
        <w:tc>
          <w:tcPr>
            <w:tcW w:w="1985" w:type="dxa"/>
          </w:tcPr>
          <w:p w:rsidR="00EF1ACC" w:rsidRPr="00D943F4" w:rsidRDefault="00EF1ACC" w:rsidP="00EF1ACC">
            <w:pPr>
              <w:pStyle w:val="TableParagraph"/>
              <w:spacing w:before="316"/>
              <w:rPr>
                <w:sz w:val="28"/>
                <w:szCs w:val="28"/>
              </w:rPr>
            </w:pPr>
          </w:p>
          <w:p w:rsidR="00EF1ACC" w:rsidRPr="00D943F4" w:rsidRDefault="00EF1ACC" w:rsidP="00EF1ACC">
            <w:pPr>
              <w:pStyle w:val="TableParagraph"/>
              <w:rPr>
                <w:sz w:val="28"/>
                <w:szCs w:val="28"/>
              </w:rPr>
            </w:pPr>
            <w:r w:rsidRPr="00D943F4">
              <w:rPr>
                <w:sz w:val="28"/>
                <w:szCs w:val="28"/>
              </w:rPr>
              <w:t>Учителя МО</w:t>
            </w:r>
          </w:p>
          <w:p w:rsidR="00EF1ACC" w:rsidRPr="00D943F4" w:rsidRDefault="00EF1ACC" w:rsidP="00EF1ACC">
            <w:pPr>
              <w:pStyle w:val="TableParagraph"/>
              <w:spacing w:before="1"/>
              <w:rPr>
                <w:sz w:val="28"/>
                <w:szCs w:val="28"/>
              </w:rPr>
            </w:pPr>
          </w:p>
        </w:tc>
      </w:tr>
      <w:tr w:rsidR="00EF1ACC" w:rsidRPr="00D943F4" w:rsidTr="00EF1ACC">
        <w:trPr>
          <w:trHeight w:val="5796"/>
        </w:trPr>
        <w:tc>
          <w:tcPr>
            <w:tcW w:w="468" w:type="dxa"/>
          </w:tcPr>
          <w:p w:rsidR="00EF1ACC" w:rsidRPr="00D943F4" w:rsidRDefault="00EF1ACC" w:rsidP="00EF1ACC">
            <w:pPr>
              <w:pStyle w:val="TableParagraph"/>
              <w:spacing w:line="317" w:lineRule="exact"/>
              <w:ind w:left="8"/>
              <w:jc w:val="center"/>
              <w:rPr>
                <w:sz w:val="28"/>
                <w:szCs w:val="28"/>
              </w:rPr>
            </w:pPr>
            <w:r w:rsidRPr="00D943F4">
              <w:rPr>
                <w:spacing w:val="-10"/>
                <w:sz w:val="28"/>
                <w:szCs w:val="28"/>
              </w:rPr>
              <w:t>1</w:t>
            </w:r>
          </w:p>
          <w:p w:rsidR="00EF1ACC" w:rsidRPr="00D943F4" w:rsidRDefault="00EF1ACC" w:rsidP="00EF1ACC">
            <w:pPr>
              <w:pStyle w:val="TableParagraph"/>
              <w:ind w:left="8"/>
              <w:jc w:val="center"/>
              <w:rPr>
                <w:sz w:val="28"/>
                <w:szCs w:val="28"/>
              </w:rPr>
            </w:pPr>
            <w:r w:rsidRPr="00D943F4">
              <w:rPr>
                <w:spacing w:val="-10"/>
                <w:sz w:val="28"/>
                <w:szCs w:val="28"/>
              </w:rPr>
              <w:t>3</w:t>
            </w:r>
          </w:p>
        </w:tc>
        <w:tc>
          <w:tcPr>
            <w:tcW w:w="3608" w:type="dxa"/>
          </w:tcPr>
          <w:p w:rsidR="00EF1ACC" w:rsidRPr="00D943F4" w:rsidRDefault="00EF1ACC" w:rsidP="00A96F15">
            <w:pPr>
              <w:pStyle w:val="TableParagraph"/>
              <w:numPr>
                <w:ilvl w:val="0"/>
                <w:numId w:val="48"/>
              </w:numPr>
              <w:tabs>
                <w:tab w:val="left" w:pos="317"/>
              </w:tabs>
              <w:ind w:right="965" w:firstLine="0"/>
              <w:rPr>
                <w:sz w:val="28"/>
                <w:szCs w:val="28"/>
              </w:rPr>
            </w:pPr>
            <w:r w:rsidRPr="00D943F4">
              <w:rPr>
                <w:sz w:val="28"/>
                <w:szCs w:val="28"/>
              </w:rPr>
              <w:t>План</w:t>
            </w:r>
            <w:r w:rsidRPr="00D943F4">
              <w:rPr>
                <w:spacing w:val="-18"/>
                <w:sz w:val="28"/>
                <w:szCs w:val="28"/>
              </w:rPr>
              <w:t xml:space="preserve"> </w:t>
            </w:r>
            <w:r w:rsidRPr="00D943F4">
              <w:rPr>
                <w:sz w:val="28"/>
                <w:szCs w:val="28"/>
              </w:rPr>
              <w:t>работы</w:t>
            </w:r>
            <w:r w:rsidRPr="00D943F4">
              <w:rPr>
                <w:spacing w:val="-17"/>
                <w:sz w:val="28"/>
                <w:szCs w:val="28"/>
              </w:rPr>
              <w:t xml:space="preserve"> </w:t>
            </w:r>
            <w:r w:rsidRPr="00D943F4">
              <w:rPr>
                <w:sz w:val="28"/>
                <w:szCs w:val="28"/>
              </w:rPr>
              <w:t>МО гуманитарных и естественно-научных дисциплин</w:t>
            </w:r>
            <w:r w:rsidRPr="00D943F4">
              <w:rPr>
                <w:spacing w:val="-11"/>
                <w:sz w:val="28"/>
                <w:szCs w:val="28"/>
              </w:rPr>
              <w:t xml:space="preserve"> </w:t>
            </w:r>
            <w:r w:rsidRPr="00D943F4">
              <w:rPr>
                <w:sz w:val="28"/>
                <w:szCs w:val="28"/>
              </w:rPr>
              <w:t>на</w:t>
            </w:r>
            <w:r w:rsidRPr="00D943F4">
              <w:rPr>
                <w:spacing w:val="-13"/>
                <w:sz w:val="28"/>
                <w:szCs w:val="28"/>
              </w:rPr>
              <w:t xml:space="preserve"> </w:t>
            </w:r>
            <w:r w:rsidRPr="00D943F4">
              <w:rPr>
                <w:sz w:val="28"/>
                <w:szCs w:val="28"/>
              </w:rPr>
              <w:t>2</w:t>
            </w:r>
          </w:p>
          <w:p w:rsidR="00EF1ACC" w:rsidRPr="00D943F4" w:rsidRDefault="00EF1ACC" w:rsidP="00EF1ACC">
            <w:pPr>
              <w:pStyle w:val="TableParagraph"/>
              <w:rPr>
                <w:sz w:val="28"/>
                <w:szCs w:val="28"/>
              </w:rPr>
            </w:pPr>
            <w:r w:rsidRPr="00D943F4">
              <w:rPr>
                <w:sz w:val="28"/>
                <w:szCs w:val="28"/>
              </w:rPr>
              <w:t>полугодие</w:t>
            </w:r>
            <w:r w:rsidRPr="00D943F4">
              <w:rPr>
                <w:spacing w:val="-12"/>
                <w:sz w:val="28"/>
                <w:szCs w:val="28"/>
              </w:rPr>
              <w:t xml:space="preserve"> </w:t>
            </w:r>
            <w:r w:rsidRPr="00D943F4">
              <w:rPr>
                <w:sz w:val="28"/>
                <w:szCs w:val="28"/>
              </w:rPr>
              <w:t>2024</w:t>
            </w:r>
            <w:r w:rsidRPr="00D943F4">
              <w:rPr>
                <w:spacing w:val="-9"/>
                <w:sz w:val="28"/>
                <w:szCs w:val="28"/>
              </w:rPr>
              <w:t xml:space="preserve"> </w:t>
            </w:r>
            <w:r w:rsidRPr="00D943F4">
              <w:rPr>
                <w:sz w:val="28"/>
                <w:szCs w:val="28"/>
              </w:rPr>
              <w:t>-</w:t>
            </w:r>
            <w:r w:rsidRPr="00D943F4">
              <w:rPr>
                <w:spacing w:val="-14"/>
                <w:sz w:val="28"/>
                <w:szCs w:val="28"/>
              </w:rPr>
              <w:t xml:space="preserve"> </w:t>
            </w:r>
            <w:r w:rsidRPr="00D943F4">
              <w:rPr>
                <w:sz w:val="28"/>
                <w:szCs w:val="28"/>
              </w:rPr>
              <w:t>2025 учебного года.</w:t>
            </w:r>
          </w:p>
          <w:p w:rsidR="00EF1ACC" w:rsidRPr="00D943F4" w:rsidRDefault="00EF1ACC" w:rsidP="00A96F15">
            <w:pPr>
              <w:pStyle w:val="TableParagraph"/>
              <w:numPr>
                <w:ilvl w:val="0"/>
                <w:numId w:val="48"/>
              </w:numPr>
              <w:tabs>
                <w:tab w:val="left" w:pos="316"/>
              </w:tabs>
              <w:spacing w:line="242" w:lineRule="auto"/>
              <w:ind w:right="114" w:firstLine="0"/>
              <w:rPr>
                <w:sz w:val="28"/>
                <w:szCs w:val="28"/>
              </w:rPr>
            </w:pPr>
            <w:r w:rsidRPr="00D943F4">
              <w:rPr>
                <w:sz w:val="28"/>
                <w:szCs w:val="28"/>
              </w:rPr>
              <w:t>Пути</w:t>
            </w:r>
            <w:r w:rsidRPr="00D943F4">
              <w:rPr>
                <w:spacing w:val="-17"/>
                <w:sz w:val="28"/>
                <w:szCs w:val="28"/>
              </w:rPr>
              <w:t xml:space="preserve"> </w:t>
            </w:r>
            <w:r w:rsidRPr="00D943F4">
              <w:rPr>
                <w:sz w:val="28"/>
                <w:szCs w:val="28"/>
              </w:rPr>
              <w:t>повышения</w:t>
            </w:r>
            <w:r w:rsidRPr="00D943F4">
              <w:rPr>
                <w:spacing w:val="-17"/>
                <w:sz w:val="28"/>
                <w:szCs w:val="28"/>
              </w:rPr>
              <w:t xml:space="preserve"> </w:t>
            </w:r>
            <w:r w:rsidRPr="00D943F4">
              <w:rPr>
                <w:sz w:val="28"/>
                <w:szCs w:val="28"/>
              </w:rPr>
              <w:t>качества образования через</w:t>
            </w:r>
          </w:p>
          <w:p w:rsidR="00EF1ACC" w:rsidRPr="00D943F4" w:rsidRDefault="00EF1ACC" w:rsidP="00EF1ACC">
            <w:pPr>
              <w:pStyle w:val="TableParagraph"/>
              <w:rPr>
                <w:sz w:val="28"/>
                <w:szCs w:val="28"/>
              </w:rPr>
            </w:pPr>
            <w:r w:rsidRPr="00D943F4">
              <w:rPr>
                <w:sz w:val="28"/>
                <w:szCs w:val="28"/>
              </w:rPr>
              <w:t>использование</w:t>
            </w:r>
            <w:r w:rsidRPr="00D943F4">
              <w:rPr>
                <w:spacing w:val="-18"/>
                <w:sz w:val="28"/>
                <w:szCs w:val="28"/>
              </w:rPr>
              <w:t xml:space="preserve"> </w:t>
            </w:r>
            <w:r w:rsidRPr="00D943F4">
              <w:rPr>
                <w:sz w:val="28"/>
                <w:szCs w:val="28"/>
              </w:rPr>
              <w:t>технологии проблемного обучения.</w:t>
            </w:r>
          </w:p>
          <w:p w:rsidR="00EF1ACC" w:rsidRPr="00D943F4" w:rsidRDefault="00EF1ACC" w:rsidP="00A96F15">
            <w:pPr>
              <w:pStyle w:val="TableParagraph"/>
              <w:numPr>
                <w:ilvl w:val="0"/>
                <w:numId w:val="48"/>
              </w:numPr>
              <w:tabs>
                <w:tab w:val="left" w:pos="316"/>
              </w:tabs>
              <w:ind w:right="992" w:firstLine="0"/>
              <w:rPr>
                <w:sz w:val="28"/>
                <w:szCs w:val="28"/>
              </w:rPr>
            </w:pPr>
            <w:r w:rsidRPr="00D943F4">
              <w:rPr>
                <w:sz w:val="28"/>
                <w:szCs w:val="28"/>
              </w:rPr>
              <w:t>Современный</w:t>
            </w:r>
            <w:r w:rsidRPr="00D943F4">
              <w:rPr>
                <w:spacing w:val="-18"/>
                <w:sz w:val="28"/>
                <w:szCs w:val="28"/>
              </w:rPr>
              <w:t xml:space="preserve"> </w:t>
            </w:r>
            <w:r w:rsidRPr="00D943F4">
              <w:rPr>
                <w:sz w:val="28"/>
                <w:szCs w:val="28"/>
              </w:rPr>
              <w:t xml:space="preserve">урок истории,биологии, химии, географии, обществознания </w:t>
            </w:r>
            <w:r w:rsidRPr="00D943F4">
              <w:rPr>
                <w:spacing w:val="-3"/>
                <w:sz w:val="28"/>
                <w:szCs w:val="28"/>
              </w:rPr>
              <w:t xml:space="preserve"> </w:t>
            </w:r>
            <w:r w:rsidRPr="00D943F4">
              <w:rPr>
                <w:sz w:val="28"/>
                <w:szCs w:val="28"/>
              </w:rPr>
              <w:t>как</w:t>
            </w:r>
            <w:r w:rsidRPr="00D943F4">
              <w:rPr>
                <w:spacing w:val="-3"/>
                <w:sz w:val="28"/>
                <w:szCs w:val="28"/>
              </w:rPr>
              <w:t xml:space="preserve"> </w:t>
            </w:r>
            <w:r w:rsidRPr="00D943F4">
              <w:rPr>
                <w:sz w:val="28"/>
                <w:szCs w:val="28"/>
              </w:rPr>
              <w:t xml:space="preserve">условие выхода на новые </w:t>
            </w:r>
            <w:r w:rsidRPr="00D943F4">
              <w:rPr>
                <w:spacing w:val="-2"/>
                <w:sz w:val="28"/>
                <w:szCs w:val="28"/>
              </w:rPr>
              <w:t>образовательные результаты.</w:t>
            </w:r>
          </w:p>
          <w:p w:rsidR="00EF1ACC" w:rsidRPr="00D943F4" w:rsidRDefault="00EF1ACC" w:rsidP="00A96F15">
            <w:pPr>
              <w:pStyle w:val="TableParagraph"/>
              <w:numPr>
                <w:ilvl w:val="0"/>
                <w:numId w:val="48"/>
              </w:numPr>
              <w:tabs>
                <w:tab w:val="left" w:pos="316"/>
              </w:tabs>
              <w:spacing w:line="322" w:lineRule="exact"/>
              <w:ind w:right="456" w:firstLine="0"/>
              <w:rPr>
                <w:sz w:val="28"/>
                <w:szCs w:val="28"/>
              </w:rPr>
            </w:pPr>
            <w:r w:rsidRPr="00D943F4">
              <w:rPr>
                <w:spacing w:val="-2"/>
                <w:sz w:val="28"/>
                <w:szCs w:val="28"/>
              </w:rPr>
              <w:t xml:space="preserve">Использование </w:t>
            </w:r>
            <w:r w:rsidRPr="00D943F4">
              <w:rPr>
                <w:sz w:val="28"/>
                <w:szCs w:val="28"/>
              </w:rPr>
              <w:t>электронных</w:t>
            </w:r>
            <w:r w:rsidRPr="00D943F4">
              <w:rPr>
                <w:spacing w:val="-18"/>
                <w:sz w:val="28"/>
                <w:szCs w:val="28"/>
              </w:rPr>
              <w:t xml:space="preserve"> </w:t>
            </w:r>
            <w:r w:rsidRPr="00D943F4">
              <w:rPr>
                <w:sz w:val="28"/>
                <w:szCs w:val="28"/>
              </w:rPr>
              <w:t>ресурсов</w:t>
            </w:r>
            <w:r w:rsidRPr="00D943F4">
              <w:rPr>
                <w:spacing w:val="-17"/>
                <w:sz w:val="28"/>
                <w:szCs w:val="28"/>
              </w:rPr>
              <w:t xml:space="preserve"> </w:t>
            </w:r>
            <w:r w:rsidRPr="00D943F4">
              <w:rPr>
                <w:sz w:val="28"/>
                <w:szCs w:val="28"/>
              </w:rPr>
              <w:t>на уроках</w:t>
            </w:r>
            <w:r w:rsidRPr="00D943F4">
              <w:rPr>
                <w:spacing w:val="-13"/>
                <w:sz w:val="28"/>
                <w:szCs w:val="28"/>
              </w:rPr>
              <w:t xml:space="preserve"> гуманитарных и естественно-научных дисциплин.</w:t>
            </w:r>
          </w:p>
        </w:tc>
        <w:tc>
          <w:tcPr>
            <w:tcW w:w="1841" w:type="dxa"/>
          </w:tcPr>
          <w:p w:rsidR="00EF1ACC" w:rsidRPr="00D943F4" w:rsidRDefault="00EF1ACC" w:rsidP="00EF1ACC">
            <w:pPr>
              <w:pStyle w:val="TableParagraph"/>
              <w:spacing w:line="317" w:lineRule="exact"/>
              <w:ind w:left="105"/>
              <w:rPr>
                <w:sz w:val="28"/>
                <w:szCs w:val="28"/>
              </w:rPr>
            </w:pPr>
            <w:r w:rsidRPr="00D943F4">
              <w:rPr>
                <w:spacing w:val="-2"/>
                <w:sz w:val="28"/>
                <w:szCs w:val="28"/>
              </w:rPr>
              <w:t>Январь-Май</w:t>
            </w:r>
          </w:p>
          <w:p w:rsidR="00EF1ACC" w:rsidRPr="00D943F4" w:rsidRDefault="00EF1ACC" w:rsidP="00EF1ACC">
            <w:pPr>
              <w:pStyle w:val="TableParagraph"/>
              <w:ind w:left="105"/>
              <w:rPr>
                <w:sz w:val="28"/>
                <w:szCs w:val="28"/>
              </w:rPr>
            </w:pPr>
            <w:r w:rsidRPr="00D943F4">
              <w:rPr>
                <w:spacing w:val="-4"/>
                <w:sz w:val="28"/>
                <w:szCs w:val="28"/>
              </w:rPr>
              <w:t>2025</w:t>
            </w:r>
          </w:p>
        </w:tc>
        <w:tc>
          <w:tcPr>
            <w:tcW w:w="1700" w:type="dxa"/>
          </w:tcPr>
          <w:p w:rsidR="00EF1ACC" w:rsidRPr="00D943F4" w:rsidRDefault="00EF1ACC" w:rsidP="00EF1ACC">
            <w:pPr>
              <w:pStyle w:val="TableParagraph"/>
              <w:rPr>
                <w:spacing w:val="-4"/>
                <w:sz w:val="28"/>
                <w:szCs w:val="28"/>
              </w:rPr>
            </w:pPr>
            <w:r w:rsidRPr="00D943F4">
              <w:rPr>
                <w:spacing w:val="-4"/>
                <w:sz w:val="28"/>
                <w:szCs w:val="28"/>
              </w:rPr>
              <w:t>МОУ СОШ</w:t>
            </w:r>
          </w:p>
          <w:p w:rsidR="00EF1ACC" w:rsidRPr="00D943F4" w:rsidRDefault="00EF1ACC" w:rsidP="00EF1ACC">
            <w:pPr>
              <w:pStyle w:val="TableParagraph"/>
              <w:rPr>
                <w:spacing w:val="-4"/>
                <w:sz w:val="28"/>
                <w:szCs w:val="28"/>
              </w:rPr>
            </w:pPr>
            <w:r w:rsidRPr="00D943F4">
              <w:rPr>
                <w:spacing w:val="-4"/>
                <w:sz w:val="28"/>
                <w:szCs w:val="28"/>
              </w:rPr>
              <w:t>с. Засопка</w:t>
            </w:r>
          </w:p>
        </w:tc>
        <w:tc>
          <w:tcPr>
            <w:tcW w:w="1985" w:type="dxa"/>
          </w:tcPr>
          <w:p w:rsidR="00EF1ACC" w:rsidRPr="00D943F4" w:rsidRDefault="00EF1ACC" w:rsidP="00EF1ACC">
            <w:pPr>
              <w:pStyle w:val="TableParagraph"/>
              <w:rPr>
                <w:sz w:val="28"/>
                <w:szCs w:val="28"/>
              </w:rPr>
            </w:pPr>
            <w:r w:rsidRPr="00D943F4">
              <w:rPr>
                <w:sz w:val="28"/>
                <w:szCs w:val="28"/>
              </w:rPr>
              <w:t>Учителя МО</w:t>
            </w:r>
          </w:p>
          <w:p w:rsidR="00EF1ACC" w:rsidRPr="00D943F4" w:rsidRDefault="00EF1ACC" w:rsidP="00EF1ACC">
            <w:pPr>
              <w:pStyle w:val="TableParagraph"/>
              <w:rPr>
                <w:sz w:val="28"/>
                <w:szCs w:val="28"/>
              </w:rPr>
            </w:pPr>
          </w:p>
          <w:p w:rsidR="00EF1ACC" w:rsidRPr="00D943F4" w:rsidRDefault="00EF1ACC" w:rsidP="00EF1ACC">
            <w:pPr>
              <w:pStyle w:val="TableParagraph"/>
              <w:spacing w:before="320"/>
              <w:rPr>
                <w:sz w:val="28"/>
                <w:szCs w:val="28"/>
              </w:rPr>
            </w:pPr>
          </w:p>
          <w:p w:rsidR="00EF1ACC" w:rsidRPr="00D943F4" w:rsidRDefault="00EF1ACC" w:rsidP="00EF1ACC">
            <w:pPr>
              <w:pStyle w:val="TableParagraph"/>
              <w:ind w:right="201"/>
              <w:rPr>
                <w:sz w:val="28"/>
                <w:szCs w:val="28"/>
              </w:rPr>
            </w:pPr>
          </w:p>
        </w:tc>
      </w:tr>
    </w:tbl>
    <w:p w:rsidR="00EF1ACC" w:rsidRPr="00D943F4" w:rsidRDefault="00EF1ACC" w:rsidP="00EF1ACC">
      <w:pPr>
        <w:pStyle w:val="ae"/>
        <w:spacing w:before="13"/>
        <w:rPr>
          <w:sz w:val="28"/>
          <w:szCs w:val="28"/>
        </w:rPr>
      </w:pPr>
    </w:p>
    <w:p w:rsidR="00EF1ACC" w:rsidRPr="00D943F4" w:rsidRDefault="00EF1ACC" w:rsidP="003B5240">
      <w:pPr>
        <w:pStyle w:val="1"/>
        <w:spacing w:line="321" w:lineRule="exact"/>
        <w:ind w:left="-426"/>
        <w:jc w:val="both"/>
        <w:rPr>
          <w:rFonts w:ascii="Times New Roman" w:hAnsi="Times New Roman" w:cs="Times New Roman"/>
          <w:b w:val="0"/>
          <w:sz w:val="28"/>
          <w:szCs w:val="28"/>
        </w:rPr>
      </w:pPr>
      <w:r w:rsidRPr="00D943F4">
        <w:rPr>
          <w:rFonts w:ascii="Times New Roman" w:hAnsi="Times New Roman" w:cs="Times New Roman"/>
          <w:b w:val="0"/>
          <w:sz w:val="28"/>
          <w:szCs w:val="28"/>
        </w:rPr>
        <w:lastRenderedPageBreak/>
        <w:t>Выводы</w:t>
      </w:r>
      <w:r w:rsidRPr="00D943F4">
        <w:rPr>
          <w:rFonts w:ascii="Times New Roman" w:hAnsi="Times New Roman" w:cs="Times New Roman"/>
          <w:b w:val="0"/>
          <w:spacing w:val="-4"/>
          <w:sz w:val="28"/>
          <w:szCs w:val="28"/>
        </w:rPr>
        <w:t xml:space="preserve"> </w:t>
      </w:r>
      <w:r w:rsidRPr="00D943F4">
        <w:rPr>
          <w:rFonts w:ascii="Times New Roman" w:hAnsi="Times New Roman" w:cs="Times New Roman"/>
          <w:b w:val="0"/>
          <w:sz w:val="28"/>
          <w:szCs w:val="28"/>
        </w:rPr>
        <w:t>по</w:t>
      </w:r>
      <w:r w:rsidRPr="00D943F4">
        <w:rPr>
          <w:rFonts w:ascii="Times New Roman" w:hAnsi="Times New Roman" w:cs="Times New Roman"/>
          <w:b w:val="0"/>
          <w:spacing w:val="-2"/>
          <w:sz w:val="28"/>
          <w:szCs w:val="28"/>
        </w:rPr>
        <w:t xml:space="preserve"> </w:t>
      </w:r>
      <w:r w:rsidRPr="00D943F4">
        <w:rPr>
          <w:rFonts w:ascii="Times New Roman" w:hAnsi="Times New Roman" w:cs="Times New Roman"/>
          <w:b w:val="0"/>
          <w:sz w:val="28"/>
          <w:szCs w:val="28"/>
        </w:rPr>
        <w:t>работе</w:t>
      </w:r>
      <w:r w:rsidRPr="00D943F4">
        <w:rPr>
          <w:rFonts w:ascii="Times New Roman" w:hAnsi="Times New Roman" w:cs="Times New Roman"/>
          <w:b w:val="0"/>
          <w:spacing w:val="-5"/>
          <w:sz w:val="28"/>
          <w:szCs w:val="28"/>
        </w:rPr>
        <w:t xml:space="preserve"> МО:</w:t>
      </w:r>
    </w:p>
    <w:p w:rsidR="00EF1ACC" w:rsidRPr="00D943F4" w:rsidRDefault="00EF1ACC" w:rsidP="003B5240">
      <w:pPr>
        <w:pStyle w:val="ae"/>
        <w:spacing w:before="67" w:line="242" w:lineRule="auto"/>
        <w:ind w:left="-426"/>
        <w:jc w:val="both"/>
        <w:rPr>
          <w:b w:val="0"/>
          <w:sz w:val="28"/>
          <w:szCs w:val="28"/>
        </w:rPr>
      </w:pPr>
      <w:r w:rsidRPr="00D943F4">
        <w:rPr>
          <w:b w:val="0"/>
          <w:sz w:val="28"/>
          <w:szCs w:val="28"/>
        </w:rPr>
        <w:t>Намеченный план работы на 2024-2025 учебный год реализован. МО учителей гуманитарных и естественно-научных дисциплин провели большую работу, которая принесла свои результаты. Успешной оказалась работа каждого учителя. Все мероприятия, проводившиеся в течение года, были направлены на формирование у подрастающего</w:t>
      </w:r>
      <w:r w:rsidRPr="00D943F4">
        <w:rPr>
          <w:b w:val="0"/>
          <w:spacing w:val="-7"/>
          <w:sz w:val="28"/>
          <w:szCs w:val="28"/>
        </w:rPr>
        <w:t xml:space="preserve"> </w:t>
      </w:r>
      <w:r w:rsidRPr="00D943F4">
        <w:rPr>
          <w:b w:val="0"/>
          <w:sz w:val="28"/>
          <w:szCs w:val="28"/>
        </w:rPr>
        <w:t>поколения</w:t>
      </w:r>
      <w:r w:rsidRPr="00D943F4">
        <w:rPr>
          <w:b w:val="0"/>
          <w:spacing w:val="-5"/>
          <w:sz w:val="28"/>
          <w:szCs w:val="28"/>
        </w:rPr>
        <w:t xml:space="preserve"> </w:t>
      </w:r>
      <w:r w:rsidRPr="00D943F4">
        <w:rPr>
          <w:b w:val="0"/>
          <w:sz w:val="28"/>
          <w:szCs w:val="28"/>
        </w:rPr>
        <w:t xml:space="preserve"> воспитание толерантности и</w:t>
      </w:r>
      <w:r w:rsidRPr="00D943F4">
        <w:rPr>
          <w:b w:val="0"/>
          <w:spacing w:val="-8"/>
          <w:sz w:val="28"/>
          <w:szCs w:val="28"/>
        </w:rPr>
        <w:t xml:space="preserve"> </w:t>
      </w:r>
      <w:r w:rsidRPr="00D943F4">
        <w:rPr>
          <w:b w:val="0"/>
          <w:sz w:val="28"/>
          <w:szCs w:val="28"/>
        </w:rPr>
        <w:t>развитие</w:t>
      </w:r>
      <w:r w:rsidRPr="00D943F4">
        <w:rPr>
          <w:b w:val="0"/>
          <w:spacing w:val="-7"/>
          <w:sz w:val="28"/>
          <w:szCs w:val="28"/>
        </w:rPr>
        <w:t xml:space="preserve"> </w:t>
      </w:r>
      <w:r w:rsidRPr="00D943F4">
        <w:rPr>
          <w:b w:val="0"/>
          <w:sz w:val="28"/>
          <w:szCs w:val="28"/>
        </w:rPr>
        <w:t>интеллектуального</w:t>
      </w:r>
      <w:r w:rsidRPr="00D943F4">
        <w:rPr>
          <w:b w:val="0"/>
          <w:spacing w:val="-9"/>
          <w:sz w:val="28"/>
          <w:szCs w:val="28"/>
        </w:rPr>
        <w:t xml:space="preserve"> </w:t>
      </w:r>
      <w:r w:rsidRPr="00D943F4">
        <w:rPr>
          <w:b w:val="0"/>
          <w:sz w:val="28"/>
          <w:szCs w:val="28"/>
        </w:rPr>
        <w:t>и</w:t>
      </w:r>
      <w:r w:rsidRPr="00D943F4">
        <w:rPr>
          <w:b w:val="0"/>
          <w:spacing w:val="-7"/>
          <w:sz w:val="28"/>
          <w:szCs w:val="28"/>
        </w:rPr>
        <w:t xml:space="preserve"> </w:t>
      </w:r>
      <w:r w:rsidRPr="00D943F4">
        <w:rPr>
          <w:b w:val="0"/>
          <w:sz w:val="28"/>
          <w:szCs w:val="28"/>
        </w:rPr>
        <w:t>творческого</w:t>
      </w:r>
      <w:r w:rsidRPr="00D943F4">
        <w:rPr>
          <w:b w:val="0"/>
          <w:spacing w:val="-9"/>
          <w:sz w:val="28"/>
          <w:szCs w:val="28"/>
        </w:rPr>
        <w:t xml:space="preserve"> </w:t>
      </w:r>
      <w:r w:rsidRPr="00D943F4">
        <w:rPr>
          <w:b w:val="0"/>
          <w:sz w:val="28"/>
          <w:szCs w:val="28"/>
        </w:rPr>
        <w:t>потенциала. При проведении уроков</w:t>
      </w:r>
      <w:r w:rsidRPr="00D943F4">
        <w:rPr>
          <w:b w:val="0"/>
          <w:spacing w:val="-1"/>
          <w:sz w:val="28"/>
          <w:szCs w:val="28"/>
        </w:rPr>
        <w:t xml:space="preserve"> </w:t>
      </w:r>
      <w:r w:rsidRPr="00D943F4">
        <w:rPr>
          <w:b w:val="0"/>
          <w:sz w:val="28"/>
          <w:szCs w:val="28"/>
        </w:rPr>
        <w:t>и внеурочных мероприятий учителя методического объединения активно использовали информационно - коммуникационные технологии, разрабатывали и создавали презентации к урокам. Активно включали</w:t>
      </w:r>
      <w:r w:rsidRPr="00D943F4">
        <w:rPr>
          <w:b w:val="0"/>
          <w:spacing w:val="-1"/>
          <w:sz w:val="28"/>
          <w:szCs w:val="28"/>
        </w:rPr>
        <w:t xml:space="preserve"> </w:t>
      </w:r>
      <w:r w:rsidRPr="00D943F4">
        <w:rPr>
          <w:b w:val="0"/>
          <w:sz w:val="28"/>
          <w:szCs w:val="28"/>
        </w:rPr>
        <w:t>в</w:t>
      </w:r>
      <w:r w:rsidRPr="00D943F4">
        <w:rPr>
          <w:b w:val="0"/>
          <w:spacing w:val="-2"/>
          <w:sz w:val="28"/>
          <w:szCs w:val="28"/>
        </w:rPr>
        <w:t xml:space="preserve"> </w:t>
      </w:r>
      <w:r w:rsidRPr="00D943F4">
        <w:rPr>
          <w:b w:val="0"/>
          <w:sz w:val="28"/>
          <w:szCs w:val="28"/>
        </w:rPr>
        <w:t>свою</w:t>
      </w:r>
      <w:r w:rsidRPr="00D943F4">
        <w:rPr>
          <w:b w:val="0"/>
          <w:spacing w:val="-1"/>
          <w:sz w:val="28"/>
          <w:szCs w:val="28"/>
        </w:rPr>
        <w:t xml:space="preserve"> </w:t>
      </w:r>
      <w:r w:rsidRPr="00D943F4">
        <w:rPr>
          <w:b w:val="0"/>
          <w:sz w:val="28"/>
          <w:szCs w:val="28"/>
        </w:rPr>
        <w:t>деятельность</w:t>
      </w:r>
      <w:r w:rsidRPr="00D943F4">
        <w:rPr>
          <w:b w:val="0"/>
          <w:spacing w:val="-2"/>
          <w:sz w:val="28"/>
          <w:szCs w:val="28"/>
        </w:rPr>
        <w:t xml:space="preserve"> </w:t>
      </w:r>
      <w:r w:rsidRPr="00D943F4">
        <w:rPr>
          <w:b w:val="0"/>
          <w:sz w:val="28"/>
          <w:szCs w:val="28"/>
        </w:rPr>
        <w:t>цифровые</w:t>
      </w:r>
      <w:r w:rsidRPr="00D943F4">
        <w:rPr>
          <w:b w:val="0"/>
          <w:spacing w:val="-1"/>
          <w:sz w:val="28"/>
          <w:szCs w:val="28"/>
        </w:rPr>
        <w:t xml:space="preserve"> </w:t>
      </w:r>
      <w:r w:rsidRPr="00D943F4">
        <w:rPr>
          <w:b w:val="0"/>
          <w:sz w:val="28"/>
          <w:szCs w:val="28"/>
        </w:rPr>
        <w:t>и</w:t>
      </w:r>
      <w:r w:rsidRPr="00D943F4">
        <w:rPr>
          <w:b w:val="0"/>
          <w:spacing w:val="-1"/>
          <w:sz w:val="28"/>
          <w:szCs w:val="28"/>
        </w:rPr>
        <w:t xml:space="preserve"> </w:t>
      </w:r>
      <w:r w:rsidRPr="00D943F4">
        <w:rPr>
          <w:b w:val="0"/>
          <w:sz w:val="28"/>
          <w:szCs w:val="28"/>
        </w:rPr>
        <w:t>электронные</w:t>
      </w:r>
      <w:r w:rsidRPr="00D943F4">
        <w:rPr>
          <w:b w:val="0"/>
          <w:spacing w:val="-1"/>
          <w:sz w:val="28"/>
          <w:szCs w:val="28"/>
        </w:rPr>
        <w:t xml:space="preserve"> </w:t>
      </w:r>
      <w:r w:rsidRPr="00D943F4">
        <w:rPr>
          <w:b w:val="0"/>
          <w:sz w:val="28"/>
          <w:szCs w:val="28"/>
        </w:rPr>
        <w:t xml:space="preserve">образовательные </w:t>
      </w:r>
      <w:r w:rsidRPr="00D943F4">
        <w:rPr>
          <w:b w:val="0"/>
          <w:spacing w:val="-2"/>
          <w:sz w:val="28"/>
          <w:szCs w:val="28"/>
        </w:rPr>
        <w:t>ресурсы.</w:t>
      </w:r>
    </w:p>
    <w:p w:rsidR="00EF1ACC" w:rsidRPr="00D943F4" w:rsidRDefault="00EF1ACC" w:rsidP="003B5240">
      <w:pPr>
        <w:pStyle w:val="ae"/>
        <w:ind w:left="-426" w:right="282"/>
        <w:jc w:val="both"/>
        <w:rPr>
          <w:b w:val="0"/>
          <w:sz w:val="28"/>
          <w:szCs w:val="28"/>
        </w:rPr>
      </w:pPr>
      <w:r w:rsidRPr="00D943F4">
        <w:rPr>
          <w:b w:val="0"/>
          <w:sz w:val="28"/>
          <w:szCs w:val="28"/>
        </w:rPr>
        <w:t>Но, в работе МО гуманитарных и естественно-научных дисциплин остаются и слабые места. В течение</w:t>
      </w:r>
      <w:r w:rsidRPr="00D943F4">
        <w:rPr>
          <w:b w:val="0"/>
          <w:spacing w:val="-7"/>
          <w:sz w:val="28"/>
          <w:szCs w:val="28"/>
        </w:rPr>
        <w:t xml:space="preserve"> </w:t>
      </w:r>
      <w:r w:rsidRPr="00D943F4">
        <w:rPr>
          <w:b w:val="0"/>
          <w:sz w:val="28"/>
          <w:szCs w:val="28"/>
        </w:rPr>
        <w:t>учебного</w:t>
      </w:r>
      <w:r w:rsidRPr="00D943F4">
        <w:rPr>
          <w:b w:val="0"/>
          <w:spacing w:val="-6"/>
          <w:sz w:val="28"/>
          <w:szCs w:val="28"/>
        </w:rPr>
        <w:t xml:space="preserve"> </w:t>
      </w:r>
      <w:r w:rsidRPr="00D943F4">
        <w:rPr>
          <w:b w:val="0"/>
          <w:sz w:val="28"/>
          <w:szCs w:val="28"/>
        </w:rPr>
        <w:t>процесса</w:t>
      </w:r>
      <w:r w:rsidRPr="00D943F4">
        <w:rPr>
          <w:b w:val="0"/>
          <w:spacing w:val="-7"/>
          <w:sz w:val="28"/>
          <w:szCs w:val="28"/>
        </w:rPr>
        <w:t xml:space="preserve"> </w:t>
      </w:r>
      <w:r w:rsidRPr="00D943F4">
        <w:rPr>
          <w:b w:val="0"/>
          <w:sz w:val="28"/>
          <w:szCs w:val="28"/>
        </w:rPr>
        <w:t>учителя</w:t>
      </w:r>
      <w:r w:rsidRPr="00D943F4">
        <w:rPr>
          <w:b w:val="0"/>
          <w:spacing w:val="-7"/>
          <w:sz w:val="28"/>
          <w:szCs w:val="28"/>
        </w:rPr>
        <w:t xml:space="preserve"> </w:t>
      </w:r>
      <w:r w:rsidRPr="00D943F4">
        <w:rPr>
          <w:b w:val="0"/>
          <w:sz w:val="28"/>
          <w:szCs w:val="28"/>
        </w:rPr>
        <w:t>методического</w:t>
      </w:r>
      <w:r w:rsidRPr="00D943F4">
        <w:rPr>
          <w:b w:val="0"/>
          <w:spacing w:val="-9"/>
          <w:sz w:val="28"/>
          <w:szCs w:val="28"/>
        </w:rPr>
        <w:t xml:space="preserve"> </w:t>
      </w:r>
      <w:r w:rsidRPr="00D943F4">
        <w:rPr>
          <w:b w:val="0"/>
          <w:sz w:val="28"/>
          <w:szCs w:val="28"/>
        </w:rPr>
        <w:t>объединения проделали много работы над:</w:t>
      </w:r>
    </w:p>
    <w:p w:rsidR="00EF1ACC" w:rsidRPr="00D943F4" w:rsidRDefault="00EF1ACC" w:rsidP="003B5240">
      <w:pPr>
        <w:pStyle w:val="afe"/>
        <w:widowControl w:val="0"/>
        <w:numPr>
          <w:ilvl w:val="0"/>
          <w:numId w:val="49"/>
        </w:numPr>
        <w:tabs>
          <w:tab w:val="left" w:pos="589"/>
        </w:tabs>
        <w:autoSpaceDE w:val="0"/>
        <w:autoSpaceDN w:val="0"/>
        <w:spacing w:after="0" w:line="240" w:lineRule="auto"/>
        <w:ind w:left="-426" w:right="871" w:firstLine="0"/>
        <w:contextualSpacing w:val="0"/>
        <w:jc w:val="both"/>
        <w:rPr>
          <w:rFonts w:ascii="Times New Roman" w:hAnsi="Times New Roman"/>
          <w:sz w:val="28"/>
          <w:szCs w:val="28"/>
        </w:rPr>
      </w:pPr>
      <w:r w:rsidRPr="00D943F4">
        <w:rPr>
          <w:rFonts w:ascii="Times New Roman" w:hAnsi="Times New Roman"/>
          <w:sz w:val="28"/>
          <w:szCs w:val="28"/>
        </w:rPr>
        <w:t>перегрузкой</w:t>
      </w:r>
      <w:r w:rsidRPr="00D943F4">
        <w:rPr>
          <w:rFonts w:ascii="Times New Roman" w:hAnsi="Times New Roman"/>
          <w:spacing w:val="-5"/>
          <w:sz w:val="28"/>
          <w:szCs w:val="28"/>
        </w:rPr>
        <w:t xml:space="preserve"> </w:t>
      </w:r>
      <w:r w:rsidRPr="00D943F4">
        <w:rPr>
          <w:rFonts w:ascii="Times New Roman" w:hAnsi="Times New Roman"/>
          <w:sz w:val="28"/>
          <w:szCs w:val="28"/>
        </w:rPr>
        <w:t>обучающихся</w:t>
      </w:r>
      <w:r w:rsidRPr="00D943F4">
        <w:rPr>
          <w:rFonts w:ascii="Times New Roman" w:hAnsi="Times New Roman"/>
          <w:spacing w:val="-5"/>
          <w:sz w:val="28"/>
          <w:szCs w:val="28"/>
        </w:rPr>
        <w:t xml:space="preserve"> </w:t>
      </w:r>
      <w:r w:rsidRPr="00D943F4">
        <w:rPr>
          <w:rFonts w:ascii="Times New Roman" w:hAnsi="Times New Roman"/>
          <w:sz w:val="28"/>
          <w:szCs w:val="28"/>
        </w:rPr>
        <w:t>большим</w:t>
      </w:r>
      <w:r w:rsidRPr="00D943F4">
        <w:rPr>
          <w:rFonts w:ascii="Times New Roman" w:hAnsi="Times New Roman"/>
          <w:spacing w:val="-5"/>
          <w:sz w:val="28"/>
          <w:szCs w:val="28"/>
        </w:rPr>
        <w:t xml:space="preserve"> </w:t>
      </w:r>
      <w:r w:rsidRPr="00D943F4">
        <w:rPr>
          <w:rFonts w:ascii="Times New Roman" w:hAnsi="Times New Roman"/>
          <w:sz w:val="28"/>
          <w:szCs w:val="28"/>
        </w:rPr>
        <w:t>объемом</w:t>
      </w:r>
      <w:r w:rsidRPr="00D943F4">
        <w:rPr>
          <w:rFonts w:ascii="Times New Roman" w:hAnsi="Times New Roman"/>
          <w:spacing w:val="-8"/>
          <w:sz w:val="28"/>
          <w:szCs w:val="28"/>
        </w:rPr>
        <w:t xml:space="preserve"> </w:t>
      </w:r>
      <w:r w:rsidRPr="00D943F4">
        <w:rPr>
          <w:rFonts w:ascii="Times New Roman" w:hAnsi="Times New Roman"/>
          <w:sz w:val="28"/>
          <w:szCs w:val="28"/>
        </w:rPr>
        <w:t>программного</w:t>
      </w:r>
      <w:r w:rsidRPr="00D943F4">
        <w:rPr>
          <w:rFonts w:ascii="Times New Roman" w:hAnsi="Times New Roman"/>
          <w:spacing w:val="-6"/>
          <w:sz w:val="28"/>
          <w:szCs w:val="28"/>
        </w:rPr>
        <w:t xml:space="preserve"> </w:t>
      </w:r>
      <w:r w:rsidRPr="00D943F4">
        <w:rPr>
          <w:rFonts w:ascii="Times New Roman" w:hAnsi="Times New Roman"/>
          <w:sz w:val="28"/>
          <w:szCs w:val="28"/>
        </w:rPr>
        <w:t>материала</w:t>
      </w:r>
      <w:r w:rsidRPr="00D943F4">
        <w:rPr>
          <w:rFonts w:ascii="Times New Roman" w:hAnsi="Times New Roman"/>
          <w:spacing w:val="-7"/>
          <w:sz w:val="28"/>
          <w:szCs w:val="28"/>
        </w:rPr>
        <w:t xml:space="preserve"> </w:t>
      </w:r>
      <w:r w:rsidRPr="00D943F4">
        <w:rPr>
          <w:rFonts w:ascii="Times New Roman" w:hAnsi="Times New Roman"/>
          <w:sz w:val="28"/>
          <w:szCs w:val="28"/>
        </w:rPr>
        <w:t>и требованиями к усвоению программы;</w:t>
      </w:r>
    </w:p>
    <w:p w:rsidR="00EF1ACC" w:rsidRPr="00D943F4" w:rsidRDefault="00EF1ACC" w:rsidP="003B5240">
      <w:pPr>
        <w:pStyle w:val="afe"/>
        <w:widowControl w:val="0"/>
        <w:numPr>
          <w:ilvl w:val="0"/>
          <w:numId w:val="49"/>
        </w:numPr>
        <w:tabs>
          <w:tab w:val="left" w:pos="589"/>
        </w:tabs>
        <w:autoSpaceDE w:val="0"/>
        <w:autoSpaceDN w:val="0"/>
        <w:spacing w:after="0" w:line="240" w:lineRule="auto"/>
        <w:ind w:left="-426" w:right="1224" w:firstLine="0"/>
        <w:contextualSpacing w:val="0"/>
        <w:jc w:val="both"/>
        <w:rPr>
          <w:rFonts w:ascii="Times New Roman" w:hAnsi="Times New Roman"/>
          <w:sz w:val="28"/>
          <w:szCs w:val="28"/>
        </w:rPr>
      </w:pPr>
      <w:r w:rsidRPr="00D943F4">
        <w:rPr>
          <w:rFonts w:ascii="Times New Roman" w:hAnsi="Times New Roman"/>
          <w:sz w:val="28"/>
          <w:szCs w:val="28"/>
        </w:rPr>
        <w:t>необходимость</w:t>
      </w:r>
      <w:r w:rsidRPr="00D943F4">
        <w:rPr>
          <w:rFonts w:ascii="Times New Roman" w:hAnsi="Times New Roman"/>
          <w:spacing w:val="-5"/>
          <w:sz w:val="28"/>
          <w:szCs w:val="28"/>
        </w:rPr>
        <w:t xml:space="preserve"> </w:t>
      </w:r>
      <w:r w:rsidRPr="00D943F4">
        <w:rPr>
          <w:rFonts w:ascii="Times New Roman" w:hAnsi="Times New Roman"/>
          <w:sz w:val="28"/>
          <w:szCs w:val="28"/>
        </w:rPr>
        <w:t>участия</w:t>
      </w:r>
      <w:r w:rsidRPr="00D943F4">
        <w:rPr>
          <w:rFonts w:ascii="Times New Roman" w:hAnsi="Times New Roman"/>
          <w:spacing w:val="-4"/>
          <w:sz w:val="28"/>
          <w:szCs w:val="28"/>
        </w:rPr>
        <w:t xml:space="preserve"> </w:t>
      </w:r>
      <w:r w:rsidRPr="00D943F4">
        <w:rPr>
          <w:rFonts w:ascii="Times New Roman" w:hAnsi="Times New Roman"/>
          <w:sz w:val="28"/>
          <w:szCs w:val="28"/>
        </w:rPr>
        <w:t>в</w:t>
      </w:r>
      <w:r w:rsidRPr="00D943F4">
        <w:rPr>
          <w:rFonts w:ascii="Times New Roman" w:hAnsi="Times New Roman"/>
          <w:spacing w:val="-8"/>
          <w:sz w:val="28"/>
          <w:szCs w:val="28"/>
        </w:rPr>
        <w:t xml:space="preserve"> </w:t>
      </w:r>
      <w:r w:rsidRPr="00D943F4">
        <w:rPr>
          <w:rFonts w:ascii="Times New Roman" w:hAnsi="Times New Roman"/>
          <w:sz w:val="28"/>
          <w:szCs w:val="28"/>
        </w:rPr>
        <w:t>большом</w:t>
      </w:r>
      <w:r w:rsidRPr="00D943F4">
        <w:rPr>
          <w:rFonts w:ascii="Times New Roman" w:hAnsi="Times New Roman"/>
          <w:spacing w:val="-4"/>
          <w:sz w:val="28"/>
          <w:szCs w:val="28"/>
        </w:rPr>
        <w:t xml:space="preserve"> </w:t>
      </w:r>
      <w:r w:rsidRPr="00D943F4">
        <w:rPr>
          <w:rFonts w:ascii="Times New Roman" w:hAnsi="Times New Roman"/>
          <w:sz w:val="28"/>
          <w:szCs w:val="28"/>
        </w:rPr>
        <w:t>количестве</w:t>
      </w:r>
      <w:r w:rsidRPr="00D943F4">
        <w:rPr>
          <w:rFonts w:ascii="Times New Roman" w:hAnsi="Times New Roman"/>
          <w:spacing w:val="-8"/>
          <w:sz w:val="28"/>
          <w:szCs w:val="28"/>
        </w:rPr>
        <w:t xml:space="preserve"> </w:t>
      </w:r>
      <w:r w:rsidRPr="00D943F4">
        <w:rPr>
          <w:rFonts w:ascii="Times New Roman" w:hAnsi="Times New Roman"/>
          <w:sz w:val="28"/>
          <w:szCs w:val="28"/>
        </w:rPr>
        <w:t>различных</w:t>
      </w:r>
      <w:r w:rsidRPr="00D943F4">
        <w:rPr>
          <w:rFonts w:ascii="Times New Roman" w:hAnsi="Times New Roman"/>
          <w:spacing w:val="-5"/>
          <w:sz w:val="28"/>
          <w:szCs w:val="28"/>
        </w:rPr>
        <w:t xml:space="preserve"> </w:t>
      </w:r>
      <w:r w:rsidRPr="00D943F4">
        <w:rPr>
          <w:rFonts w:ascii="Times New Roman" w:hAnsi="Times New Roman"/>
          <w:sz w:val="28"/>
          <w:szCs w:val="28"/>
        </w:rPr>
        <w:t>олимпиад, онлайн-уроков, тестирований и конкурсов различного уровня;</w:t>
      </w:r>
    </w:p>
    <w:p w:rsidR="00EF1ACC" w:rsidRPr="00D943F4" w:rsidRDefault="00EF1ACC" w:rsidP="003B5240">
      <w:pPr>
        <w:pStyle w:val="afe"/>
        <w:widowControl w:val="0"/>
        <w:numPr>
          <w:ilvl w:val="0"/>
          <w:numId w:val="49"/>
        </w:numPr>
        <w:tabs>
          <w:tab w:val="left" w:pos="589"/>
        </w:tabs>
        <w:autoSpaceDE w:val="0"/>
        <w:autoSpaceDN w:val="0"/>
        <w:spacing w:after="0" w:line="321" w:lineRule="exact"/>
        <w:ind w:left="-426" w:firstLine="0"/>
        <w:contextualSpacing w:val="0"/>
        <w:jc w:val="both"/>
        <w:rPr>
          <w:rFonts w:ascii="Times New Roman" w:hAnsi="Times New Roman"/>
          <w:sz w:val="28"/>
          <w:szCs w:val="28"/>
        </w:rPr>
      </w:pPr>
      <w:r w:rsidRPr="00D943F4">
        <w:rPr>
          <w:rFonts w:ascii="Times New Roman" w:hAnsi="Times New Roman"/>
          <w:sz w:val="28"/>
          <w:szCs w:val="28"/>
        </w:rPr>
        <w:t>низкая</w:t>
      </w:r>
      <w:r w:rsidRPr="00D943F4">
        <w:rPr>
          <w:rFonts w:ascii="Times New Roman" w:hAnsi="Times New Roman"/>
          <w:spacing w:val="-8"/>
          <w:sz w:val="28"/>
          <w:szCs w:val="28"/>
        </w:rPr>
        <w:t xml:space="preserve"> </w:t>
      </w:r>
      <w:r w:rsidRPr="00D943F4">
        <w:rPr>
          <w:rFonts w:ascii="Times New Roman" w:hAnsi="Times New Roman"/>
          <w:sz w:val="28"/>
          <w:szCs w:val="28"/>
        </w:rPr>
        <w:t>мотивация</w:t>
      </w:r>
      <w:r w:rsidRPr="00D943F4">
        <w:rPr>
          <w:rFonts w:ascii="Times New Roman" w:hAnsi="Times New Roman"/>
          <w:spacing w:val="-8"/>
          <w:sz w:val="28"/>
          <w:szCs w:val="28"/>
        </w:rPr>
        <w:t xml:space="preserve"> </w:t>
      </w:r>
      <w:r w:rsidRPr="00D943F4">
        <w:rPr>
          <w:rFonts w:ascii="Times New Roman" w:hAnsi="Times New Roman"/>
          <w:spacing w:val="-2"/>
          <w:sz w:val="28"/>
          <w:szCs w:val="28"/>
        </w:rPr>
        <w:t>обучающихся.</w:t>
      </w:r>
    </w:p>
    <w:p w:rsidR="00EF1ACC" w:rsidRPr="00D943F4" w:rsidRDefault="00EF1ACC" w:rsidP="003B5240">
      <w:pPr>
        <w:pStyle w:val="afe"/>
        <w:numPr>
          <w:ilvl w:val="0"/>
          <w:numId w:val="49"/>
        </w:numPr>
        <w:ind w:left="-426" w:firstLine="0"/>
        <w:jc w:val="both"/>
        <w:rPr>
          <w:rFonts w:ascii="Times New Roman" w:hAnsi="Times New Roman"/>
          <w:b/>
          <w:sz w:val="28"/>
          <w:szCs w:val="28"/>
        </w:rPr>
      </w:pPr>
      <w:r w:rsidRPr="00D943F4">
        <w:rPr>
          <w:rFonts w:ascii="Times New Roman" w:hAnsi="Times New Roman"/>
          <w:b/>
          <w:sz w:val="28"/>
          <w:szCs w:val="28"/>
        </w:rPr>
        <w:t>Анализ работы МЦ гуманитарных предметов за 2024– 2025 учебный год.</w:t>
      </w:r>
    </w:p>
    <w:p w:rsidR="00EF1ACC" w:rsidRPr="00D943F4" w:rsidRDefault="00EF1ACC" w:rsidP="003B5240">
      <w:pPr>
        <w:pStyle w:val="afe"/>
        <w:numPr>
          <w:ilvl w:val="0"/>
          <w:numId w:val="49"/>
        </w:numPr>
        <w:ind w:left="-426" w:firstLine="0"/>
        <w:jc w:val="both"/>
        <w:rPr>
          <w:rFonts w:ascii="Times New Roman" w:hAnsi="Times New Roman"/>
          <w:sz w:val="28"/>
          <w:szCs w:val="28"/>
        </w:rPr>
      </w:pPr>
      <w:r w:rsidRPr="00D943F4">
        <w:rPr>
          <w:rFonts w:ascii="Times New Roman" w:hAnsi="Times New Roman"/>
          <w:sz w:val="28"/>
          <w:szCs w:val="28"/>
        </w:rPr>
        <w:t xml:space="preserve">Современная школа живет в условиях обновления содержания образования и повышения качества воспитания. Методический центр работает в рамках единой методической темы: «Совершенствование качества образования, обновление содержания и педагогических технологий в условиях реализации обновленных ФГОС» </w:t>
      </w:r>
    </w:p>
    <w:p w:rsidR="00EF1ACC" w:rsidRPr="00D943F4" w:rsidRDefault="00EF1ACC" w:rsidP="003B5240">
      <w:pPr>
        <w:pStyle w:val="afe"/>
        <w:numPr>
          <w:ilvl w:val="0"/>
          <w:numId w:val="49"/>
        </w:numPr>
        <w:ind w:left="-426" w:firstLine="0"/>
        <w:jc w:val="both"/>
        <w:rPr>
          <w:rFonts w:ascii="Times New Roman" w:hAnsi="Times New Roman"/>
          <w:sz w:val="28"/>
          <w:szCs w:val="28"/>
        </w:rPr>
      </w:pPr>
      <w:r w:rsidRPr="00D943F4">
        <w:rPr>
          <w:rFonts w:ascii="Times New Roman" w:hAnsi="Times New Roman"/>
          <w:sz w:val="28"/>
          <w:szCs w:val="28"/>
        </w:rPr>
        <w:t>Цель: повышение качества образования через внедрение педагогических инноваций в практику учительского труда.</w:t>
      </w:r>
    </w:p>
    <w:p w:rsidR="00EF1ACC" w:rsidRPr="00D943F4" w:rsidRDefault="00EF1ACC" w:rsidP="003B5240">
      <w:pPr>
        <w:pStyle w:val="afe"/>
        <w:numPr>
          <w:ilvl w:val="0"/>
          <w:numId w:val="49"/>
        </w:numPr>
        <w:ind w:left="-426" w:firstLine="0"/>
        <w:jc w:val="both"/>
        <w:rPr>
          <w:rFonts w:ascii="Times New Roman" w:hAnsi="Times New Roman"/>
          <w:sz w:val="28"/>
          <w:szCs w:val="28"/>
        </w:rPr>
      </w:pPr>
      <w:r w:rsidRPr="00D943F4">
        <w:rPr>
          <w:rFonts w:ascii="Times New Roman" w:hAnsi="Times New Roman"/>
          <w:sz w:val="28"/>
          <w:szCs w:val="28"/>
        </w:rPr>
        <w:t>Задачи МЦ:</w:t>
      </w:r>
    </w:p>
    <w:p w:rsidR="00EF1ACC" w:rsidRPr="00D943F4" w:rsidRDefault="00EF1ACC" w:rsidP="003B5240">
      <w:pPr>
        <w:pStyle w:val="afe"/>
        <w:numPr>
          <w:ilvl w:val="0"/>
          <w:numId w:val="49"/>
        </w:numPr>
        <w:ind w:left="-426" w:firstLine="0"/>
        <w:jc w:val="both"/>
        <w:rPr>
          <w:rFonts w:ascii="Times New Roman" w:hAnsi="Times New Roman"/>
          <w:sz w:val="28"/>
          <w:szCs w:val="28"/>
        </w:rPr>
      </w:pPr>
      <w:r w:rsidRPr="00D943F4">
        <w:rPr>
          <w:rFonts w:ascii="Times New Roman" w:hAnsi="Times New Roman"/>
          <w:sz w:val="28"/>
          <w:szCs w:val="28"/>
        </w:rPr>
        <w:t>• Повышение качества образования путем реализации компетентностного подхода в обучении.</w:t>
      </w:r>
    </w:p>
    <w:p w:rsidR="00EF1ACC" w:rsidRPr="00D943F4" w:rsidRDefault="00EF1ACC" w:rsidP="003B5240">
      <w:pPr>
        <w:pStyle w:val="afe"/>
        <w:numPr>
          <w:ilvl w:val="0"/>
          <w:numId w:val="49"/>
        </w:numPr>
        <w:ind w:left="-426" w:firstLine="0"/>
        <w:jc w:val="both"/>
        <w:rPr>
          <w:rFonts w:ascii="Times New Roman" w:hAnsi="Times New Roman"/>
          <w:sz w:val="28"/>
          <w:szCs w:val="28"/>
        </w:rPr>
      </w:pPr>
      <w:r w:rsidRPr="00D943F4">
        <w:rPr>
          <w:rFonts w:ascii="Times New Roman" w:hAnsi="Times New Roman"/>
          <w:sz w:val="28"/>
          <w:szCs w:val="28"/>
        </w:rPr>
        <w:t>• Системно - деятельностный подход в обучении как методологическая основа ФГОС ООО.</w:t>
      </w:r>
    </w:p>
    <w:p w:rsidR="00EF1ACC" w:rsidRPr="00D943F4" w:rsidRDefault="00EF1ACC" w:rsidP="003B5240">
      <w:pPr>
        <w:pStyle w:val="afe"/>
        <w:numPr>
          <w:ilvl w:val="0"/>
          <w:numId w:val="49"/>
        </w:numPr>
        <w:ind w:left="-426" w:firstLine="0"/>
        <w:jc w:val="both"/>
        <w:rPr>
          <w:rFonts w:ascii="Times New Roman" w:hAnsi="Times New Roman"/>
          <w:sz w:val="28"/>
          <w:szCs w:val="28"/>
        </w:rPr>
      </w:pPr>
      <w:r w:rsidRPr="00D943F4">
        <w:rPr>
          <w:rFonts w:ascii="Times New Roman" w:hAnsi="Times New Roman"/>
          <w:sz w:val="28"/>
          <w:szCs w:val="28"/>
        </w:rPr>
        <w:t>• Активизация работы с учащимися, имеющими повышенные способности</w:t>
      </w:r>
    </w:p>
    <w:p w:rsidR="00EF1ACC" w:rsidRPr="00D943F4" w:rsidRDefault="00EF1ACC" w:rsidP="003B5240">
      <w:pPr>
        <w:pStyle w:val="afe"/>
        <w:numPr>
          <w:ilvl w:val="0"/>
          <w:numId w:val="49"/>
        </w:numPr>
        <w:ind w:left="-426" w:firstLine="0"/>
        <w:jc w:val="both"/>
        <w:rPr>
          <w:rFonts w:ascii="Times New Roman" w:hAnsi="Times New Roman"/>
          <w:sz w:val="28"/>
          <w:szCs w:val="28"/>
        </w:rPr>
      </w:pPr>
      <w:r w:rsidRPr="00D943F4">
        <w:rPr>
          <w:rFonts w:ascii="Times New Roman" w:hAnsi="Times New Roman"/>
          <w:sz w:val="28"/>
          <w:szCs w:val="28"/>
        </w:rPr>
        <w:t>• Применение проектных и исследовательских методов при обучении предмету</w:t>
      </w:r>
    </w:p>
    <w:p w:rsidR="00EF1ACC" w:rsidRPr="00D943F4" w:rsidRDefault="00EF1ACC" w:rsidP="003B5240">
      <w:pPr>
        <w:pStyle w:val="afe"/>
        <w:numPr>
          <w:ilvl w:val="0"/>
          <w:numId w:val="49"/>
        </w:numPr>
        <w:ind w:left="-426" w:firstLine="0"/>
        <w:jc w:val="both"/>
        <w:rPr>
          <w:rFonts w:ascii="Times New Roman" w:hAnsi="Times New Roman"/>
          <w:sz w:val="28"/>
          <w:szCs w:val="28"/>
        </w:rPr>
      </w:pPr>
      <w:r w:rsidRPr="00D943F4">
        <w:rPr>
          <w:rFonts w:ascii="Times New Roman" w:hAnsi="Times New Roman"/>
          <w:sz w:val="28"/>
          <w:szCs w:val="28"/>
        </w:rPr>
        <w:t>• Формирование информационных компетенций педагогических кадров;</w:t>
      </w:r>
    </w:p>
    <w:p w:rsidR="00EF1ACC" w:rsidRPr="00D943F4" w:rsidRDefault="00EF1ACC" w:rsidP="003B5240">
      <w:pPr>
        <w:pStyle w:val="afe"/>
        <w:numPr>
          <w:ilvl w:val="0"/>
          <w:numId w:val="49"/>
        </w:numPr>
        <w:ind w:left="-426" w:firstLine="0"/>
        <w:jc w:val="both"/>
        <w:rPr>
          <w:rFonts w:ascii="Times New Roman" w:hAnsi="Times New Roman"/>
          <w:sz w:val="28"/>
          <w:szCs w:val="28"/>
        </w:rPr>
      </w:pPr>
      <w:r w:rsidRPr="00D943F4">
        <w:rPr>
          <w:rFonts w:ascii="Times New Roman" w:hAnsi="Times New Roman"/>
          <w:sz w:val="28"/>
          <w:szCs w:val="28"/>
        </w:rPr>
        <w:t>• Осуществление методической поддержки учителям путем проведения семинаров, педагогических советов, курсов повышения квалификации</w:t>
      </w:r>
    </w:p>
    <w:p w:rsidR="00EF1ACC" w:rsidRPr="00D943F4" w:rsidRDefault="00EF1ACC" w:rsidP="003B5240">
      <w:pPr>
        <w:pStyle w:val="afe"/>
        <w:numPr>
          <w:ilvl w:val="0"/>
          <w:numId w:val="49"/>
        </w:numPr>
        <w:ind w:left="-426" w:firstLine="0"/>
        <w:jc w:val="both"/>
        <w:rPr>
          <w:rFonts w:ascii="Times New Roman" w:hAnsi="Times New Roman"/>
          <w:sz w:val="28"/>
          <w:szCs w:val="28"/>
        </w:rPr>
      </w:pPr>
      <w:r w:rsidRPr="00D943F4">
        <w:rPr>
          <w:rFonts w:ascii="Times New Roman" w:hAnsi="Times New Roman"/>
          <w:sz w:val="28"/>
          <w:szCs w:val="28"/>
        </w:rPr>
        <w:t>Создание условий на уроках для патриотического воспитания обучающихся</w:t>
      </w:r>
    </w:p>
    <w:p w:rsidR="00EF1ACC" w:rsidRPr="00D943F4" w:rsidRDefault="00EF1ACC" w:rsidP="003B5240">
      <w:pPr>
        <w:pStyle w:val="afe"/>
        <w:numPr>
          <w:ilvl w:val="0"/>
          <w:numId w:val="49"/>
        </w:numPr>
        <w:ind w:left="-426" w:firstLine="0"/>
        <w:jc w:val="both"/>
        <w:rPr>
          <w:rFonts w:ascii="Times New Roman" w:hAnsi="Times New Roman"/>
          <w:sz w:val="28"/>
          <w:szCs w:val="28"/>
        </w:rPr>
      </w:pPr>
      <w:r w:rsidRPr="00D943F4">
        <w:rPr>
          <w:rFonts w:ascii="Times New Roman" w:hAnsi="Times New Roman"/>
          <w:sz w:val="28"/>
          <w:szCs w:val="28"/>
        </w:rPr>
        <w:t>В методический центр входит  5 педагогов. Это  опытные  специалисты со стажем работы и высшим образованием.</w:t>
      </w:r>
    </w:p>
    <w:p w:rsidR="00EF1ACC" w:rsidRPr="00D943F4" w:rsidRDefault="00EF1ACC" w:rsidP="003B5240">
      <w:pPr>
        <w:pStyle w:val="afe"/>
        <w:numPr>
          <w:ilvl w:val="0"/>
          <w:numId w:val="49"/>
        </w:numPr>
        <w:ind w:left="-426" w:firstLine="0"/>
        <w:jc w:val="both"/>
        <w:rPr>
          <w:rFonts w:ascii="Times New Roman" w:hAnsi="Times New Roman"/>
          <w:sz w:val="28"/>
          <w:szCs w:val="28"/>
        </w:rPr>
      </w:pPr>
      <w:r w:rsidRPr="00D943F4">
        <w:rPr>
          <w:rFonts w:ascii="Times New Roman" w:hAnsi="Times New Roman"/>
          <w:sz w:val="28"/>
          <w:szCs w:val="28"/>
        </w:rPr>
        <w:t xml:space="preserve"> Имеют высшую категорию: Дубинкина Н.К.,</w:t>
      </w:r>
    </w:p>
    <w:p w:rsidR="00EF1ACC" w:rsidRPr="00D943F4" w:rsidRDefault="00EF1ACC" w:rsidP="00A96F15">
      <w:pPr>
        <w:pStyle w:val="afe"/>
        <w:numPr>
          <w:ilvl w:val="0"/>
          <w:numId w:val="49"/>
        </w:numPr>
        <w:rPr>
          <w:rFonts w:ascii="Times New Roman" w:hAnsi="Times New Roman"/>
          <w:sz w:val="28"/>
          <w:szCs w:val="28"/>
        </w:rPr>
      </w:pPr>
      <w:r w:rsidRPr="00D943F4">
        <w:rPr>
          <w:rFonts w:ascii="Times New Roman" w:hAnsi="Times New Roman"/>
          <w:sz w:val="28"/>
          <w:szCs w:val="28"/>
        </w:rPr>
        <w:t xml:space="preserve"> первую Цыденжабон И.Б., Ярославцева А.Г.;</w:t>
      </w:r>
    </w:p>
    <w:p w:rsidR="00EF1ACC" w:rsidRPr="00D943F4" w:rsidRDefault="00EF1ACC" w:rsidP="00A96F15">
      <w:pPr>
        <w:pStyle w:val="afe"/>
        <w:numPr>
          <w:ilvl w:val="0"/>
          <w:numId w:val="49"/>
        </w:numPr>
        <w:rPr>
          <w:rFonts w:ascii="Times New Roman" w:hAnsi="Times New Roman"/>
          <w:sz w:val="28"/>
          <w:szCs w:val="28"/>
        </w:rPr>
      </w:pPr>
      <w:r w:rsidRPr="00D943F4">
        <w:rPr>
          <w:rFonts w:ascii="Times New Roman" w:hAnsi="Times New Roman"/>
          <w:sz w:val="28"/>
          <w:szCs w:val="28"/>
        </w:rPr>
        <w:lastRenderedPageBreak/>
        <w:t xml:space="preserve"> соответствие: Зарипова А.Н., Середа О.И.</w:t>
      </w:r>
    </w:p>
    <w:p w:rsidR="00EF1ACC" w:rsidRPr="00D943F4" w:rsidRDefault="00EF1ACC" w:rsidP="00A96F15">
      <w:pPr>
        <w:pStyle w:val="afe"/>
        <w:numPr>
          <w:ilvl w:val="0"/>
          <w:numId w:val="49"/>
        </w:numPr>
        <w:rPr>
          <w:rFonts w:ascii="Times New Roman" w:hAnsi="Times New Roman"/>
          <w:sz w:val="28"/>
          <w:szCs w:val="28"/>
        </w:rPr>
      </w:pPr>
      <w:r w:rsidRPr="00D943F4">
        <w:rPr>
          <w:rFonts w:ascii="Times New Roman" w:hAnsi="Times New Roman"/>
          <w:sz w:val="28"/>
          <w:szCs w:val="28"/>
        </w:rPr>
        <w:t xml:space="preserve"> На заседаниях методического центра рассматривали вопросы, связанные с изучением и применением новых технологий, большое внимание уделяли вопросам сохранения здоровья учащихся, изучали изменения в ГИА, тексты и задания контрольных работ, экзаменационные и другие учебно-методические материалы. Проводился анализ контрольных работ, диагностических работ, намечались ориентиры по устранению выявленных пробелов в знаниях учащихся. Кроме этого приняли участие в педсоветах по плану работы школы, рассмотрении, разработке  и внедрению программ ФГОС нового поколения. В рамках работы школьного методического центра проводились внеклассные мероприятия по предметам. На заседаниях и открытых уроках  учителя делились с коллегами своими находками. </w:t>
      </w:r>
    </w:p>
    <w:p w:rsidR="00EF1ACC" w:rsidRPr="00D943F4" w:rsidRDefault="00EF1ACC" w:rsidP="00A96F15">
      <w:pPr>
        <w:pStyle w:val="afe"/>
        <w:numPr>
          <w:ilvl w:val="0"/>
          <w:numId w:val="49"/>
        </w:numPr>
        <w:rPr>
          <w:rFonts w:ascii="Times New Roman" w:hAnsi="Times New Roman"/>
          <w:sz w:val="28"/>
          <w:szCs w:val="28"/>
        </w:rPr>
      </w:pPr>
      <w:r w:rsidRPr="00D943F4">
        <w:rPr>
          <w:rFonts w:ascii="Times New Roman" w:hAnsi="Times New Roman"/>
          <w:sz w:val="28"/>
          <w:szCs w:val="28"/>
        </w:rPr>
        <w:t>В 2023-2024 учебном году состоялось 4 плановых заседания МЦ.</w:t>
      </w:r>
    </w:p>
    <w:p w:rsidR="00EF1ACC" w:rsidRPr="00D943F4" w:rsidRDefault="00EF1ACC" w:rsidP="00A96F15">
      <w:pPr>
        <w:pStyle w:val="afe"/>
        <w:numPr>
          <w:ilvl w:val="0"/>
          <w:numId w:val="49"/>
        </w:numPr>
        <w:rPr>
          <w:rFonts w:ascii="Times New Roman" w:hAnsi="Times New Roman"/>
          <w:sz w:val="28"/>
          <w:szCs w:val="28"/>
        </w:rPr>
      </w:pPr>
      <w:r w:rsidRPr="00D943F4">
        <w:rPr>
          <w:rFonts w:ascii="Times New Roman" w:hAnsi="Times New Roman"/>
          <w:sz w:val="28"/>
          <w:szCs w:val="28"/>
        </w:rPr>
        <w:t>Тематика заседаний МО отражала основные проблемные вопросы школы. Выступления основывались на практических результатах, позволяющих делать серьезные методические обобщения. Поставленные задачи решались через совершенствование методики проведения урока, индивидуальной работы со слабоуспевающими и одаренными учащимися, коррекцию знаний учащихся на основе диагностической деятельности учителей, а также ознакомление учителей с новой педагогической и методической литературой для подготовке к ГИА. Для повышения качества обучения в течение учебного года использовались различные формы учебных занятий: урок-лекция, деловые игры, урок-зачет, урок-конференция, урок-исследование, урок-презентация, урок-проект.</w:t>
      </w:r>
    </w:p>
    <w:p w:rsidR="00EF1ACC" w:rsidRPr="00D943F4" w:rsidRDefault="00EF1ACC" w:rsidP="00A96F15">
      <w:pPr>
        <w:pStyle w:val="afe"/>
        <w:numPr>
          <w:ilvl w:val="0"/>
          <w:numId w:val="49"/>
        </w:numPr>
        <w:rPr>
          <w:rFonts w:ascii="Times New Roman" w:hAnsi="Times New Roman"/>
          <w:sz w:val="28"/>
          <w:szCs w:val="28"/>
        </w:rPr>
      </w:pPr>
      <w:r w:rsidRPr="00D943F4">
        <w:rPr>
          <w:rFonts w:ascii="Times New Roman" w:hAnsi="Times New Roman"/>
          <w:sz w:val="28"/>
          <w:szCs w:val="28"/>
        </w:rPr>
        <w:t xml:space="preserve">Все учителя приняли участие в школьном этапе Всероссийской олимпиады школьников. Школьный этап проводился по единым олимпиадным заданиям, разработанным муниципальной комиссией Всероссийской Олимпиады школьников. </w:t>
      </w:r>
    </w:p>
    <w:p w:rsidR="00EF1ACC" w:rsidRPr="00D943F4" w:rsidRDefault="00EF1ACC" w:rsidP="00A96F15">
      <w:pPr>
        <w:pStyle w:val="afe"/>
        <w:numPr>
          <w:ilvl w:val="0"/>
          <w:numId w:val="49"/>
        </w:numPr>
        <w:rPr>
          <w:rFonts w:ascii="Times New Roman" w:hAnsi="Times New Roman"/>
          <w:sz w:val="28"/>
          <w:szCs w:val="28"/>
        </w:rPr>
      </w:pPr>
      <w:r w:rsidRPr="00D943F4">
        <w:rPr>
          <w:rFonts w:ascii="Times New Roman" w:hAnsi="Times New Roman"/>
          <w:sz w:val="28"/>
          <w:szCs w:val="28"/>
        </w:rPr>
        <w:t>В течение учебного года учащиеся 5-11 классов принимали активное участие в творческих конкурсах:</w:t>
      </w:r>
    </w:p>
    <w:p w:rsidR="00EF1ACC" w:rsidRPr="00D943F4" w:rsidRDefault="00EF1ACC" w:rsidP="00A96F15">
      <w:pPr>
        <w:pStyle w:val="afe"/>
        <w:numPr>
          <w:ilvl w:val="0"/>
          <w:numId w:val="49"/>
        </w:numPr>
        <w:rPr>
          <w:rFonts w:ascii="Times New Roman" w:hAnsi="Times New Roman"/>
          <w:sz w:val="28"/>
          <w:szCs w:val="28"/>
        </w:rPr>
      </w:pPr>
      <w:r w:rsidRPr="00D943F4">
        <w:rPr>
          <w:rFonts w:ascii="Times New Roman" w:hAnsi="Times New Roman"/>
          <w:sz w:val="28"/>
          <w:szCs w:val="28"/>
        </w:rPr>
        <w:t>Районный конкурс по литературе «Живая классика» приняли участие все учителя и 14 обучающихся. На районный конкурс были выбраны:</w:t>
      </w:r>
    </w:p>
    <w:p w:rsidR="00EF1ACC" w:rsidRPr="00D943F4" w:rsidRDefault="00EF1ACC" w:rsidP="00A96F15">
      <w:pPr>
        <w:pStyle w:val="afe"/>
        <w:numPr>
          <w:ilvl w:val="0"/>
          <w:numId w:val="49"/>
        </w:numPr>
        <w:rPr>
          <w:rFonts w:ascii="Times New Roman" w:hAnsi="Times New Roman"/>
          <w:sz w:val="28"/>
          <w:szCs w:val="28"/>
        </w:rPr>
      </w:pPr>
      <w:r w:rsidRPr="00D943F4">
        <w:rPr>
          <w:rFonts w:ascii="Times New Roman" w:hAnsi="Times New Roman"/>
          <w:sz w:val="28"/>
          <w:szCs w:val="28"/>
        </w:rPr>
        <w:t xml:space="preserve"> Попова Елизавета, 5А кл. Учитель Цыденжабон,</w:t>
      </w:r>
    </w:p>
    <w:p w:rsidR="00EF1ACC" w:rsidRPr="00D943F4" w:rsidRDefault="00EF1ACC" w:rsidP="00A96F15">
      <w:pPr>
        <w:pStyle w:val="afe"/>
        <w:numPr>
          <w:ilvl w:val="0"/>
          <w:numId w:val="49"/>
        </w:numPr>
        <w:rPr>
          <w:rFonts w:ascii="Times New Roman" w:hAnsi="Times New Roman"/>
          <w:sz w:val="28"/>
          <w:szCs w:val="28"/>
        </w:rPr>
      </w:pPr>
      <w:r w:rsidRPr="00D943F4">
        <w:rPr>
          <w:rFonts w:ascii="Times New Roman" w:hAnsi="Times New Roman"/>
          <w:sz w:val="28"/>
          <w:szCs w:val="28"/>
        </w:rPr>
        <w:t>Малич Полина 9А, учитель Ярославцева А.Г.</w:t>
      </w:r>
    </w:p>
    <w:p w:rsidR="00EF1ACC" w:rsidRPr="00D943F4" w:rsidRDefault="00EF1ACC" w:rsidP="00A96F15">
      <w:pPr>
        <w:pStyle w:val="afe"/>
        <w:numPr>
          <w:ilvl w:val="0"/>
          <w:numId w:val="49"/>
        </w:numPr>
        <w:rPr>
          <w:rFonts w:ascii="Times New Roman" w:hAnsi="Times New Roman"/>
          <w:sz w:val="28"/>
          <w:szCs w:val="28"/>
        </w:rPr>
      </w:pPr>
      <w:r w:rsidRPr="00D943F4">
        <w:rPr>
          <w:rFonts w:ascii="Times New Roman" w:hAnsi="Times New Roman"/>
          <w:sz w:val="28"/>
          <w:szCs w:val="28"/>
        </w:rPr>
        <w:t>Саломатов Илья, 11 класс, учитель Дубинкина Н.К.</w:t>
      </w:r>
    </w:p>
    <w:p w:rsidR="00EF1ACC" w:rsidRPr="00D943F4" w:rsidRDefault="00EF1ACC" w:rsidP="00A96F15">
      <w:pPr>
        <w:pStyle w:val="afe"/>
        <w:numPr>
          <w:ilvl w:val="0"/>
          <w:numId w:val="49"/>
        </w:numPr>
        <w:rPr>
          <w:rFonts w:ascii="Times New Roman" w:hAnsi="Times New Roman"/>
          <w:sz w:val="28"/>
          <w:szCs w:val="28"/>
        </w:rPr>
      </w:pPr>
      <w:r w:rsidRPr="00D943F4">
        <w:rPr>
          <w:rFonts w:ascii="Times New Roman" w:hAnsi="Times New Roman"/>
          <w:sz w:val="28"/>
          <w:szCs w:val="28"/>
        </w:rPr>
        <w:t xml:space="preserve">Конкурс стихов, посвященный 80летию Победы:  Дубинкина Н.К., Середа О.И., Ярославцева А.Г. </w:t>
      </w:r>
    </w:p>
    <w:p w:rsidR="00EF1ACC" w:rsidRPr="00D943F4" w:rsidRDefault="00EF1ACC" w:rsidP="00A96F15">
      <w:pPr>
        <w:pStyle w:val="afe"/>
        <w:numPr>
          <w:ilvl w:val="0"/>
          <w:numId w:val="49"/>
        </w:numPr>
        <w:rPr>
          <w:rFonts w:ascii="Times New Roman" w:hAnsi="Times New Roman"/>
          <w:sz w:val="28"/>
          <w:szCs w:val="28"/>
        </w:rPr>
      </w:pPr>
      <w:r w:rsidRPr="00D943F4">
        <w:rPr>
          <w:rFonts w:ascii="Times New Roman" w:hAnsi="Times New Roman"/>
          <w:sz w:val="28"/>
          <w:szCs w:val="28"/>
        </w:rPr>
        <w:t>На концерт 9Мая выбраны Тымко Диана, Саломатов Илья, 11 класс. Учитель Дубинкина Н.К.</w:t>
      </w:r>
    </w:p>
    <w:p w:rsidR="00EF1ACC" w:rsidRPr="00D943F4" w:rsidRDefault="00EF1ACC" w:rsidP="00A96F15">
      <w:pPr>
        <w:pStyle w:val="afe"/>
        <w:numPr>
          <w:ilvl w:val="0"/>
          <w:numId w:val="49"/>
        </w:numPr>
        <w:rPr>
          <w:rFonts w:ascii="Times New Roman" w:hAnsi="Times New Roman"/>
          <w:sz w:val="28"/>
          <w:szCs w:val="28"/>
        </w:rPr>
      </w:pPr>
      <w:r w:rsidRPr="00D943F4">
        <w:rPr>
          <w:rFonts w:ascii="Times New Roman" w:hAnsi="Times New Roman"/>
          <w:sz w:val="28"/>
          <w:szCs w:val="28"/>
        </w:rPr>
        <w:t>Конкурс сочинений «Без срока давности»: Зарипова А.Н. Дубинкина Н.К., Ярославцева А.Г.</w:t>
      </w:r>
    </w:p>
    <w:p w:rsidR="00EF1ACC" w:rsidRPr="00D943F4" w:rsidRDefault="00EF1ACC" w:rsidP="00A96F15">
      <w:pPr>
        <w:pStyle w:val="afe"/>
        <w:numPr>
          <w:ilvl w:val="0"/>
          <w:numId w:val="49"/>
        </w:numPr>
        <w:rPr>
          <w:rFonts w:ascii="Times New Roman" w:hAnsi="Times New Roman"/>
          <w:sz w:val="28"/>
          <w:szCs w:val="28"/>
        </w:rPr>
      </w:pPr>
      <w:r w:rsidRPr="00D943F4">
        <w:rPr>
          <w:rFonts w:ascii="Times New Roman" w:hAnsi="Times New Roman"/>
          <w:sz w:val="28"/>
          <w:szCs w:val="28"/>
        </w:rPr>
        <w:t>«Открытый микрофон», посвященный 80-летию Победы: Н.К. Дубинкина и обучающиеся 11 кл Саломатов Илья, Тымко Диана.</w:t>
      </w:r>
    </w:p>
    <w:p w:rsidR="00EF1ACC" w:rsidRPr="00D943F4" w:rsidRDefault="00EF1ACC" w:rsidP="00A96F15">
      <w:pPr>
        <w:pStyle w:val="afe"/>
        <w:numPr>
          <w:ilvl w:val="0"/>
          <w:numId w:val="49"/>
        </w:numPr>
        <w:rPr>
          <w:rFonts w:ascii="Times New Roman" w:hAnsi="Times New Roman"/>
          <w:sz w:val="28"/>
          <w:szCs w:val="28"/>
        </w:rPr>
      </w:pPr>
      <w:r w:rsidRPr="00D943F4">
        <w:rPr>
          <w:rFonts w:ascii="Times New Roman" w:hAnsi="Times New Roman"/>
          <w:sz w:val="28"/>
          <w:szCs w:val="28"/>
        </w:rPr>
        <w:lastRenderedPageBreak/>
        <w:t>Проведены два открытых урока: Середа О.И. в 6Б классе – литература,</w:t>
      </w:r>
    </w:p>
    <w:p w:rsidR="00EF1ACC" w:rsidRPr="00D943F4" w:rsidRDefault="00EF1ACC" w:rsidP="00A96F15">
      <w:pPr>
        <w:pStyle w:val="afe"/>
        <w:numPr>
          <w:ilvl w:val="0"/>
          <w:numId w:val="49"/>
        </w:numPr>
        <w:rPr>
          <w:rFonts w:ascii="Times New Roman" w:hAnsi="Times New Roman"/>
          <w:sz w:val="28"/>
          <w:szCs w:val="28"/>
        </w:rPr>
      </w:pPr>
      <w:r w:rsidRPr="00D943F4">
        <w:rPr>
          <w:rFonts w:ascii="Times New Roman" w:hAnsi="Times New Roman"/>
          <w:sz w:val="28"/>
          <w:szCs w:val="28"/>
        </w:rPr>
        <w:t>Дубинкина Н.К. 10 класс – литература.</w:t>
      </w:r>
    </w:p>
    <w:p w:rsidR="00EF1ACC" w:rsidRPr="00D943F4" w:rsidRDefault="00EF1ACC" w:rsidP="00A96F15">
      <w:pPr>
        <w:pStyle w:val="afe"/>
        <w:numPr>
          <w:ilvl w:val="0"/>
          <w:numId w:val="49"/>
        </w:numPr>
        <w:rPr>
          <w:rFonts w:ascii="Times New Roman" w:hAnsi="Times New Roman"/>
          <w:sz w:val="28"/>
          <w:szCs w:val="28"/>
        </w:rPr>
      </w:pPr>
      <w:r w:rsidRPr="00D943F4">
        <w:rPr>
          <w:rFonts w:ascii="Times New Roman" w:hAnsi="Times New Roman"/>
          <w:sz w:val="28"/>
          <w:szCs w:val="28"/>
        </w:rPr>
        <w:t>Ольга Игоревна получила сертификат от администрации школы за проведение открытого урока, Надежда Кимовна – за наставничество и помощь в проведении данного урока.</w:t>
      </w:r>
    </w:p>
    <w:p w:rsidR="00EF1ACC" w:rsidRPr="00D943F4" w:rsidRDefault="00EF1ACC" w:rsidP="00A96F15">
      <w:pPr>
        <w:pStyle w:val="afe"/>
        <w:numPr>
          <w:ilvl w:val="0"/>
          <w:numId w:val="49"/>
        </w:numPr>
        <w:rPr>
          <w:rFonts w:ascii="Times New Roman" w:hAnsi="Times New Roman"/>
          <w:sz w:val="28"/>
          <w:szCs w:val="28"/>
        </w:rPr>
      </w:pPr>
      <w:r w:rsidRPr="00D943F4">
        <w:rPr>
          <w:rFonts w:ascii="Times New Roman" w:hAnsi="Times New Roman"/>
          <w:sz w:val="28"/>
          <w:szCs w:val="28"/>
        </w:rPr>
        <w:t>Проведена неделя русского языка и литературы, в которой были задействованы все обучающиеся с 5 по 11 класс в различных делах.</w:t>
      </w:r>
    </w:p>
    <w:p w:rsidR="00EF1ACC" w:rsidRPr="00D943F4" w:rsidRDefault="00EF1ACC" w:rsidP="00A96F15">
      <w:pPr>
        <w:pStyle w:val="afe"/>
        <w:numPr>
          <w:ilvl w:val="0"/>
          <w:numId w:val="49"/>
        </w:numPr>
        <w:rPr>
          <w:rFonts w:ascii="Times New Roman" w:hAnsi="Times New Roman"/>
          <w:sz w:val="28"/>
          <w:szCs w:val="28"/>
        </w:rPr>
      </w:pPr>
      <w:r w:rsidRPr="00D943F4">
        <w:rPr>
          <w:rFonts w:ascii="Times New Roman" w:hAnsi="Times New Roman"/>
          <w:sz w:val="28"/>
          <w:szCs w:val="28"/>
        </w:rPr>
        <w:t>В рамках этой недели прошел традиционный «Вечер при свечах» для 10-11 классов.</w:t>
      </w:r>
    </w:p>
    <w:p w:rsidR="00EF1ACC" w:rsidRPr="00D943F4" w:rsidRDefault="00EF1ACC" w:rsidP="00A96F15">
      <w:pPr>
        <w:pStyle w:val="afe"/>
        <w:numPr>
          <w:ilvl w:val="0"/>
          <w:numId w:val="49"/>
        </w:numPr>
        <w:rPr>
          <w:rFonts w:ascii="Times New Roman" w:hAnsi="Times New Roman"/>
          <w:sz w:val="28"/>
          <w:szCs w:val="28"/>
        </w:rPr>
      </w:pPr>
      <w:r w:rsidRPr="00D943F4">
        <w:rPr>
          <w:rFonts w:ascii="Times New Roman" w:hAnsi="Times New Roman"/>
          <w:sz w:val="28"/>
          <w:szCs w:val="28"/>
        </w:rPr>
        <w:t xml:space="preserve">Результаты ВПР  по русскому языку в 5,6,7,8,10 классах. </w:t>
      </w:r>
    </w:p>
    <w:tbl>
      <w:tblPr>
        <w:tblStyle w:val="affff"/>
        <w:tblW w:w="0" w:type="auto"/>
        <w:tblLook w:val="04A0" w:firstRow="1" w:lastRow="0" w:firstColumn="1" w:lastColumn="0" w:noHBand="0" w:noVBand="1"/>
      </w:tblPr>
      <w:tblGrid>
        <w:gridCol w:w="817"/>
        <w:gridCol w:w="3968"/>
        <w:gridCol w:w="2393"/>
        <w:gridCol w:w="2393"/>
      </w:tblGrid>
      <w:tr w:rsidR="00EF1ACC" w:rsidRPr="00D943F4" w:rsidTr="00EF1ACC">
        <w:tc>
          <w:tcPr>
            <w:tcW w:w="817" w:type="dxa"/>
          </w:tcPr>
          <w:p w:rsidR="00EF1ACC" w:rsidRPr="00D943F4" w:rsidRDefault="00EF1ACC" w:rsidP="00EF1ACC">
            <w:pPr>
              <w:rPr>
                <w:rFonts w:ascii="Times New Roman" w:hAnsi="Times New Roman"/>
                <w:sz w:val="28"/>
                <w:szCs w:val="28"/>
              </w:rPr>
            </w:pPr>
            <w:r w:rsidRPr="00D943F4">
              <w:rPr>
                <w:rFonts w:ascii="Times New Roman" w:hAnsi="Times New Roman"/>
                <w:sz w:val="28"/>
                <w:szCs w:val="28"/>
              </w:rPr>
              <w:t>№</w:t>
            </w:r>
          </w:p>
        </w:tc>
        <w:tc>
          <w:tcPr>
            <w:tcW w:w="3968" w:type="dxa"/>
          </w:tcPr>
          <w:p w:rsidR="00EF1ACC" w:rsidRPr="00D943F4" w:rsidRDefault="00EF1ACC" w:rsidP="00EF1ACC">
            <w:pPr>
              <w:rPr>
                <w:rFonts w:ascii="Times New Roman" w:hAnsi="Times New Roman"/>
                <w:sz w:val="28"/>
                <w:szCs w:val="28"/>
              </w:rPr>
            </w:pPr>
            <w:r w:rsidRPr="00D943F4">
              <w:rPr>
                <w:rFonts w:ascii="Times New Roman" w:hAnsi="Times New Roman"/>
                <w:sz w:val="28"/>
                <w:szCs w:val="28"/>
              </w:rPr>
              <w:t>Фио учителей</w:t>
            </w:r>
          </w:p>
        </w:tc>
        <w:tc>
          <w:tcPr>
            <w:tcW w:w="2393" w:type="dxa"/>
          </w:tcPr>
          <w:p w:rsidR="00EF1ACC" w:rsidRPr="00D943F4" w:rsidRDefault="00EF1ACC" w:rsidP="00EF1ACC">
            <w:pPr>
              <w:rPr>
                <w:rFonts w:ascii="Times New Roman" w:hAnsi="Times New Roman"/>
                <w:sz w:val="28"/>
                <w:szCs w:val="28"/>
              </w:rPr>
            </w:pPr>
            <w:r w:rsidRPr="00D943F4">
              <w:rPr>
                <w:rFonts w:ascii="Times New Roman" w:hAnsi="Times New Roman"/>
                <w:sz w:val="28"/>
                <w:szCs w:val="28"/>
              </w:rPr>
              <w:t>классы</w:t>
            </w:r>
          </w:p>
        </w:tc>
        <w:tc>
          <w:tcPr>
            <w:tcW w:w="2393" w:type="dxa"/>
          </w:tcPr>
          <w:p w:rsidR="00EF1ACC" w:rsidRPr="00D943F4" w:rsidRDefault="00EF1ACC" w:rsidP="00EF1ACC">
            <w:pPr>
              <w:rPr>
                <w:rFonts w:ascii="Times New Roman" w:hAnsi="Times New Roman"/>
                <w:sz w:val="28"/>
                <w:szCs w:val="28"/>
              </w:rPr>
            </w:pPr>
            <w:r w:rsidRPr="00D943F4">
              <w:rPr>
                <w:rFonts w:ascii="Times New Roman" w:hAnsi="Times New Roman"/>
                <w:sz w:val="28"/>
                <w:szCs w:val="28"/>
              </w:rPr>
              <w:t>качество</w:t>
            </w:r>
          </w:p>
        </w:tc>
      </w:tr>
      <w:tr w:rsidR="00EF1ACC" w:rsidRPr="00D943F4" w:rsidTr="00EF1ACC">
        <w:tc>
          <w:tcPr>
            <w:tcW w:w="817" w:type="dxa"/>
          </w:tcPr>
          <w:p w:rsidR="00EF1ACC" w:rsidRPr="00D943F4" w:rsidRDefault="00EF1ACC" w:rsidP="00EF1ACC">
            <w:pPr>
              <w:rPr>
                <w:rFonts w:ascii="Times New Roman" w:hAnsi="Times New Roman"/>
                <w:sz w:val="28"/>
                <w:szCs w:val="28"/>
              </w:rPr>
            </w:pPr>
            <w:r w:rsidRPr="00D943F4">
              <w:rPr>
                <w:rFonts w:ascii="Times New Roman" w:hAnsi="Times New Roman"/>
                <w:sz w:val="28"/>
                <w:szCs w:val="28"/>
              </w:rPr>
              <w:t>1</w:t>
            </w:r>
          </w:p>
        </w:tc>
        <w:tc>
          <w:tcPr>
            <w:tcW w:w="3968" w:type="dxa"/>
          </w:tcPr>
          <w:p w:rsidR="00EF1ACC" w:rsidRPr="00D943F4" w:rsidRDefault="00EF1ACC" w:rsidP="00EF1ACC">
            <w:pPr>
              <w:rPr>
                <w:rFonts w:ascii="Times New Roman" w:hAnsi="Times New Roman"/>
                <w:sz w:val="28"/>
                <w:szCs w:val="28"/>
              </w:rPr>
            </w:pPr>
            <w:r w:rsidRPr="00D943F4">
              <w:rPr>
                <w:rFonts w:ascii="Times New Roman" w:hAnsi="Times New Roman"/>
                <w:sz w:val="28"/>
                <w:szCs w:val="28"/>
              </w:rPr>
              <w:t>Цыденжабон И.Б. Ярославцева А.Г.</w:t>
            </w:r>
          </w:p>
        </w:tc>
        <w:tc>
          <w:tcPr>
            <w:tcW w:w="2393" w:type="dxa"/>
          </w:tcPr>
          <w:p w:rsidR="00EF1ACC" w:rsidRPr="00D943F4" w:rsidRDefault="00EF1ACC" w:rsidP="00EF1ACC">
            <w:pPr>
              <w:rPr>
                <w:rFonts w:ascii="Times New Roman" w:hAnsi="Times New Roman"/>
                <w:sz w:val="28"/>
                <w:szCs w:val="28"/>
              </w:rPr>
            </w:pPr>
            <w:r w:rsidRPr="00D943F4">
              <w:rPr>
                <w:rFonts w:ascii="Times New Roman" w:hAnsi="Times New Roman"/>
                <w:sz w:val="28"/>
                <w:szCs w:val="28"/>
              </w:rPr>
              <w:t>5</w:t>
            </w:r>
          </w:p>
        </w:tc>
        <w:tc>
          <w:tcPr>
            <w:tcW w:w="2393" w:type="dxa"/>
          </w:tcPr>
          <w:p w:rsidR="00EF1ACC" w:rsidRPr="00D943F4" w:rsidRDefault="00EF1ACC" w:rsidP="00EF1ACC">
            <w:pPr>
              <w:rPr>
                <w:rFonts w:ascii="Times New Roman" w:hAnsi="Times New Roman"/>
                <w:sz w:val="28"/>
                <w:szCs w:val="28"/>
                <w:lang w:val="en-US"/>
              </w:rPr>
            </w:pPr>
            <w:r w:rsidRPr="00D943F4">
              <w:rPr>
                <w:rFonts w:ascii="Times New Roman" w:hAnsi="Times New Roman"/>
                <w:sz w:val="28"/>
                <w:szCs w:val="28"/>
                <w:lang w:val="en-US"/>
              </w:rPr>
              <w:t>48%</w:t>
            </w:r>
          </w:p>
        </w:tc>
      </w:tr>
      <w:tr w:rsidR="00EF1ACC" w:rsidRPr="00D943F4" w:rsidTr="00EF1ACC">
        <w:tc>
          <w:tcPr>
            <w:tcW w:w="817" w:type="dxa"/>
          </w:tcPr>
          <w:p w:rsidR="00EF1ACC" w:rsidRPr="00D943F4" w:rsidRDefault="00EF1ACC" w:rsidP="00EF1ACC">
            <w:pPr>
              <w:rPr>
                <w:rFonts w:ascii="Times New Roman" w:hAnsi="Times New Roman"/>
                <w:sz w:val="28"/>
                <w:szCs w:val="28"/>
              </w:rPr>
            </w:pPr>
            <w:r w:rsidRPr="00D943F4">
              <w:rPr>
                <w:rFonts w:ascii="Times New Roman" w:hAnsi="Times New Roman"/>
                <w:sz w:val="28"/>
                <w:szCs w:val="28"/>
              </w:rPr>
              <w:t>2</w:t>
            </w:r>
          </w:p>
        </w:tc>
        <w:tc>
          <w:tcPr>
            <w:tcW w:w="3968" w:type="dxa"/>
          </w:tcPr>
          <w:p w:rsidR="00EF1ACC" w:rsidRPr="00D943F4" w:rsidRDefault="00EF1ACC" w:rsidP="00EF1ACC">
            <w:pPr>
              <w:rPr>
                <w:rFonts w:ascii="Times New Roman" w:hAnsi="Times New Roman"/>
                <w:sz w:val="28"/>
                <w:szCs w:val="28"/>
              </w:rPr>
            </w:pPr>
            <w:r w:rsidRPr="00D943F4">
              <w:rPr>
                <w:rFonts w:ascii="Times New Roman" w:hAnsi="Times New Roman"/>
                <w:sz w:val="28"/>
                <w:szCs w:val="28"/>
              </w:rPr>
              <w:t>Середа О.И. Зарипова А.Н.</w:t>
            </w:r>
          </w:p>
        </w:tc>
        <w:tc>
          <w:tcPr>
            <w:tcW w:w="2393" w:type="dxa"/>
          </w:tcPr>
          <w:p w:rsidR="00EF1ACC" w:rsidRPr="00D943F4" w:rsidRDefault="00EF1ACC" w:rsidP="00EF1ACC">
            <w:pPr>
              <w:rPr>
                <w:rFonts w:ascii="Times New Roman" w:hAnsi="Times New Roman"/>
                <w:sz w:val="28"/>
                <w:szCs w:val="28"/>
              </w:rPr>
            </w:pPr>
            <w:r w:rsidRPr="00D943F4">
              <w:rPr>
                <w:rFonts w:ascii="Times New Roman" w:hAnsi="Times New Roman"/>
                <w:sz w:val="28"/>
                <w:szCs w:val="28"/>
              </w:rPr>
              <w:t>6</w:t>
            </w:r>
          </w:p>
        </w:tc>
        <w:tc>
          <w:tcPr>
            <w:tcW w:w="2393" w:type="dxa"/>
          </w:tcPr>
          <w:p w:rsidR="00EF1ACC" w:rsidRPr="00D943F4" w:rsidRDefault="00EF1ACC" w:rsidP="00EF1ACC">
            <w:pPr>
              <w:rPr>
                <w:rFonts w:ascii="Times New Roman" w:hAnsi="Times New Roman"/>
                <w:sz w:val="28"/>
                <w:szCs w:val="28"/>
              </w:rPr>
            </w:pPr>
            <w:r w:rsidRPr="00D943F4">
              <w:rPr>
                <w:rFonts w:ascii="Times New Roman" w:hAnsi="Times New Roman"/>
                <w:sz w:val="28"/>
                <w:szCs w:val="28"/>
              </w:rPr>
              <w:t>51%</w:t>
            </w:r>
          </w:p>
        </w:tc>
      </w:tr>
      <w:tr w:rsidR="00EF1ACC" w:rsidRPr="00D943F4" w:rsidTr="00EF1ACC">
        <w:tc>
          <w:tcPr>
            <w:tcW w:w="817" w:type="dxa"/>
          </w:tcPr>
          <w:p w:rsidR="00EF1ACC" w:rsidRPr="00D943F4" w:rsidRDefault="00EF1ACC" w:rsidP="00EF1ACC">
            <w:pPr>
              <w:rPr>
                <w:rFonts w:ascii="Times New Roman" w:hAnsi="Times New Roman"/>
                <w:sz w:val="28"/>
                <w:szCs w:val="28"/>
              </w:rPr>
            </w:pPr>
            <w:r w:rsidRPr="00D943F4">
              <w:rPr>
                <w:rFonts w:ascii="Times New Roman" w:hAnsi="Times New Roman"/>
                <w:sz w:val="28"/>
                <w:szCs w:val="28"/>
              </w:rPr>
              <w:t>3</w:t>
            </w:r>
          </w:p>
        </w:tc>
        <w:tc>
          <w:tcPr>
            <w:tcW w:w="3968" w:type="dxa"/>
          </w:tcPr>
          <w:p w:rsidR="00EF1ACC" w:rsidRPr="00D943F4" w:rsidRDefault="00EF1ACC" w:rsidP="00EF1ACC">
            <w:pPr>
              <w:rPr>
                <w:rFonts w:ascii="Times New Roman" w:hAnsi="Times New Roman"/>
                <w:sz w:val="28"/>
                <w:szCs w:val="28"/>
              </w:rPr>
            </w:pPr>
            <w:r w:rsidRPr="00D943F4">
              <w:rPr>
                <w:rFonts w:ascii="Times New Roman" w:hAnsi="Times New Roman"/>
                <w:sz w:val="28"/>
                <w:szCs w:val="28"/>
              </w:rPr>
              <w:t>Ярославцева А.Г. Середа О.И.</w:t>
            </w:r>
          </w:p>
        </w:tc>
        <w:tc>
          <w:tcPr>
            <w:tcW w:w="2393" w:type="dxa"/>
          </w:tcPr>
          <w:p w:rsidR="00EF1ACC" w:rsidRPr="00D943F4" w:rsidRDefault="00EF1ACC" w:rsidP="00EF1ACC">
            <w:pPr>
              <w:rPr>
                <w:rFonts w:ascii="Times New Roman" w:hAnsi="Times New Roman"/>
                <w:sz w:val="28"/>
                <w:szCs w:val="28"/>
              </w:rPr>
            </w:pPr>
            <w:r w:rsidRPr="00D943F4">
              <w:rPr>
                <w:rFonts w:ascii="Times New Roman" w:hAnsi="Times New Roman"/>
                <w:sz w:val="28"/>
                <w:szCs w:val="28"/>
              </w:rPr>
              <w:t>7</w:t>
            </w:r>
          </w:p>
        </w:tc>
        <w:tc>
          <w:tcPr>
            <w:tcW w:w="2393" w:type="dxa"/>
          </w:tcPr>
          <w:p w:rsidR="00EF1ACC" w:rsidRPr="00D943F4" w:rsidRDefault="00EF1ACC" w:rsidP="00EF1ACC">
            <w:pPr>
              <w:rPr>
                <w:rFonts w:ascii="Times New Roman" w:hAnsi="Times New Roman"/>
                <w:sz w:val="28"/>
                <w:szCs w:val="28"/>
              </w:rPr>
            </w:pPr>
            <w:r w:rsidRPr="00D943F4">
              <w:rPr>
                <w:rFonts w:ascii="Times New Roman" w:hAnsi="Times New Roman"/>
                <w:sz w:val="28"/>
                <w:szCs w:val="28"/>
              </w:rPr>
              <w:t>49%</w:t>
            </w:r>
          </w:p>
        </w:tc>
      </w:tr>
      <w:tr w:rsidR="00EF1ACC" w:rsidRPr="00D943F4" w:rsidTr="00EF1ACC">
        <w:tc>
          <w:tcPr>
            <w:tcW w:w="817" w:type="dxa"/>
          </w:tcPr>
          <w:p w:rsidR="00EF1ACC" w:rsidRPr="00D943F4" w:rsidRDefault="00EF1ACC" w:rsidP="00EF1ACC">
            <w:pPr>
              <w:rPr>
                <w:rFonts w:ascii="Times New Roman" w:hAnsi="Times New Roman"/>
                <w:sz w:val="28"/>
                <w:szCs w:val="28"/>
              </w:rPr>
            </w:pPr>
            <w:r w:rsidRPr="00D943F4">
              <w:rPr>
                <w:rFonts w:ascii="Times New Roman" w:hAnsi="Times New Roman"/>
                <w:sz w:val="28"/>
                <w:szCs w:val="28"/>
              </w:rPr>
              <w:t>4</w:t>
            </w:r>
          </w:p>
        </w:tc>
        <w:tc>
          <w:tcPr>
            <w:tcW w:w="3968" w:type="dxa"/>
          </w:tcPr>
          <w:p w:rsidR="00EF1ACC" w:rsidRPr="00D943F4" w:rsidRDefault="00EF1ACC" w:rsidP="00EF1ACC">
            <w:pPr>
              <w:rPr>
                <w:rFonts w:ascii="Times New Roman" w:hAnsi="Times New Roman"/>
                <w:sz w:val="28"/>
                <w:szCs w:val="28"/>
              </w:rPr>
            </w:pPr>
            <w:r w:rsidRPr="00D943F4">
              <w:rPr>
                <w:rFonts w:ascii="Times New Roman" w:hAnsi="Times New Roman"/>
                <w:sz w:val="28"/>
                <w:szCs w:val="28"/>
              </w:rPr>
              <w:t>Зарипова А.Н. Дубинкина Н.К.</w:t>
            </w:r>
          </w:p>
        </w:tc>
        <w:tc>
          <w:tcPr>
            <w:tcW w:w="2393" w:type="dxa"/>
          </w:tcPr>
          <w:p w:rsidR="00EF1ACC" w:rsidRPr="00D943F4" w:rsidRDefault="00EF1ACC" w:rsidP="00EF1ACC">
            <w:pPr>
              <w:rPr>
                <w:rFonts w:ascii="Times New Roman" w:hAnsi="Times New Roman"/>
                <w:sz w:val="28"/>
                <w:szCs w:val="28"/>
              </w:rPr>
            </w:pPr>
            <w:r w:rsidRPr="00D943F4">
              <w:rPr>
                <w:rFonts w:ascii="Times New Roman" w:hAnsi="Times New Roman"/>
                <w:sz w:val="28"/>
                <w:szCs w:val="28"/>
              </w:rPr>
              <w:t>8</w:t>
            </w:r>
          </w:p>
        </w:tc>
        <w:tc>
          <w:tcPr>
            <w:tcW w:w="2393" w:type="dxa"/>
          </w:tcPr>
          <w:p w:rsidR="00EF1ACC" w:rsidRPr="00D943F4" w:rsidRDefault="00EF1ACC" w:rsidP="00EF1ACC">
            <w:pPr>
              <w:rPr>
                <w:rFonts w:ascii="Times New Roman" w:hAnsi="Times New Roman"/>
                <w:sz w:val="28"/>
                <w:szCs w:val="28"/>
              </w:rPr>
            </w:pPr>
            <w:r w:rsidRPr="00D943F4">
              <w:rPr>
                <w:rFonts w:ascii="Times New Roman" w:hAnsi="Times New Roman"/>
                <w:sz w:val="28"/>
                <w:szCs w:val="28"/>
              </w:rPr>
              <w:t>55%</w:t>
            </w:r>
          </w:p>
        </w:tc>
      </w:tr>
      <w:tr w:rsidR="00EF1ACC" w:rsidRPr="00D943F4" w:rsidTr="00EF1ACC">
        <w:tc>
          <w:tcPr>
            <w:tcW w:w="817" w:type="dxa"/>
          </w:tcPr>
          <w:p w:rsidR="00EF1ACC" w:rsidRPr="00D943F4" w:rsidRDefault="00EF1ACC" w:rsidP="00EF1ACC">
            <w:pPr>
              <w:rPr>
                <w:rFonts w:ascii="Times New Roman" w:hAnsi="Times New Roman"/>
                <w:sz w:val="28"/>
                <w:szCs w:val="28"/>
              </w:rPr>
            </w:pPr>
            <w:r w:rsidRPr="00D943F4">
              <w:rPr>
                <w:rFonts w:ascii="Times New Roman" w:hAnsi="Times New Roman"/>
                <w:sz w:val="28"/>
                <w:szCs w:val="28"/>
              </w:rPr>
              <w:t>5</w:t>
            </w:r>
          </w:p>
        </w:tc>
        <w:tc>
          <w:tcPr>
            <w:tcW w:w="3968" w:type="dxa"/>
          </w:tcPr>
          <w:p w:rsidR="00EF1ACC" w:rsidRPr="00D943F4" w:rsidRDefault="00EF1ACC" w:rsidP="00EF1ACC">
            <w:pPr>
              <w:rPr>
                <w:rFonts w:ascii="Times New Roman" w:hAnsi="Times New Roman"/>
                <w:sz w:val="28"/>
                <w:szCs w:val="28"/>
              </w:rPr>
            </w:pPr>
            <w:r w:rsidRPr="00D943F4">
              <w:rPr>
                <w:rFonts w:ascii="Times New Roman" w:hAnsi="Times New Roman"/>
                <w:sz w:val="28"/>
                <w:szCs w:val="28"/>
              </w:rPr>
              <w:t>Дубинкина Н.К.</w:t>
            </w:r>
          </w:p>
        </w:tc>
        <w:tc>
          <w:tcPr>
            <w:tcW w:w="2393" w:type="dxa"/>
          </w:tcPr>
          <w:p w:rsidR="00EF1ACC" w:rsidRPr="00D943F4" w:rsidRDefault="00EF1ACC" w:rsidP="00EF1ACC">
            <w:pPr>
              <w:rPr>
                <w:rFonts w:ascii="Times New Roman" w:hAnsi="Times New Roman"/>
                <w:sz w:val="28"/>
                <w:szCs w:val="28"/>
              </w:rPr>
            </w:pPr>
            <w:r w:rsidRPr="00D943F4">
              <w:rPr>
                <w:rFonts w:ascii="Times New Roman" w:hAnsi="Times New Roman"/>
                <w:sz w:val="28"/>
                <w:szCs w:val="28"/>
              </w:rPr>
              <w:t>10</w:t>
            </w:r>
          </w:p>
        </w:tc>
        <w:tc>
          <w:tcPr>
            <w:tcW w:w="2393" w:type="dxa"/>
          </w:tcPr>
          <w:p w:rsidR="00EF1ACC" w:rsidRPr="00D943F4" w:rsidRDefault="00EF1ACC" w:rsidP="00EF1ACC">
            <w:pPr>
              <w:rPr>
                <w:rFonts w:ascii="Times New Roman" w:hAnsi="Times New Roman"/>
                <w:sz w:val="28"/>
                <w:szCs w:val="28"/>
                <w:lang w:val="en-US"/>
              </w:rPr>
            </w:pPr>
            <w:r w:rsidRPr="00D943F4">
              <w:rPr>
                <w:rFonts w:ascii="Times New Roman" w:hAnsi="Times New Roman"/>
                <w:sz w:val="28"/>
                <w:szCs w:val="28"/>
                <w:lang w:val="en-US"/>
              </w:rPr>
              <w:t>77%</w:t>
            </w:r>
          </w:p>
        </w:tc>
      </w:tr>
    </w:tbl>
    <w:p w:rsidR="00EF1ACC" w:rsidRPr="00D943F4" w:rsidRDefault="00EF1ACC" w:rsidP="00A96F15">
      <w:pPr>
        <w:pStyle w:val="afe"/>
        <w:numPr>
          <w:ilvl w:val="0"/>
          <w:numId w:val="49"/>
        </w:numPr>
        <w:rPr>
          <w:rFonts w:ascii="Times New Roman" w:hAnsi="Times New Roman"/>
          <w:sz w:val="28"/>
          <w:szCs w:val="28"/>
        </w:rPr>
      </w:pPr>
    </w:p>
    <w:p w:rsidR="00EF1ACC" w:rsidRPr="00D943F4" w:rsidRDefault="00EF1ACC" w:rsidP="00A96F15">
      <w:pPr>
        <w:pStyle w:val="afe"/>
        <w:numPr>
          <w:ilvl w:val="0"/>
          <w:numId w:val="49"/>
        </w:numPr>
        <w:rPr>
          <w:rFonts w:ascii="Times New Roman" w:hAnsi="Times New Roman"/>
          <w:sz w:val="28"/>
          <w:szCs w:val="28"/>
        </w:rPr>
      </w:pPr>
      <w:r w:rsidRPr="00D943F4">
        <w:rPr>
          <w:rFonts w:ascii="Times New Roman" w:hAnsi="Times New Roman"/>
          <w:sz w:val="28"/>
          <w:szCs w:val="28"/>
        </w:rPr>
        <w:t>Учитель Н.К. Дубинкина приняла участие в апробационной работе по литературе для 11 класса (ФИПИ). Процент качества 75%.</w:t>
      </w:r>
    </w:p>
    <w:p w:rsidR="00EF1ACC" w:rsidRPr="00D943F4" w:rsidRDefault="00EF1ACC" w:rsidP="00A96F15">
      <w:pPr>
        <w:pStyle w:val="afe"/>
        <w:numPr>
          <w:ilvl w:val="0"/>
          <w:numId w:val="49"/>
        </w:numPr>
        <w:rPr>
          <w:rFonts w:ascii="Times New Roman" w:hAnsi="Times New Roman"/>
          <w:sz w:val="28"/>
          <w:szCs w:val="28"/>
        </w:rPr>
      </w:pPr>
      <w:r w:rsidRPr="00D943F4">
        <w:rPr>
          <w:rFonts w:ascii="Times New Roman" w:hAnsi="Times New Roman"/>
          <w:sz w:val="28"/>
          <w:szCs w:val="28"/>
        </w:rPr>
        <w:t>В 2024-2025 г прошла аттестацию на высшую категорию Дубинкина Н.К. Срок действия бессрочно.</w:t>
      </w:r>
    </w:p>
    <w:p w:rsidR="00EF1ACC" w:rsidRPr="00D943F4" w:rsidRDefault="00EF1ACC" w:rsidP="00A96F15">
      <w:pPr>
        <w:pStyle w:val="afe"/>
        <w:numPr>
          <w:ilvl w:val="0"/>
          <w:numId w:val="49"/>
        </w:numPr>
        <w:rPr>
          <w:rFonts w:ascii="Times New Roman" w:hAnsi="Times New Roman"/>
          <w:sz w:val="28"/>
          <w:szCs w:val="28"/>
        </w:rPr>
      </w:pPr>
      <w:r w:rsidRPr="00D943F4">
        <w:rPr>
          <w:rFonts w:ascii="Times New Roman" w:hAnsi="Times New Roman"/>
          <w:sz w:val="28"/>
          <w:szCs w:val="28"/>
        </w:rPr>
        <w:t>Цыденжабон И.Б , Ярославцева А.Г. продлили срок действия первой категории бессрочно.</w:t>
      </w:r>
    </w:p>
    <w:p w:rsidR="00EF1ACC" w:rsidRPr="00D943F4" w:rsidRDefault="00EF1ACC" w:rsidP="00A96F15">
      <w:pPr>
        <w:pStyle w:val="afe"/>
        <w:numPr>
          <w:ilvl w:val="0"/>
          <w:numId w:val="49"/>
        </w:numPr>
        <w:rPr>
          <w:rFonts w:ascii="Times New Roman" w:hAnsi="Times New Roman"/>
          <w:sz w:val="28"/>
          <w:szCs w:val="28"/>
        </w:rPr>
      </w:pPr>
      <w:r w:rsidRPr="00D943F4">
        <w:rPr>
          <w:rFonts w:ascii="Times New Roman" w:hAnsi="Times New Roman"/>
          <w:sz w:val="28"/>
          <w:szCs w:val="28"/>
        </w:rPr>
        <w:t>Ярославцева А.Г и Дубинкина Н.К. являются руководителями практики для студентов ЗабГУ, будущих учителей русского языка и литературы, Кусковой Анны и Карандаевой Полины.</w:t>
      </w:r>
    </w:p>
    <w:p w:rsidR="00EF1ACC" w:rsidRPr="00D943F4" w:rsidRDefault="00EF1ACC" w:rsidP="00A96F15">
      <w:pPr>
        <w:pStyle w:val="afe"/>
        <w:numPr>
          <w:ilvl w:val="0"/>
          <w:numId w:val="49"/>
        </w:numPr>
        <w:rPr>
          <w:rFonts w:ascii="Times New Roman" w:hAnsi="Times New Roman"/>
          <w:sz w:val="28"/>
          <w:szCs w:val="28"/>
        </w:rPr>
      </w:pPr>
      <w:r w:rsidRPr="00D943F4">
        <w:rPr>
          <w:rFonts w:ascii="Times New Roman" w:hAnsi="Times New Roman"/>
          <w:sz w:val="28"/>
          <w:szCs w:val="28"/>
        </w:rPr>
        <w:t xml:space="preserve">    Таким образом, по всем направлениям плана работы МЦ были достигнуты немалые результаты, что проявилось в итогах олимпиад и творческих конкурсов, во внеурочных мероприятиях, в активизации познавательной деятельности учащихся с 5 по 11 классы.</w:t>
      </w:r>
    </w:p>
    <w:p w:rsidR="00EF1ACC" w:rsidRPr="00D943F4" w:rsidRDefault="00EF1ACC" w:rsidP="00A96F15">
      <w:pPr>
        <w:pStyle w:val="afe"/>
        <w:numPr>
          <w:ilvl w:val="0"/>
          <w:numId w:val="49"/>
        </w:numPr>
        <w:rPr>
          <w:rFonts w:ascii="Times New Roman" w:hAnsi="Times New Roman"/>
          <w:sz w:val="28"/>
          <w:szCs w:val="28"/>
        </w:rPr>
      </w:pPr>
      <w:r w:rsidRPr="00D943F4">
        <w:rPr>
          <w:rFonts w:ascii="Times New Roman" w:hAnsi="Times New Roman"/>
          <w:sz w:val="28"/>
          <w:szCs w:val="28"/>
        </w:rPr>
        <w:t>• Учителя осваивают новые стандарты, подходы, требования к обновленному содержанию образования, работают творчески и продуктивно</w:t>
      </w:r>
    </w:p>
    <w:p w:rsidR="00EF1ACC" w:rsidRPr="00D943F4" w:rsidRDefault="00EF1ACC" w:rsidP="00A96F15">
      <w:pPr>
        <w:pStyle w:val="afe"/>
        <w:numPr>
          <w:ilvl w:val="0"/>
          <w:numId w:val="49"/>
        </w:numPr>
        <w:rPr>
          <w:rFonts w:ascii="Times New Roman" w:hAnsi="Times New Roman"/>
          <w:sz w:val="28"/>
          <w:szCs w:val="28"/>
        </w:rPr>
      </w:pPr>
      <w:r w:rsidRPr="00D943F4">
        <w:rPr>
          <w:rFonts w:ascii="Times New Roman" w:hAnsi="Times New Roman"/>
          <w:sz w:val="28"/>
          <w:szCs w:val="28"/>
        </w:rPr>
        <w:t>Есть задачи,  которые предстоит решать членам МО в следующем году:</w:t>
      </w:r>
    </w:p>
    <w:p w:rsidR="00EF1ACC" w:rsidRPr="00D943F4" w:rsidRDefault="00EF1ACC" w:rsidP="00A96F15">
      <w:pPr>
        <w:pStyle w:val="afe"/>
        <w:numPr>
          <w:ilvl w:val="0"/>
          <w:numId w:val="49"/>
        </w:numPr>
        <w:rPr>
          <w:rFonts w:ascii="Times New Roman" w:hAnsi="Times New Roman"/>
          <w:sz w:val="28"/>
          <w:szCs w:val="28"/>
        </w:rPr>
      </w:pPr>
      <w:r w:rsidRPr="00D943F4">
        <w:rPr>
          <w:rFonts w:ascii="Times New Roman" w:hAnsi="Times New Roman"/>
          <w:sz w:val="28"/>
          <w:szCs w:val="28"/>
        </w:rPr>
        <w:t>1. Взаимопосещение уроков.</w:t>
      </w:r>
    </w:p>
    <w:p w:rsidR="00EF1ACC" w:rsidRPr="00D943F4" w:rsidRDefault="00EF1ACC" w:rsidP="00A96F15">
      <w:pPr>
        <w:pStyle w:val="afe"/>
        <w:numPr>
          <w:ilvl w:val="0"/>
          <w:numId w:val="49"/>
        </w:numPr>
        <w:rPr>
          <w:rFonts w:ascii="Times New Roman" w:hAnsi="Times New Roman"/>
          <w:sz w:val="28"/>
          <w:szCs w:val="28"/>
        </w:rPr>
      </w:pPr>
      <w:r w:rsidRPr="00D943F4">
        <w:rPr>
          <w:rFonts w:ascii="Times New Roman" w:hAnsi="Times New Roman"/>
          <w:sz w:val="28"/>
          <w:szCs w:val="28"/>
        </w:rPr>
        <w:lastRenderedPageBreak/>
        <w:t>2. Невысокая, по-прежнему, культура чтения художественной литературы учащимися</w:t>
      </w:r>
    </w:p>
    <w:p w:rsidR="00EF1ACC" w:rsidRPr="00D943F4" w:rsidRDefault="00EF1ACC" w:rsidP="00A96F15">
      <w:pPr>
        <w:pStyle w:val="afe"/>
        <w:numPr>
          <w:ilvl w:val="0"/>
          <w:numId w:val="49"/>
        </w:numPr>
        <w:rPr>
          <w:rFonts w:ascii="Times New Roman" w:hAnsi="Times New Roman"/>
          <w:sz w:val="28"/>
          <w:szCs w:val="28"/>
        </w:rPr>
      </w:pPr>
      <w:r w:rsidRPr="00D943F4">
        <w:rPr>
          <w:rFonts w:ascii="Times New Roman" w:hAnsi="Times New Roman"/>
          <w:sz w:val="28"/>
          <w:szCs w:val="28"/>
        </w:rPr>
        <w:t>3. Перегрузка учителей и учебных кабинетов.</w:t>
      </w:r>
    </w:p>
    <w:p w:rsidR="00EF1ACC" w:rsidRPr="00D943F4" w:rsidRDefault="00EF1ACC" w:rsidP="00A96F15">
      <w:pPr>
        <w:pStyle w:val="afe"/>
        <w:numPr>
          <w:ilvl w:val="0"/>
          <w:numId w:val="49"/>
        </w:numPr>
        <w:rPr>
          <w:rFonts w:ascii="Times New Roman" w:hAnsi="Times New Roman"/>
          <w:sz w:val="28"/>
          <w:szCs w:val="28"/>
        </w:rPr>
      </w:pPr>
      <w:r w:rsidRPr="00D943F4">
        <w:rPr>
          <w:rFonts w:ascii="Times New Roman" w:hAnsi="Times New Roman"/>
          <w:sz w:val="28"/>
          <w:szCs w:val="28"/>
        </w:rPr>
        <w:t>4. Работа МО может быть названа успешной по вышеперечисленным результатам, хотя следует обратить внимание на разную степень занятости учителей в подготовке призеров олимпиад, конференций, конкурсов и праздников. Необходимо целенаправленно проводить данную работу, а проблема контроля за ведением данной работы и явится одной из первоочередных задач в следующем учебном году.</w:t>
      </w:r>
    </w:p>
    <w:p w:rsidR="00EF1ACC" w:rsidRPr="00D943F4" w:rsidRDefault="00EF1ACC" w:rsidP="00282684">
      <w:pPr>
        <w:spacing w:after="0"/>
        <w:jc w:val="both"/>
        <w:rPr>
          <w:rFonts w:ascii="Times New Roman" w:hAnsi="Times New Roman" w:cs="Times New Roman"/>
          <w:b/>
          <w:sz w:val="28"/>
          <w:szCs w:val="28"/>
        </w:rPr>
      </w:pPr>
      <w:r w:rsidRPr="00D943F4">
        <w:rPr>
          <w:rFonts w:ascii="Times New Roman" w:hAnsi="Times New Roman" w:cs="Times New Roman"/>
          <w:b/>
          <w:sz w:val="28"/>
          <w:szCs w:val="28"/>
        </w:rPr>
        <w:t>Анализ работы школьного методического центра учителей начальных классов за 2024/2025 учебный год</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В современной школе методическая работа направлена на совершенствование педагогического мастерства учительских кадров, включение в педагогический поиск, применение ИКТ в образовательном процессе. В 2024/2025 учебном году МЦ учителей начальных классов работало над проблемой:</w:t>
      </w:r>
    </w:p>
    <w:p w:rsidR="00EF1ACC" w:rsidRPr="00D943F4" w:rsidRDefault="00EF1ACC" w:rsidP="00282684">
      <w:pPr>
        <w:spacing w:after="0"/>
        <w:jc w:val="both"/>
        <w:rPr>
          <w:rFonts w:ascii="Times New Roman" w:hAnsi="Times New Roman" w:cs="Times New Roman"/>
          <w:b/>
          <w:sz w:val="28"/>
          <w:szCs w:val="28"/>
        </w:rPr>
      </w:pPr>
      <w:r w:rsidRPr="00D943F4">
        <w:rPr>
          <w:rFonts w:ascii="Times New Roman" w:hAnsi="Times New Roman" w:cs="Times New Roman"/>
          <w:b/>
          <w:sz w:val="28"/>
          <w:szCs w:val="28"/>
        </w:rPr>
        <w:t>Деятельность МЦ призвана способствовать:</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 обобщению и распространению передового опыта;</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 предупреждению ошибок в работе учителя;</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 методически грамотному раскрытию трудных тем, учебных предметов;</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 накоплению дидактического материала;</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 расширению кругозора учащихся;</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 активизация творческого потенциала учителей.</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b/>
          <w:sz w:val="28"/>
          <w:szCs w:val="28"/>
        </w:rPr>
        <w:t>Методическая тема начальной школы:</w:t>
      </w:r>
      <w:r w:rsidRPr="00D943F4">
        <w:rPr>
          <w:rFonts w:ascii="Times New Roman" w:hAnsi="Times New Roman" w:cs="Times New Roman"/>
          <w:sz w:val="28"/>
          <w:szCs w:val="28"/>
        </w:rPr>
        <w:t xml:space="preserve"> Развитие профессиональной компетентности</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учителя как важнейшего фактора повышения качества обученности обучающихся 1-4</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классов в условиях реализации обновлённых ФГОС НОО.</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b/>
          <w:sz w:val="28"/>
          <w:szCs w:val="28"/>
        </w:rPr>
        <w:t>Цель методического центра</w:t>
      </w:r>
      <w:r w:rsidRPr="00D943F4">
        <w:rPr>
          <w:rFonts w:ascii="Times New Roman" w:hAnsi="Times New Roman" w:cs="Times New Roman"/>
          <w:sz w:val="28"/>
          <w:szCs w:val="28"/>
        </w:rPr>
        <w:t>: Совершенствование учителями начальных классов</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системы преподавания предметов в соответствии с обновлёнными ФГОС НОО.</w:t>
      </w:r>
    </w:p>
    <w:p w:rsidR="00EF1ACC" w:rsidRPr="00D943F4" w:rsidRDefault="00EF1ACC" w:rsidP="00282684">
      <w:pPr>
        <w:spacing w:after="0"/>
        <w:jc w:val="both"/>
        <w:rPr>
          <w:rFonts w:ascii="Times New Roman" w:hAnsi="Times New Roman" w:cs="Times New Roman"/>
          <w:b/>
          <w:sz w:val="28"/>
          <w:szCs w:val="28"/>
        </w:rPr>
      </w:pPr>
      <w:r w:rsidRPr="00D943F4">
        <w:rPr>
          <w:rFonts w:ascii="Times New Roman" w:hAnsi="Times New Roman" w:cs="Times New Roman"/>
          <w:b/>
          <w:sz w:val="28"/>
          <w:szCs w:val="28"/>
        </w:rPr>
        <w:t>Задачи методической работы:</w:t>
      </w:r>
    </w:p>
    <w:p w:rsidR="00EF1ACC" w:rsidRPr="00D943F4" w:rsidRDefault="00EF1ACC" w:rsidP="00282684">
      <w:pPr>
        <w:spacing w:after="0"/>
        <w:jc w:val="both"/>
        <w:rPr>
          <w:rFonts w:ascii="Times New Roman" w:hAnsi="Times New Roman" w:cs="Times New Roman"/>
          <w:i/>
          <w:sz w:val="28"/>
          <w:szCs w:val="28"/>
        </w:rPr>
      </w:pPr>
      <w:r w:rsidRPr="00D943F4">
        <w:rPr>
          <w:rFonts w:ascii="Times New Roman" w:hAnsi="Times New Roman" w:cs="Times New Roman"/>
          <w:i/>
          <w:sz w:val="28"/>
          <w:szCs w:val="28"/>
        </w:rPr>
        <w:t>1. Повышение качества обучения:</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 использовать эффективные образовательные технологии, позволяющие обеспечить</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положительную динамику познавательного интереса обучающихся;</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 направить работу на создание условий по совершенствованию педагогического</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мастерства в сфере формирования универсальных учебных действий в условиях</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lastRenderedPageBreak/>
        <w:t>реализации обновлённых ФГОС НОО;</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 создание благоприятных условий для формирования и развития интеллектуального</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и творческого потенциала учащихся;</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 продолжать работу по выявлению «одаренных» учащихся, способствовать</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развитию их творческого потенциала, стимулируя творческую деятельность</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учащихся;</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 создание оптимальных условий для формирования и развития полноценной психически и</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физически здоровой личности с устойчивым нравственным поведением, способной к</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самореализации и самоопределению в социуме;</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 оказание педагогической поддержки учащимся с разным уровнем обучаемости;</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 выстраивание индивидуальной схемы развития обучающихся начальных классов</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на основе планируемых результатов освоения образовательных программ.</w:t>
      </w:r>
    </w:p>
    <w:p w:rsidR="00EF1ACC" w:rsidRPr="00D943F4" w:rsidRDefault="00EF1ACC" w:rsidP="00282684">
      <w:pPr>
        <w:spacing w:after="0"/>
        <w:jc w:val="both"/>
        <w:rPr>
          <w:rFonts w:ascii="Times New Roman" w:hAnsi="Times New Roman" w:cs="Times New Roman"/>
          <w:i/>
          <w:sz w:val="28"/>
          <w:szCs w:val="28"/>
        </w:rPr>
      </w:pPr>
      <w:r w:rsidRPr="00D943F4">
        <w:rPr>
          <w:rFonts w:ascii="Times New Roman" w:hAnsi="Times New Roman" w:cs="Times New Roman"/>
          <w:i/>
          <w:sz w:val="28"/>
          <w:szCs w:val="28"/>
        </w:rPr>
        <w:t>2. Повышение качества преподавания:</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 повышение уровня педагогического мастерства через активное участие учителей</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МО в работе семинаров, творческих групп;</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 обеспечить оперативное информирование педагогов о новом содержании</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образования, инновационных образовательных технологиях, передовом опыте с</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целью внедрения в практику своей работы;</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 продолжать работу по внедрению обновлённых стандартов в учебный процесс;</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 совершенствовать работу по здоровьесберегающим технологиям и укреплению</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здоровья обучающихся, повышать эффективность активно деятельностных форм</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организации учебного процесса;</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 формировать навыки исследовательской деятельности у обучающихся начальной</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школы;</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 продолжить работу по формированию портфолио ученика начальной школы.</w:t>
      </w:r>
    </w:p>
    <w:p w:rsidR="00EF1ACC" w:rsidRPr="00D943F4" w:rsidRDefault="00EF1ACC" w:rsidP="00282684">
      <w:pPr>
        <w:spacing w:after="0"/>
        <w:jc w:val="both"/>
        <w:rPr>
          <w:rFonts w:ascii="Times New Roman" w:hAnsi="Times New Roman" w:cs="Times New Roman"/>
          <w:b/>
          <w:sz w:val="28"/>
          <w:szCs w:val="28"/>
        </w:rPr>
      </w:pPr>
      <w:r w:rsidRPr="00D943F4">
        <w:rPr>
          <w:rFonts w:ascii="Times New Roman" w:hAnsi="Times New Roman" w:cs="Times New Roman"/>
          <w:b/>
          <w:sz w:val="28"/>
          <w:szCs w:val="28"/>
        </w:rPr>
        <w:t>Направления работы МЦ учителей начальных классов на 2024 – 2025 учебный год:</w:t>
      </w:r>
    </w:p>
    <w:p w:rsidR="00EF1ACC" w:rsidRPr="00D943F4" w:rsidRDefault="00EF1ACC" w:rsidP="00282684">
      <w:pPr>
        <w:spacing w:after="0"/>
        <w:jc w:val="both"/>
        <w:rPr>
          <w:rFonts w:ascii="Times New Roman" w:hAnsi="Times New Roman" w:cs="Times New Roman"/>
          <w:b/>
          <w:sz w:val="28"/>
          <w:szCs w:val="28"/>
        </w:rPr>
      </w:pPr>
      <w:r w:rsidRPr="00D943F4">
        <w:rPr>
          <w:rFonts w:ascii="Times New Roman" w:hAnsi="Times New Roman" w:cs="Times New Roman"/>
          <w:b/>
          <w:sz w:val="28"/>
          <w:szCs w:val="28"/>
        </w:rPr>
        <w:t>Аналитическая деятельность:</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 Анализ методической деятельности за 2024- 2025 учебный год и планирование на</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2025 - 2026 учебный год.</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lastRenderedPageBreak/>
        <w:t> Анализ посещения открытых уроков.</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 Изучение направлений деятельности педагогов (тема самообразования).</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 Анализ работы педагогов с целью оказания помощи.</w:t>
      </w:r>
    </w:p>
    <w:p w:rsidR="00EF1ACC" w:rsidRPr="00D943F4" w:rsidRDefault="00EF1ACC" w:rsidP="00282684">
      <w:pPr>
        <w:spacing w:after="0"/>
        <w:jc w:val="both"/>
        <w:rPr>
          <w:rFonts w:ascii="Times New Roman" w:hAnsi="Times New Roman" w:cs="Times New Roman"/>
          <w:b/>
          <w:sz w:val="28"/>
          <w:szCs w:val="28"/>
        </w:rPr>
      </w:pPr>
      <w:r w:rsidRPr="00D943F4">
        <w:rPr>
          <w:rFonts w:ascii="Times New Roman" w:hAnsi="Times New Roman" w:cs="Times New Roman"/>
          <w:b/>
          <w:sz w:val="28"/>
          <w:szCs w:val="28"/>
        </w:rPr>
        <w:t>Информационная деятельность:</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 Изучение новинок в методической литературе в целях совершенствования</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педагогической деятельности.</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 Пополнение тематической папки «Методические объединения учителей начальных</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классов».</w:t>
      </w:r>
    </w:p>
    <w:p w:rsidR="00EF1ACC" w:rsidRPr="00D943F4" w:rsidRDefault="00EF1ACC" w:rsidP="00282684">
      <w:pPr>
        <w:spacing w:after="0"/>
        <w:jc w:val="both"/>
        <w:rPr>
          <w:rFonts w:ascii="Times New Roman" w:hAnsi="Times New Roman" w:cs="Times New Roman"/>
          <w:b/>
          <w:sz w:val="28"/>
          <w:szCs w:val="28"/>
        </w:rPr>
      </w:pPr>
      <w:r w:rsidRPr="00D943F4">
        <w:rPr>
          <w:rFonts w:ascii="Times New Roman" w:hAnsi="Times New Roman" w:cs="Times New Roman"/>
          <w:b/>
          <w:sz w:val="28"/>
          <w:szCs w:val="28"/>
        </w:rPr>
        <w:t>Организационная и учебно-воспитательная деятельность:</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 Заседания методического объединения.</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 Изучение нормативной и методической документации по вопросам образования.</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Отбор содержания и составление учебных программ.</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 Утверждение индивидуальных программ по предметам.</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 Взаимопосещение уроков учителями с последующим самоанализом достигнутых</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результатов.</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 Выработка единых требований к оценке результатов освоения программы на</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основе разработанных образовательных стандартов по предмету.</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 Организация и проведение предметных (методических) недель в школе.</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 Организация и проведение предметных олимпиад, конкурсов, смотров.</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 Выступления учителей начальных классов на МЦ, практико-ориентированных</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семинарах, педагогических советах.</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 Повышение квалификации педагогов на курсах. Прохождение аттестации</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педагогических кадров.</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 Развивать систему работы с детьми, имеющими повышенные интеллектуальные</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способности.</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 Оказывать социально – педагогическую поддержку детям группы «особого</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внимания», активизировать работу по профилактике безнадзорности и</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беспризорности, преступлений и правонарушений среди обучающихся.</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 Сохранять и укреплять здоровье обучающихся и педагогов, воспитывать</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lastRenderedPageBreak/>
        <w:t>потребность в здоровом образе жизни.</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Работа МЦ учителей начальных классов велась по плану работы и была направлена на повышение качества образования младших школьников.</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Педагогическим коллективом проделана большая работа по повышению качества образования, развитию личности младшего школьника, раскрытию его творческих способностей и интереса к учению. Этому способствовало проведение внеурочной деятельности: предметной недели, различных конкурсов, индивидуальных занятий с учащимися по расширению кругозора, разработка проектов.</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 xml:space="preserve">Решающую роль в развитии личности школьника нёс непосредственно учебный процесс, чему способствовали дифференцированный подход к учащимся, опора на индивидуальные способности младших школьников, применение современных технологий в образовательном процессе, в том числе и ИКТ. </w:t>
      </w:r>
    </w:p>
    <w:p w:rsidR="00EF1ACC" w:rsidRPr="00D943F4" w:rsidRDefault="00EF1ACC" w:rsidP="00282684">
      <w:pPr>
        <w:spacing w:after="0"/>
        <w:jc w:val="both"/>
        <w:rPr>
          <w:rFonts w:ascii="Times New Roman" w:hAnsi="Times New Roman" w:cs="Times New Roman"/>
          <w:b/>
          <w:sz w:val="28"/>
          <w:szCs w:val="28"/>
        </w:rPr>
      </w:pPr>
      <w:r w:rsidRPr="00D943F4">
        <w:rPr>
          <w:rFonts w:ascii="Times New Roman" w:hAnsi="Times New Roman" w:cs="Times New Roman"/>
          <w:b/>
          <w:sz w:val="28"/>
          <w:szCs w:val="28"/>
        </w:rPr>
        <w:t>Методическая деятельность:</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 Методическое сопровождение преподавания по обновлённым образовательным стандартам в начальной школе.</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 Работа над методической темой, представляющей реальную необходимость и</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профессиональный интерес.</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 Совершенствование методического уровня педагогов в овладении разными</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педагогическими технологиями, через систему повышения квалификации и</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самообразования каждого учителя. Внедрение в практику работы всех учителей</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МЦ технологий, направленных на формирование компетентностей обучающихся:</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технологию развития критического мышления, информационно-коммуникационную технологию, игровые технологии, технологию проблемного обучения, метод проектов, метод самостоятельной работы.</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 Уделять большее внимание здоровье сберегающим технологиям.</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 Организация системной работы с детьми, имеющими повышенные интеллектуальные способности.</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 Поиск, обобщение, анализ и внедрение передового педагогического опыта в различных формах.</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 Пополнение методической копилки необходимым информационным материалом</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для оказания помощи учителю в работе.</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 Методическое сопровождение самообразования и саморазвития педагогов; ознакомление с методическими разработками различных авторов.</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 Совершенствование форм работы с одарёнными детьми.</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 Создание благоприятного психолого-педагогического климата для реализации</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lastRenderedPageBreak/>
        <w:t>индивидуальных способностей обучающихся с ОВЗ.</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Тематика заседаний МЦ определялась задачами методической работы школы. При выборе тем учитывались профессиональные запросы педагогических работников, актуальность рассматриваемых вопросов, их значение для совершенствования качества педагогической деятельности и, как следствие этого, повышение качества учебно-воспитательного процесса в школе.</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Все заседания МЦ проведены своевременно, для решения поставленных задач на заседаниях рассматривались различные теоретические и практические вопросы.</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На МЦ начальных классов в истекшем учебном году были рассмотрены следующие темы:</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 Использование инновационных пед.технологий как средство повышения качества образования школьников. Адаптация первоклассников в школе.</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 xml:space="preserve">- Содержание, формы и особенности современного урока, отвечающие потребностям обновлённого ФГОС НОО. Здоровьесберегающие технологии на уроках в условиях реализации обновлённого ФГОС НОО.  </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 Об использовании цифрового образовательного контента ФГИС «Моя школа».</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 Методологическая основа обновлённого ФГОС НОО к требованиям и результатам освоения программ.</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 Результаты деятельности педагогического коллектива начальной школы по совершенствованию образовательного процесса, подведение итогов, планирование работы МЦ на 2025/2026 учебный год.</w:t>
      </w:r>
    </w:p>
    <w:p w:rsidR="00EF1ACC" w:rsidRPr="00D943F4" w:rsidRDefault="00EF1ACC" w:rsidP="00282684">
      <w:pPr>
        <w:spacing w:after="0"/>
        <w:jc w:val="both"/>
        <w:rPr>
          <w:rFonts w:ascii="Times New Roman" w:hAnsi="Times New Roman" w:cs="Times New Roman"/>
          <w:b/>
          <w:sz w:val="28"/>
          <w:szCs w:val="28"/>
        </w:rPr>
      </w:pPr>
      <w:r w:rsidRPr="00D943F4">
        <w:rPr>
          <w:rFonts w:ascii="Times New Roman" w:hAnsi="Times New Roman" w:cs="Times New Roman"/>
          <w:sz w:val="28"/>
          <w:szCs w:val="28"/>
        </w:rPr>
        <w:t xml:space="preserve">В течение года члены МЦ работали </w:t>
      </w:r>
      <w:r w:rsidRPr="00D943F4">
        <w:rPr>
          <w:rFonts w:ascii="Times New Roman" w:hAnsi="Times New Roman" w:cs="Times New Roman"/>
          <w:b/>
          <w:sz w:val="28"/>
          <w:szCs w:val="28"/>
        </w:rPr>
        <w:t>по темам самообразования:</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b/>
          <w:sz w:val="28"/>
          <w:szCs w:val="28"/>
        </w:rPr>
        <w:t>Туркина В.В.</w:t>
      </w:r>
      <w:r w:rsidRPr="00D943F4">
        <w:rPr>
          <w:rFonts w:ascii="Times New Roman" w:hAnsi="Times New Roman" w:cs="Times New Roman"/>
          <w:sz w:val="28"/>
          <w:szCs w:val="28"/>
        </w:rPr>
        <w:t xml:space="preserve"> «Деятельностный подход в обучении как фактор развития личности»</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b/>
          <w:sz w:val="28"/>
          <w:szCs w:val="28"/>
        </w:rPr>
        <w:t xml:space="preserve">Кузьмина Л.Н. </w:t>
      </w:r>
      <w:r w:rsidRPr="00D943F4">
        <w:rPr>
          <w:rFonts w:ascii="Times New Roman" w:hAnsi="Times New Roman" w:cs="Times New Roman"/>
          <w:sz w:val="28"/>
          <w:szCs w:val="28"/>
        </w:rPr>
        <w:t>«Приёмы формирования функциональной грамотности у младших школьников»</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b/>
          <w:sz w:val="28"/>
          <w:szCs w:val="28"/>
        </w:rPr>
        <w:t xml:space="preserve">Носырева К.Г. </w:t>
      </w:r>
      <w:r w:rsidRPr="00D943F4">
        <w:rPr>
          <w:rFonts w:ascii="Times New Roman" w:hAnsi="Times New Roman" w:cs="Times New Roman"/>
          <w:sz w:val="28"/>
          <w:szCs w:val="28"/>
        </w:rPr>
        <w:t>«Применение современных образовательных технологий на уроках в начальной школе, как средство повышения качества обучения»</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b/>
          <w:sz w:val="28"/>
          <w:szCs w:val="28"/>
        </w:rPr>
        <w:t xml:space="preserve">Барахоева Р.В. </w:t>
      </w:r>
      <w:r w:rsidRPr="00D943F4">
        <w:rPr>
          <w:rFonts w:ascii="Times New Roman" w:hAnsi="Times New Roman" w:cs="Times New Roman"/>
          <w:sz w:val="28"/>
          <w:szCs w:val="28"/>
        </w:rPr>
        <w:t>«Формирование читательской самостоятельности  младших школьников через умения и навыки работы с книгой на уроках в условиях реализации ФГОС НОО»</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b/>
          <w:sz w:val="28"/>
          <w:szCs w:val="28"/>
        </w:rPr>
        <w:t>Полтораносова А.А</w:t>
      </w:r>
      <w:r w:rsidRPr="00D943F4">
        <w:rPr>
          <w:rFonts w:ascii="Times New Roman" w:hAnsi="Times New Roman" w:cs="Times New Roman"/>
          <w:sz w:val="28"/>
          <w:szCs w:val="28"/>
        </w:rPr>
        <w:t xml:space="preserve">. «Работа с текстом как основной способ формирования читательской компетентности одной из составляющих функциональной грамотности младших школьников» </w:t>
      </w:r>
      <w:r w:rsidRPr="00D943F4">
        <w:rPr>
          <w:rFonts w:ascii="Times New Roman" w:hAnsi="Times New Roman" w:cs="Times New Roman"/>
          <w:sz w:val="28"/>
          <w:szCs w:val="28"/>
        </w:rPr>
        <w:cr/>
      </w:r>
      <w:r w:rsidRPr="00D943F4">
        <w:rPr>
          <w:rFonts w:ascii="Times New Roman" w:hAnsi="Times New Roman" w:cs="Times New Roman"/>
          <w:b/>
          <w:sz w:val="28"/>
          <w:szCs w:val="28"/>
        </w:rPr>
        <w:t>Беляева И.В</w:t>
      </w:r>
      <w:r w:rsidRPr="00D943F4">
        <w:rPr>
          <w:rFonts w:ascii="Times New Roman" w:hAnsi="Times New Roman" w:cs="Times New Roman"/>
          <w:sz w:val="28"/>
          <w:szCs w:val="28"/>
        </w:rPr>
        <w:t>.</w:t>
      </w:r>
      <w:r w:rsidRPr="00D943F4">
        <w:rPr>
          <w:rFonts w:ascii="Times New Roman" w:hAnsi="Times New Roman" w:cs="Times New Roman"/>
          <w:sz w:val="28"/>
          <w:szCs w:val="28"/>
        </w:rPr>
        <w:tab/>
        <w:t xml:space="preserve"> «Формирование и развитие функциональной грамотности младших школьников на уроках литературного чтения»</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b/>
          <w:sz w:val="28"/>
          <w:szCs w:val="28"/>
        </w:rPr>
        <w:t>Березникова К.В.</w:t>
      </w:r>
      <w:r w:rsidRPr="00D943F4">
        <w:rPr>
          <w:rFonts w:ascii="Times New Roman" w:hAnsi="Times New Roman" w:cs="Times New Roman"/>
          <w:sz w:val="28"/>
          <w:szCs w:val="28"/>
        </w:rPr>
        <w:t xml:space="preserve"> «Развитие логического мышления детей младшего школьного возраста»</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b/>
          <w:sz w:val="28"/>
          <w:szCs w:val="28"/>
        </w:rPr>
        <w:t>Соколова Е.П .</w:t>
      </w:r>
      <w:r w:rsidRPr="00D943F4">
        <w:rPr>
          <w:rFonts w:ascii="Times New Roman" w:hAnsi="Times New Roman" w:cs="Times New Roman"/>
          <w:sz w:val="28"/>
          <w:szCs w:val="28"/>
        </w:rPr>
        <w:t>«Развитие орфографической зоркости младших школьников»</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b/>
          <w:sz w:val="28"/>
          <w:szCs w:val="28"/>
        </w:rPr>
        <w:lastRenderedPageBreak/>
        <w:t>Макух Ю.В.</w:t>
      </w:r>
      <w:r w:rsidRPr="00D943F4">
        <w:rPr>
          <w:rFonts w:ascii="Times New Roman" w:hAnsi="Times New Roman" w:cs="Times New Roman"/>
          <w:sz w:val="28"/>
          <w:szCs w:val="28"/>
        </w:rPr>
        <w:tab/>
        <w:t>«Использование технологии развития критического мышления на уроках русского языка в начальной школе»</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b/>
          <w:sz w:val="28"/>
          <w:szCs w:val="28"/>
        </w:rPr>
        <w:t>Гурова Г.С.</w:t>
      </w:r>
      <w:r w:rsidRPr="00D943F4">
        <w:rPr>
          <w:rFonts w:ascii="Times New Roman" w:hAnsi="Times New Roman" w:cs="Times New Roman"/>
          <w:sz w:val="28"/>
          <w:szCs w:val="28"/>
        </w:rPr>
        <w:tab/>
        <w:t>«Применение системно-деятельностного метода обучения в начальной школе»</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b/>
          <w:sz w:val="28"/>
          <w:szCs w:val="28"/>
        </w:rPr>
        <w:t>Правилова Т.И.</w:t>
      </w:r>
      <w:r w:rsidRPr="00D943F4">
        <w:rPr>
          <w:rFonts w:ascii="Times New Roman" w:hAnsi="Times New Roman" w:cs="Times New Roman"/>
          <w:sz w:val="28"/>
          <w:szCs w:val="28"/>
        </w:rPr>
        <w:t xml:space="preserve"> «Формирование положительной учебной мотивации у младших школьников посредством использования продуктивных методов обучения»</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b/>
          <w:sz w:val="28"/>
          <w:szCs w:val="28"/>
        </w:rPr>
        <w:t xml:space="preserve">Размахнина А.Г. </w:t>
      </w:r>
      <w:r w:rsidRPr="00D943F4">
        <w:rPr>
          <w:rFonts w:ascii="Times New Roman" w:hAnsi="Times New Roman" w:cs="Times New Roman"/>
          <w:sz w:val="28"/>
          <w:szCs w:val="28"/>
        </w:rPr>
        <w:t>«Использование современных образовательных технологий на уроках как средство активной учебной деятельности младших школьников»</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b/>
          <w:sz w:val="28"/>
          <w:szCs w:val="28"/>
        </w:rPr>
        <w:t>Рябкова С.В.</w:t>
      </w:r>
      <w:r w:rsidRPr="00D943F4">
        <w:rPr>
          <w:rFonts w:ascii="Times New Roman" w:hAnsi="Times New Roman" w:cs="Times New Roman"/>
          <w:sz w:val="28"/>
          <w:szCs w:val="28"/>
        </w:rPr>
        <w:t xml:space="preserve"> «Взаимодействие игровой и учебной деятельности младших школьников в условиях реализации ФГОС НОО».</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b/>
          <w:bCs/>
          <w:sz w:val="28"/>
          <w:szCs w:val="28"/>
        </w:rPr>
        <w:t>Михайлова Т.А</w:t>
      </w:r>
      <w:r w:rsidRPr="00D943F4">
        <w:rPr>
          <w:rFonts w:ascii="Times New Roman" w:hAnsi="Times New Roman" w:cs="Times New Roman"/>
          <w:sz w:val="28"/>
          <w:szCs w:val="28"/>
        </w:rPr>
        <w:t>. «Обучение смысловому чтению на уроках».</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b/>
          <w:bCs/>
          <w:sz w:val="28"/>
          <w:szCs w:val="28"/>
        </w:rPr>
        <w:t>Москвитина А.К.</w:t>
      </w:r>
      <w:r w:rsidRPr="00D943F4">
        <w:rPr>
          <w:rFonts w:ascii="Times New Roman" w:hAnsi="Times New Roman" w:cs="Times New Roman"/>
          <w:sz w:val="28"/>
          <w:szCs w:val="28"/>
        </w:rPr>
        <w:t xml:space="preserve"> «Влияние ИКТ-компетенции педагога на повышение качества знаний учащихся».</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 xml:space="preserve">В конце учебного года каждый член МЦ наметил пути реализации своей деятельности по самообразованию в следующем учебном году. С целью накопления, систематизации материала по своей методической теме, каждый учитель ведёт «портфолио», где отражаются результаты педагогической деятельности. Это способствует повышению профессионального мастерства педагогов, ориентация их на решение современных задач образования, что, в конечном счёте, направлено на повышение качества образовательного процесса в начальных классах.  </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b/>
          <w:sz w:val="28"/>
          <w:szCs w:val="28"/>
        </w:rPr>
        <w:t xml:space="preserve">Рекомендации: </w:t>
      </w:r>
      <w:r w:rsidRPr="00D943F4">
        <w:rPr>
          <w:rFonts w:ascii="Times New Roman" w:hAnsi="Times New Roman" w:cs="Times New Roman"/>
          <w:sz w:val="28"/>
          <w:szCs w:val="28"/>
        </w:rPr>
        <w:t>Всем членам МЦ продолжить работу по индивидуальным образовательным маршрутам, вводить более современные пути реализации своей педагогической деятельности по методическим проблемам.</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Учителям начальных классов больше уделять внимание практической работе по методической проблеме, которая поможет лучшей организации работы по улучшению мыслительной деятельности учащихся.</w:t>
      </w:r>
    </w:p>
    <w:p w:rsidR="00EF1ACC" w:rsidRPr="00D943F4" w:rsidRDefault="00EF1ACC" w:rsidP="00282684">
      <w:pPr>
        <w:spacing w:after="0"/>
        <w:jc w:val="both"/>
        <w:rPr>
          <w:rFonts w:ascii="Times New Roman" w:hAnsi="Times New Roman" w:cs="Times New Roman"/>
          <w:b/>
          <w:sz w:val="28"/>
          <w:szCs w:val="28"/>
        </w:rPr>
      </w:pPr>
      <w:r w:rsidRPr="00D943F4">
        <w:rPr>
          <w:rFonts w:ascii="Times New Roman" w:hAnsi="Times New Roman" w:cs="Times New Roman"/>
          <w:b/>
          <w:sz w:val="28"/>
          <w:szCs w:val="28"/>
        </w:rPr>
        <w:t>Повышение квалификации педагогов</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Педагоги постоянно работают над задачей формирования творчески работающего коллектива учителей-единомышленников. В этом году учителя повышали свой профессиональный уровень, посещая курсы и семинары.</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Все учителя начальной школы прошли обучение на курсах:</w:t>
      </w:r>
    </w:p>
    <w:p w:rsidR="00EF1ACC" w:rsidRPr="00D943F4" w:rsidRDefault="00EF1ACC" w:rsidP="00282684">
      <w:pPr>
        <w:numPr>
          <w:ilvl w:val="0"/>
          <w:numId w:val="50"/>
        </w:numPr>
        <w:spacing w:after="0"/>
        <w:jc w:val="both"/>
        <w:rPr>
          <w:rFonts w:ascii="Times New Roman" w:hAnsi="Times New Roman" w:cs="Times New Roman"/>
          <w:sz w:val="28"/>
          <w:szCs w:val="28"/>
        </w:rPr>
      </w:pPr>
      <w:r w:rsidRPr="00D943F4">
        <w:rPr>
          <w:rFonts w:ascii="Times New Roman" w:hAnsi="Times New Roman" w:cs="Times New Roman"/>
          <w:sz w:val="28"/>
          <w:szCs w:val="28"/>
        </w:rPr>
        <w:t xml:space="preserve">«Неуспеваемость и трудное поведение в школе: причины возникновения и и методы коррекции» в объёме 72 часа; </w:t>
      </w:r>
    </w:p>
    <w:p w:rsidR="00EF1ACC" w:rsidRPr="00D943F4" w:rsidRDefault="00EF1ACC" w:rsidP="00282684">
      <w:pPr>
        <w:numPr>
          <w:ilvl w:val="0"/>
          <w:numId w:val="50"/>
        </w:numPr>
        <w:spacing w:after="0"/>
        <w:jc w:val="both"/>
        <w:rPr>
          <w:rFonts w:ascii="Times New Roman" w:hAnsi="Times New Roman" w:cs="Times New Roman"/>
          <w:sz w:val="28"/>
          <w:szCs w:val="28"/>
        </w:rPr>
      </w:pPr>
      <w:r w:rsidRPr="00D943F4">
        <w:rPr>
          <w:rFonts w:ascii="Times New Roman" w:hAnsi="Times New Roman" w:cs="Times New Roman"/>
          <w:sz w:val="28"/>
          <w:szCs w:val="28"/>
        </w:rPr>
        <w:t>В рамках федерального проекта «Укрепление общественного здоровья» национального проекта «Демография» в объёме 15 часов;</w:t>
      </w:r>
    </w:p>
    <w:p w:rsidR="00EF1ACC" w:rsidRPr="00D943F4" w:rsidRDefault="00EF1ACC" w:rsidP="00282684">
      <w:pPr>
        <w:numPr>
          <w:ilvl w:val="0"/>
          <w:numId w:val="50"/>
        </w:numPr>
        <w:spacing w:after="0"/>
        <w:jc w:val="both"/>
        <w:rPr>
          <w:rFonts w:ascii="Times New Roman" w:hAnsi="Times New Roman" w:cs="Times New Roman"/>
          <w:sz w:val="28"/>
          <w:szCs w:val="28"/>
        </w:rPr>
      </w:pPr>
      <w:r w:rsidRPr="00D943F4">
        <w:rPr>
          <w:rFonts w:ascii="Times New Roman" w:hAnsi="Times New Roman" w:cs="Times New Roman"/>
          <w:sz w:val="28"/>
          <w:szCs w:val="28"/>
        </w:rPr>
        <w:t>«Навыки оказания первой помощи» в объёме 36 часов;</w:t>
      </w:r>
    </w:p>
    <w:p w:rsidR="00EF1ACC" w:rsidRPr="00D943F4" w:rsidRDefault="00EF1ACC" w:rsidP="00282684">
      <w:pPr>
        <w:numPr>
          <w:ilvl w:val="0"/>
          <w:numId w:val="50"/>
        </w:numPr>
        <w:spacing w:after="0"/>
        <w:jc w:val="both"/>
        <w:rPr>
          <w:rFonts w:ascii="Times New Roman" w:hAnsi="Times New Roman" w:cs="Times New Roman"/>
          <w:sz w:val="28"/>
          <w:szCs w:val="28"/>
        </w:rPr>
      </w:pPr>
      <w:r w:rsidRPr="00D943F4">
        <w:rPr>
          <w:rFonts w:ascii="Times New Roman" w:hAnsi="Times New Roman" w:cs="Times New Roman"/>
          <w:sz w:val="28"/>
          <w:szCs w:val="28"/>
        </w:rPr>
        <w:t>«Функциональная грамотность: как применять знания в жизни» в объёме 72 часа, Размахнина А.Г.;</w:t>
      </w:r>
    </w:p>
    <w:p w:rsidR="00EF1ACC" w:rsidRPr="00D943F4" w:rsidRDefault="00EF1ACC" w:rsidP="00282684">
      <w:pPr>
        <w:numPr>
          <w:ilvl w:val="0"/>
          <w:numId w:val="50"/>
        </w:numPr>
        <w:spacing w:after="0"/>
        <w:jc w:val="both"/>
        <w:rPr>
          <w:rFonts w:ascii="Times New Roman" w:hAnsi="Times New Roman" w:cs="Times New Roman"/>
          <w:sz w:val="28"/>
          <w:szCs w:val="28"/>
        </w:rPr>
      </w:pPr>
      <w:r w:rsidRPr="00D943F4">
        <w:rPr>
          <w:rFonts w:ascii="Times New Roman" w:hAnsi="Times New Roman" w:cs="Times New Roman"/>
          <w:sz w:val="28"/>
          <w:szCs w:val="28"/>
        </w:rPr>
        <w:t>«Решение образовательных задач с использованием сервиса» в объёме 8 часов, Размахнина А.Г.;</w:t>
      </w:r>
    </w:p>
    <w:p w:rsidR="00EF1ACC" w:rsidRPr="00D943F4" w:rsidRDefault="00EF1ACC" w:rsidP="00282684">
      <w:pPr>
        <w:numPr>
          <w:ilvl w:val="0"/>
          <w:numId w:val="50"/>
        </w:numPr>
        <w:spacing w:after="0"/>
        <w:jc w:val="both"/>
        <w:rPr>
          <w:rFonts w:ascii="Times New Roman" w:hAnsi="Times New Roman" w:cs="Times New Roman"/>
          <w:sz w:val="28"/>
          <w:szCs w:val="28"/>
        </w:rPr>
      </w:pPr>
      <w:r w:rsidRPr="00D943F4">
        <w:rPr>
          <w:rFonts w:ascii="Times New Roman" w:hAnsi="Times New Roman" w:cs="Times New Roman"/>
          <w:sz w:val="28"/>
          <w:szCs w:val="28"/>
        </w:rPr>
        <w:lastRenderedPageBreak/>
        <w:t>Многие прошли обучение по «Подготовке лиц, привлекаемых к проведению ГИА в 2025 году, по направлениям: организатор в аудитории и организатор вне аудитории»;</w:t>
      </w:r>
    </w:p>
    <w:p w:rsidR="00EF1ACC" w:rsidRPr="00D943F4" w:rsidRDefault="00EF1ACC" w:rsidP="00282684">
      <w:pPr>
        <w:numPr>
          <w:ilvl w:val="0"/>
          <w:numId w:val="50"/>
        </w:numPr>
        <w:spacing w:after="0"/>
        <w:jc w:val="both"/>
        <w:rPr>
          <w:rFonts w:ascii="Times New Roman" w:hAnsi="Times New Roman" w:cs="Times New Roman"/>
          <w:sz w:val="28"/>
          <w:szCs w:val="28"/>
        </w:rPr>
      </w:pPr>
      <w:r w:rsidRPr="00D943F4">
        <w:rPr>
          <w:rFonts w:ascii="Times New Roman" w:eastAsia="sans-serif" w:hAnsi="Times New Roman" w:cs="Times New Roman"/>
          <w:color w:val="0F172A"/>
          <w:sz w:val="28"/>
          <w:szCs w:val="28"/>
        </w:rPr>
        <w:t>«Общие вопросы охраны труда и функционирования системы управления охраной труда».</w:t>
      </w:r>
    </w:p>
    <w:p w:rsidR="00EF1ACC" w:rsidRPr="00D943F4" w:rsidRDefault="00EF1ACC" w:rsidP="00282684">
      <w:pPr>
        <w:numPr>
          <w:ilvl w:val="0"/>
          <w:numId w:val="50"/>
        </w:numPr>
        <w:spacing w:after="0"/>
        <w:jc w:val="both"/>
        <w:rPr>
          <w:rFonts w:ascii="Times New Roman" w:hAnsi="Times New Roman" w:cs="Times New Roman"/>
          <w:sz w:val="28"/>
          <w:szCs w:val="28"/>
        </w:rPr>
      </w:pPr>
      <w:r w:rsidRPr="00D943F4">
        <w:rPr>
          <w:rFonts w:ascii="Times New Roman" w:eastAsia="sans-serif" w:hAnsi="Times New Roman" w:cs="Times New Roman"/>
          <w:color w:val="0F172A"/>
          <w:sz w:val="28"/>
          <w:szCs w:val="28"/>
        </w:rPr>
        <w:t>«Актуальные вопросы преподавания курса Основы религиозных культур и светской этики» в объёме 72 часа или 108 часов, Полтораносова А.А.,Беляева И.В., Носырева К.Г., Березникова К.В., Макух Ю.В., Соколова Е.П., Гурова Г.С., Москвитина А.К.</w:t>
      </w:r>
    </w:p>
    <w:p w:rsidR="00EF1ACC" w:rsidRPr="00D943F4" w:rsidRDefault="00EF1ACC" w:rsidP="00282684">
      <w:pPr>
        <w:pStyle w:val="afe"/>
        <w:spacing w:after="0"/>
        <w:ind w:left="0"/>
        <w:jc w:val="both"/>
        <w:rPr>
          <w:rFonts w:ascii="Times New Roman" w:hAnsi="Times New Roman"/>
          <w:sz w:val="28"/>
          <w:szCs w:val="28"/>
        </w:rPr>
      </w:pPr>
      <w:r w:rsidRPr="00D943F4">
        <w:rPr>
          <w:rFonts w:ascii="Times New Roman" w:hAnsi="Times New Roman"/>
          <w:sz w:val="28"/>
          <w:szCs w:val="28"/>
        </w:rPr>
        <w:t>9.«Всестороннее развитие личности ученика: идеи для организации внеурочной деятельности» в объёме 72 часа, Макух Ю.В.;</w:t>
      </w:r>
    </w:p>
    <w:p w:rsidR="00EF1ACC" w:rsidRPr="00D943F4" w:rsidRDefault="00EF1ACC" w:rsidP="00282684">
      <w:pPr>
        <w:pStyle w:val="afe"/>
        <w:spacing w:after="0"/>
        <w:ind w:left="0"/>
        <w:jc w:val="both"/>
        <w:rPr>
          <w:rFonts w:ascii="Times New Roman" w:hAnsi="Times New Roman"/>
          <w:sz w:val="28"/>
          <w:szCs w:val="28"/>
        </w:rPr>
      </w:pPr>
      <w:r w:rsidRPr="00D943F4">
        <w:rPr>
          <w:rFonts w:ascii="Times New Roman" w:hAnsi="Times New Roman"/>
          <w:sz w:val="28"/>
          <w:szCs w:val="28"/>
        </w:rPr>
        <w:t>10.«ОВЗ и трудности в обучении: разработка адаптированной образовательной программы в массовой школе» в объёме 72 часа, Макух Ю.В., Михайлова Т.А.;</w:t>
      </w:r>
    </w:p>
    <w:p w:rsidR="00EF1ACC" w:rsidRPr="00D943F4" w:rsidRDefault="00EF1ACC" w:rsidP="00282684">
      <w:pPr>
        <w:pStyle w:val="afe"/>
        <w:spacing w:after="0"/>
        <w:ind w:left="0"/>
        <w:jc w:val="both"/>
        <w:rPr>
          <w:rFonts w:ascii="Times New Roman" w:hAnsi="Times New Roman"/>
          <w:sz w:val="28"/>
          <w:szCs w:val="28"/>
        </w:rPr>
      </w:pPr>
      <w:r w:rsidRPr="00D943F4">
        <w:rPr>
          <w:rFonts w:ascii="Times New Roman" w:hAnsi="Times New Roman"/>
          <w:sz w:val="28"/>
          <w:szCs w:val="28"/>
        </w:rPr>
        <w:t>11.«Читательская грамотность младшего школьника: особенности формирования и оценки в соответствии  с ФГОС НОО»  в объёме</w:t>
      </w:r>
      <w:r w:rsidR="006753F7">
        <w:rPr>
          <w:rFonts w:ascii="Times New Roman" w:hAnsi="Times New Roman"/>
          <w:sz w:val="28"/>
          <w:szCs w:val="28"/>
        </w:rPr>
        <w:t xml:space="preserve"> </w:t>
      </w:r>
      <w:r w:rsidRPr="00D943F4">
        <w:rPr>
          <w:rFonts w:ascii="Times New Roman" w:hAnsi="Times New Roman"/>
          <w:sz w:val="28"/>
          <w:szCs w:val="28"/>
        </w:rPr>
        <w:t>72 часа, Макух Ю.В.</w:t>
      </w:r>
    </w:p>
    <w:p w:rsidR="00EF1ACC" w:rsidRPr="00D943F4" w:rsidRDefault="00EF1ACC" w:rsidP="00282684">
      <w:pPr>
        <w:spacing w:after="0"/>
        <w:jc w:val="both"/>
        <w:rPr>
          <w:rFonts w:ascii="Times New Roman" w:hAnsi="Times New Roman" w:cs="Times New Roman"/>
          <w:sz w:val="28"/>
          <w:szCs w:val="28"/>
        </w:rPr>
      </w:pPr>
      <w:r w:rsidRPr="00D943F4">
        <w:rPr>
          <w:rFonts w:ascii="Times New Roman" w:hAnsi="Times New Roman" w:cs="Times New Roman"/>
          <w:sz w:val="28"/>
          <w:szCs w:val="28"/>
        </w:rPr>
        <w:t>Учителя повышают свой уровень образования дистанционно, участвуя в работе вебинаров, конференций, семинаров на различные темы.</w:t>
      </w:r>
    </w:p>
    <w:p w:rsidR="00EF1ACC" w:rsidRPr="00D943F4" w:rsidRDefault="00EF1ACC" w:rsidP="00EF1ACC">
      <w:pPr>
        <w:ind w:left="360"/>
        <w:jc w:val="center"/>
        <w:rPr>
          <w:rFonts w:ascii="Times New Roman" w:hAnsi="Times New Roman" w:cs="Times New Roman"/>
          <w:b/>
          <w:sz w:val="28"/>
          <w:szCs w:val="28"/>
        </w:rPr>
      </w:pPr>
      <w:r w:rsidRPr="00D943F4">
        <w:rPr>
          <w:rFonts w:ascii="Times New Roman" w:hAnsi="Times New Roman" w:cs="Times New Roman"/>
          <w:b/>
          <w:sz w:val="28"/>
          <w:szCs w:val="28"/>
        </w:rPr>
        <w:t>Участие в семинарах, конференциях, вебинарах учителей начальных классов в 2024-2025 учебном году</w:t>
      </w:r>
    </w:p>
    <w:tbl>
      <w:tblPr>
        <w:tblStyle w:val="affff"/>
        <w:tblW w:w="0" w:type="auto"/>
        <w:tblInd w:w="360" w:type="dxa"/>
        <w:tblLook w:val="04A0" w:firstRow="1" w:lastRow="0" w:firstColumn="1" w:lastColumn="0" w:noHBand="0" w:noVBand="1"/>
      </w:tblPr>
      <w:tblGrid>
        <w:gridCol w:w="484"/>
        <w:gridCol w:w="2551"/>
        <w:gridCol w:w="3899"/>
        <w:gridCol w:w="2303"/>
      </w:tblGrid>
      <w:tr w:rsidR="00EF1ACC" w:rsidRPr="00D943F4" w:rsidTr="00EF1ACC">
        <w:tc>
          <w:tcPr>
            <w:tcW w:w="458" w:type="dxa"/>
          </w:tcPr>
          <w:p w:rsidR="00EF1ACC" w:rsidRPr="00D943F4" w:rsidRDefault="00EF1ACC" w:rsidP="00EF1ACC">
            <w:pPr>
              <w:jc w:val="center"/>
              <w:rPr>
                <w:rFonts w:ascii="Times New Roman" w:hAnsi="Times New Roman"/>
                <w:sz w:val="28"/>
                <w:szCs w:val="28"/>
              </w:rPr>
            </w:pPr>
            <w:r w:rsidRPr="00D943F4">
              <w:rPr>
                <w:rFonts w:ascii="Times New Roman" w:hAnsi="Times New Roman"/>
                <w:sz w:val="28"/>
                <w:szCs w:val="28"/>
              </w:rPr>
              <w:t>№</w:t>
            </w:r>
          </w:p>
        </w:tc>
        <w:tc>
          <w:tcPr>
            <w:tcW w:w="2551" w:type="dxa"/>
          </w:tcPr>
          <w:p w:rsidR="00EF1ACC" w:rsidRPr="00D943F4" w:rsidRDefault="00EF1ACC" w:rsidP="00EF1ACC">
            <w:pPr>
              <w:jc w:val="center"/>
              <w:rPr>
                <w:rFonts w:ascii="Times New Roman" w:hAnsi="Times New Roman"/>
                <w:sz w:val="28"/>
                <w:szCs w:val="28"/>
              </w:rPr>
            </w:pPr>
            <w:r w:rsidRPr="00D943F4">
              <w:rPr>
                <w:rFonts w:ascii="Times New Roman" w:hAnsi="Times New Roman"/>
                <w:sz w:val="28"/>
                <w:szCs w:val="28"/>
              </w:rPr>
              <w:t>Вид</w:t>
            </w:r>
          </w:p>
        </w:tc>
        <w:tc>
          <w:tcPr>
            <w:tcW w:w="3899" w:type="dxa"/>
          </w:tcPr>
          <w:p w:rsidR="00EF1ACC" w:rsidRPr="00D943F4" w:rsidRDefault="00EF1ACC" w:rsidP="00EF1ACC">
            <w:pPr>
              <w:jc w:val="center"/>
              <w:rPr>
                <w:rFonts w:ascii="Times New Roman" w:hAnsi="Times New Roman"/>
                <w:sz w:val="28"/>
                <w:szCs w:val="28"/>
              </w:rPr>
            </w:pPr>
            <w:r w:rsidRPr="00D943F4">
              <w:rPr>
                <w:rFonts w:ascii="Times New Roman" w:hAnsi="Times New Roman"/>
                <w:sz w:val="28"/>
                <w:szCs w:val="28"/>
              </w:rPr>
              <w:t>Тема семинара, конференции, вебинара</w:t>
            </w:r>
          </w:p>
        </w:tc>
        <w:tc>
          <w:tcPr>
            <w:tcW w:w="2303" w:type="dxa"/>
          </w:tcPr>
          <w:p w:rsidR="00EF1ACC" w:rsidRPr="00D943F4" w:rsidRDefault="00EF1ACC" w:rsidP="00EF1ACC">
            <w:pPr>
              <w:jc w:val="center"/>
              <w:rPr>
                <w:rFonts w:ascii="Times New Roman" w:hAnsi="Times New Roman"/>
                <w:sz w:val="28"/>
                <w:szCs w:val="28"/>
              </w:rPr>
            </w:pPr>
            <w:r w:rsidRPr="00D943F4">
              <w:rPr>
                <w:rFonts w:ascii="Times New Roman" w:hAnsi="Times New Roman"/>
                <w:sz w:val="28"/>
                <w:szCs w:val="28"/>
              </w:rPr>
              <w:t>Участники</w:t>
            </w:r>
          </w:p>
        </w:tc>
      </w:tr>
      <w:tr w:rsidR="00EF1ACC" w:rsidRPr="00D943F4" w:rsidTr="00EF1ACC">
        <w:tc>
          <w:tcPr>
            <w:tcW w:w="458" w:type="dxa"/>
          </w:tcPr>
          <w:p w:rsidR="00EF1ACC" w:rsidRPr="00D943F4" w:rsidRDefault="00EF1ACC" w:rsidP="00EF1ACC">
            <w:pPr>
              <w:jc w:val="center"/>
              <w:rPr>
                <w:rFonts w:ascii="Times New Roman" w:hAnsi="Times New Roman"/>
                <w:sz w:val="28"/>
                <w:szCs w:val="28"/>
              </w:rPr>
            </w:pPr>
            <w:r w:rsidRPr="00D943F4">
              <w:rPr>
                <w:rFonts w:ascii="Times New Roman" w:hAnsi="Times New Roman"/>
                <w:sz w:val="28"/>
                <w:szCs w:val="28"/>
              </w:rPr>
              <w:t>1</w:t>
            </w:r>
          </w:p>
        </w:tc>
        <w:tc>
          <w:tcPr>
            <w:tcW w:w="2551" w:type="dxa"/>
          </w:tcPr>
          <w:p w:rsidR="00EF1ACC" w:rsidRPr="00D943F4" w:rsidRDefault="00EF1ACC" w:rsidP="00EF1ACC">
            <w:pPr>
              <w:jc w:val="center"/>
              <w:rPr>
                <w:rFonts w:ascii="Times New Roman" w:hAnsi="Times New Roman"/>
                <w:color w:val="0000FF"/>
                <w:sz w:val="28"/>
                <w:szCs w:val="28"/>
              </w:rPr>
            </w:pPr>
            <w:r w:rsidRPr="00D943F4">
              <w:rPr>
                <w:rFonts w:ascii="Times New Roman" w:hAnsi="Times New Roman"/>
                <w:sz w:val="28"/>
                <w:szCs w:val="28"/>
              </w:rPr>
              <w:t>Организатор олимпиады от Граубинской библиотеки</w:t>
            </w:r>
          </w:p>
        </w:tc>
        <w:tc>
          <w:tcPr>
            <w:tcW w:w="3899" w:type="dxa"/>
          </w:tcPr>
          <w:p w:rsidR="00EF1ACC" w:rsidRPr="00D943F4" w:rsidRDefault="00EF1ACC" w:rsidP="00EF1ACC">
            <w:pPr>
              <w:jc w:val="center"/>
              <w:rPr>
                <w:rFonts w:ascii="Times New Roman" w:hAnsi="Times New Roman"/>
                <w:color w:val="0000FF"/>
                <w:sz w:val="28"/>
                <w:szCs w:val="28"/>
              </w:rPr>
            </w:pPr>
            <w:r w:rsidRPr="00D943F4">
              <w:rPr>
                <w:rFonts w:ascii="Times New Roman" w:hAnsi="Times New Roman"/>
                <w:sz w:val="28"/>
                <w:szCs w:val="28"/>
              </w:rPr>
              <w:t>«Символы России»-1 и 2 этапы</w:t>
            </w:r>
          </w:p>
        </w:tc>
        <w:tc>
          <w:tcPr>
            <w:tcW w:w="2303" w:type="dxa"/>
          </w:tcPr>
          <w:p w:rsidR="00EF1ACC" w:rsidRPr="00D943F4" w:rsidRDefault="00EF1ACC" w:rsidP="00EF1ACC">
            <w:pPr>
              <w:jc w:val="center"/>
              <w:rPr>
                <w:rFonts w:ascii="Times New Roman" w:hAnsi="Times New Roman"/>
                <w:color w:val="0000FF"/>
                <w:sz w:val="28"/>
                <w:szCs w:val="28"/>
              </w:rPr>
            </w:pPr>
            <w:r w:rsidRPr="00D943F4">
              <w:rPr>
                <w:rFonts w:ascii="Times New Roman" w:hAnsi="Times New Roman"/>
                <w:sz w:val="28"/>
                <w:szCs w:val="28"/>
              </w:rPr>
              <w:t>Кузьмина Л.Н.</w:t>
            </w:r>
          </w:p>
        </w:tc>
      </w:tr>
      <w:tr w:rsidR="00EF1ACC" w:rsidRPr="00D943F4" w:rsidTr="00EF1ACC">
        <w:tc>
          <w:tcPr>
            <w:tcW w:w="458" w:type="dxa"/>
          </w:tcPr>
          <w:p w:rsidR="00EF1ACC" w:rsidRPr="00D943F4" w:rsidRDefault="00EF1ACC" w:rsidP="00EF1ACC">
            <w:pPr>
              <w:jc w:val="center"/>
              <w:rPr>
                <w:rFonts w:ascii="Times New Roman" w:hAnsi="Times New Roman"/>
                <w:sz w:val="28"/>
                <w:szCs w:val="28"/>
              </w:rPr>
            </w:pPr>
            <w:r w:rsidRPr="00D943F4">
              <w:rPr>
                <w:rFonts w:ascii="Times New Roman" w:hAnsi="Times New Roman"/>
                <w:sz w:val="28"/>
                <w:szCs w:val="28"/>
              </w:rPr>
              <w:t>2</w:t>
            </w:r>
          </w:p>
        </w:tc>
        <w:tc>
          <w:tcPr>
            <w:tcW w:w="2551" w:type="dxa"/>
          </w:tcPr>
          <w:p w:rsidR="00EF1ACC" w:rsidRPr="00D943F4" w:rsidRDefault="00EF1ACC" w:rsidP="00EF1ACC">
            <w:pPr>
              <w:jc w:val="center"/>
              <w:rPr>
                <w:rFonts w:ascii="Times New Roman" w:hAnsi="Times New Roman"/>
                <w:sz w:val="28"/>
                <w:szCs w:val="28"/>
              </w:rPr>
            </w:pPr>
            <w:r w:rsidRPr="00D943F4">
              <w:rPr>
                <w:rFonts w:ascii="Times New Roman" w:hAnsi="Times New Roman"/>
                <w:sz w:val="28"/>
                <w:szCs w:val="28"/>
              </w:rPr>
              <w:t>Организаторы конкурса-фестиваля</w:t>
            </w:r>
          </w:p>
        </w:tc>
        <w:tc>
          <w:tcPr>
            <w:tcW w:w="3899" w:type="dxa"/>
          </w:tcPr>
          <w:p w:rsidR="00EF1ACC" w:rsidRPr="00D943F4" w:rsidRDefault="00EF1ACC" w:rsidP="00EF1ACC">
            <w:pPr>
              <w:jc w:val="center"/>
              <w:rPr>
                <w:rFonts w:ascii="Times New Roman" w:hAnsi="Times New Roman"/>
                <w:color w:val="0000FF"/>
                <w:sz w:val="28"/>
                <w:szCs w:val="28"/>
              </w:rPr>
            </w:pPr>
            <w:r w:rsidRPr="00D943F4">
              <w:rPr>
                <w:rFonts w:ascii="Times New Roman" w:hAnsi="Times New Roman"/>
                <w:sz w:val="28"/>
                <w:szCs w:val="28"/>
              </w:rPr>
              <w:t>«Пасхальной яйцо»</w:t>
            </w:r>
          </w:p>
        </w:tc>
        <w:tc>
          <w:tcPr>
            <w:tcW w:w="2303" w:type="dxa"/>
          </w:tcPr>
          <w:p w:rsidR="00EF1ACC" w:rsidRPr="00D943F4" w:rsidRDefault="00EF1ACC" w:rsidP="00EF1ACC">
            <w:pPr>
              <w:jc w:val="center"/>
              <w:rPr>
                <w:rFonts w:ascii="Times New Roman" w:hAnsi="Times New Roman"/>
                <w:color w:val="0000FF"/>
                <w:sz w:val="28"/>
                <w:szCs w:val="28"/>
              </w:rPr>
            </w:pPr>
            <w:r w:rsidRPr="00D943F4">
              <w:rPr>
                <w:rFonts w:ascii="Times New Roman" w:hAnsi="Times New Roman"/>
                <w:sz w:val="28"/>
                <w:szCs w:val="28"/>
              </w:rPr>
              <w:t>Размахнина А.Г.,</w:t>
            </w:r>
            <w:r w:rsidRPr="00D943F4">
              <w:rPr>
                <w:rFonts w:ascii="Times New Roman" w:hAnsi="Times New Roman"/>
                <w:color w:val="0000FF"/>
                <w:sz w:val="28"/>
                <w:szCs w:val="28"/>
              </w:rPr>
              <w:t xml:space="preserve"> </w:t>
            </w:r>
            <w:r w:rsidRPr="00D943F4">
              <w:rPr>
                <w:rFonts w:ascii="Times New Roman" w:hAnsi="Times New Roman"/>
                <w:sz w:val="28"/>
                <w:szCs w:val="28"/>
              </w:rPr>
              <w:t>Правилова Т.И., Беляева И.В.</w:t>
            </w:r>
          </w:p>
        </w:tc>
      </w:tr>
      <w:tr w:rsidR="00EF1ACC" w:rsidRPr="00D943F4" w:rsidTr="00EF1ACC">
        <w:tc>
          <w:tcPr>
            <w:tcW w:w="458" w:type="dxa"/>
          </w:tcPr>
          <w:p w:rsidR="00EF1ACC" w:rsidRPr="00D943F4" w:rsidRDefault="00EF1ACC" w:rsidP="00EF1ACC">
            <w:pPr>
              <w:jc w:val="center"/>
              <w:rPr>
                <w:rFonts w:ascii="Times New Roman" w:hAnsi="Times New Roman"/>
                <w:sz w:val="28"/>
                <w:szCs w:val="28"/>
              </w:rPr>
            </w:pPr>
            <w:r w:rsidRPr="00D943F4">
              <w:rPr>
                <w:rFonts w:ascii="Times New Roman" w:hAnsi="Times New Roman"/>
                <w:sz w:val="28"/>
                <w:szCs w:val="28"/>
              </w:rPr>
              <w:t>3</w:t>
            </w:r>
          </w:p>
        </w:tc>
        <w:tc>
          <w:tcPr>
            <w:tcW w:w="2551" w:type="dxa"/>
          </w:tcPr>
          <w:p w:rsidR="00EF1ACC" w:rsidRPr="00D943F4" w:rsidRDefault="00EF1ACC" w:rsidP="00EF1ACC">
            <w:pPr>
              <w:jc w:val="center"/>
              <w:rPr>
                <w:rFonts w:ascii="Times New Roman" w:hAnsi="Times New Roman"/>
                <w:sz w:val="28"/>
                <w:szCs w:val="28"/>
              </w:rPr>
            </w:pPr>
            <w:r w:rsidRPr="00D943F4">
              <w:rPr>
                <w:rFonts w:ascii="Times New Roman" w:hAnsi="Times New Roman"/>
                <w:sz w:val="28"/>
                <w:szCs w:val="28"/>
              </w:rPr>
              <w:t>Онлайн-конференция</w:t>
            </w:r>
          </w:p>
        </w:tc>
        <w:tc>
          <w:tcPr>
            <w:tcW w:w="3899" w:type="dxa"/>
          </w:tcPr>
          <w:p w:rsidR="00EF1ACC" w:rsidRPr="00D943F4" w:rsidRDefault="00EF1ACC" w:rsidP="00EF1ACC">
            <w:pPr>
              <w:jc w:val="center"/>
              <w:rPr>
                <w:rFonts w:ascii="Times New Roman" w:hAnsi="Times New Roman"/>
                <w:sz w:val="28"/>
                <w:szCs w:val="28"/>
              </w:rPr>
            </w:pPr>
            <w:r w:rsidRPr="00D943F4">
              <w:rPr>
                <w:rFonts w:ascii="Times New Roman" w:hAnsi="Times New Roman"/>
                <w:sz w:val="28"/>
                <w:szCs w:val="28"/>
              </w:rPr>
              <w:t>«Как сделать школу комфортной для всех».</w:t>
            </w:r>
          </w:p>
        </w:tc>
        <w:tc>
          <w:tcPr>
            <w:tcW w:w="2303" w:type="dxa"/>
          </w:tcPr>
          <w:p w:rsidR="00EF1ACC" w:rsidRPr="00D943F4" w:rsidRDefault="00EF1ACC" w:rsidP="00EF1ACC">
            <w:pPr>
              <w:jc w:val="center"/>
              <w:rPr>
                <w:rFonts w:ascii="Times New Roman" w:hAnsi="Times New Roman"/>
                <w:sz w:val="28"/>
                <w:szCs w:val="28"/>
              </w:rPr>
            </w:pPr>
            <w:r w:rsidRPr="00D943F4">
              <w:rPr>
                <w:rFonts w:ascii="Times New Roman" w:hAnsi="Times New Roman"/>
                <w:sz w:val="28"/>
                <w:szCs w:val="28"/>
              </w:rPr>
              <w:t>Размахнина А.Г.</w:t>
            </w:r>
          </w:p>
        </w:tc>
      </w:tr>
      <w:tr w:rsidR="00EF1ACC" w:rsidRPr="00D943F4" w:rsidTr="00EF1ACC">
        <w:tc>
          <w:tcPr>
            <w:tcW w:w="458" w:type="dxa"/>
          </w:tcPr>
          <w:p w:rsidR="00EF1ACC" w:rsidRPr="00D943F4" w:rsidRDefault="00EF1ACC" w:rsidP="00EF1ACC">
            <w:pPr>
              <w:jc w:val="center"/>
              <w:rPr>
                <w:rFonts w:ascii="Times New Roman" w:hAnsi="Times New Roman"/>
                <w:sz w:val="28"/>
                <w:szCs w:val="28"/>
              </w:rPr>
            </w:pPr>
            <w:r w:rsidRPr="00D943F4">
              <w:rPr>
                <w:rFonts w:ascii="Times New Roman" w:hAnsi="Times New Roman"/>
                <w:sz w:val="28"/>
                <w:szCs w:val="28"/>
              </w:rPr>
              <w:t>4</w:t>
            </w:r>
          </w:p>
        </w:tc>
        <w:tc>
          <w:tcPr>
            <w:tcW w:w="2551" w:type="dxa"/>
          </w:tcPr>
          <w:p w:rsidR="00EF1ACC" w:rsidRPr="00D943F4" w:rsidRDefault="00EF1ACC" w:rsidP="00EF1ACC">
            <w:pPr>
              <w:jc w:val="center"/>
              <w:rPr>
                <w:rFonts w:ascii="Times New Roman" w:hAnsi="Times New Roman"/>
                <w:color w:val="0000FF"/>
                <w:sz w:val="28"/>
                <w:szCs w:val="28"/>
              </w:rPr>
            </w:pPr>
            <w:r w:rsidRPr="00D943F4">
              <w:rPr>
                <w:rFonts w:ascii="Times New Roman" w:hAnsi="Times New Roman"/>
                <w:sz w:val="28"/>
                <w:szCs w:val="28"/>
              </w:rPr>
              <w:t>Слушатель</w:t>
            </w:r>
          </w:p>
        </w:tc>
        <w:tc>
          <w:tcPr>
            <w:tcW w:w="3899" w:type="dxa"/>
          </w:tcPr>
          <w:p w:rsidR="00EF1ACC" w:rsidRPr="00D943F4" w:rsidRDefault="00EF1ACC" w:rsidP="00EF1ACC">
            <w:pPr>
              <w:jc w:val="center"/>
              <w:rPr>
                <w:rFonts w:ascii="Times New Roman" w:hAnsi="Times New Roman"/>
                <w:sz w:val="28"/>
                <w:szCs w:val="28"/>
              </w:rPr>
            </w:pPr>
            <w:r w:rsidRPr="00D943F4">
              <w:rPr>
                <w:rFonts w:ascii="Times New Roman" w:hAnsi="Times New Roman"/>
                <w:sz w:val="28"/>
                <w:szCs w:val="28"/>
              </w:rPr>
              <w:t>Краевое род.собрание по «ОРКСЭ»</w:t>
            </w:r>
          </w:p>
        </w:tc>
        <w:tc>
          <w:tcPr>
            <w:tcW w:w="2303" w:type="dxa"/>
          </w:tcPr>
          <w:p w:rsidR="00EF1ACC" w:rsidRPr="00D943F4" w:rsidRDefault="00EF1ACC" w:rsidP="00EF1ACC">
            <w:pPr>
              <w:jc w:val="center"/>
              <w:rPr>
                <w:rFonts w:ascii="Times New Roman" w:hAnsi="Times New Roman"/>
                <w:color w:val="0000FF"/>
                <w:sz w:val="28"/>
                <w:szCs w:val="28"/>
              </w:rPr>
            </w:pPr>
            <w:r w:rsidRPr="00D943F4">
              <w:rPr>
                <w:rFonts w:ascii="Times New Roman" w:hAnsi="Times New Roman"/>
                <w:sz w:val="28"/>
                <w:szCs w:val="28"/>
              </w:rPr>
              <w:t xml:space="preserve">Беляева И.В., Полтораносова А.А., Размахнина А.Г., Березникова </w:t>
            </w:r>
            <w:r w:rsidRPr="00D943F4">
              <w:rPr>
                <w:rFonts w:ascii="Times New Roman" w:hAnsi="Times New Roman"/>
                <w:sz w:val="28"/>
                <w:szCs w:val="28"/>
              </w:rPr>
              <w:lastRenderedPageBreak/>
              <w:t>К.В., Носырева К.Г.</w:t>
            </w:r>
          </w:p>
        </w:tc>
      </w:tr>
      <w:tr w:rsidR="00EF1ACC" w:rsidRPr="00D943F4" w:rsidTr="00EF1ACC">
        <w:tc>
          <w:tcPr>
            <w:tcW w:w="458" w:type="dxa"/>
          </w:tcPr>
          <w:p w:rsidR="00EF1ACC" w:rsidRPr="00D943F4" w:rsidRDefault="00EF1ACC" w:rsidP="00EF1ACC">
            <w:pPr>
              <w:jc w:val="center"/>
              <w:rPr>
                <w:rFonts w:ascii="Times New Roman" w:hAnsi="Times New Roman"/>
                <w:sz w:val="28"/>
                <w:szCs w:val="28"/>
              </w:rPr>
            </w:pPr>
            <w:r w:rsidRPr="00D943F4">
              <w:rPr>
                <w:rFonts w:ascii="Times New Roman" w:hAnsi="Times New Roman"/>
                <w:sz w:val="28"/>
                <w:szCs w:val="28"/>
              </w:rPr>
              <w:lastRenderedPageBreak/>
              <w:t>5</w:t>
            </w:r>
          </w:p>
        </w:tc>
        <w:tc>
          <w:tcPr>
            <w:tcW w:w="2551" w:type="dxa"/>
          </w:tcPr>
          <w:p w:rsidR="00EF1ACC" w:rsidRPr="00D943F4" w:rsidRDefault="00EF1ACC" w:rsidP="00EF1ACC">
            <w:pPr>
              <w:jc w:val="center"/>
              <w:rPr>
                <w:rFonts w:ascii="Times New Roman" w:hAnsi="Times New Roman"/>
                <w:color w:val="0000FF"/>
                <w:sz w:val="28"/>
                <w:szCs w:val="28"/>
              </w:rPr>
            </w:pPr>
            <w:r w:rsidRPr="00D943F4">
              <w:rPr>
                <w:rFonts w:ascii="Times New Roman" w:hAnsi="Times New Roman"/>
                <w:sz w:val="28"/>
                <w:szCs w:val="28"/>
              </w:rPr>
              <w:t>Конкурс</w:t>
            </w:r>
          </w:p>
        </w:tc>
        <w:tc>
          <w:tcPr>
            <w:tcW w:w="3899" w:type="dxa"/>
          </w:tcPr>
          <w:p w:rsidR="00EF1ACC" w:rsidRPr="00D943F4" w:rsidRDefault="00EF1ACC" w:rsidP="00EF1ACC">
            <w:pPr>
              <w:jc w:val="center"/>
              <w:rPr>
                <w:rFonts w:ascii="Times New Roman" w:hAnsi="Times New Roman"/>
                <w:sz w:val="28"/>
                <w:szCs w:val="28"/>
              </w:rPr>
            </w:pPr>
            <w:r w:rsidRPr="00D943F4">
              <w:rPr>
                <w:rFonts w:ascii="Times New Roman" w:hAnsi="Times New Roman"/>
                <w:sz w:val="28"/>
                <w:szCs w:val="28"/>
              </w:rPr>
              <w:t>«Лучший педагог года-2025» за конкурсную работу «Конспект по рус.языку»</w:t>
            </w:r>
          </w:p>
        </w:tc>
        <w:tc>
          <w:tcPr>
            <w:tcW w:w="2303" w:type="dxa"/>
          </w:tcPr>
          <w:p w:rsidR="00EF1ACC" w:rsidRPr="00D943F4" w:rsidRDefault="00EF1ACC" w:rsidP="00EF1ACC">
            <w:pPr>
              <w:jc w:val="center"/>
              <w:rPr>
                <w:rFonts w:ascii="Times New Roman" w:hAnsi="Times New Roman"/>
                <w:sz w:val="28"/>
                <w:szCs w:val="28"/>
              </w:rPr>
            </w:pPr>
            <w:r w:rsidRPr="00D943F4">
              <w:rPr>
                <w:rFonts w:ascii="Times New Roman" w:hAnsi="Times New Roman"/>
                <w:sz w:val="28"/>
                <w:szCs w:val="28"/>
              </w:rPr>
              <w:t>Беляева И.В., Диплом 1 степени</w:t>
            </w:r>
          </w:p>
        </w:tc>
      </w:tr>
    </w:tbl>
    <w:p w:rsidR="00EF1ACC" w:rsidRPr="00D943F4" w:rsidRDefault="00EF1ACC" w:rsidP="00EF1ACC">
      <w:pPr>
        <w:rPr>
          <w:rFonts w:ascii="Times New Roman" w:hAnsi="Times New Roman" w:cs="Times New Roman"/>
          <w:sz w:val="28"/>
          <w:szCs w:val="28"/>
        </w:rPr>
      </w:pPr>
    </w:p>
    <w:p w:rsidR="00EF1ACC" w:rsidRPr="00D943F4" w:rsidRDefault="00EF1ACC" w:rsidP="00EF1ACC">
      <w:pPr>
        <w:rPr>
          <w:rFonts w:ascii="Times New Roman" w:hAnsi="Times New Roman" w:cs="Times New Roman"/>
          <w:sz w:val="28"/>
          <w:szCs w:val="28"/>
        </w:rPr>
      </w:pPr>
      <w:r w:rsidRPr="00D943F4">
        <w:rPr>
          <w:rFonts w:ascii="Times New Roman" w:hAnsi="Times New Roman" w:cs="Times New Roman"/>
          <w:sz w:val="28"/>
          <w:szCs w:val="28"/>
        </w:rPr>
        <w:t xml:space="preserve">Непрерывное совершенствование уровня пед.мастерства учителей, применение педагогического опыта, творческие отчёты учителей; изучение нормативной и методической документации по вопросам образования. Такой комплексный подход позволил каждому учителю найти своё место с учётом индивидуальных возможностей. Успешно прошла аттестацию на соответствие занимаемой должности  РазмахнинаА.Г. </w:t>
      </w:r>
    </w:p>
    <w:p w:rsidR="00EF1ACC" w:rsidRPr="00D943F4" w:rsidRDefault="00EF1ACC" w:rsidP="00EF1ACC">
      <w:pPr>
        <w:rPr>
          <w:rFonts w:ascii="Times New Roman" w:hAnsi="Times New Roman" w:cs="Times New Roman"/>
          <w:sz w:val="28"/>
          <w:szCs w:val="28"/>
        </w:rPr>
      </w:pPr>
      <w:r w:rsidRPr="00D943F4">
        <w:rPr>
          <w:rFonts w:ascii="Times New Roman" w:hAnsi="Times New Roman" w:cs="Times New Roman"/>
          <w:sz w:val="28"/>
          <w:szCs w:val="28"/>
        </w:rPr>
        <w:t>Москвитина А.К., Кузьмина Л.Н., Правилова Т.И., Туркина В.В.- подтвердили высшую категорию, а Полтораносова А.А., Гурова Г.С. - подтвердили 1 категорию.</w:t>
      </w:r>
    </w:p>
    <w:p w:rsidR="00EF1ACC" w:rsidRPr="00D943F4" w:rsidRDefault="00EF1ACC" w:rsidP="00EF1ACC">
      <w:pPr>
        <w:rPr>
          <w:rFonts w:ascii="Times New Roman" w:hAnsi="Times New Roman" w:cs="Times New Roman"/>
          <w:sz w:val="28"/>
          <w:szCs w:val="28"/>
        </w:rPr>
      </w:pPr>
      <w:r w:rsidRPr="00D943F4">
        <w:rPr>
          <w:rFonts w:ascii="Times New Roman" w:hAnsi="Times New Roman" w:cs="Times New Roman"/>
          <w:sz w:val="28"/>
          <w:szCs w:val="28"/>
        </w:rPr>
        <w:t>Учителя МЦ повышают свой пед.опыт посещая мероприятия в районе. В марте Размахнина А.Г. стала участником РМО начальных классов «Развитие познавательного интереса обучающихся на уроках и внеурочной деятельности» в Верх-Чите. В марте Березникова К.В. стала участником «Школы молодого педагога» в МОУ СОШ с.Беклемишево. А в апреле она же была участником семинара «Организация учебно-воспитательного процесса в условиях реализации обновлённого ФГОС и внедрение ФОП», проведённого МОУ СОШ с.Сивякова.</w:t>
      </w:r>
    </w:p>
    <w:p w:rsidR="00EF1ACC" w:rsidRPr="00D943F4" w:rsidRDefault="00EF1ACC" w:rsidP="00EF1ACC">
      <w:pPr>
        <w:rPr>
          <w:rFonts w:ascii="Times New Roman" w:hAnsi="Times New Roman" w:cs="Times New Roman"/>
          <w:sz w:val="28"/>
          <w:szCs w:val="28"/>
        </w:rPr>
      </w:pPr>
      <w:r w:rsidRPr="00D943F4">
        <w:rPr>
          <w:rFonts w:ascii="Times New Roman" w:hAnsi="Times New Roman" w:cs="Times New Roman"/>
          <w:sz w:val="28"/>
          <w:szCs w:val="28"/>
        </w:rPr>
        <w:t>В образовательный процесс учителя начальных классов внедряли педагогические технологии:</w:t>
      </w:r>
    </w:p>
    <w:p w:rsidR="00EF1ACC" w:rsidRPr="00D943F4" w:rsidRDefault="00EF1ACC" w:rsidP="00EF1ACC">
      <w:pPr>
        <w:rPr>
          <w:rFonts w:ascii="Times New Roman" w:hAnsi="Times New Roman" w:cs="Times New Roman"/>
          <w:sz w:val="28"/>
          <w:szCs w:val="28"/>
        </w:rPr>
      </w:pPr>
      <w:r w:rsidRPr="00D943F4">
        <w:rPr>
          <w:rFonts w:ascii="Times New Roman" w:hAnsi="Times New Roman" w:cs="Times New Roman"/>
          <w:sz w:val="28"/>
          <w:szCs w:val="28"/>
        </w:rPr>
        <w:t>- Технологии развития критического мышления.</w:t>
      </w:r>
    </w:p>
    <w:p w:rsidR="00EF1ACC" w:rsidRPr="00D943F4" w:rsidRDefault="00EF1ACC" w:rsidP="00EF1ACC">
      <w:pPr>
        <w:rPr>
          <w:rFonts w:ascii="Times New Roman" w:hAnsi="Times New Roman" w:cs="Times New Roman"/>
          <w:sz w:val="28"/>
          <w:szCs w:val="28"/>
        </w:rPr>
      </w:pPr>
      <w:r w:rsidRPr="00D943F4">
        <w:rPr>
          <w:rFonts w:ascii="Times New Roman" w:hAnsi="Times New Roman" w:cs="Times New Roman"/>
          <w:sz w:val="28"/>
          <w:szCs w:val="28"/>
        </w:rPr>
        <w:t>- Технология проблемно-диалогического обучения.</w:t>
      </w:r>
    </w:p>
    <w:p w:rsidR="00EF1ACC" w:rsidRPr="00D943F4" w:rsidRDefault="00EF1ACC" w:rsidP="00EF1ACC">
      <w:pPr>
        <w:rPr>
          <w:rFonts w:ascii="Times New Roman" w:hAnsi="Times New Roman" w:cs="Times New Roman"/>
          <w:sz w:val="28"/>
          <w:szCs w:val="28"/>
        </w:rPr>
      </w:pPr>
      <w:r w:rsidRPr="00D943F4">
        <w:rPr>
          <w:rFonts w:ascii="Times New Roman" w:hAnsi="Times New Roman" w:cs="Times New Roman"/>
          <w:sz w:val="28"/>
          <w:szCs w:val="28"/>
        </w:rPr>
        <w:t>- ТРИЗ (теория решения изобретательных задач).</w:t>
      </w:r>
    </w:p>
    <w:p w:rsidR="00EF1ACC" w:rsidRPr="00D943F4" w:rsidRDefault="00EF1ACC" w:rsidP="00EF1ACC">
      <w:pPr>
        <w:rPr>
          <w:rFonts w:ascii="Times New Roman" w:hAnsi="Times New Roman" w:cs="Times New Roman"/>
          <w:sz w:val="28"/>
          <w:szCs w:val="28"/>
        </w:rPr>
      </w:pPr>
      <w:r w:rsidRPr="00D943F4">
        <w:rPr>
          <w:rFonts w:ascii="Times New Roman" w:hAnsi="Times New Roman" w:cs="Times New Roman"/>
          <w:sz w:val="28"/>
          <w:szCs w:val="28"/>
        </w:rPr>
        <w:t>- Игровые технологии.</w:t>
      </w:r>
    </w:p>
    <w:p w:rsidR="00EF1ACC" w:rsidRPr="00D943F4" w:rsidRDefault="00EF1ACC" w:rsidP="00EF1ACC">
      <w:pPr>
        <w:rPr>
          <w:rFonts w:ascii="Times New Roman" w:hAnsi="Times New Roman" w:cs="Times New Roman"/>
          <w:sz w:val="28"/>
          <w:szCs w:val="28"/>
        </w:rPr>
      </w:pPr>
      <w:r w:rsidRPr="00D943F4">
        <w:rPr>
          <w:rFonts w:ascii="Times New Roman" w:hAnsi="Times New Roman" w:cs="Times New Roman"/>
          <w:sz w:val="28"/>
          <w:szCs w:val="28"/>
        </w:rPr>
        <w:t>- Технология коллективного взаимодействия.</w:t>
      </w:r>
    </w:p>
    <w:p w:rsidR="00EF1ACC" w:rsidRPr="00D943F4" w:rsidRDefault="00EF1ACC" w:rsidP="00EF1ACC">
      <w:pPr>
        <w:rPr>
          <w:rFonts w:ascii="Times New Roman" w:hAnsi="Times New Roman" w:cs="Times New Roman"/>
          <w:sz w:val="28"/>
          <w:szCs w:val="28"/>
        </w:rPr>
      </w:pPr>
      <w:r w:rsidRPr="00D943F4">
        <w:rPr>
          <w:rFonts w:ascii="Times New Roman" w:hAnsi="Times New Roman" w:cs="Times New Roman"/>
          <w:sz w:val="28"/>
          <w:szCs w:val="28"/>
        </w:rPr>
        <w:t>- Здоровьесберегающие технологии.</w:t>
      </w:r>
    </w:p>
    <w:p w:rsidR="00EF1ACC" w:rsidRPr="00D943F4" w:rsidRDefault="00EF1ACC" w:rsidP="00282684">
      <w:pPr>
        <w:jc w:val="both"/>
        <w:rPr>
          <w:rFonts w:ascii="Times New Roman" w:hAnsi="Times New Roman" w:cs="Times New Roman"/>
          <w:sz w:val="28"/>
          <w:szCs w:val="28"/>
        </w:rPr>
      </w:pPr>
      <w:r w:rsidRPr="00D943F4">
        <w:rPr>
          <w:rFonts w:ascii="Times New Roman" w:hAnsi="Times New Roman" w:cs="Times New Roman"/>
          <w:sz w:val="28"/>
          <w:szCs w:val="28"/>
        </w:rPr>
        <w:lastRenderedPageBreak/>
        <w:t xml:space="preserve">Привычным для детей стали такие традиционные формы внеклассной работы, как проведение Недели начальных классов. Это позволяет, как учащимся, так и учителям дополнительно раскрыть свой творческий потенциал, самореализовать себя. Неделя нач.классов проходила в соответствии с утверждённым планом, представленном по направлениям: мероприятия в классах, интеллектуальные испытания. Мероприятия различной направленности были проведены классными руководителями. Неделя начальных классов прошла в атмосфере творчества, сотрудничества и показала высокую результативность работы учителей начальных классов, позволила учащимся раскрыть свой творческий потенциал. Программа проведения отразила различные формы и методы урочной деятельности. Удачно сочетались коллективные и индивидуальные формы работ. Мероприятия развивали творческие способности, воображение, внимание, речь, побуждали учащихся к активности, воспитывали лучшие человеческие качества. Для активизации мыслительной деятельности учащихся использовались оригинальные наглядные пособия, презентации, созданные учителями, проведены игры, конкурсы, викторины с использованием компьютерных технологий. В ходе Недели учащиеся узнали много нового и интересного, получили возможность продемонстрировать не только овладение программным материалом, но и умение применять свои знания при выполнении нестандартных заданий. Победители различных конкурсов были награждены грамотами.  </w:t>
      </w:r>
    </w:p>
    <w:p w:rsidR="00EF1ACC" w:rsidRPr="00D943F4" w:rsidRDefault="00EF1ACC" w:rsidP="00282684">
      <w:pPr>
        <w:jc w:val="both"/>
        <w:rPr>
          <w:rFonts w:ascii="Times New Roman" w:hAnsi="Times New Roman" w:cs="Times New Roman"/>
          <w:sz w:val="28"/>
          <w:szCs w:val="28"/>
        </w:rPr>
      </w:pPr>
      <w:r w:rsidRPr="00D943F4">
        <w:rPr>
          <w:rFonts w:ascii="Times New Roman" w:hAnsi="Times New Roman" w:cs="Times New Roman"/>
          <w:sz w:val="28"/>
          <w:szCs w:val="28"/>
        </w:rPr>
        <w:t xml:space="preserve">В целях реализации задачи развития у обучающихся интеллектуальных, творческих и коммуникативных способностей учащиеся 1-4 классов активно участвовали во всероссийских и международных дистанционных конкурсах: олимпиады проекта «Инфоурок», активно участвовали в конкурсах и олимпиадах на платформе «Учи.ру». Самыми активными классами признаны 1 «А» класс, классный руководитель Правилова Т.И.; 1 «Б» класс, классный руководитель Размахнина А.Г. и 3 «А» класс, классный руководитель Полтораносова А.А. Победители награждены грамотами и дипломами или сертификатами за участие. Учителя награждены благодарностями от организаторов конкурсов и олимпиад. </w:t>
      </w:r>
    </w:p>
    <w:p w:rsidR="00EF1ACC" w:rsidRPr="00D943F4" w:rsidRDefault="00EF1ACC" w:rsidP="00282684">
      <w:pPr>
        <w:jc w:val="both"/>
        <w:rPr>
          <w:rFonts w:ascii="Times New Roman" w:hAnsi="Times New Roman" w:cs="Times New Roman"/>
          <w:sz w:val="28"/>
          <w:szCs w:val="28"/>
        </w:rPr>
      </w:pPr>
      <w:r w:rsidRPr="00D943F4">
        <w:rPr>
          <w:rFonts w:ascii="Times New Roman" w:hAnsi="Times New Roman" w:cs="Times New Roman"/>
          <w:sz w:val="28"/>
          <w:szCs w:val="28"/>
        </w:rPr>
        <w:t>В школьном этапе Всероссийской олимпиды школьников по математике участвовало 81 учащийся из 4-ых классов. Из них 6 - призёров (Пименов С., 4 а класс, Федосеев Т, 4а класс, Туркин И., 4б класс, Иус В., 4 в класс, Кокухина К, 4 г класс, Мкртчян Н., 4 г класс ) и 1 победитель (Саранина Я., 4 в класс). По русскому языку участвовало 80 человек. Из них 2 призёра (Пиминов С., 4 а класс, Шестопалова В., 4 а класс), 1 победитель(Козаев А., 4 в класс).</w:t>
      </w:r>
    </w:p>
    <w:p w:rsidR="00EF1ACC" w:rsidRPr="00D943F4" w:rsidRDefault="00EF1ACC" w:rsidP="00282684">
      <w:pPr>
        <w:jc w:val="both"/>
        <w:rPr>
          <w:rFonts w:ascii="Times New Roman" w:hAnsi="Times New Roman" w:cs="Times New Roman"/>
          <w:sz w:val="28"/>
          <w:szCs w:val="28"/>
        </w:rPr>
      </w:pPr>
      <w:r w:rsidRPr="00D943F4">
        <w:rPr>
          <w:rFonts w:ascii="Times New Roman" w:hAnsi="Times New Roman" w:cs="Times New Roman"/>
          <w:sz w:val="28"/>
          <w:szCs w:val="28"/>
        </w:rPr>
        <w:t xml:space="preserve">С целью выявления и поддержки одарённых обучающихся, способных к самостоятельной познавательной и учебно - исследовательской деятельности, учащиеся начальной школы принимают участие в школьном </w:t>
      </w:r>
      <w:r w:rsidRPr="00D943F4">
        <w:rPr>
          <w:rFonts w:ascii="Times New Roman" w:hAnsi="Times New Roman" w:cs="Times New Roman"/>
          <w:b/>
          <w:bCs/>
          <w:sz w:val="28"/>
          <w:szCs w:val="28"/>
        </w:rPr>
        <w:t>НОУ</w:t>
      </w:r>
      <w:r w:rsidRPr="00D943F4">
        <w:rPr>
          <w:rFonts w:ascii="Times New Roman" w:hAnsi="Times New Roman" w:cs="Times New Roman"/>
          <w:sz w:val="28"/>
          <w:szCs w:val="28"/>
        </w:rPr>
        <w:t xml:space="preserve"> «Эрудит». </w:t>
      </w:r>
    </w:p>
    <w:p w:rsidR="00EF1ACC" w:rsidRPr="00D943F4" w:rsidRDefault="00EF1ACC" w:rsidP="00EF1ACC">
      <w:pPr>
        <w:rPr>
          <w:rFonts w:ascii="Times New Roman" w:hAnsi="Times New Roman" w:cs="Times New Roman"/>
          <w:color w:val="0000FF"/>
          <w:sz w:val="28"/>
          <w:szCs w:val="28"/>
        </w:rPr>
      </w:pPr>
      <w:r w:rsidRPr="00D943F4">
        <w:rPr>
          <w:rFonts w:ascii="Times New Roman" w:hAnsi="Times New Roman" w:cs="Times New Roman"/>
          <w:sz w:val="28"/>
          <w:szCs w:val="28"/>
        </w:rPr>
        <w:lastRenderedPageBreak/>
        <w:t>Ученица 4 «Г» класса Саранина Я.,1 место, учитель Гурова Г.С.; 3 «Б» класс Путинцева А.-2 место, учитель Беляева И.В.; Цыренжапова Д.,5 «Г» класс- 1 место,</w:t>
      </w:r>
      <w:r w:rsidRPr="00D943F4">
        <w:rPr>
          <w:rFonts w:ascii="Times New Roman" w:hAnsi="Times New Roman" w:cs="Times New Roman"/>
          <w:color w:val="0000FF"/>
          <w:sz w:val="28"/>
          <w:szCs w:val="28"/>
        </w:rPr>
        <w:t xml:space="preserve"> </w:t>
      </w:r>
      <w:r w:rsidRPr="00D943F4">
        <w:rPr>
          <w:rFonts w:ascii="Times New Roman" w:hAnsi="Times New Roman" w:cs="Times New Roman"/>
          <w:sz w:val="28"/>
          <w:szCs w:val="28"/>
        </w:rPr>
        <w:t>Сумарокова С.,  5 «Г» класс, 1 место, Спичкина В., 6 «Б»класс - 1 место, учитель Кузьмина Л.Н.</w:t>
      </w:r>
    </w:p>
    <w:p w:rsidR="00EF1ACC" w:rsidRPr="00D943F4" w:rsidRDefault="00EF1ACC" w:rsidP="00EF1ACC">
      <w:pPr>
        <w:rPr>
          <w:rFonts w:ascii="Times New Roman" w:hAnsi="Times New Roman" w:cs="Times New Roman"/>
          <w:sz w:val="28"/>
          <w:szCs w:val="28"/>
        </w:rPr>
      </w:pPr>
      <w:r w:rsidRPr="00D943F4">
        <w:rPr>
          <w:rFonts w:ascii="Times New Roman" w:hAnsi="Times New Roman" w:cs="Times New Roman"/>
          <w:sz w:val="28"/>
          <w:szCs w:val="28"/>
        </w:rPr>
        <w:t xml:space="preserve">Приняли активное участие в  </w:t>
      </w:r>
      <w:r w:rsidRPr="00D943F4">
        <w:rPr>
          <w:rFonts w:ascii="Times New Roman" w:hAnsi="Times New Roman" w:cs="Times New Roman"/>
          <w:b/>
          <w:bCs/>
          <w:sz w:val="28"/>
          <w:szCs w:val="28"/>
        </w:rPr>
        <w:t>РНПК</w:t>
      </w:r>
      <w:r w:rsidRPr="00D943F4">
        <w:rPr>
          <w:rFonts w:ascii="Times New Roman" w:hAnsi="Times New Roman" w:cs="Times New Roman"/>
          <w:sz w:val="28"/>
          <w:szCs w:val="28"/>
        </w:rPr>
        <w:t>: Цыренжапова Д.,5 «Г» класс- 2 место, учитель Кузьмина Л.Н., Сумарокова С., 5 «Г» класс, учитель Кузьмина Л.Н. – участие;  Спичкина В.- 2 место, ученицы 6 «Б» класса, учитель Кузьмина Л.Н. Ученица 4 «Г» класса, Саранина Я.,2 место, учитель Гурова Г.С. С этой же работой приняли участие во Всероссийской НПК и заняли 1 место.3 «Б» класс Путинцева А.-3 место, учитель Беляева И.В.</w:t>
      </w:r>
    </w:p>
    <w:p w:rsidR="00EF1ACC" w:rsidRPr="00D943F4" w:rsidRDefault="00EF1ACC" w:rsidP="00EF1ACC">
      <w:pPr>
        <w:rPr>
          <w:rFonts w:ascii="Times New Roman" w:hAnsi="Times New Roman" w:cs="Times New Roman"/>
          <w:sz w:val="28"/>
          <w:szCs w:val="28"/>
        </w:rPr>
      </w:pPr>
      <w:r w:rsidRPr="00D943F4">
        <w:rPr>
          <w:rFonts w:ascii="Times New Roman" w:hAnsi="Times New Roman" w:cs="Times New Roman"/>
          <w:sz w:val="28"/>
          <w:szCs w:val="28"/>
        </w:rPr>
        <w:t xml:space="preserve">Учителя нашего МЦ провели открытый урок. Макух Ю.В., как наставник, совместно с Березниковой К.В. провели урок литературного чтения в 4 «Б» классе, по теме «Поэтическая страничка: С.Есенин «Лебёдушка». Носырева К.Г. провела внеклассное мероприятие по ПДД во 2 «В» классе. </w:t>
      </w:r>
    </w:p>
    <w:p w:rsidR="00EF1ACC" w:rsidRPr="00D943F4" w:rsidRDefault="00EF1ACC" w:rsidP="00EF1ACC">
      <w:pPr>
        <w:rPr>
          <w:rFonts w:ascii="Times New Roman" w:hAnsi="Times New Roman" w:cs="Times New Roman"/>
          <w:sz w:val="28"/>
          <w:szCs w:val="28"/>
        </w:rPr>
      </w:pPr>
      <w:r w:rsidRPr="00D943F4">
        <w:rPr>
          <w:rFonts w:ascii="Times New Roman" w:hAnsi="Times New Roman" w:cs="Times New Roman"/>
          <w:sz w:val="28"/>
          <w:szCs w:val="28"/>
        </w:rPr>
        <w:t>А также в муниципальных и региональных конкурсах:</w:t>
      </w:r>
    </w:p>
    <w:p w:rsidR="00EF1ACC" w:rsidRPr="00D943F4" w:rsidRDefault="00EF1ACC" w:rsidP="00EF1ACC">
      <w:pPr>
        <w:pStyle w:val="ConsPlusNonformat"/>
        <w:jc w:val="both"/>
        <w:rPr>
          <w:rFonts w:ascii="Times New Roman" w:hAnsi="Times New Roman" w:cs="Times New Roman"/>
          <w:sz w:val="28"/>
          <w:szCs w:val="28"/>
        </w:rPr>
      </w:pPr>
      <w:r w:rsidRPr="00D943F4">
        <w:rPr>
          <w:rFonts w:ascii="Times New Roman" w:hAnsi="Times New Roman" w:cs="Times New Roman"/>
          <w:sz w:val="28"/>
          <w:szCs w:val="28"/>
        </w:rPr>
        <w:t>Козаев А. 2 место в регион по шахматам, учитель Гурова Г.С.</w:t>
      </w:r>
      <w:r w:rsidRPr="00D943F4">
        <w:rPr>
          <w:rFonts w:ascii="Times New Roman" w:hAnsi="Times New Roman" w:cs="Times New Roman"/>
          <w:color w:val="0000FF"/>
          <w:sz w:val="28"/>
          <w:szCs w:val="28"/>
        </w:rPr>
        <w:t xml:space="preserve">; </w:t>
      </w:r>
      <w:r w:rsidRPr="00D943F4">
        <w:rPr>
          <w:rFonts w:ascii="Times New Roman" w:hAnsi="Times New Roman" w:cs="Times New Roman"/>
          <w:sz w:val="28"/>
          <w:szCs w:val="28"/>
        </w:rPr>
        <w:t xml:space="preserve">Краевой творческий конкурс «Авторская новогодняя украшение»: 1«Б» класс - 17 человек (24 работы): 15 чел.- грамоты участников, 2 чел.-сертификаты участников (учитель Размахнина А.Г.); 12 чел.,1 «А» класс Правилова Т.И.; 1 место- Петров С.,3 «Б» класс, Беляева И.В.; 4 г класс, 7 человек- сетификаты участников; 3 а класс - 21 чел. Сертификаты участников, 7 чел.- грамоты, учитель Полтораносова А.А.; «Граубинские чтения» (принял участие: 1 человек из 2 «Б» класс, Былков А., учитель Кузьмина Л.Н).; Краевой конкурс-фестиваль декоративно-прекладного творчества «Пасхальное яйцо» (Ушакова С.,1 б класс- 3 место, Старчекова А., 1 б класс- 1 место, Болотова К., 1 б класс- участие, учитель Размахнина А.Г.; Паздникова А., 3 б класс-2 место, Путинцева В., 3 б класс-2 место, Пак А., Петров С., 3 б класс- участие,учитель Беляева И.В. Катащук, - 3 место, Сафронова В., 1 а класс- участие, учитель Правилова Т.И.) Участие в районном конкурсе рисунков, посвящённом 80-летию Победы ВОВ, Путинцева А, 3 б класс - сертификат участника, учитель Беляева И.В.; Болотова Д., 3 б класс, диплом 1 степени во Всероссийском конкурсе рисунков «Слава Героям!», учитель Беляева И.В. Путинцева А., 3 Б класс, диплом 1 степени во всероссийском конкурсе рисунков «Родной уголок огромной страны», а так же Иус А. и Путинцева А.получили дипломы 1 степени во Всероссийском конкурсе стихов, сочинений «Родной уголок огромной страны», учитель Беляева И.В. Международный твор.конкурс для детей «Осень талантов 2024», в рамках федерального проекта «Успех каждого ребёнка»: Кошевая Ю, 1 б класс - диплом 1 степени, учитель Размахнина А.Г., Международный творческий конкурс «Бумажное творчество» и «Осеннее волшебство»: Болотова К., 1 б класс- диплом 1 степени и Кошевая Ю., 1 б класс - диплом 1 степени, учитель Размахнина А.Г. </w:t>
      </w:r>
      <w:r w:rsidRPr="00D943F4">
        <w:rPr>
          <w:rFonts w:ascii="Times New Roman" w:hAnsi="Times New Roman" w:cs="Times New Roman"/>
          <w:bCs/>
          <w:sz w:val="28"/>
          <w:szCs w:val="28"/>
        </w:rPr>
        <w:t>Муниципальный конкурс рисунков</w:t>
      </w:r>
      <w:r w:rsidRPr="00D943F4">
        <w:rPr>
          <w:rFonts w:ascii="Times New Roman" w:hAnsi="Times New Roman" w:cs="Times New Roman"/>
          <w:sz w:val="28"/>
          <w:szCs w:val="28"/>
          <w:u w:val="single"/>
        </w:rPr>
        <w:t xml:space="preserve"> </w:t>
      </w:r>
      <w:r w:rsidRPr="00D943F4">
        <w:rPr>
          <w:rFonts w:ascii="Times New Roman" w:hAnsi="Times New Roman" w:cs="Times New Roman"/>
          <w:sz w:val="28"/>
          <w:szCs w:val="28"/>
        </w:rPr>
        <w:t xml:space="preserve">«Прокуратура глазами детей» (участие -5 ч) Грамоты. Районные соревнования по кроссу среди детей 9-10 лет Гамов Я. -1м.Экологическая краевая Акция «Кормушка» (участие – 4ч). Краевой Губернаторский конкурс рисунков «Новогоднее </w:t>
      </w:r>
      <w:r w:rsidRPr="00D943F4">
        <w:rPr>
          <w:rFonts w:ascii="Times New Roman" w:hAnsi="Times New Roman" w:cs="Times New Roman"/>
          <w:sz w:val="28"/>
          <w:szCs w:val="28"/>
        </w:rPr>
        <w:lastRenderedPageBreak/>
        <w:t xml:space="preserve">Забайкалье» (участие – 16 ч), 5 победителей - получили грамоты и сладкий подарок. Конкурс  новогодних рисунков на приз главы Администрации поселения «Засопкинское»  (участие – 8ч),Грамоты, сладкий приз. Участие в Международном конкурсе рисунков «Защитники Отечества. </w:t>
      </w:r>
      <w:r w:rsidRPr="00D943F4">
        <w:rPr>
          <w:rFonts w:ascii="Times New Roman" w:hAnsi="Times New Roman" w:cs="Times New Roman"/>
          <w:sz w:val="28"/>
          <w:szCs w:val="28"/>
          <w:lang w:val="en-US"/>
        </w:rPr>
        <w:t>Z</w:t>
      </w:r>
      <w:r w:rsidRPr="00D943F4">
        <w:rPr>
          <w:rFonts w:ascii="Times New Roman" w:hAnsi="Times New Roman" w:cs="Times New Roman"/>
          <w:sz w:val="28"/>
          <w:szCs w:val="28"/>
        </w:rPr>
        <w:t xml:space="preserve">аветам </w:t>
      </w:r>
      <w:r w:rsidRPr="00D943F4">
        <w:rPr>
          <w:rFonts w:ascii="Times New Roman" w:hAnsi="Times New Roman" w:cs="Times New Roman"/>
          <w:sz w:val="28"/>
          <w:szCs w:val="28"/>
          <w:lang w:val="en-US"/>
        </w:rPr>
        <w:t>V</w:t>
      </w:r>
      <w:r w:rsidRPr="00D943F4">
        <w:rPr>
          <w:rFonts w:ascii="Times New Roman" w:hAnsi="Times New Roman" w:cs="Times New Roman"/>
          <w:sz w:val="28"/>
          <w:szCs w:val="28"/>
        </w:rPr>
        <w:t>ерны» г. Москва «Музей Победы» (участие -15 чел), учитель Полтораносова А.А. Диплом участника конкурса рисунков «Барбоскины на каникулах» от студии анимационного кино «Мельница» (участие - 9 чел.), учитель Макух Ю.В. Сертификат участника конкурса рисунков «Нарисуй ёлку Победы» от Музея Победы (3 чел.), учитель Макух Ю.В.</w:t>
      </w:r>
    </w:p>
    <w:p w:rsidR="00EF1ACC" w:rsidRPr="00D943F4" w:rsidRDefault="00EF1ACC" w:rsidP="00EF1ACC">
      <w:pPr>
        <w:rPr>
          <w:rFonts w:ascii="Times New Roman" w:hAnsi="Times New Roman" w:cs="Times New Roman"/>
          <w:sz w:val="28"/>
          <w:szCs w:val="28"/>
        </w:rPr>
      </w:pPr>
      <w:r w:rsidRPr="00D943F4">
        <w:rPr>
          <w:rFonts w:ascii="Times New Roman" w:hAnsi="Times New Roman" w:cs="Times New Roman"/>
          <w:sz w:val="28"/>
          <w:szCs w:val="28"/>
        </w:rPr>
        <w:t>Муниципальный конкурсе чтецов на тему «Женщины на войне»: Плюхин Н., 1 б класс-сертификат участника, учитель Размахнина А.Г.; Иус В., 4 г класс - сертификат участника, учитель Гурова Г.С.; Путинцева А., 3 б класс= сертификат участника, учитель Беляева И.В. Эти же ребята приняли участие в  мероприятиях проводимых РДК с.Засопка, по празднованию 80-летия Победы в ВОВ.</w:t>
      </w:r>
    </w:p>
    <w:p w:rsidR="00EF1ACC" w:rsidRPr="00D943F4" w:rsidRDefault="00EF1ACC" w:rsidP="00EF1ACC">
      <w:pPr>
        <w:rPr>
          <w:rFonts w:ascii="Times New Roman" w:hAnsi="Times New Roman" w:cs="Times New Roman"/>
          <w:sz w:val="28"/>
          <w:szCs w:val="28"/>
        </w:rPr>
      </w:pPr>
      <w:r w:rsidRPr="00D943F4">
        <w:rPr>
          <w:rFonts w:ascii="Times New Roman" w:hAnsi="Times New Roman" w:cs="Times New Roman"/>
          <w:b/>
          <w:sz w:val="28"/>
          <w:szCs w:val="28"/>
        </w:rPr>
        <w:t xml:space="preserve">Рекомендации: </w:t>
      </w:r>
    </w:p>
    <w:p w:rsidR="00EF1ACC" w:rsidRPr="00D943F4" w:rsidRDefault="00EF1ACC" w:rsidP="00EF1ACC">
      <w:pPr>
        <w:rPr>
          <w:rFonts w:ascii="Times New Roman" w:hAnsi="Times New Roman" w:cs="Times New Roman"/>
          <w:sz w:val="28"/>
          <w:szCs w:val="28"/>
        </w:rPr>
      </w:pPr>
      <w:r w:rsidRPr="00D943F4">
        <w:rPr>
          <w:rFonts w:ascii="Times New Roman" w:hAnsi="Times New Roman" w:cs="Times New Roman"/>
          <w:sz w:val="28"/>
          <w:szCs w:val="28"/>
        </w:rPr>
        <w:t>- продолжить работу по развитию у обучающихся интеллектуальных, творческих и коммуникативных способностей.</w:t>
      </w:r>
    </w:p>
    <w:p w:rsidR="00EF1ACC" w:rsidRPr="00D943F4" w:rsidRDefault="00EF1ACC" w:rsidP="00EF1ACC">
      <w:pPr>
        <w:rPr>
          <w:rFonts w:ascii="Times New Roman" w:hAnsi="Times New Roman" w:cs="Times New Roman"/>
          <w:sz w:val="28"/>
          <w:szCs w:val="28"/>
        </w:rPr>
      </w:pPr>
      <w:r w:rsidRPr="00D943F4">
        <w:rPr>
          <w:rFonts w:ascii="Times New Roman" w:hAnsi="Times New Roman" w:cs="Times New Roman"/>
          <w:sz w:val="28"/>
          <w:szCs w:val="28"/>
        </w:rPr>
        <w:t>- всем учителям начальных классов активнее участвовать во всех мероприятиях школы, района, региона, федерации.</w:t>
      </w:r>
    </w:p>
    <w:p w:rsidR="00EF1ACC" w:rsidRDefault="00EF1ACC" w:rsidP="00C468FF">
      <w:pPr>
        <w:rPr>
          <w:rFonts w:ascii="Times New Roman" w:hAnsi="Times New Roman" w:cs="Times New Roman"/>
          <w:sz w:val="28"/>
          <w:szCs w:val="28"/>
        </w:rPr>
      </w:pPr>
      <w:r w:rsidRPr="00D943F4">
        <w:rPr>
          <w:rFonts w:ascii="Times New Roman" w:hAnsi="Times New Roman" w:cs="Times New Roman"/>
          <w:sz w:val="28"/>
          <w:szCs w:val="28"/>
        </w:rPr>
        <w:t>- вовлекать большее количество учеников и педагогов начальных классов к участию в международных гуманитарных играх и интеллектуальных марафонах.</w:t>
      </w:r>
    </w:p>
    <w:p w:rsidR="00C71BB7" w:rsidRPr="00147D61" w:rsidRDefault="00C71BB7" w:rsidP="00C71BB7">
      <w:pPr>
        <w:jc w:val="both"/>
      </w:pPr>
    </w:p>
    <w:p w:rsidR="00C71BB7" w:rsidRPr="00C71BB7" w:rsidRDefault="00C71BB7" w:rsidP="00C71BB7">
      <w:pPr>
        <w:spacing w:after="0" w:line="240" w:lineRule="auto"/>
        <w:jc w:val="center"/>
        <w:rPr>
          <w:rFonts w:ascii="Times New Roman" w:hAnsi="Times New Roman" w:cs="Times New Roman"/>
          <w:bCs/>
          <w:sz w:val="28"/>
          <w:szCs w:val="28"/>
        </w:rPr>
      </w:pPr>
      <w:r w:rsidRPr="00C71BB7">
        <w:rPr>
          <w:rFonts w:ascii="Times New Roman" w:hAnsi="Times New Roman" w:cs="Times New Roman"/>
          <w:bCs/>
          <w:sz w:val="28"/>
          <w:szCs w:val="28"/>
        </w:rPr>
        <w:t>Отчет о проделанной</w:t>
      </w:r>
    </w:p>
    <w:p w:rsidR="00C71BB7" w:rsidRPr="00C71BB7" w:rsidRDefault="00C71BB7" w:rsidP="00C71BB7">
      <w:pPr>
        <w:spacing w:after="0" w:line="240" w:lineRule="auto"/>
        <w:jc w:val="center"/>
        <w:rPr>
          <w:rFonts w:ascii="Times New Roman" w:hAnsi="Times New Roman" w:cs="Times New Roman"/>
          <w:bCs/>
          <w:sz w:val="28"/>
          <w:szCs w:val="28"/>
        </w:rPr>
      </w:pPr>
      <w:r w:rsidRPr="00C71BB7">
        <w:rPr>
          <w:rFonts w:ascii="Times New Roman" w:hAnsi="Times New Roman" w:cs="Times New Roman"/>
          <w:bCs/>
          <w:sz w:val="28"/>
          <w:szCs w:val="28"/>
        </w:rPr>
        <w:t>работе преподавателя -организатора ОБЗР  за 2024-2025 учебный год</w:t>
      </w:r>
    </w:p>
    <w:p w:rsidR="00C71BB7" w:rsidRPr="00C71BB7" w:rsidRDefault="00C71BB7" w:rsidP="00C71BB7">
      <w:pPr>
        <w:spacing w:after="0" w:line="240" w:lineRule="auto"/>
        <w:jc w:val="center"/>
        <w:rPr>
          <w:rFonts w:ascii="Times New Roman" w:hAnsi="Times New Roman" w:cs="Times New Roman"/>
          <w:bCs/>
          <w:sz w:val="28"/>
          <w:szCs w:val="28"/>
        </w:rPr>
      </w:pPr>
    </w:p>
    <w:p w:rsidR="00C71BB7" w:rsidRPr="00C71BB7" w:rsidRDefault="00C71BB7" w:rsidP="00C71BB7">
      <w:pPr>
        <w:spacing w:after="0" w:line="240" w:lineRule="auto"/>
        <w:ind w:firstLine="709"/>
        <w:jc w:val="both"/>
        <w:rPr>
          <w:rFonts w:ascii="Times New Roman" w:hAnsi="Times New Roman" w:cs="Times New Roman"/>
          <w:sz w:val="28"/>
          <w:szCs w:val="28"/>
        </w:rPr>
      </w:pPr>
      <w:r w:rsidRPr="00C71BB7">
        <w:rPr>
          <w:rFonts w:ascii="Times New Roman" w:hAnsi="Times New Roman" w:cs="Times New Roman"/>
          <w:b/>
          <w:bCs/>
          <w:sz w:val="28"/>
          <w:szCs w:val="28"/>
        </w:rPr>
        <w:t>Цель работы:</w:t>
      </w:r>
      <w:r w:rsidRPr="00C71BB7">
        <w:rPr>
          <w:rFonts w:ascii="Times New Roman" w:hAnsi="Times New Roman" w:cs="Times New Roman"/>
          <w:sz w:val="28"/>
          <w:szCs w:val="28"/>
        </w:rPr>
        <w:t xml:space="preserve"> создание условий для интеллектуального, физического, нравственного и духовного развития учащихся, патриотического воспитания, а также формирования знаний, умений и навыков безопасной жизнедеятельности.</w:t>
      </w:r>
    </w:p>
    <w:p w:rsidR="00C71BB7" w:rsidRPr="00C71BB7" w:rsidRDefault="00C71BB7" w:rsidP="00C71BB7">
      <w:pPr>
        <w:spacing w:after="0" w:line="240" w:lineRule="auto"/>
        <w:ind w:firstLine="709"/>
        <w:jc w:val="both"/>
        <w:rPr>
          <w:rFonts w:ascii="Times New Roman" w:hAnsi="Times New Roman" w:cs="Times New Roman"/>
          <w:b/>
          <w:bCs/>
          <w:sz w:val="28"/>
          <w:szCs w:val="28"/>
        </w:rPr>
      </w:pPr>
      <w:r w:rsidRPr="00C71BB7">
        <w:rPr>
          <w:rFonts w:ascii="Times New Roman" w:hAnsi="Times New Roman" w:cs="Times New Roman"/>
          <w:b/>
          <w:bCs/>
          <w:sz w:val="28"/>
          <w:szCs w:val="28"/>
        </w:rPr>
        <w:t>Задачи:</w:t>
      </w:r>
    </w:p>
    <w:p w:rsidR="00C71BB7" w:rsidRPr="00C71BB7" w:rsidRDefault="00C71BB7" w:rsidP="00A96F15">
      <w:pPr>
        <w:pStyle w:val="afe"/>
        <w:widowControl w:val="0"/>
        <w:numPr>
          <w:ilvl w:val="0"/>
          <w:numId w:val="81"/>
        </w:numPr>
        <w:tabs>
          <w:tab w:val="left" w:pos="993"/>
        </w:tabs>
        <w:autoSpaceDE w:val="0"/>
        <w:autoSpaceDN w:val="0"/>
        <w:spacing w:after="0" w:line="240" w:lineRule="auto"/>
        <w:ind w:left="0" w:firstLine="709"/>
        <w:contextualSpacing w:val="0"/>
        <w:jc w:val="both"/>
        <w:rPr>
          <w:rFonts w:ascii="Times New Roman" w:hAnsi="Times New Roman"/>
          <w:sz w:val="28"/>
          <w:szCs w:val="28"/>
        </w:rPr>
      </w:pPr>
      <w:r w:rsidRPr="00C71BB7">
        <w:rPr>
          <w:rFonts w:ascii="Times New Roman" w:hAnsi="Times New Roman"/>
          <w:sz w:val="28"/>
          <w:szCs w:val="28"/>
        </w:rPr>
        <w:t>дать учащимся специальные знания, умения и навыки выживания в различных жизненных ситуациях, в том числе самых неблагоприятных;</w:t>
      </w:r>
    </w:p>
    <w:p w:rsidR="00C71BB7" w:rsidRPr="00C71BB7" w:rsidRDefault="00C71BB7" w:rsidP="00A96F15">
      <w:pPr>
        <w:pStyle w:val="afe"/>
        <w:widowControl w:val="0"/>
        <w:numPr>
          <w:ilvl w:val="0"/>
          <w:numId w:val="81"/>
        </w:numPr>
        <w:tabs>
          <w:tab w:val="left" w:pos="993"/>
        </w:tabs>
        <w:autoSpaceDE w:val="0"/>
        <w:autoSpaceDN w:val="0"/>
        <w:spacing w:after="0" w:line="240" w:lineRule="auto"/>
        <w:ind w:left="0" w:firstLine="709"/>
        <w:contextualSpacing w:val="0"/>
        <w:jc w:val="both"/>
        <w:rPr>
          <w:rFonts w:ascii="Times New Roman" w:hAnsi="Times New Roman"/>
          <w:sz w:val="28"/>
          <w:szCs w:val="28"/>
        </w:rPr>
      </w:pPr>
      <w:r w:rsidRPr="00C71BB7">
        <w:rPr>
          <w:rFonts w:ascii="Times New Roman" w:hAnsi="Times New Roman"/>
          <w:sz w:val="28"/>
          <w:szCs w:val="28"/>
        </w:rPr>
        <w:t>научить правильно действовать в случаях природных и техногенных катастроф;</w:t>
      </w:r>
    </w:p>
    <w:p w:rsidR="00C71BB7" w:rsidRPr="00C71BB7" w:rsidRDefault="00C71BB7" w:rsidP="00A96F15">
      <w:pPr>
        <w:pStyle w:val="afe"/>
        <w:widowControl w:val="0"/>
        <w:numPr>
          <w:ilvl w:val="0"/>
          <w:numId w:val="81"/>
        </w:numPr>
        <w:tabs>
          <w:tab w:val="left" w:pos="993"/>
        </w:tabs>
        <w:autoSpaceDE w:val="0"/>
        <w:autoSpaceDN w:val="0"/>
        <w:spacing w:after="0" w:line="240" w:lineRule="auto"/>
        <w:ind w:left="0" w:firstLine="709"/>
        <w:contextualSpacing w:val="0"/>
        <w:jc w:val="both"/>
        <w:rPr>
          <w:rFonts w:ascii="Times New Roman" w:hAnsi="Times New Roman"/>
          <w:sz w:val="28"/>
          <w:szCs w:val="28"/>
        </w:rPr>
      </w:pPr>
      <w:r w:rsidRPr="00C71BB7">
        <w:rPr>
          <w:rFonts w:ascii="Times New Roman" w:hAnsi="Times New Roman"/>
          <w:sz w:val="28"/>
          <w:szCs w:val="28"/>
        </w:rPr>
        <w:t>научить адекватно действовать в условиях острых социальных, социально- политических и военных конфликтов, внутренней готовности к деятельности в экстремальных условиях;</w:t>
      </w:r>
    </w:p>
    <w:p w:rsidR="00C71BB7" w:rsidRPr="00C71BB7" w:rsidRDefault="00C71BB7" w:rsidP="00A96F15">
      <w:pPr>
        <w:pStyle w:val="afe"/>
        <w:widowControl w:val="0"/>
        <w:numPr>
          <w:ilvl w:val="0"/>
          <w:numId w:val="81"/>
        </w:numPr>
        <w:tabs>
          <w:tab w:val="left" w:pos="993"/>
        </w:tabs>
        <w:autoSpaceDE w:val="0"/>
        <w:autoSpaceDN w:val="0"/>
        <w:spacing w:after="0" w:line="240" w:lineRule="auto"/>
        <w:ind w:left="0" w:firstLine="709"/>
        <w:contextualSpacing w:val="0"/>
        <w:jc w:val="both"/>
        <w:rPr>
          <w:rFonts w:ascii="Times New Roman" w:hAnsi="Times New Roman"/>
          <w:sz w:val="28"/>
          <w:szCs w:val="28"/>
        </w:rPr>
      </w:pPr>
      <w:r w:rsidRPr="00C71BB7">
        <w:rPr>
          <w:rFonts w:ascii="Times New Roman" w:hAnsi="Times New Roman"/>
          <w:sz w:val="28"/>
          <w:szCs w:val="28"/>
        </w:rPr>
        <w:t>профилактика ДТП, пожаров;</w:t>
      </w:r>
    </w:p>
    <w:p w:rsidR="00C71BB7" w:rsidRPr="00C71BB7" w:rsidRDefault="00C71BB7" w:rsidP="00A96F15">
      <w:pPr>
        <w:pStyle w:val="afe"/>
        <w:widowControl w:val="0"/>
        <w:numPr>
          <w:ilvl w:val="0"/>
          <w:numId w:val="81"/>
        </w:numPr>
        <w:tabs>
          <w:tab w:val="left" w:pos="993"/>
        </w:tabs>
        <w:autoSpaceDE w:val="0"/>
        <w:autoSpaceDN w:val="0"/>
        <w:spacing w:after="0" w:line="240" w:lineRule="auto"/>
        <w:ind w:left="0" w:firstLine="709"/>
        <w:contextualSpacing w:val="0"/>
        <w:jc w:val="both"/>
        <w:rPr>
          <w:rFonts w:ascii="Times New Roman" w:hAnsi="Times New Roman"/>
          <w:sz w:val="28"/>
          <w:szCs w:val="28"/>
        </w:rPr>
      </w:pPr>
      <w:r w:rsidRPr="00C71BB7">
        <w:rPr>
          <w:rFonts w:ascii="Times New Roman" w:hAnsi="Times New Roman"/>
          <w:sz w:val="28"/>
          <w:szCs w:val="28"/>
        </w:rPr>
        <w:lastRenderedPageBreak/>
        <w:t>пропаганда ЗОЖ;</w:t>
      </w:r>
    </w:p>
    <w:p w:rsidR="00C71BB7" w:rsidRPr="00C71BB7" w:rsidRDefault="00C71BB7" w:rsidP="00A96F15">
      <w:pPr>
        <w:pStyle w:val="afe"/>
        <w:widowControl w:val="0"/>
        <w:numPr>
          <w:ilvl w:val="0"/>
          <w:numId w:val="81"/>
        </w:numPr>
        <w:tabs>
          <w:tab w:val="left" w:pos="993"/>
        </w:tabs>
        <w:autoSpaceDE w:val="0"/>
        <w:autoSpaceDN w:val="0"/>
        <w:spacing w:after="0" w:line="240" w:lineRule="auto"/>
        <w:ind w:left="0" w:firstLine="709"/>
        <w:contextualSpacing w:val="0"/>
        <w:jc w:val="both"/>
        <w:rPr>
          <w:rFonts w:ascii="Times New Roman" w:hAnsi="Times New Roman"/>
          <w:sz w:val="28"/>
          <w:szCs w:val="28"/>
        </w:rPr>
      </w:pPr>
      <w:r w:rsidRPr="00C71BB7">
        <w:rPr>
          <w:rFonts w:ascii="Times New Roman" w:hAnsi="Times New Roman"/>
          <w:sz w:val="28"/>
          <w:szCs w:val="28"/>
        </w:rPr>
        <w:t>сформировать активную гражданскую позицию.</w:t>
      </w:r>
    </w:p>
    <w:p w:rsidR="00C71BB7" w:rsidRPr="00C71BB7" w:rsidRDefault="00C71BB7" w:rsidP="00C71BB7">
      <w:pPr>
        <w:tabs>
          <w:tab w:val="left" w:pos="993"/>
        </w:tabs>
        <w:spacing w:after="0" w:line="240" w:lineRule="auto"/>
        <w:ind w:firstLine="709"/>
        <w:jc w:val="both"/>
        <w:rPr>
          <w:rFonts w:ascii="Times New Roman" w:hAnsi="Times New Roman" w:cs="Times New Roman"/>
          <w:sz w:val="28"/>
          <w:szCs w:val="28"/>
        </w:rPr>
      </w:pPr>
      <w:r w:rsidRPr="00C71BB7">
        <w:rPr>
          <w:rFonts w:ascii="Times New Roman" w:hAnsi="Times New Roman" w:cs="Times New Roman"/>
          <w:sz w:val="28"/>
          <w:szCs w:val="28"/>
        </w:rPr>
        <w:t>Для решения этих целей и задач работа проводится по следующим направлениям:</w:t>
      </w:r>
    </w:p>
    <w:p w:rsidR="00C71BB7" w:rsidRPr="00C71BB7" w:rsidRDefault="00C71BB7" w:rsidP="00C71BB7">
      <w:pPr>
        <w:pStyle w:val="afe"/>
        <w:tabs>
          <w:tab w:val="left" w:pos="993"/>
        </w:tabs>
        <w:ind w:left="709"/>
        <w:jc w:val="center"/>
        <w:rPr>
          <w:rFonts w:ascii="Times New Roman" w:hAnsi="Times New Roman"/>
          <w:b/>
          <w:bCs/>
          <w:sz w:val="28"/>
          <w:szCs w:val="28"/>
        </w:rPr>
      </w:pPr>
      <w:r w:rsidRPr="00C71BB7">
        <w:rPr>
          <w:rFonts w:ascii="Times New Roman" w:hAnsi="Times New Roman"/>
          <w:b/>
          <w:bCs/>
          <w:sz w:val="28"/>
          <w:szCs w:val="28"/>
        </w:rPr>
        <w:t>1 Изучение Правил дорожного движения. Профилактика ДТП.</w:t>
      </w:r>
    </w:p>
    <w:p w:rsidR="00C71BB7" w:rsidRPr="00C71BB7" w:rsidRDefault="00C71BB7" w:rsidP="00282684">
      <w:pPr>
        <w:spacing w:after="0" w:line="240" w:lineRule="auto"/>
        <w:ind w:firstLine="709"/>
        <w:jc w:val="both"/>
        <w:rPr>
          <w:rFonts w:ascii="Times New Roman" w:hAnsi="Times New Roman" w:cs="Times New Roman"/>
          <w:sz w:val="28"/>
          <w:szCs w:val="28"/>
        </w:rPr>
      </w:pPr>
      <w:r w:rsidRPr="00C71BB7">
        <w:rPr>
          <w:rFonts w:ascii="Times New Roman" w:hAnsi="Times New Roman" w:cs="Times New Roman"/>
          <w:sz w:val="28"/>
          <w:szCs w:val="28"/>
        </w:rPr>
        <w:t>В целях активизации работы по предупреждению дорожно-транспортного травматизма и предупреждения дорожно-транспортных происшествий в период всего учебного года, а также в целях обеспечения безопасности подростков во время каникул проводится систематическая работа, которая включает, классные часы, беседы, инструктажи и родительское собрание.</w:t>
      </w:r>
    </w:p>
    <w:p w:rsidR="00C71BB7" w:rsidRPr="00C71BB7" w:rsidRDefault="00C71BB7" w:rsidP="00282684">
      <w:pPr>
        <w:spacing w:after="0" w:line="240" w:lineRule="auto"/>
        <w:ind w:firstLine="709"/>
        <w:jc w:val="both"/>
        <w:rPr>
          <w:rFonts w:ascii="Times New Roman" w:hAnsi="Times New Roman" w:cs="Times New Roman"/>
          <w:sz w:val="28"/>
          <w:szCs w:val="28"/>
        </w:rPr>
      </w:pPr>
      <w:r w:rsidRPr="00C71BB7">
        <w:rPr>
          <w:rFonts w:ascii="Times New Roman" w:hAnsi="Times New Roman" w:cs="Times New Roman"/>
          <w:sz w:val="28"/>
          <w:szCs w:val="28"/>
        </w:rPr>
        <w:t>Основными задачами профилактической работы являются:</w:t>
      </w:r>
    </w:p>
    <w:p w:rsidR="00C71BB7" w:rsidRPr="00C71BB7" w:rsidRDefault="00C71BB7" w:rsidP="00282684">
      <w:pPr>
        <w:pStyle w:val="afe"/>
        <w:widowControl w:val="0"/>
        <w:numPr>
          <w:ilvl w:val="0"/>
          <w:numId w:val="82"/>
        </w:numPr>
        <w:tabs>
          <w:tab w:val="left" w:pos="993"/>
        </w:tabs>
        <w:autoSpaceDE w:val="0"/>
        <w:autoSpaceDN w:val="0"/>
        <w:spacing w:after="0" w:line="240" w:lineRule="auto"/>
        <w:ind w:left="0" w:firstLine="709"/>
        <w:contextualSpacing w:val="0"/>
        <w:jc w:val="both"/>
        <w:rPr>
          <w:rFonts w:ascii="Times New Roman" w:hAnsi="Times New Roman"/>
          <w:sz w:val="28"/>
          <w:szCs w:val="28"/>
        </w:rPr>
      </w:pPr>
      <w:r w:rsidRPr="00C71BB7">
        <w:rPr>
          <w:rFonts w:ascii="Times New Roman" w:hAnsi="Times New Roman"/>
          <w:sz w:val="28"/>
          <w:szCs w:val="28"/>
        </w:rPr>
        <w:t>предотвращение правонарушений с участием подростков;</w:t>
      </w:r>
    </w:p>
    <w:p w:rsidR="00C71BB7" w:rsidRPr="00C71BB7" w:rsidRDefault="00C71BB7" w:rsidP="00282684">
      <w:pPr>
        <w:pStyle w:val="afe"/>
        <w:widowControl w:val="0"/>
        <w:numPr>
          <w:ilvl w:val="0"/>
          <w:numId w:val="82"/>
        </w:numPr>
        <w:tabs>
          <w:tab w:val="left" w:pos="993"/>
        </w:tabs>
        <w:autoSpaceDE w:val="0"/>
        <w:autoSpaceDN w:val="0"/>
        <w:spacing w:after="0" w:line="240" w:lineRule="auto"/>
        <w:ind w:left="0" w:firstLine="709"/>
        <w:contextualSpacing w:val="0"/>
        <w:jc w:val="both"/>
        <w:rPr>
          <w:rFonts w:ascii="Times New Roman" w:hAnsi="Times New Roman"/>
          <w:sz w:val="28"/>
          <w:szCs w:val="28"/>
        </w:rPr>
      </w:pPr>
      <w:r w:rsidRPr="00C71BB7">
        <w:rPr>
          <w:rFonts w:ascii="Times New Roman" w:hAnsi="Times New Roman"/>
          <w:sz w:val="28"/>
          <w:szCs w:val="28"/>
        </w:rPr>
        <w:t>закрепление учащимися знаний Правил дорожного движения;</w:t>
      </w:r>
    </w:p>
    <w:p w:rsidR="00C71BB7" w:rsidRPr="00C71BB7" w:rsidRDefault="00C71BB7" w:rsidP="00282684">
      <w:pPr>
        <w:pStyle w:val="afe"/>
        <w:widowControl w:val="0"/>
        <w:numPr>
          <w:ilvl w:val="0"/>
          <w:numId w:val="82"/>
        </w:numPr>
        <w:tabs>
          <w:tab w:val="left" w:pos="993"/>
        </w:tabs>
        <w:autoSpaceDE w:val="0"/>
        <w:autoSpaceDN w:val="0"/>
        <w:spacing w:after="0" w:line="240" w:lineRule="auto"/>
        <w:ind w:left="0" w:firstLine="709"/>
        <w:contextualSpacing w:val="0"/>
        <w:jc w:val="both"/>
        <w:rPr>
          <w:rFonts w:ascii="Times New Roman" w:hAnsi="Times New Roman"/>
          <w:sz w:val="28"/>
          <w:szCs w:val="28"/>
        </w:rPr>
      </w:pPr>
      <w:r w:rsidRPr="00C71BB7">
        <w:rPr>
          <w:rFonts w:ascii="Times New Roman" w:hAnsi="Times New Roman"/>
          <w:sz w:val="28"/>
          <w:szCs w:val="28"/>
        </w:rPr>
        <w:t>привлечение учащихся к участию в пропаганде среди сверстников правил безопасного поведения на улицах и дорогах.</w:t>
      </w:r>
    </w:p>
    <w:p w:rsidR="00C71BB7" w:rsidRPr="00C71BB7" w:rsidRDefault="00C71BB7" w:rsidP="00282684">
      <w:pPr>
        <w:spacing w:after="0" w:line="240" w:lineRule="auto"/>
        <w:ind w:firstLine="709"/>
        <w:jc w:val="both"/>
        <w:rPr>
          <w:rFonts w:ascii="Times New Roman" w:hAnsi="Times New Roman" w:cs="Times New Roman"/>
          <w:sz w:val="28"/>
          <w:szCs w:val="28"/>
        </w:rPr>
      </w:pPr>
      <w:r w:rsidRPr="00C71BB7">
        <w:rPr>
          <w:rFonts w:ascii="Times New Roman" w:hAnsi="Times New Roman" w:cs="Times New Roman"/>
          <w:sz w:val="28"/>
          <w:szCs w:val="28"/>
        </w:rPr>
        <w:t>В течение года по отдельным планам обучающиеся принимали участие в целевых профилактических акциях.</w:t>
      </w:r>
    </w:p>
    <w:p w:rsidR="00C71BB7" w:rsidRPr="00C71BB7" w:rsidRDefault="00C71BB7" w:rsidP="00282684">
      <w:pPr>
        <w:spacing w:after="0" w:line="240" w:lineRule="auto"/>
        <w:ind w:firstLine="709"/>
        <w:jc w:val="both"/>
        <w:rPr>
          <w:rFonts w:ascii="Times New Roman" w:hAnsi="Times New Roman" w:cs="Times New Roman"/>
          <w:sz w:val="28"/>
          <w:szCs w:val="28"/>
        </w:rPr>
      </w:pPr>
      <w:r w:rsidRPr="00C71BB7">
        <w:rPr>
          <w:rFonts w:ascii="Times New Roman" w:hAnsi="Times New Roman" w:cs="Times New Roman"/>
          <w:sz w:val="28"/>
          <w:szCs w:val="28"/>
        </w:rPr>
        <w:t>Проведены следующие мероприятия:</w:t>
      </w:r>
    </w:p>
    <w:p w:rsidR="00C71BB7" w:rsidRPr="00C71BB7" w:rsidRDefault="00C71BB7" w:rsidP="00282684">
      <w:pPr>
        <w:spacing w:after="0" w:line="240" w:lineRule="auto"/>
        <w:ind w:firstLine="709"/>
        <w:jc w:val="both"/>
        <w:rPr>
          <w:rFonts w:ascii="Times New Roman" w:hAnsi="Times New Roman" w:cs="Times New Roman"/>
          <w:sz w:val="28"/>
          <w:szCs w:val="28"/>
        </w:rPr>
      </w:pPr>
      <w:r w:rsidRPr="00C71BB7">
        <w:rPr>
          <w:rFonts w:ascii="Times New Roman" w:hAnsi="Times New Roman" w:cs="Times New Roman"/>
          <w:sz w:val="28"/>
          <w:szCs w:val="28"/>
        </w:rPr>
        <w:t>Беседы «Зона особого риска – проезжая часть» (Повышение культуры транспортного поведения - источник снижения аварийности на дорогах).</w:t>
      </w:r>
    </w:p>
    <w:p w:rsidR="00C71BB7" w:rsidRPr="00C71BB7" w:rsidRDefault="00C71BB7" w:rsidP="00282684">
      <w:pPr>
        <w:spacing w:after="0" w:line="240" w:lineRule="auto"/>
        <w:ind w:firstLine="709"/>
        <w:jc w:val="both"/>
        <w:rPr>
          <w:rFonts w:ascii="Times New Roman" w:hAnsi="Times New Roman" w:cs="Times New Roman"/>
          <w:sz w:val="28"/>
          <w:szCs w:val="28"/>
        </w:rPr>
      </w:pPr>
      <w:r w:rsidRPr="00C71BB7">
        <w:rPr>
          <w:rFonts w:ascii="Times New Roman" w:hAnsi="Times New Roman" w:cs="Times New Roman"/>
          <w:sz w:val="28"/>
          <w:szCs w:val="28"/>
        </w:rPr>
        <w:t xml:space="preserve">Классные часы о правилах безопасного поведения на улице « Правила дорожного движения и правила личной безопасности на дорогах.» </w:t>
      </w:r>
    </w:p>
    <w:p w:rsidR="00C71BB7" w:rsidRPr="00C71BB7" w:rsidRDefault="00C71BB7" w:rsidP="00282684">
      <w:pPr>
        <w:spacing w:after="0" w:line="240" w:lineRule="auto"/>
        <w:ind w:firstLine="709"/>
        <w:jc w:val="both"/>
        <w:rPr>
          <w:rFonts w:ascii="Times New Roman" w:hAnsi="Times New Roman" w:cs="Times New Roman"/>
          <w:sz w:val="28"/>
          <w:szCs w:val="28"/>
        </w:rPr>
      </w:pPr>
      <w:r w:rsidRPr="00C71BB7">
        <w:rPr>
          <w:rFonts w:ascii="Times New Roman" w:hAnsi="Times New Roman" w:cs="Times New Roman"/>
          <w:sz w:val="28"/>
          <w:szCs w:val="28"/>
        </w:rPr>
        <w:t>( Предупредительные действия участников дорожного движения для предотвращение ДТП.)</w:t>
      </w:r>
    </w:p>
    <w:p w:rsidR="00C71BB7" w:rsidRPr="00C71BB7" w:rsidRDefault="00C71BB7" w:rsidP="00282684">
      <w:pPr>
        <w:spacing w:after="0" w:line="240" w:lineRule="auto"/>
        <w:ind w:firstLine="709"/>
        <w:jc w:val="both"/>
        <w:rPr>
          <w:rFonts w:ascii="Times New Roman" w:hAnsi="Times New Roman" w:cs="Times New Roman"/>
          <w:sz w:val="28"/>
          <w:szCs w:val="28"/>
        </w:rPr>
      </w:pPr>
      <w:r w:rsidRPr="00C71BB7">
        <w:rPr>
          <w:rFonts w:ascii="Times New Roman" w:hAnsi="Times New Roman" w:cs="Times New Roman"/>
          <w:sz w:val="28"/>
          <w:szCs w:val="28"/>
        </w:rPr>
        <w:t>Классные часы для обучающихся 5-9 классов «Об изменении требований законодательства к управлению отдельными видами транспортных средств, ответственность несовершеннолетних за нарушение законодательства».</w:t>
      </w:r>
    </w:p>
    <w:p w:rsidR="00C71BB7" w:rsidRPr="00C71BB7" w:rsidRDefault="00C71BB7" w:rsidP="00C71BB7">
      <w:pPr>
        <w:spacing w:after="0" w:line="240" w:lineRule="auto"/>
        <w:ind w:firstLine="709"/>
        <w:jc w:val="center"/>
        <w:rPr>
          <w:rFonts w:ascii="Times New Roman" w:hAnsi="Times New Roman" w:cs="Times New Roman"/>
          <w:b/>
          <w:bCs/>
          <w:sz w:val="28"/>
          <w:szCs w:val="28"/>
        </w:rPr>
      </w:pPr>
      <w:r w:rsidRPr="00C71BB7">
        <w:rPr>
          <w:rFonts w:ascii="Times New Roman" w:hAnsi="Times New Roman" w:cs="Times New Roman"/>
          <w:b/>
          <w:bCs/>
          <w:sz w:val="28"/>
          <w:szCs w:val="28"/>
        </w:rPr>
        <w:t>2. Пожарная безопасность.</w:t>
      </w:r>
    </w:p>
    <w:p w:rsidR="00C71BB7" w:rsidRPr="00C71BB7" w:rsidRDefault="00C71BB7" w:rsidP="00C71BB7">
      <w:pPr>
        <w:spacing w:after="0" w:line="240" w:lineRule="auto"/>
        <w:ind w:firstLine="709"/>
        <w:jc w:val="both"/>
        <w:rPr>
          <w:rFonts w:ascii="Times New Roman" w:hAnsi="Times New Roman" w:cs="Times New Roman"/>
          <w:sz w:val="28"/>
          <w:szCs w:val="28"/>
        </w:rPr>
      </w:pPr>
      <w:r w:rsidRPr="00C71BB7">
        <w:rPr>
          <w:rFonts w:ascii="Times New Roman" w:hAnsi="Times New Roman" w:cs="Times New Roman"/>
          <w:sz w:val="28"/>
          <w:szCs w:val="28"/>
        </w:rPr>
        <w:t>Противопожарная подготовка учащихся школы включает:</w:t>
      </w:r>
    </w:p>
    <w:p w:rsidR="00C71BB7" w:rsidRPr="00C71BB7" w:rsidRDefault="00C71BB7" w:rsidP="00C71BB7">
      <w:pPr>
        <w:spacing w:after="0" w:line="240" w:lineRule="auto"/>
        <w:ind w:firstLine="709"/>
        <w:jc w:val="both"/>
        <w:rPr>
          <w:rFonts w:ascii="Times New Roman" w:hAnsi="Times New Roman" w:cs="Times New Roman"/>
          <w:sz w:val="28"/>
          <w:szCs w:val="28"/>
        </w:rPr>
      </w:pPr>
      <w:r w:rsidRPr="00C71BB7">
        <w:rPr>
          <w:rFonts w:ascii="Times New Roman" w:hAnsi="Times New Roman" w:cs="Times New Roman"/>
          <w:sz w:val="28"/>
          <w:szCs w:val="28"/>
        </w:rPr>
        <w:t>изучение специального раздела в рамках курса «Основы безопасности и защиты Родины» (ОБЗР);</w:t>
      </w:r>
    </w:p>
    <w:p w:rsidR="00C71BB7" w:rsidRPr="00C71BB7" w:rsidRDefault="00C71BB7" w:rsidP="00C71BB7">
      <w:pPr>
        <w:spacing w:after="0" w:line="240" w:lineRule="auto"/>
        <w:ind w:firstLine="709"/>
        <w:jc w:val="both"/>
        <w:rPr>
          <w:rFonts w:ascii="Times New Roman" w:hAnsi="Times New Roman" w:cs="Times New Roman"/>
          <w:sz w:val="28"/>
          <w:szCs w:val="28"/>
        </w:rPr>
      </w:pPr>
      <w:r w:rsidRPr="00C71BB7">
        <w:rPr>
          <w:rFonts w:ascii="Times New Roman" w:hAnsi="Times New Roman" w:cs="Times New Roman"/>
          <w:sz w:val="28"/>
          <w:szCs w:val="28"/>
        </w:rPr>
        <w:t>проведение практических занятий по эвакуации в случае пожара;</w:t>
      </w:r>
    </w:p>
    <w:p w:rsidR="00C71BB7" w:rsidRPr="00C71BB7" w:rsidRDefault="00C71BB7" w:rsidP="00C71BB7">
      <w:pPr>
        <w:spacing w:after="0" w:line="240" w:lineRule="auto"/>
        <w:ind w:firstLine="709"/>
        <w:jc w:val="both"/>
        <w:rPr>
          <w:rFonts w:ascii="Times New Roman" w:hAnsi="Times New Roman" w:cs="Times New Roman"/>
          <w:sz w:val="28"/>
          <w:szCs w:val="28"/>
        </w:rPr>
      </w:pPr>
      <w:r w:rsidRPr="00C71BB7">
        <w:rPr>
          <w:rFonts w:ascii="Times New Roman" w:hAnsi="Times New Roman" w:cs="Times New Roman"/>
          <w:sz w:val="28"/>
          <w:szCs w:val="28"/>
        </w:rPr>
        <w:t>организацию просмотров учебных презентаций, тематических бесед и инструктажей.</w:t>
      </w:r>
    </w:p>
    <w:p w:rsidR="00C71BB7" w:rsidRPr="00C71BB7" w:rsidRDefault="00C71BB7" w:rsidP="00C71BB7">
      <w:pPr>
        <w:spacing w:after="0" w:line="240" w:lineRule="auto"/>
        <w:ind w:firstLine="709"/>
        <w:jc w:val="both"/>
        <w:rPr>
          <w:rFonts w:ascii="Times New Roman" w:hAnsi="Times New Roman" w:cs="Times New Roman"/>
          <w:sz w:val="28"/>
          <w:szCs w:val="28"/>
        </w:rPr>
      </w:pPr>
      <w:r w:rsidRPr="00C71BB7">
        <w:rPr>
          <w:rFonts w:ascii="Times New Roman" w:hAnsi="Times New Roman" w:cs="Times New Roman"/>
          <w:sz w:val="28"/>
          <w:szCs w:val="28"/>
        </w:rPr>
        <w:t>Проведены следующие мероприятия:</w:t>
      </w:r>
    </w:p>
    <w:p w:rsidR="00C71BB7" w:rsidRPr="00C71BB7" w:rsidRDefault="00C71BB7" w:rsidP="00C71BB7">
      <w:pPr>
        <w:spacing w:after="0" w:line="240" w:lineRule="auto"/>
        <w:ind w:firstLine="709"/>
        <w:jc w:val="both"/>
        <w:rPr>
          <w:rFonts w:ascii="Times New Roman" w:hAnsi="Times New Roman" w:cs="Times New Roman"/>
          <w:sz w:val="28"/>
          <w:szCs w:val="28"/>
        </w:rPr>
      </w:pPr>
      <w:r w:rsidRPr="00C71BB7">
        <w:rPr>
          <w:rFonts w:ascii="Times New Roman" w:hAnsi="Times New Roman" w:cs="Times New Roman"/>
          <w:sz w:val="28"/>
          <w:szCs w:val="28"/>
        </w:rPr>
        <w:t>Беседы «Огнетушитель</w:t>
      </w:r>
      <w:r w:rsidRPr="00C71BB7">
        <w:rPr>
          <w:rFonts w:ascii="Times New Roman" w:hAnsi="Times New Roman" w:cs="Times New Roman"/>
          <w:sz w:val="28"/>
          <w:szCs w:val="28"/>
        </w:rPr>
        <w:tab/>
        <w:t>- средство пожаротушения и правила его эксплуатации»</w:t>
      </w:r>
    </w:p>
    <w:p w:rsidR="00C71BB7" w:rsidRPr="00C71BB7" w:rsidRDefault="00C71BB7" w:rsidP="00C71BB7">
      <w:pPr>
        <w:spacing w:after="0" w:line="240" w:lineRule="auto"/>
        <w:ind w:firstLine="709"/>
        <w:jc w:val="both"/>
        <w:rPr>
          <w:rFonts w:ascii="Times New Roman" w:hAnsi="Times New Roman" w:cs="Times New Roman"/>
          <w:sz w:val="28"/>
          <w:szCs w:val="28"/>
        </w:rPr>
      </w:pPr>
      <w:r w:rsidRPr="00C71BB7">
        <w:rPr>
          <w:rFonts w:ascii="Times New Roman" w:hAnsi="Times New Roman" w:cs="Times New Roman"/>
          <w:sz w:val="28"/>
          <w:szCs w:val="28"/>
        </w:rPr>
        <w:t>Беседа для старших классов «Правила пожарной безопасности»</w:t>
      </w:r>
    </w:p>
    <w:p w:rsidR="00C71BB7" w:rsidRPr="00C71BB7" w:rsidRDefault="00C71BB7" w:rsidP="00C71BB7">
      <w:pPr>
        <w:spacing w:after="0" w:line="240" w:lineRule="auto"/>
        <w:ind w:firstLine="709"/>
        <w:jc w:val="both"/>
        <w:rPr>
          <w:rFonts w:ascii="Times New Roman" w:hAnsi="Times New Roman" w:cs="Times New Roman"/>
          <w:sz w:val="28"/>
          <w:szCs w:val="28"/>
        </w:rPr>
      </w:pPr>
      <w:r w:rsidRPr="00C71BB7">
        <w:rPr>
          <w:rFonts w:ascii="Times New Roman" w:hAnsi="Times New Roman" w:cs="Times New Roman"/>
          <w:sz w:val="28"/>
          <w:szCs w:val="28"/>
        </w:rPr>
        <w:t>Классные часы - презентация «Причины пожаров. Профилактика пожаров в быту».</w:t>
      </w:r>
    </w:p>
    <w:p w:rsidR="00C71BB7" w:rsidRPr="00C71BB7" w:rsidRDefault="00C71BB7" w:rsidP="00C71BB7">
      <w:pPr>
        <w:spacing w:after="0" w:line="240" w:lineRule="auto"/>
        <w:ind w:firstLine="709"/>
        <w:jc w:val="both"/>
        <w:rPr>
          <w:rFonts w:ascii="Times New Roman" w:hAnsi="Times New Roman" w:cs="Times New Roman"/>
          <w:sz w:val="28"/>
          <w:szCs w:val="28"/>
        </w:rPr>
      </w:pPr>
      <w:r w:rsidRPr="00C71BB7">
        <w:rPr>
          <w:rFonts w:ascii="Times New Roman" w:hAnsi="Times New Roman" w:cs="Times New Roman"/>
          <w:sz w:val="28"/>
          <w:szCs w:val="28"/>
        </w:rPr>
        <w:t>Проведены инструктажи по пожарной безопасности с обучающимися и</w:t>
      </w:r>
    </w:p>
    <w:p w:rsidR="00C71BB7" w:rsidRPr="00C71BB7" w:rsidRDefault="00C71BB7" w:rsidP="00C71BB7">
      <w:pPr>
        <w:spacing w:after="0" w:line="240" w:lineRule="auto"/>
        <w:jc w:val="both"/>
        <w:rPr>
          <w:rFonts w:ascii="Times New Roman" w:hAnsi="Times New Roman" w:cs="Times New Roman"/>
          <w:sz w:val="28"/>
          <w:szCs w:val="28"/>
        </w:rPr>
      </w:pPr>
      <w:r w:rsidRPr="00C71BB7">
        <w:rPr>
          <w:rFonts w:ascii="Times New Roman" w:hAnsi="Times New Roman" w:cs="Times New Roman"/>
          <w:sz w:val="28"/>
          <w:szCs w:val="28"/>
        </w:rPr>
        <w:t>сотрудниками школы (4 инструктажа с учащимися и 2 сотрудниками).</w:t>
      </w:r>
    </w:p>
    <w:p w:rsidR="00C71BB7" w:rsidRPr="00C71BB7" w:rsidRDefault="00C71BB7" w:rsidP="00C71BB7">
      <w:pPr>
        <w:spacing w:after="0" w:line="240" w:lineRule="auto"/>
        <w:ind w:firstLine="709"/>
        <w:jc w:val="both"/>
        <w:rPr>
          <w:rFonts w:ascii="Times New Roman" w:hAnsi="Times New Roman" w:cs="Times New Roman"/>
          <w:sz w:val="28"/>
          <w:szCs w:val="28"/>
        </w:rPr>
      </w:pPr>
      <w:r w:rsidRPr="00C71BB7">
        <w:rPr>
          <w:rFonts w:ascii="Times New Roman" w:hAnsi="Times New Roman" w:cs="Times New Roman"/>
          <w:sz w:val="28"/>
          <w:szCs w:val="28"/>
        </w:rPr>
        <w:lastRenderedPageBreak/>
        <w:t>Тематические беседы на уроках ОБЖ, классные часы на темы «Как бороться с огнем», «Что будешь делать, когда увидел пожар?»  «Лесной пожар», «Пожар в доме».</w:t>
      </w:r>
    </w:p>
    <w:p w:rsidR="00C71BB7" w:rsidRPr="00C71BB7" w:rsidRDefault="00C71BB7" w:rsidP="00C71BB7">
      <w:pPr>
        <w:spacing w:after="0" w:line="240" w:lineRule="auto"/>
        <w:ind w:firstLine="709"/>
        <w:jc w:val="center"/>
        <w:rPr>
          <w:rFonts w:ascii="Times New Roman" w:hAnsi="Times New Roman" w:cs="Times New Roman"/>
          <w:b/>
          <w:bCs/>
          <w:sz w:val="28"/>
          <w:szCs w:val="28"/>
        </w:rPr>
      </w:pPr>
      <w:r w:rsidRPr="00C71BB7">
        <w:rPr>
          <w:rFonts w:ascii="Times New Roman" w:hAnsi="Times New Roman" w:cs="Times New Roman"/>
          <w:b/>
          <w:bCs/>
          <w:sz w:val="28"/>
          <w:szCs w:val="28"/>
        </w:rPr>
        <w:t>3.Мероприятия по действиям в ЧС и гражданская оборона.</w:t>
      </w:r>
    </w:p>
    <w:p w:rsidR="00C71BB7" w:rsidRPr="00C71BB7" w:rsidRDefault="00C71BB7" w:rsidP="00C71BB7">
      <w:pPr>
        <w:spacing w:after="0" w:line="240" w:lineRule="auto"/>
        <w:ind w:firstLine="709"/>
        <w:jc w:val="both"/>
        <w:rPr>
          <w:rFonts w:ascii="Times New Roman" w:hAnsi="Times New Roman" w:cs="Times New Roman"/>
          <w:sz w:val="28"/>
          <w:szCs w:val="28"/>
        </w:rPr>
      </w:pPr>
      <w:r w:rsidRPr="00C71BB7">
        <w:rPr>
          <w:rFonts w:ascii="Times New Roman" w:hAnsi="Times New Roman" w:cs="Times New Roman"/>
          <w:sz w:val="28"/>
          <w:szCs w:val="28"/>
        </w:rPr>
        <w:t>В условиях современной социально-политической обстановки и угрозе террористических актов особо актуальной становится работа по действиям в ЧС и гражданской обороне.</w:t>
      </w:r>
    </w:p>
    <w:p w:rsidR="00C71BB7" w:rsidRPr="00C71BB7" w:rsidRDefault="00C71BB7" w:rsidP="00C71BB7">
      <w:pPr>
        <w:spacing w:after="0" w:line="240" w:lineRule="auto"/>
        <w:ind w:firstLine="709"/>
        <w:jc w:val="both"/>
        <w:rPr>
          <w:rFonts w:ascii="Times New Roman" w:hAnsi="Times New Roman" w:cs="Times New Roman"/>
          <w:sz w:val="28"/>
          <w:szCs w:val="28"/>
        </w:rPr>
      </w:pPr>
      <w:r w:rsidRPr="00C71BB7">
        <w:rPr>
          <w:rFonts w:ascii="Times New Roman" w:hAnsi="Times New Roman" w:cs="Times New Roman"/>
          <w:sz w:val="28"/>
          <w:szCs w:val="28"/>
        </w:rPr>
        <w:t>Работа по действиям в ЧС начинается с ознакомления учащихся на уроках ОБЖ и классных часах с планом эвакуации школы при пожаре и угрозе террористического акта.</w:t>
      </w:r>
    </w:p>
    <w:p w:rsidR="00C71BB7" w:rsidRPr="00C71BB7" w:rsidRDefault="00C71BB7" w:rsidP="00C71BB7">
      <w:pPr>
        <w:spacing w:after="0" w:line="240" w:lineRule="auto"/>
        <w:ind w:firstLine="709"/>
        <w:jc w:val="both"/>
        <w:rPr>
          <w:rFonts w:ascii="Times New Roman" w:hAnsi="Times New Roman" w:cs="Times New Roman"/>
          <w:sz w:val="28"/>
          <w:szCs w:val="28"/>
        </w:rPr>
      </w:pPr>
      <w:r w:rsidRPr="00C71BB7">
        <w:rPr>
          <w:rFonts w:ascii="Times New Roman" w:hAnsi="Times New Roman" w:cs="Times New Roman"/>
          <w:sz w:val="28"/>
          <w:szCs w:val="28"/>
        </w:rPr>
        <w:t xml:space="preserve">По плану проводится учебная эвакуация при пожаре и ЧС. За учебный год проведены 3 эвакуации. </w:t>
      </w:r>
    </w:p>
    <w:p w:rsidR="00C71BB7" w:rsidRPr="00C71BB7" w:rsidRDefault="00C71BB7" w:rsidP="00C71BB7">
      <w:pPr>
        <w:spacing w:after="0" w:line="240" w:lineRule="auto"/>
        <w:ind w:firstLine="709"/>
        <w:jc w:val="both"/>
        <w:rPr>
          <w:rFonts w:ascii="Times New Roman" w:hAnsi="Times New Roman" w:cs="Times New Roman"/>
          <w:sz w:val="28"/>
          <w:szCs w:val="28"/>
        </w:rPr>
      </w:pPr>
      <w:r w:rsidRPr="00C71BB7">
        <w:rPr>
          <w:rFonts w:ascii="Times New Roman" w:hAnsi="Times New Roman" w:cs="Times New Roman"/>
          <w:sz w:val="28"/>
          <w:szCs w:val="28"/>
        </w:rPr>
        <w:t>По результатам проведения оформлены соответствующие  документы. Время ,затраченное на эвакуацию ,соответствует требуемым нормативам.</w:t>
      </w:r>
    </w:p>
    <w:p w:rsidR="00C71BB7" w:rsidRPr="00C71BB7" w:rsidRDefault="00C71BB7" w:rsidP="00C71BB7">
      <w:pPr>
        <w:spacing w:after="0" w:line="240" w:lineRule="auto"/>
        <w:ind w:firstLine="709"/>
        <w:jc w:val="both"/>
        <w:rPr>
          <w:rFonts w:ascii="Times New Roman" w:hAnsi="Times New Roman" w:cs="Times New Roman"/>
          <w:sz w:val="28"/>
          <w:szCs w:val="28"/>
        </w:rPr>
      </w:pPr>
      <w:r w:rsidRPr="00C71BB7">
        <w:rPr>
          <w:rFonts w:ascii="Times New Roman" w:hAnsi="Times New Roman" w:cs="Times New Roman"/>
          <w:sz w:val="28"/>
          <w:szCs w:val="28"/>
        </w:rPr>
        <w:t>Регулярно проводятся беседы по правилам поведения в зимних и летних условиях на дорогах, беседы о правилах обращения с пиротехническими устройствами в новогодние праздники ,экскурсии.</w:t>
      </w:r>
    </w:p>
    <w:p w:rsidR="00C71BB7" w:rsidRPr="00C71BB7" w:rsidRDefault="00C71BB7" w:rsidP="00C71BB7">
      <w:pPr>
        <w:spacing w:after="0" w:line="240" w:lineRule="auto"/>
        <w:ind w:firstLine="709"/>
        <w:jc w:val="both"/>
        <w:rPr>
          <w:rFonts w:ascii="Times New Roman" w:hAnsi="Times New Roman" w:cs="Times New Roman"/>
          <w:sz w:val="28"/>
          <w:szCs w:val="28"/>
        </w:rPr>
      </w:pPr>
      <w:r w:rsidRPr="00C71BB7">
        <w:rPr>
          <w:rFonts w:ascii="Times New Roman" w:hAnsi="Times New Roman" w:cs="Times New Roman"/>
          <w:sz w:val="28"/>
          <w:szCs w:val="28"/>
        </w:rPr>
        <w:t>Обучение персонала ведется в течение календарного года, согласно учебной программе, с ведением необходимой документации по обучению и планов- конспектов.</w:t>
      </w:r>
    </w:p>
    <w:p w:rsidR="00C71BB7" w:rsidRPr="00C71BB7" w:rsidRDefault="00C71BB7" w:rsidP="00C71BB7">
      <w:pPr>
        <w:spacing w:after="0" w:line="240" w:lineRule="auto"/>
        <w:ind w:firstLine="709"/>
        <w:jc w:val="both"/>
        <w:rPr>
          <w:rFonts w:ascii="Times New Roman" w:hAnsi="Times New Roman" w:cs="Times New Roman"/>
          <w:sz w:val="28"/>
          <w:szCs w:val="28"/>
        </w:rPr>
      </w:pPr>
      <w:r w:rsidRPr="00C71BB7">
        <w:rPr>
          <w:rFonts w:ascii="Times New Roman" w:hAnsi="Times New Roman" w:cs="Times New Roman"/>
          <w:sz w:val="28"/>
          <w:szCs w:val="28"/>
        </w:rPr>
        <w:t>Проводится работа с текущей документацией в течение всего года, корректировка документов по ГО и ЧС, подготовка доклада по ГО.</w:t>
      </w:r>
    </w:p>
    <w:p w:rsidR="00C71BB7" w:rsidRPr="00C71BB7" w:rsidRDefault="00C71BB7" w:rsidP="00C71BB7">
      <w:pPr>
        <w:spacing w:after="0" w:line="240" w:lineRule="auto"/>
        <w:ind w:firstLine="709"/>
        <w:jc w:val="both"/>
        <w:rPr>
          <w:rFonts w:ascii="Times New Roman" w:hAnsi="Times New Roman" w:cs="Times New Roman"/>
          <w:sz w:val="28"/>
          <w:szCs w:val="28"/>
        </w:rPr>
      </w:pPr>
      <w:r w:rsidRPr="00C71BB7">
        <w:rPr>
          <w:rFonts w:ascii="Times New Roman" w:hAnsi="Times New Roman" w:cs="Times New Roman"/>
          <w:sz w:val="28"/>
          <w:szCs w:val="28"/>
        </w:rPr>
        <w:t>По плану школы была проведена неделя ОБЗР. Была организована выставка плакатов.</w:t>
      </w:r>
    </w:p>
    <w:p w:rsidR="00C71BB7" w:rsidRPr="00C71BB7" w:rsidRDefault="00C71BB7" w:rsidP="00C71BB7">
      <w:pPr>
        <w:spacing w:after="0" w:line="240" w:lineRule="auto"/>
        <w:ind w:firstLine="709"/>
        <w:jc w:val="center"/>
        <w:rPr>
          <w:rFonts w:ascii="Times New Roman" w:hAnsi="Times New Roman" w:cs="Times New Roman"/>
          <w:b/>
          <w:bCs/>
          <w:sz w:val="28"/>
          <w:szCs w:val="28"/>
        </w:rPr>
      </w:pPr>
      <w:r w:rsidRPr="00C71BB7">
        <w:rPr>
          <w:rFonts w:ascii="Times New Roman" w:hAnsi="Times New Roman" w:cs="Times New Roman"/>
          <w:b/>
          <w:bCs/>
          <w:sz w:val="28"/>
          <w:szCs w:val="28"/>
        </w:rPr>
        <w:t>4.Здоровый образ жизни и профилактика заболеваний.</w:t>
      </w:r>
    </w:p>
    <w:p w:rsidR="00C71BB7" w:rsidRPr="00C71BB7" w:rsidRDefault="00C71BB7" w:rsidP="00C71BB7">
      <w:pPr>
        <w:spacing w:after="0" w:line="240" w:lineRule="auto"/>
        <w:ind w:firstLine="709"/>
        <w:jc w:val="both"/>
        <w:rPr>
          <w:rFonts w:ascii="Times New Roman" w:hAnsi="Times New Roman" w:cs="Times New Roman"/>
          <w:sz w:val="28"/>
          <w:szCs w:val="28"/>
        </w:rPr>
      </w:pPr>
      <w:r w:rsidRPr="00C71BB7">
        <w:rPr>
          <w:rFonts w:ascii="Times New Roman" w:hAnsi="Times New Roman" w:cs="Times New Roman"/>
          <w:sz w:val="28"/>
          <w:szCs w:val="28"/>
        </w:rPr>
        <w:t>Задачи:</w:t>
      </w:r>
    </w:p>
    <w:p w:rsidR="00C71BB7" w:rsidRPr="00C71BB7" w:rsidRDefault="00C71BB7" w:rsidP="00A96F15">
      <w:pPr>
        <w:pStyle w:val="afe"/>
        <w:widowControl w:val="0"/>
        <w:numPr>
          <w:ilvl w:val="0"/>
          <w:numId w:val="83"/>
        </w:numPr>
        <w:tabs>
          <w:tab w:val="left" w:pos="851"/>
          <w:tab w:val="left" w:pos="993"/>
        </w:tabs>
        <w:autoSpaceDE w:val="0"/>
        <w:autoSpaceDN w:val="0"/>
        <w:spacing w:after="0" w:line="240" w:lineRule="auto"/>
        <w:ind w:left="0" w:firstLine="709"/>
        <w:contextualSpacing w:val="0"/>
        <w:jc w:val="both"/>
        <w:rPr>
          <w:rFonts w:ascii="Times New Roman" w:hAnsi="Times New Roman"/>
          <w:sz w:val="28"/>
          <w:szCs w:val="28"/>
        </w:rPr>
      </w:pPr>
      <w:r w:rsidRPr="00C71BB7">
        <w:rPr>
          <w:rFonts w:ascii="Times New Roman" w:hAnsi="Times New Roman"/>
          <w:sz w:val="28"/>
          <w:szCs w:val="28"/>
        </w:rPr>
        <w:t>Формирование знаний и развитие навыков, установок, привычек, способствующих физическому, психическому и социальному благополучию;</w:t>
      </w:r>
    </w:p>
    <w:p w:rsidR="00C71BB7" w:rsidRPr="00C71BB7" w:rsidRDefault="00C71BB7" w:rsidP="00A96F15">
      <w:pPr>
        <w:pStyle w:val="afe"/>
        <w:widowControl w:val="0"/>
        <w:numPr>
          <w:ilvl w:val="0"/>
          <w:numId w:val="83"/>
        </w:numPr>
        <w:tabs>
          <w:tab w:val="left" w:pos="851"/>
          <w:tab w:val="left" w:pos="993"/>
        </w:tabs>
        <w:autoSpaceDE w:val="0"/>
        <w:autoSpaceDN w:val="0"/>
        <w:spacing w:after="0" w:line="240" w:lineRule="auto"/>
        <w:ind w:left="0" w:firstLine="709"/>
        <w:contextualSpacing w:val="0"/>
        <w:jc w:val="both"/>
        <w:rPr>
          <w:rFonts w:ascii="Times New Roman" w:hAnsi="Times New Roman"/>
          <w:sz w:val="28"/>
          <w:szCs w:val="28"/>
        </w:rPr>
      </w:pPr>
      <w:r w:rsidRPr="00C71BB7">
        <w:rPr>
          <w:rFonts w:ascii="Times New Roman" w:hAnsi="Times New Roman"/>
          <w:sz w:val="28"/>
          <w:szCs w:val="28"/>
        </w:rPr>
        <w:t>Развитие самодисциплины, понимания себя и формирования позитивного «Я» путём реалистичной оценки собственных возможностей и ограничений;</w:t>
      </w:r>
    </w:p>
    <w:p w:rsidR="00C71BB7" w:rsidRPr="00C71BB7" w:rsidRDefault="00C71BB7" w:rsidP="00A96F15">
      <w:pPr>
        <w:pStyle w:val="afe"/>
        <w:widowControl w:val="0"/>
        <w:numPr>
          <w:ilvl w:val="0"/>
          <w:numId w:val="83"/>
        </w:numPr>
        <w:tabs>
          <w:tab w:val="left" w:pos="851"/>
          <w:tab w:val="left" w:pos="993"/>
        </w:tabs>
        <w:autoSpaceDE w:val="0"/>
        <w:autoSpaceDN w:val="0"/>
        <w:spacing w:after="0" w:line="240" w:lineRule="auto"/>
        <w:ind w:left="0" w:firstLine="709"/>
        <w:contextualSpacing w:val="0"/>
        <w:jc w:val="both"/>
        <w:rPr>
          <w:rFonts w:ascii="Times New Roman" w:hAnsi="Times New Roman"/>
          <w:sz w:val="28"/>
          <w:szCs w:val="28"/>
        </w:rPr>
      </w:pPr>
      <w:r w:rsidRPr="00C71BB7">
        <w:rPr>
          <w:rFonts w:ascii="Times New Roman" w:hAnsi="Times New Roman"/>
          <w:sz w:val="28"/>
          <w:szCs w:val="28"/>
        </w:rPr>
        <w:t>Формирование негативного отношения к вредным зависимостям.</w:t>
      </w:r>
    </w:p>
    <w:p w:rsidR="00C71BB7" w:rsidRPr="00C71BB7" w:rsidRDefault="00C71BB7" w:rsidP="00C71BB7">
      <w:pPr>
        <w:spacing w:after="0" w:line="240" w:lineRule="auto"/>
        <w:ind w:firstLine="709"/>
        <w:jc w:val="both"/>
        <w:rPr>
          <w:rFonts w:ascii="Times New Roman" w:hAnsi="Times New Roman" w:cs="Times New Roman"/>
          <w:sz w:val="28"/>
          <w:szCs w:val="28"/>
        </w:rPr>
      </w:pPr>
      <w:r w:rsidRPr="00C71BB7">
        <w:rPr>
          <w:rFonts w:ascii="Times New Roman" w:hAnsi="Times New Roman" w:cs="Times New Roman"/>
          <w:sz w:val="28"/>
          <w:szCs w:val="28"/>
        </w:rPr>
        <w:t>Работа в данном направлении была направлена, прежде всего, на заботу обучающихся о личном здоровье, обучение здоровому питанию, профилактике алкоголизма, наркомании и курения, обучение безопасности и профилактика несчастных случаев, оказание само- и взаимопомощи.</w:t>
      </w:r>
    </w:p>
    <w:p w:rsidR="00C71BB7" w:rsidRPr="00C71BB7" w:rsidRDefault="00C71BB7" w:rsidP="00C71BB7">
      <w:pPr>
        <w:spacing w:after="0" w:line="240" w:lineRule="auto"/>
        <w:ind w:firstLine="709"/>
        <w:jc w:val="both"/>
        <w:rPr>
          <w:rFonts w:ascii="Times New Roman" w:hAnsi="Times New Roman" w:cs="Times New Roman"/>
          <w:sz w:val="28"/>
          <w:szCs w:val="28"/>
        </w:rPr>
      </w:pPr>
      <w:r w:rsidRPr="00C71BB7">
        <w:rPr>
          <w:rFonts w:ascii="Times New Roman" w:hAnsi="Times New Roman" w:cs="Times New Roman"/>
          <w:sz w:val="28"/>
          <w:szCs w:val="28"/>
        </w:rPr>
        <w:t>Проведены следующие мероприятия:</w:t>
      </w:r>
    </w:p>
    <w:p w:rsidR="00C71BB7" w:rsidRPr="00C71BB7" w:rsidRDefault="00C71BB7" w:rsidP="00C71BB7">
      <w:pPr>
        <w:spacing w:after="0" w:line="240" w:lineRule="auto"/>
        <w:ind w:firstLine="709"/>
        <w:jc w:val="both"/>
        <w:rPr>
          <w:rFonts w:ascii="Times New Roman" w:hAnsi="Times New Roman" w:cs="Times New Roman"/>
          <w:sz w:val="28"/>
          <w:szCs w:val="28"/>
        </w:rPr>
      </w:pPr>
      <w:r w:rsidRPr="00C71BB7">
        <w:rPr>
          <w:rFonts w:ascii="Times New Roman" w:hAnsi="Times New Roman" w:cs="Times New Roman"/>
          <w:sz w:val="28"/>
          <w:szCs w:val="28"/>
        </w:rPr>
        <w:t>В итоговом занятии по курсу ОБЖ, рассмотрены вопросы ЗОЖ, оказания - само и -взаимо помощи.</w:t>
      </w:r>
    </w:p>
    <w:p w:rsidR="00C71BB7" w:rsidRPr="00C71BB7" w:rsidRDefault="00C71BB7" w:rsidP="00C71BB7">
      <w:pPr>
        <w:spacing w:after="0" w:line="240" w:lineRule="auto"/>
        <w:ind w:firstLine="709"/>
        <w:jc w:val="both"/>
        <w:rPr>
          <w:rFonts w:ascii="Times New Roman" w:hAnsi="Times New Roman" w:cs="Times New Roman"/>
          <w:sz w:val="28"/>
          <w:szCs w:val="28"/>
        </w:rPr>
      </w:pPr>
      <w:r w:rsidRPr="00C71BB7">
        <w:rPr>
          <w:rFonts w:ascii="Times New Roman" w:hAnsi="Times New Roman" w:cs="Times New Roman"/>
          <w:sz w:val="28"/>
          <w:szCs w:val="28"/>
        </w:rPr>
        <w:t>Проведены мероприятия о вакцинопрофилактике различных заболеваний: грипп, клещевой энцефалит.</w:t>
      </w:r>
    </w:p>
    <w:p w:rsidR="00C71BB7" w:rsidRPr="00C71BB7" w:rsidRDefault="00C71BB7" w:rsidP="00C71BB7">
      <w:pPr>
        <w:spacing w:after="0" w:line="240" w:lineRule="auto"/>
        <w:ind w:firstLine="709"/>
        <w:jc w:val="both"/>
        <w:rPr>
          <w:rFonts w:ascii="Times New Roman" w:hAnsi="Times New Roman" w:cs="Times New Roman"/>
          <w:sz w:val="28"/>
          <w:szCs w:val="28"/>
        </w:rPr>
      </w:pPr>
      <w:r w:rsidRPr="00C71BB7">
        <w:rPr>
          <w:rFonts w:ascii="Times New Roman" w:hAnsi="Times New Roman" w:cs="Times New Roman"/>
          <w:sz w:val="28"/>
          <w:szCs w:val="28"/>
        </w:rPr>
        <w:t>Совместно с социальным педагогом, психологом проводилась работа по профилактике вредных зависимостей среди несовершеннолетних.</w:t>
      </w:r>
    </w:p>
    <w:p w:rsidR="00C71BB7" w:rsidRPr="00C71BB7" w:rsidRDefault="00C71BB7" w:rsidP="00C71BB7">
      <w:pPr>
        <w:spacing w:after="0" w:line="240" w:lineRule="auto"/>
        <w:ind w:firstLine="709"/>
        <w:jc w:val="both"/>
        <w:rPr>
          <w:rFonts w:ascii="Times New Roman" w:hAnsi="Times New Roman" w:cs="Times New Roman"/>
          <w:sz w:val="28"/>
          <w:szCs w:val="28"/>
        </w:rPr>
      </w:pPr>
      <w:r w:rsidRPr="00C71BB7">
        <w:rPr>
          <w:rFonts w:ascii="Times New Roman" w:hAnsi="Times New Roman" w:cs="Times New Roman"/>
          <w:sz w:val="28"/>
          <w:szCs w:val="28"/>
        </w:rPr>
        <w:lastRenderedPageBreak/>
        <w:t xml:space="preserve">Подводя итоги можно выделить организацию и целенаправленный подход администрации и классных руководителей, который помог в организации работы преподавателю-организатору ОБЖ. </w:t>
      </w:r>
    </w:p>
    <w:p w:rsidR="00C71BB7" w:rsidRPr="00C71BB7" w:rsidRDefault="00C71BB7" w:rsidP="00C71BB7">
      <w:pPr>
        <w:spacing w:after="0" w:line="240" w:lineRule="auto"/>
        <w:ind w:firstLine="709"/>
        <w:jc w:val="both"/>
        <w:rPr>
          <w:rFonts w:ascii="Times New Roman" w:hAnsi="Times New Roman" w:cs="Times New Roman"/>
          <w:sz w:val="28"/>
          <w:szCs w:val="28"/>
        </w:rPr>
      </w:pPr>
      <w:r w:rsidRPr="00C71BB7">
        <w:rPr>
          <w:rFonts w:ascii="Times New Roman" w:hAnsi="Times New Roman" w:cs="Times New Roman"/>
          <w:sz w:val="28"/>
          <w:szCs w:val="28"/>
        </w:rPr>
        <w:t>В целом в течение года реализовались все планы мероприятий по всем направлениям деятельности преподавателя-организатора ОБЖ.</w:t>
      </w:r>
    </w:p>
    <w:p w:rsidR="00C71BB7" w:rsidRPr="00C71BB7" w:rsidRDefault="00C71BB7" w:rsidP="00C71BB7">
      <w:pPr>
        <w:spacing w:after="0" w:line="240" w:lineRule="auto"/>
        <w:ind w:firstLine="709"/>
        <w:jc w:val="both"/>
        <w:rPr>
          <w:rFonts w:ascii="Times New Roman" w:hAnsi="Times New Roman" w:cs="Times New Roman"/>
          <w:sz w:val="28"/>
          <w:szCs w:val="28"/>
        </w:rPr>
      </w:pPr>
      <w:r w:rsidRPr="00C71BB7">
        <w:rPr>
          <w:rFonts w:ascii="Times New Roman" w:hAnsi="Times New Roman" w:cs="Times New Roman"/>
          <w:sz w:val="28"/>
          <w:szCs w:val="28"/>
        </w:rPr>
        <w:t>Необходимо продолжить в следующем году:</w:t>
      </w:r>
    </w:p>
    <w:p w:rsidR="00C71BB7" w:rsidRPr="00C71BB7" w:rsidRDefault="00C71BB7" w:rsidP="00C71BB7">
      <w:pPr>
        <w:tabs>
          <w:tab w:val="left" w:pos="851"/>
          <w:tab w:val="left" w:pos="993"/>
        </w:tabs>
        <w:spacing w:after="0" w:line="240" w:lineRule="auto"/>
        <w:ind w:firstLine="709"/>
        <w:jc w:val="both"/>
        <w:rPr>
          <w:rFonts w:ascii="Times New Roman" w:hAnsi="Times New Roman" w:cs="Times New Roman"/>
          <w:sz w:val="28"/>
          <w:szCs w:val="28"/>
        </w:rPr>
      </w:pPr>
      <w:r w:rsidRPr="00C71BB7">
        <w:rPr>
          <w:rFonts w:ascii="Times New Roman" w:hAnsi="Times New Roman" w:cs="Times New Roman"/>
          <w:sz w:val="28"/>
          <w:szCs w:val="28"/>
        </w:rPr>
        <w:t>1.В области ГО:</w:t>
      </w:r>
    </w:p>
    <w:p w:rsidR="00C71BB7" w:rsidRPr="00C71BB7" w:rsidRDefault="00C71BB7" w:rsidP="00A96F15">
      <w:pPr>
        <w:pStyle w:val="afe"/>
        <w:widowControl w:val="0"/>
        <w:numPr>
          <w:ilvl w:val="0"/>
          <w:numId w:val="84"/>
        </w:numPr>
        <w:tabs>
          <w:tab w:val="left" w:pos="851"/>
          <w:tab w:val="left" w:pos="993"/>
        </w:tabs>
        <w:autoSpaceDE w:val="0"/>
        <w:autoSpaceDN w:val="0"/>
        <w:spacing w:after="0" w:line="240" w:lineRule="auto"/>
        <w:ind w:left="0" w:firstLine="709"/>
        <w:contextualSpacing w:val="0"/>
        <w:jc w:val="both"/>
        <w:rPr>
          <w:rFonts w:ascii="Times New Roman" w:hAnsi="Times New Roman"/>
          <w:sz w:val="28"/>
          <w:szCs w:val="28"/>
        </w:rPr>
      </w:pPr>
      <w:r w:rsidRPr="00C71BB7">
        <w:rPr>
          <w:rFonts w:ascii="Times New Roman" w:hAnsi="Times New Roman"/>
          <w:sz w:val="28"/>
          <w:szCs w:val="28"/>
        </w:rPr>
        <w:t>продолжить работу по обеспечению готовности органов управления и сил ГО к выполнению возложенных на них задач при угрозе возникновения чрезвычайных ситуаций.</w:t>
      </w:r>
    </w:p>
    <w:p w:rsidR="00C71BB7" w:rsidRPr="00C71BB7" w:rsidRDefault="00C71BB7" w:rsidP="00C71BB7">
      <w:pPr>
        <w:tabs>
          <w:tab w:val="left" w:pos="851"/>
          <w:tab w:val="left" w:pos="993"/>
        </w:tabs>
        <w:spacing w:after="0" w:line="240" w:lineRule="auto"/>
        <w:ind w:firstLine="709"/>
        <w:jc w:val="both"/>
        <w:rPr>
          <w:rFonts w:ascii="Times New Roman" w:hAnsi="Times New Roman" w:cs="Times New Roman"/>
          <w:sz w:val="28"/>
          <w:szCs w:val="28"/>
        </w:rPr>
      </w:pPr>
      <w:r w:rsidRPr="00C71BB7">
        <w:rPr>
          <w:rFonts w:ascii="Times New Roman" w:hAnsi="Times New Roman" w:cs="Times New Roman"/>
          <w:sz w:val="28"/>
          <w:szCs w:val="28"/>
        </w:rPr>
        <w:t>2.По вопросам предупреждения и ликвидации ЧС необходимо продолжить:</w:t>
      </w:r>
    </w:p>
    <w:p w:rsidR="00C71BB7" w:rsidRPr="00C71BB7" w:rsidRDefault="00C71BB7" w:rsidP="00A96F15">
      <w:pPr>
        <w:pStyle w:val="afe"/>
        <w:widowControl w:val="0"/>
        <w:numPr>
          <w:ilvl w:val="0"/>
          <w:numId w:val="86"/>
        </w:numPr>
        <w:tabs>
          <w:tab w:val="left" w:pos="851"/>
          <w:tab w:val="left" w:pos="993"/>
        </w:tabs>
        <w:autoSpaceDE w:val="0"/>
        <w:autoSpaceDN w:val="0"/>
        <w:spacing w:after="0" w:line="240" w:lineRule="auto"/>
        <w:ind w:left="0" w:firstLine="709"/>
        <w:contextualSpacing w:val="0"/>
        <w:jc w:val="both"/>
        <w:rPr>
          <w:rFonts w:ascii="Times New Roman" w:hAnsi="Times New Roman"/>
          <w:sz w:val="28"/>
          <w:szCs w:val="28"/>
        </w:rPr>
      </w:pPr>
      <w:r w:rsidRPr="00C71BB7">
        <w:rPr>
          <w:rFonts w:ascii="Times New Roman" w:hAnsi="Times New Roman"/>
          <w:sz w:val="28"/>
          <w:szCs w:val="28"/>
        </w:rPr>
        <w:t xml:space="preserve">реализацию мероприятий, направленных на снижение рисков и смягчение последствий ЧС природного и техногенного характера; </w:t>
      </w:r>
    </w:p>
    <w:p w:rsidR="00C71BB7" w:rsidRPr="00C71BB7" w:rsidRDefault="00C71BB7" w:rsidP="00A96F15">
      <w:pPr>
        <w:pStyle w:val="afe"/>
        <w:widowControl w:val="0"/>
        <w:numPr>
          <w:ilvl w:val="0"/>
          <w:numId w:val="86"/>
        </w:numPr>
        <w:tabs>
          <w:tab w:val="left" w:pos="851"/>
          <w:tab w:val="left" w:pos="993"/>
        </w:tabs>
        <w:autoSpaceDE w:val="0"/>
        <w:autoSpaceDN w:val="0"/>
        <w:spacing w:after="0" w:line="240" w:lineRule="auto"/>
        <w:ind w:left="0" w:firstLine="709"/>
        <w:contextualSpacing w:val="0"/>
        <w:jc w:val="both"/>
        <w:rPr>
          <w:rFonts w:ascii="Times New Roman" w:hAnsi="Times New Roman"/>
          <w:sz w:val="28"/>
          <w:szCs w:val="28"/>
        </w:rPr>
      </w:pPr>
      <w:r w:rsidRPr="00C71BB7">
        <w:rPr>
          <w:rFonts w:ascii="Times New Roman" w:hAnsi="Times New Roman"/>
          <w:sz w:val="28"/>
          <w:szCs w:val="28"/>
        </w:rPr>
        <w:t xml:space="preserve">обеспечить готовность к ликвидации ЧС; </w:t>
      </w:r>
    </w:p>
    <w:p w:rsidR="00C71BB7" w:rsidRPr="00C71BB7" w:rsidRDefault="00C71BB7" w:rsidP="00A96F15">
      <w:pPr>
        <w:pStyle w:val="afe"/>
        <w:widowControl w:val="0"/>
        <w:numPr>
          <w:ilvl w:val="0"/>
          <w:numId w:val="86"/>
        </w:numPr>
        <w:tabs>
          <w:tab w:val="left" w:pos="851"/>
          <w:tab w:val="left" w:pos="993"/>
        </w:tabs>
        <w:autoSpaceDE w:val="0"/>
        <w:autoSpaceDN w:val="0"/>
        <w:spacing w:after="0" w:line="240" w:lineRule="auto"/>
        <w:ind w:left="0" w:firstLine="709"/>
        <w:contextualSpacing w:val="0"/>
        <w:jc w:val="both"/>
        <w:rPr>
          <w:rFonts w:ascii="Times New Roman" w:hAnsi="Times New Roman"/>
          <w:sz w:val="28"/>
          <w:szCs w:val="28"/>
        </w:rPr>
      </w:pPr>
      <w:r w:rsidRPr="00C71BB7">
        <w:rPr>
          <w:rFonts w:ascii="Times New Roman" w:hAnsi="Times New Roman"/>
          <w:sz w:val="28"/>
          <w:szCs w:val="28"/>
        </w:rPr>
        <w:t>подготовку учащихся, преподавателей, обслуживающего персонала к действиям при ЧС.</w:t>
      </w:r>
    </w:p>
    <w:p w:rsidR="00C71BB7" w:rsidRPr="00C71BB7" w:rsidRDefault="00C71BB7" w:rsidP="00C71BB7">
      <w:pPr>
        <w:tabs>
          <w:tab w:val="left" w:pos="851"/>
          <w:tab w:val="left" w:pos="993"/>
        </w:tabs>
        <w:spacing w:after="0" w:line="240" w:lineRule="auto"/>
        <w:ind w:firstLine="709"/>
        <w:jc w:val="both"/>
        <w:rPr>
          <w:rFonts w:ascii="Times New Roman" w:hAnsi="Times New Roman" w:cs="Times New Roman"/>
          <w:sz w:val="28"/>
          <w:szCs w:val="28"/>
        </w:rPr>
      </w:pPr>
      <w:r w:rsidRPr="00C71BB7">
        <w:rPr>
          <w:rFonts w:ascii="Times New Roman" w:hAnsi="Times New Roman" w:cs="Times New Roman"/>
          <w:sz w:val="28"/>
          <w:szCs w:val="28"/>
        </w:rPr>
        <w:t xml:space="preserve">3.В области пожарной безопасности: </w:t>
      </w:r>
    </w:p>
    <w:p w:rsidR="00C71BB7" w:rsidRPr="00C71BB7" w:rsidRDefault="00C71BB7" w:rsidP="00A96F15">
      <w:pPr>
        <w:pStyle w:val="afe"/>
        <w:widowControl w:val="0"/>
        <w:numPr>
          <w:ilvl w:val="0"/>
          <w:numId w:val="85"/>
        </w:numPr>
        <w:tabs>
          <w:tab w:val="left" w:pos="851"/>
          <w:tab w:val="left" w:pos="993"/>
        </w:tabs>
        <w:autoSpaceDE w:val="0"/>
        <w:autoSpaceDN w:val="0"/>
        <w:spacing w:after="0" w:line="240" w:lineRule="auto"/>
        <w:ind w:left="0" w:firstLine="709"/>
        <w:contextualSpacing w:val="0"/>
        <w:jc w:val="both"/>
        <w:rPr>
          <w:rFonts w:ascii="Times New Roman" w:hAnsi="Times New Roman"/>
          <w:sz w:val="28"/>
          <w:szCs w:val="28"/>
        </w:rPr>
      </w:pPr>
      <w:r w:rsidRPr="00C71BB7">
        <w:rPr>
          <w:rFonts w:ascii="Times New Roman" w:hAnsi="Times New Roman"/>
          <w:sz w:val="28"/>
          <w:szCs w:val="28"/>
        </w:rPr>
        <w:t>реализовать мероприятия, направленные на повышение защищенности личности, общества от пожаров;</w:t>
      </w:r>
    </w:p>
    <w:p w:rsidR="00C71BB7" w:rsidRPr="00C71BB7" w:rsidRDefault="00C71BB7" w:rsidP="00A96F15">
      <w:pPr>
        <w:pStyle w:val="afe"/>
        <w:widowControl w:val="0"/>
        <w:numPr>
          <w:ilvl w:val="0"/>
          <w:numId w:val="85"/>
        </w:numPr>
        <w:tabs>
          <w:tab w:val="left" w:pos="851"/>
          <w:tab w:val="left" w:pos="993"/>
        </w:tabs>
        <w:autoSpaceDE w:val="0"/>
        <w:autoSpaceDN w:val="0"/>
        <w:spacing w:after="0" w:line="240" w:lineRule="auto"/>
        <w:ind w:left="0" w:firstLine="709"/>
        <w:contextualSpacing w:val="0"/>
        <w:jc w:val="both"/>
        <w:rPr>
          <w:rFonts w:ascii="Times New Roman" w:hAnsi="Times New Roman"/>
          <w:sz w:val="28"/>
          <w:szCs w:val="28"/>
        </w:rPr>
      </w:pPr>
      <w:r w:rsidRPr="00C71BB7">
        <w:rPr>
          <w:rFonts w:ascii="Times New Roman" w:hAnsi="Times New Roman"/>
          <w:sz w:val="28"/>
          <w:szCs w:val="28"/>
        </w:rPr>
        <w:t>продолжать осуществлять подготовку учащихся по программе курса ОБЗР;</w:t>
      </w:r>
    </w:p>
    <w:p w:rsidR="00C71BB7" w:rsidRPr="00C71BB7" w:rsidRDefault="00C71BB7" w:rsidP="00A96F15">
      <w:pPr>
        <w:pStyle w:val="afe"/>
        <w:widowControl w:val="0"/>
        <w:numPr>
          <w:ilvl w:val="0"/>
          <w:numId w:val="85"/>
        </w:numPr>
        <w:tabs>
          <w:tab w:val="left" w:pos="851"/>
          <w:tab w:val="left" w:pos="993"/>
        </w:tabs>
        <w:autoSpaceDE w:val="0"/>
        <w:autoSpaceDN w:val="0"/>
        <w:spacing w:after="0" w:line="240" w:lineRule="auto"/>
        <w:ind w:left="0" w:firstLine="709"/>
        <w:contextualSpacing w:val="0"/>
        <w:jc w:val="both"/>
        <w:rPr>
          <w:rFonts w:ascii="Times New Roman" w:hAnsi="Times New Roman"/>
          <w:sz w:val="28"/>
          <w:szCs w:val="28"/>
        </w:rPr>
      </w:pPr>
      <w:r w:rsidRPr="00C71BB7">
        <w:rPr>
          <w:rFonts w:ascii="Times New Roman" w:hAnsi="Times New Roman"/>
          <w:sz w:val="28"/>
          <w:szCs w:val="28"/>
        </w:rPr>
        <w:t>сотрудничество с субъектами профилактики (ГИБДД, ОФПС ГУ МЧС, ГО ЧС).</w:t>
      </w:r>
    </w:p>
    <w:p w:rsidR="00C71BB7" w:rsidRPr="00C71BB7" w:rsidRDefault="00C71BB7" w:rsidP="00C71BB7">
      <w:pPr>
        <w:spacing w:after="0" w:line="240" w:lineRule="auto"/>
        <w:ind w:firstLine="709"/>
        <w:jc w:val="both"/>
        <w:rPr>
          <w:rFonts w:ascii="Times New Roman" w:hAnsi="Times New Roman" w:cs="Times New Roman"/>
          <w:sz w:val="28"/>
          <w:szCs w:val="28"/>
        </w:rPr>
      </w:pPr>
      <w:r w:rsidRPr="00C71BB7">
        <w:rPr>
          <w:rFonts w:ascii="Times New Roman" w:hAnsi="Times New Roman" w:cs="Times New Roman"/>
          <w:sz w:val="28"/>
          <w:szCs w:val="28"/>
        </w:rPr>
        <w:t>Так же были проведены Всероссийские открытые уроки по ОБЖ на тему:</w:t>
      </w:r>
    </w:p>
    <w:p w:rsidR="00C71BB7" w:rsidRPr="00C71BB7" w:rsidRDefault="00C71BB7" w:rsidP="00C71BB7">
      <w:pPr>
        <w:spacing w:after="0" w:line="240" w:lineRule="auto"/>
        <w:ind w:firstLine="709"/>
        <w:jc w:val="both"/>
        <w:rPr>
          <w:rFonts w:ascii="Times New Roman" w:hAnsi="Times New Roman" w:cs="Times New Roman"/>
          <w:sz w:val="28"/>
          <w:szCs w:val="28"/>
        </w:rPr>
      </w:pPr>
      <w:r w:rsidRPr="00C71BB7">
        <w:rPr>
          <w:rFonts w:ascii="Times New Roman" w:hAnsi="Times New Roman" w:cs="Times New Roman"/>
          <w:sz w:val="28"/>
          <w:szCs w:val="28"/>
        </w:rPr>
        <w:t xml:space="preserve">  «Героические профессии пожарных и спасателей» 15.11.23г.,</w:t>
      </w:r>
    </w:p>
    <w:p w:rsidR="00C71BB7" w:rsidRPr="00C71BB7" w:rsidRDefault="00C71BB7" w:rsidP="00C71BB7">
      <w:pPr>
        <w:spacing w:after="0" w:line="240" w:lineRule="auto"/>
        <w:ind w:firstLine="709"/>
        <w:jc w:val="both"/>
        <w:rPr>
          <w:rFonts w:ascii="Times New Roman" w:hAnsi="Times New Roman" w:cs="Times New Roman"/>
          <w:sz w:val="28"/>
          <w:szCs w:val="28"/>
        </w:rPr>
      </w:pPr>
      <w:r w:rsidRPr="00C71BB7">
        <w:rPr>
          <w:rFonts w:ascii="Times New Roman" w:hAnsi="Times New Roman" w:cs="Times New Roman"/>
          <w:sz w:val="28"/>
          <w:szCs w:val="28"/>
        </w:rPr>
        <w:t>«День гражданской обороны» 1.03.2024г.</w:t>
      </w:r>
    </w:p>
    <w:p w:rsidR="00C71BB7" w:rsidRPr="00C71BB7" w:rsidRDefault="00C71BB7" w:rsidP="00C71BB7">
      <w:pPr>
        <w:spacing w:after="0" w:line="240" w:lineRule="auto"/>
        <w:ind w:firstLine="709"/>
        <w:jc w:val="both"/>
        <w:rPr>
          <w:rFonts w:ascii="Times New Roman" w:hAnsi="Times New Roman" w:cs="Times New Roman"/>
          <w:sz w:val="28"/>
          <w:szCs w:val="28"/>
        </w:rPr>
      </w:pPr>
      <w:r w:rsidRPr="00C71BB7">
        <w:rPr>
          <w:rFonts w:ascii="Times New Roman" w:hAnsi="Times New Roman" w:cs="Times New Roman"/>
          <w:sz w:val="28"/>
          <w:szCs w:val="28"/>
        </w:rPr>
        <w:t>«День пожарной охраны» 28.04.2024г</w:t>
      </w:r>
    </w:p>
    <w:p w:rsidR="00C468FF" w:rsidRPr="00C71BB7" w:rsidRDefault="00C71BB7" w:rsidP="00C71BB7">
      <w:pPr>
        <w:spacing w:after="0" w:line="240" w:lineRule="auto"/>
        <w:ind w:firstLine="709"/>
        <w:jc w:val="both"/>
        <w:rPr>
          <w:rFonts w:ascii="Times New Roman" w:hAnsi="Times New Roman" w:cs="Times New Roman"/>
          <w:sz w:val="28"/>
          <w:szCs w:val="28"/>
        </w:rPr>
      </w:pPr>
      <w:r w:rsidRPr="00C71BB7">
        <w:rPr>
          <w:rFonts w:ascii="Times New Roman" w:hAnsi="Times New Roman" w:cs="Times New Roman"/>
          <w:sz w:val="28"/>
          <w:szCs w:val="28"/>
        </w:rPr>
        <w:t>Провожу инструктажи по технике безопасности не только с учащимися, но и с работниками образовательного учреждени</w:t>
      </w:r>
      <w:r>
        <w:rPr>
          <w:rFonts w:ascii="Times New Roman" w:hAnsi="Times New Roman" w:cs="Times New Roman"/>
          <w:sz w:val="28"/>
          <w:szCs w:val="28"/>
        </w:rPr>
        <w:t>и.</w:t>
      </w:r>
    </w:p>
    <w:p w:rsidR="00DE0DAE" w:rsidRPr="00D943F4" w:rsidRDefault="00D12E9F" w:rsidP="00D12E9F">
      <w:pPr>
        <w:pStyle w:val="afc"/>
        <w:rPr>
          <w:rFonts w:ascii="Times New Roman" w:hAnsi="Times New Roman"/>
          <w:b/>
          <w:i/>
          <w:sz w:val="28"/>
          <w:szCs w:val="28"/>
        </w:rPr>
      </w:pPr>
      <w:r w:rsidRPr="00D943F4">
        <w:rPr>
          <w:rFonts w:ascii="Times New Roman" w:hAnsi="Times New Roman"/>
          <w:b/>
          <w:i/>
          <w:sz w:val="28"/>
          <w:szCs w:val="28"/>
        </w:rPr>
        <w:t xml:space="preserve">                                  </w:t>
      </w:r>
    </w:p>
    <w:p w:rsidR="007333CE" w:rsidRPr="00D943F4" w:rsidRDefault="00D12E9F" w:rsidP="007333CE">
      <w:pPr>
        <w:pStyle w:val="afc"/>
        <w:rPr>
          <w:rFonts w:ascii="Times New Roman" w:hAnsi="Times New Roman"/>
          <w:b/>
          <w:sz w:val="28"/>
          <w:szCs w:val="28"/>
          <w:u w:val="single"/>
        </w:rPr>
      </w:pPr>
      <w:r w:rsidRPr="00D943F4">
        <w:rPr>
          <w:rFonts w:ascii="Times New Roman" w:hAnsi="Times New Roman"/>
          <w:b/>
          <w:i/>
          <w:sz w:val="28"/>
          <w:szCs w:val="28"/>
        </w:rPr>
        <w:t xml:space="preserve"> </w:t>
      </w:r>
      <w:r w:rsidR="005F6C2E" w:rsidRPr="00D943F4">
        <w:rPr>
          <w:rFonts w:ascii="Times New Roman" w:hAnsi="Times New Roman"/>
          <w:b/>
          <w:sz w:val="28"/>
          <w:szCs w:val="28"/>
          <w:u w:val="single"/>
        </w:rPr>
        <w:t>Школьная система оценки качества образования</w:t>
      </w:r>
      <w:r w:rsidRPr="00D943F4">
        <w:rPr>
          <w:rFonts w:ascii="Times New Roman" w:hAnsi="Times New Roman"/>
          <w:b/>
          <w:sz w:val="28"/>
          <w:szCs w:val="28"/>
          <w:u w:val="single"/>
        </w:rPr>
        <w:t>.</w:t>
      </w:r>
    </w:p>
    <w:p w:rsidR="007333CE" w:rsidRPr="00D943F4" w:rsidRDefault="005F6C2E" w:rsidP="007333CE">
      <w:pPr>
        <w:pStyle w:val="afc"/>
        <w:rPr>
          <w:rFonts w:ascii="Times New Roman" w:hAnsi="Times New Roman"/>
          <w:sz w:val="28"/>
          <w:szCs w:val="28"/>
        </w:rPr>
      </w:pPr>
      <w:r w:rsidRPr="00D943F4">
        <w:rPr>
          <w:rFonts w:ascii="Times New Roman" w:hAnsi="Times New Roman"/>
          <w:sz w:val="28"/>
          <w:szCs w:val="28"/>
        </w:rPr>
        <w:t>Школьная СОКО</w:t>
      </w:r>
      <w:r w:rsidR="00DE0DAE" w:rsidRPr="00D943F4">
        <w:rPr>
          <w:rFonts w:ascii="Times New Roman" w:hAnsi="Times New Roman"/>
          <w:sz w:val="28"/>
          <w:szCs w:val="28"/>
        </w:rPr>
        <w:t xml:space="preserve"> в 202</w:t>
      </w:r>
      <w:r w:rsidR="00C468FF" w:rsidRPr="00D943F4">
        <w:rPr>
          <w:rFonts w:ascii="Times New Roman" w:hAnsi="Times New Roman"/>
          <w:sz w:val="28"/>
          <w:szCs w:val="28"/>
        </w:rPr>
        <w:t>4</w:t>
      </w:r>
      <w:r w:rsidR="00DE0DAE" w:rsidRPr="00D943F4">
        <w:rPr>
          <w:rFonts w:ascii="Times New Roman" w:hAnsi="Times New Roman"/>
          <w:sz w:val="28"/>
          <w:szCs w:val="28"/>
        </w:rPr>
        <w:t>-202</w:t>
      </w:r>
      <w:r w:rsidR="00C468FF" w:rsidRPr="00D943F4">
        <w:rPr>
          <w:rFonts w:ascii="Times New Roman" w:hAnsi="Times New Roman"/>
          <w:sz w:val="28"/>
          <w:szCs w:val="28"/>
        </w:rPr>
        <w:t>5</w:t>
      </w:r>
      <w:r w:rsidR="00D12E9F" w:rsidRPr="00D943F4">
        <w:rPr>
          <w:rFonts w:ascii="Times New Roman" w:hAnsi="Times New Roman"/>
          <w:sz w:val="28"/>
          <w:szCs w:val="28"/>
        </w:rPr>
        <w:t xml:space="preserve"> учебном году организовывался в соответствии с Планом работы организации, утвержденным на педагогическом совете в начале нового учебно</w:t>
      </w:r>
      <w:r w:rsidRPr="00D943F4">
        <w:rPr>
          <w:rFonts w:ascii="Times New Roman" w:hAnsi="Times New Roman"/>
          <w:sz w:val="28"/>
          <w:szCs w:val="28"/>
        </w:rPr>
        <w:t>го года. Школьная СОКО</w:t>
      </w:r>
      <w:r w:rsidR="00D12E9F" w:rsidRPr="00D943F4">
        <w:rPr>
          <w:rFonts w:ascii="Times New Roman" w:hAnsi="Times New Roman"/>
          <w:sz w:val="28"/>
          <w:szCs w:val="28"/>
        </w:rPr>
        <w:t xml:space="preserve"> помогает объективно оценить состояние учебно-воспитательного процесса в школе. В рамках данного контроля мониторились вопросы успеваемости и качества,  охраны здоровья, реализация  программ НОО , ООО и СОО, адаптация первоклассников, пятиклассников и десятиклассников при обучении на новом уровне образования, трудовая дисциплина и многое другое.</w:t>
      </w:r>
    </w:p>
    <w:p w:rsidR="007333CE" w:rsidRPr="00D943F4" w:rsidRDefault="005F6C2E" w:rsidP="007333CE">
      <w:pPr>
        <w:pStyle w:val="afc"/>
        <w:rPr>
          <w:rFonts w:ascii="Times New Roman" w:hAnsi="Times New Roman"/>
          <w:sz w:val="28"/>
          <w:szCs w:val="28"/>
        </w:rPr>
      </w:pPr>
      <w:r w:rsidRPr="00D943F4">
        <w:rPr>
          <w:rFonts w:ascii="Times New Roman" w:hAnsi="Times New Roman"/>
          <w:sz w:val="28"/>
          <w:szCs w:val="28"/>
        </w:rPr>
        <w:t>Фо</w:t>
      </w:r>
      <w:r w:rsidR="007333CE" w:rsidRPr="00D943F4">
        <w:rPr>
          <w:rFonts w:ascii="Times New Roman" w:hAnsi="Times New Roman"/>
          <w:sz w:val="28"/>
          <w:szCs w:val="28"/>
        </w:rPr>
        <w:t>р</w:t>
      </w:r>
      <w:r w:rsidRPr="00D943F4">
        <w:rPr>
          <w:rFonts w:ascii="Times New Roman" w:hAnsi="Times New Roman"/>
          <w:sz w:val="28"/>
          <w:szCs w:val="28"/>
        </w:rPr>
        <w:t>мы, которые позволяли оценить результативность</w:t>
      </w:r>
      <w:r w:rsidR="00D12E9F" w:rsidRPr="00D943F4">
        <w:rPr>
          <w:rFonts w:ascii="Times New Roman" w:hAnsi="Times New Roman"/>
          <w:sz w:val="28"/>
          <w:szCs w:val="28"/>
        </w:rPr>
        <w:t xml:space="preserve">: посещение уроков, проверка техники чтения, анкетирование, проведение контрольных работ, </w:t>
      </w:r>
      <w:r w:rsidR="000A25B9" w:rsidRPr="00D943F4">
        <w:rPr>
          <w:rFonts w:ascii="Times New Roman" w:hAnsi="Times New Roman"/>
          <w:sz w:val="28"/>
          <w:szCs w:val="28"/>
        </w:rPr>
        <w:t>проведение диагно</w:t>
      </w:r>
      <w:r w:rsidRPr="00D943F4">
        <w:rPr>
          <w:rFonts w:ascii="Times New Roman" w:hAnsi="Times New Roman"/>
          <w:sz w:val="28"/>
          <w:szCs w:val="28"/>
        </w:rPr>
        <w:t xml:space="preserve">стических работ, </w:t>
      </w:r>
      <w:r w:rsidR="000A25B9" w:rsidRPr="00D943F4">
        <w:rPr>
          <w:rFonts w:ascii="Times New Roman" w:hAnsi="Times New Roman"/>
          <w:sz w:val="28"/>
          <w:szCs w:val="28"/>
        </w:rPr>
        <w:t xml:space="preserve"> ОГЭ, ГВЭ, ЕГЭ </w:t>
      </w:r>
      <w:r w:rsidR="00D12E9F" w:rsidRPr="00D943F4">
        <w:rPr>
          <w:rFonts w:ascii="Times New Roman" w:hAnsi="Times New Roman"/>
          <w:sz w:val="28"/>
          <w:szCs w:val="28"/>
        </w:rPr>
        <w:t>собеседование, наблюдение и др.</w:t>
      </w:r>
    </w:p>
    <w:p w:rsidR="00D12E9F" w:rsidRPr="00D943F4" w:rsidRDefault="005F6C2E" w:rsidP="007333CE">
      <w:pPr>
        <w:pStyle w:val="afc"/>
        <w:rPr>
          <w:rFonts w:ascii="Times New Roman" w:hAnsi="Times New Roman"/>
          <w:sz w:val="28"/>
          <w:szCs w:val="28"/>
        </w:rPr>
      </w:pPr>
      <w:r w:rsidRPr="00D943F4">
        <w:rPr>
          <w:rFonts w:ascii="Times New Roman" w:hAnsi="Times New Roman"/>
          <w:sz w:val="28"/>
          <w:szCs w:val="28"/>
        </w:rPr>
        <w:lastRenderedPageBreak/>
        <w:t>В истек</w:t>
      </w:r>
      <w:r w:rsidR="00D12E9F" w:rsidRPr="00D943F4">
        <w:rPr>
          <w:rFonts w:ascii="Times New Roman" w:hAnsi="Times New Roman"/>
          <w:sz w:val="28"/>
          <w:szCs w:val="28"/>
        </w:rPr>
        <w:t>шем учебном году , ввиду частого дистанционного обучения, не удалось реализовать план внутришкольного контроля полностью, однако было охвачено контролем адаптация 1классников,  качество обученности учащихся 4 классов,  выпускников, а также система работы вновь прибывших учителей.</w:t>
      </w:r>
    </w:p>
    <w:p w:rsidR="008E323B" w:rsidRPr="00D943F4" w:rsidRDefault="008E323B" w:rsidP="007333CE">
      <w:pPr>
        <w:pStyle w:val="afc"/>
        <w:rPr>
          <w:rFonts w:ascii="Times New Roman" w:hAnsi="Times New Roman"/>
          <w:sz w:val="28"/>
          <w:szCs w:val="28"/>
        </w:rPr>
      </w:pPr>
      <w:r w:rsidRPr="00D943F4">
        <w:rPr>
          <w:rFonts w:ascii="Times New Roman" w:hAnsi="Times New Roman"/>
          <w:sz w:val="28"/>
          <w:szCs w:val="28"/>
        </w:rPr>
        <w:t>Проведены классно</w:t>
      </w:r>
      <w:r w:rsidR="00B33FD6" w:rsidRPr="00D943F4">
        <w:rPr>
          <w:rFonts w:ascii="Times New Roman" w:hAnsi="Times New Roman"/>
          <w:sz w:val="28"/>
          <w:szCs w:val="28"/>
        </w:rPr>
        <w:t>-обобщающие контроли классов, результаты заслушаны на методических советах, совещаниях при директоре и его заместителях, приняты управленческие решения.</w:t>
      </w:r>
    </w:p>
    <w:p w:rsidR="00B33FD6" w:rsidRPr="00D943F4" w:rsidRDefault="00B33FD6" w:rsidP="007333CE">
      <w:pPr>
        <w:pStyle w:val="afc"/>
        <w:rPr>
          <w:rFonts w:ascii="Times New Roman" w:hAnsi="Times New Roman"/>
          <w:sz w:val="28"/>
          <w:szCs w:val="28"/>
        </w:rPr>
      </w:pPr>
      <w:r w:rsidRPr="00D943F4">
        <w:rPr>
          <w:rFonts w:ascii="Times New Roman" w:hAnsi="Times New Roman"/>
          <w:sz w:val="28"/>
          <w:szCs w:val="28"/>
        </w:rPr>
        <w:t>Итоговая аттестация выпускников.</w:t>
      </w:r>
    </w:p>
    <w:p w:rsidR="00B33FD6" w:rsidRPr="00D943F4" w:rsidRDefault="00B33FD6" w:rsidP="00B33FD6">
      <w:pPr>
        <w:jc w:val="center"/>
        <w:rPr>
          <w:rFonts w:ascii="Times New Roman" w:hAnsi="Times New Roman" w:cs="Times New Roman"/>
          <w:b/>
          <w:sz w:val="28"/>
          <w:szCs w:val="28"/>
        </w:rPr>
      </w:pPr>
      <w:r w:rsidRPr="00D943F4">
        <w:rPr>
          <w:rFonts w:ascii="Times New Roman" w:hAnsi="Times New Roman" w:cs="Times New Roman"/>
          <w:b/>
          <w:sz w:val="28"/>
          <w:szCs w:val="28"/>
        </w:rPr>
        <w:t>Итоги ИС- 9 класс 2024-2025 учебный год</w:t>
      </w:r>
    </w:p>
    <w:tbl>
      <w:tblPr>
        <w:tblStyle w:val="affff"/>
        <w:tblW w:w="0" w:type="auto"/>
        <w:tblLook w:val="04A0" w:firstRow="1" w:lastRow="0" w:firstColumn="1" w:lastColumn="0" w:noHBand="0" w:noVBand="1"/>
      </w:tblPr>
      <w:tblGrid>
        <w:gridCol w:w="2392"/>
        <w:gridCol w:w="2393"/>
        <w:gridCol w:w="2393"/>
        <w:gridCol w:w="2393"/>
      </w:tblGrid>
      <w:tr w:rsidR="00B33FD6" w:rsidRPr="00D943F4" w:rsidTr="00D61E56">
        <w:tc>
          <w:tcPr>
            <w:tcW w:w="2392" w:type="dxa"/>
          </w:tcPr>
          <w:p w:rsidR="00B33FD6" w:rsidRPr="00D943F4" w:rsidRDefault="00B33FD6" w:rsidP="00D61E56">
            <w:pPr>
              <w:jc w:val="center"/>
              <w:rPr>
                <w:rFonts w:ascii="Times New Roman" w:hAnsi="Times New Roman"/>
                <w:b/>
                <w:sz w:val="28"/>
                <w:szCs w:val="28"/>
              </w:rPr>
            </w:pPr>
            <w:r w:rsidRPr="00D943F4">
              <w:rPr>
                <w:rFonts w:ascii="Times New Roman" w:hAnsi="Times New Roman"/>
                <w:b/>
                <w:sz w:val="28"/>
                <w:szCs w:val="28"/>
              </w:rPr>
              <w:t xml:space="preserve">Класс </w:t>
            </w:r>
          </w:p>
        </w:tc>
        <w:tc>
          <w:tcPr>
            <w:tcW w:w="2393" w:type="dxa"/>
          </w:tcPr>
          <w:p w:rsidR="00B33FD6" w:rsidRPr="00D943F4" w:rsidRDefault="00B33FD6" w:rsidP="00D61E56">
            <w:pPr>
              <w:jc w:val="center"/>
              <w:rPr>
                <w:rFonts w:ascii="Times New Roman" w:hAnsi="Times New Roman"/>
                <w:b/>
                <w:sz w:val="28"/>
                <w:szCs w:val="28"/>
              </w:rPr>
            </w:pPr>
            <w:r w:rsidRPr="00D943F4">
              <w:rPr>
                <w:rFonts w:ascii="Times New Roman" w:hAnsi="Times New Roman"/>
                <w:b/>
                <w:sz w:val="28"/>
                <w:szCs w:val="28"/>
              </w:rPr>
              <w:t>9А</w:t>
            </w:r>
          </w:p>
        </w:tc>
        <w:tc>
          <w:tcPr>
            <w:tcW w:w="2393" w:type="dxa"/>
          </w:tcPr>
          <w:p w:rsidR="00B33FD6" w:rsidRPr="00D943F4" w:rsidRDefault="00B33FD6" w:rsidP="00D61E56">
            <w:pPr>
              <w:jc w:val="center"/>
              <w:rPr>
                <w:rFonts w:ascii="Times New Roman" w:hAnsi="Times New Roman"/>
                <w:b/>
                <w:sz w:val="28"/>
                <w:szCs w:val="28"/>
              </w:rPr>
            </w:pPr>
            <w:r w:rsidRPr="00D943F4">
              <w:rPr>
                <w:rFonts w:ascii="Times New Roman" w:hAnsi="Times New Roman"/>
                <w:b/>
                <w:sz w:val="28"/>
                <w:szCs w:val="28"/>
              </w:rPr>
              <w:t>9Б</w:t>
            </w:r>
          </w:p>
        </w:tc>
        <w:tc>
          <w:tcPr>
            <w:tcW w:w="2393" w:type="dxa"/>
          </w:tcPr>
          <w:p w:rsidR="00B33FD6" w:rsidRPr="00D943F4" w:rsidRDefault="00B33FD6" w:rsidP="00D61E56">
            <w:pPr>
              <w:jc w:val="center"/>
              <w:rPr>
                <w:rFonts w:ascii="Times New Roman" w:hAnsi="Times New Roman"/>
                <w:b/>
                <w:sz w:val="28"/>
                <w:szCs w:val="28"/>
              </w:rPr>
            </w:pPr>
            <w:r w:rsidRPr="00D943F4">
              <w:rPr>
                <w:rFonts w:ascii="Times New Roman" w:hAnsi="Times New Roman"/>
                <w:b/>
                <w:sz w:val="28"/>
                <w:szCs w:val="28"/>
              </w:rPr>
              <w:t>9В</w:t>
            </w:r>
          </w:p>
        </w:tc>
      </w:tr>
      <w:tr w:rsidR="00B33FD6" w:rsidRPr="00D943F4" w:rsidTr="00D61E56">
        <w:tc>
          <w:tcPr>
            <w:tcW w:w="2392" w:type="dxa"/>
          </w:tcPr>
          <w:p w:rsidR="00B33FD6" w:rsidRPr="00D943F4" w:rsidRDefault="00B33FD6" w:rsidP="00D61E56">
            <w:pPr>
              <w:jc w:val="center"/>
              <w:rPr>
                <w:rFonts w:ascii="Times New Roman" w:hAnsi="Times New Roman"/>
                <w:b/>
                <w:sz w:val="28"/>
                <w:szCs w:val="28"/>
              </w:rPr>
            </w:pPr>
            <w:r w:rsidRPr="00D943F4">
              <w:rPr>
                <w:rFonts w:ascii="Times New Roman" w:hAnsi="Times New Roman"/>
                <w:b/>
                <w:sz w:val="28"/>
                <w:szCs w:val="28"/>
              </w:rPr>
              <w:t>Средний балл</w:t>
            </w:r>
          </w:p>
        </w:tc>
        <w:tc>
          <w:tcPr>
            <w:tcW w:w="2393" w:type="dxa"/>
          </w:tcPr>
          <w:p w:rsidR="00B33FD6" w:rsidRPr="00D943F4" w:rsidRDefault="00B33FD6" w:rsidP="00D61E56">
            <w:pPr>
              <w:jc w:val="center"/>
              <w:rPr>
                <w:rFonts w:ascii="Times New Roman" w:hAnsi="Times New Roman"/>
                <w:sz w:val="28"/>
                <w:szCs w:val="28"/>
              </w:rPr>
            </w:pPr>
            <w:r w:rsidRPr="00D943F4">
              <w:rPr>
                <w:rFonts w:ascii="Times New Roman" w:hAnsi="Times New Roman"/>
                <w:sz w:val="28"/>
                <w:szCs w:val="28"/>
              </w:rPr>
              <w:t>15,47</w:t>
            </w:r>
          </w:p>
        </w:tc>
        <w:tc>
          <w:tcPr>
            <w:tcW w:w="2393" w:type="dxa"/>
          </w:tcPr>
          <w:p w:rsidR="00B33FD6" w:rsidRPr="00D943F4" w:rsidRDefault="00B33FD6" w:rsidP="00D61E56">
            <w:pPr>
              <w:jc w:val="center"/>
              <w:rPr>
                <w:rFonts w:ascii="Times New Roman" w:hAnsi="Times New Roman"/>
                <w:sz w:val="28"/>
                <w:szCs w:val="28"/>
              </w:rPr>
            </w:pPr>
            <w:r w:rsidRPr="00D943F4">
              <w:rPr>
                <w:rFonts w:ascii="Times New Roman" w:hAnsi="Times New Roman"/>
                <w:sz w:val="28"/>
                <w:szCs w:val="28"/>
              </w:rPr>
              <w:t>14,36</w:t>
            </w:r>
          </w:p>
        </w:tc>
        <w:tc>
          <w:tcPr>
            <w:tcW w:w="2393" w:type="dxa"/>
          </w:tcPr>
          <w:p w:rsidR="00B33FD6" w:rsidRPr="00D943F4" w:rsidRDefault="00B33FD6" w:rsidP="00D61E56">
            <w:pPr>
              <w:jc w:val="center"/>
              <w:rPr>
                <w:rFonts w:ascii="Times New Roman" w:hAnsi="Times New Roman"/>
                <w:sz w:val="28"/>
                <w:szCs w:val="28"/>
              </w:rPr>
            </w:pPr>
            <w:r w:rsidRPr="00D943F4">
              <w:rPr>
                <w:rFonts w:ascii="Times New Roman" w:hAnsi="Times New Roman"/>
                <w:sz w:val="28"/>
                <w:szCs w:val="28"/>
              </w:rPr>
              <w:t>14,3</w:t>
            </w:r>
          </w:p>
        </w:tc>
      </w:tr>
      <w:tr w:rsidR="00B33FD6" w:rsidRPr="00D943F4" w:rsidTr="00D61E56">
        <w:tc>
          <w:tcPr>
            <w:tcW w:w="2392" w:type="dxa"/>
          </w:tcPr>
          <w:p w:rsidR="00B33FD6" w:rsidRPr="00D943F4" w:rsidRDefault="00B33FD6" w:rsidP="00D61E56">
            <w:pPr>
              <w:jc w:val="center"/>
              <w:rPr>
                <w:rFonts w:ascii="Times New Roman" w:hAnsi="Times New Roman"/>
                <w:b/>
                <w:sz w:val="28"/>
                <w:szCs w:val="28"/>
              </w:rPr>
            </w:pPr>
            <w:r w:rsidRPr="00D943F4">
              <w:rPr>
                <w:rFonts w:ascii="Times New Roman" w:hAnsi="Times New Roman"/>
                <w:b/>
                <w:sz w:val="28"/>
                <w:szCs w:val="28"/>
              </w:rPr>
              <w:t>Максимальный балл</w:t>
            </w:r>
          </w:p>
        </w:tc>
        <w:tc>
          <w:tcPr>
            <w:tcW w:w="2393" w:type="dxa"/>
          </w:tcPr>
          <w:p w:rsidR="00B33FD6" w:rsidRPr="00D943F4" w:rsidRDefault="00B33FD6" w:rsidP="00D61E56">
            <w:pPr>
              <w:jc w:val="center"/>
              <w:rPr>
                <w:rFonts w:ascii="Times New Roman" w:hAnsi="Times New Roman"/>
                <w:sz w:val="28"/>
                <w:szCs w:val="28"/>
              </w:rPr>
            </w:pPr>
            <w:r w:rsidRPr="00D943F4">
              <w:rPr>
                <w:rFonts w:ascii="Times New Roman" w:hAnsi="Times New Roman"/>
                <w:sz w:val="28"/>
                <w:szCs w:val="28"/>
              </w:rPr>
              <w:t>Воронина А</w:t>
            </w:r>
          </w:p>
          <w:p w:rsidR="00B33FD6" w:rsidRPr="00D943F4" w:rsidRDefault="00B33FD6" w:rsidP="00D61E56">
            <w:pPr>
              <w:jc w:val="center"/>
              <w:rPr>
                <w:rFonts w:ascii="Times New Roman" w:hAnsi="Times New Roman"/>
                <w:b/>
                <w:sz w:val="28"/>
                <w:szCs w:val="28"/>
              </w:rPr>
            </w:pPr>
            <w:r w:rsidRPr="00D943F4">
              <w:rPr>
                <w:rFonts w:ascii="Times New Roman" w:hAnsi="Times New Roman"/>
                <w:sz w:val="28"/>
                <w:szCs w:val="28"/>
              </w:rPr>
              <w:t>Кокташева В</w:t>
            </w:r>
          </w:p>
        </w:tc>
        <w:tc>
          <w:tcPr>
            <w:tcW w:w="2393" w:type="dxa"/>
          </w:tcPr>
          <w:p w:rsidR="00B33FD6" w:rsidRPr="00D943F4" w:rsidRDefault="00B33FD6" w:rsidP="00D61E56">
            <w:pPr>
              <w:jc w:val="center"/>
              <w:rPr>
                <w:rFonts w:ascii="Times New Roman" w:hAnsi="Times New Roman"/>
                <w:b/>
                <w:sz w:val="28"/>
                <w:szCs w:val="28"/>
              </w:rPr>
            </w:pPr>
          </w:p>
        </w:tc>
        <w:tc>
          <w:tcPr>
            <w:tcW w:w="2393" w:type="dxa"/>
          </w:tcPr>
          <w:p w:rsidR="00B33FD6" w:rsidRPr="00D943F4" w:rsidRDefault="00B33FD6" w:rsidP="00D61E56">
            <w:pPr>
              <w:jc w:val="center"/>
              <w:rPr>
                <w:rFonts w:ascii="Times New Roman" w:hAnsi="Times New Roman"/>
                <w:b/>
                <w:sz w:val="28"/>
                <w:szCs w:val="28"/>
              </w:rPr>
            </w:pPr>
          </w:p>
        </w:tc>
      </w:tr>
    </w:tbl>
    <w:p w:rsidR="008E323B" w:rsidRPr="00D943F4" w:rsidRDefault="008E323B" w:rsidP="00C71BB7">
      <w:pPr>
        <w:rPr>
          <w:rFonts w:ascii="Times New Roman" w:hAnsi="Times New Roman" w:cs="Times New Roman"/>
          <w:sz w:val="28"/>
          <w:szCs w:val="28"/>
        </w:rPr>
      </w:pPr>
    </w:p>
    <w:p w:rsidR="006073CB" w:rsidRPr="00D943F4" w:rsidRDefault="00C71BB7" w:rsidP="00D12E9F">
      <w:pPr>
        <w:rPr>
          <w:rFonts w:ascii="Times New Roman" w:hAnsi="Times New Roman" w:cs="Times New Roman"/>
          <w:sz w:val="28"/>
          <w:szCs w:val="28"/>
        </w:rPr>
      </w:pPr>
      <w:r>
        <w:rPr>
          <w:rFonts w:ascii="Times New Roman" w:hAnsi="Times New Roman" w:cs="Times New Roman"/>
          <w:sz w:val="28"/>
          <w:szCs w:val="28"/>
        </w:rPr>
        <w:t>Вы</w:t>
      </w:r>
      <w:r w:rsidR="006073CB" w:rsidRPr="00D943F4">
        <w:rPr>
          <w:rFonts w:ascii="Times New Roman" w:hAnsi="Times New Roman" w:cs="Times New Roman"/>
          <w:sz w:val="28"/>
          <w:szCs w:val="28"/>
        </w:rPr>
        <w:t xml:space="preserve">вод: педагогам нужно проводить работу с детьми по правильности выбора учащимися предметов по выбору для сдачи </w:t>
      </w:r>
      <w:r w:rsidR="000016B1" w:rsidRPr="00D943F4">
        <w:rPr>
          <w:rFonts w:ascii="Times New Roman" w:hAnsi="Times New Roman" w:cs="Times New Roman"/>
          <w:sz w:val="28"/>
          <w:szCs w:val="28"/>
        </w:rPr>
        <w:t>ГИА</w:t>
      </w:r>
      <w:r w:rsidR="006073CB" w:rsidRPr="00D943F4">
        <w:rPr>
          <w:rFonts w:ascii="Times New Roman" w:hAnsi="Times New Roman" w:cs="Times New Roman"/>
          <w:sz w:val="28"/>
          <w:szCs w:val="28"/>
        </w:rPr>
        <w:t xml:space="preserve">; </w:t>
      </w:r>
      <w:r w:rsidR="000016B1" w:rsidRPr="00D943F4">
        <w:rPr>
          <w:rFonts w:ascii="Times New Roman" w:hAnsi="Times New Roman" w:cs="Times New Roman"/>
          <w:sz w:val="28"/>
          <w:szCs w:val="28"/>
        </w:rPr>
        <w:t>разработать  индивидуальные маршруты для подготовке детей к экзаменам.</w:t>
      </w:r>
    </w:p>
    <w:p w:rsidR="000016B1" w:rsidRPr="00D943F4" w:rsidRDefault="000016B1" w:rsidP="000016B1">
      <w:pPr>
        <w:spacing w:after="0" w:line="259" w:lineRule="auto"/>
        <w:jc w:val="center"/>
        <w:rPr>
          <w:rFonts w:ascii="Times New Roman" w:eastAsiaTheme="minorHAnsi" w:hAnsi="Times New Roman" w:cs="Times New Roman"/>
          <w:b/>
          <w:sz w:val="28"/>
          <w:szCs w:val="28"/>
          <w:lang w:eastAsia="en-US"/>
        </w:rPr>
      </w:pPr>
      <w:r w:rsidRPr="00D943F4">
        <w:rPr>
          <w:rFonts w:ascii="Times New Roman" w:eastAsiaTheme="minorHAnsi" w:hAnsi="Times New Roman" w:cs="Times New Roman"/>
          <w:b/>
          <w:sz w:val="28"/>
          <w:szCs w:val="28"/>
          <w:lang w:eastAsia="en-US"/>
        </w:rPr>
        <w:t>Годовой аналитический отчёт педагога-психолога за 202</w:t>
      </w:r>
      <w:r w:rsidR="00B33FD6" w:rsidRPr="00D943F4">
        <w:rPr>
          <w:rFonts w:ascii="Times New Roman" w:eastAsiaTheme="minorHAnsi" w:hAnsi="Times New Roman" w:cs="Times New Roman"/>
          <w:b/>
          <w:sz w:val="28"/>
          <w:szCs w:val="28"/>
          <w:lang w:eastAsia="en-US"/>
        </w:rPr>
        <w:t>4</w:t>
      </w:r>
      <w:r w:rsidRPr="00D943F4">
        <w:rPr>
          <w:rFonts w:ascii="Times New Roman" w:eastAsiaTheme="minorHAnsi" w:hAnsi="Times New Roman" w:cs="Times New Roman"/>
          <w:b/>
          <w:sz w:val="28"/>
          <w:szCs w:val="28"/>
          <w:lang w:eastAsia="en-US"/>
        </w:rPr>
        <w:t>-202</w:t>
      </w:r>
      <w:r w:rsidR="00B33FD6" w:rsidRPr="00D943F4">
        <w:rPr>
          <w:rFonts w:ascii="Times New Roman" w:eastAsiaTheme="minorHAnsi" w:hAnsi="Times New Roman" w:cs="Times New Roman"/>
          <w:b/>
          <w:sz w:val="28"/>
          <w:szCs w:val="28"/>
          <w:lang w:eastAsia="en-US"/>
        </w:rPr>
        <w:t>5</w:t>
      </w:r>
      <w:r w:rsidRPr="00D943F4">
        <w:rPr>
          <w:rFonts w:ascii="Times New Roman" w:eastAsiaTheme="minorHAnsi" w:hAnsi="Times New Roman" w:cs="Times New Roman"/>
          <w:b/>
          <w:sz w:val="28"/>
          <w:szCs w:val="28"/>
          <w:lang w:eastAsia="en-US"/>
        </w:rPr>
        <w:t xml:space="preserve"> уч. год</w:t>
      </w:r>
    </w:p>
    <w:p w:rsidR="00B33FD6" w:rsidRPr="00D943F4" w:rsidRDefault="00B33FD6" w:rsidP="00B33FD6">
      <w:pPr>
        <w:pStyle w:val="a5"/>
        <w:spacing w:before="0" w:beforeAutospacing="0" w:after="0" w:afterAutospacing="0" w:line="360" w:lineRule="auto"/>
        <w:jc w:val="both"/>
        <w:rPr>
          <w:color w:val="010101"/>
          <w:sz w:val="28"/>
          <w:szCs w:val="28"/>
        </w:rPr>
      </w:pPr>
      <w:r w:rsidRPr="00D943F4">
        <w:rPr>
          <w:color w:val="010101"/>
          <w:sz w:val="28"/>
          <w:szCs w:val="28"/>
        </w:rPr>
        <w:t xml:space="preserve">    Работа педагога-психолога велась на основании годового плана на 2024-2025 учебный год и строилась в соответствии со следующими целями и задачами:</w:t>
      </w:r>
    </w:p>
    <w:p w:rsidR="00B33FD6" w:rsidRPr="00D943F4" w:rsidRDefault="00B33FD6" w:rsidP="00B33FD6">
      <w:pPr>
        <w:suppressAutoHyphens/>
        <w:spacing w:after="0" w:line="360" w:lineRule="auto"/>
        <w:jc w:val="both"/>
        <w:rPr>
          <w:rFonts w:ascii="Times New Roman" w:eastAsia="Times New Roman" w:hAnsi="Times New Roman" w:cs="Times New Roman"/>
          <w:sz w:val="28"/>
          <w:szCs w:val="28"/>
        </w:rPr>
      </w:pPr>
      <w:r w:rsidRPr="00D943F4">
        <w:rPr>
          <w:rFonts w:ascii="Times New Roman" w:eastAsia="Times New Roman" w:hAnsi="Times New Roman" w:cs="Times New Roman"/>
          <w:sz w:val="28"/>
          <w:szCs w:val="28"/>
        </w:rPr>
        <w:t>психологическое сопровождение участников образовательного процесса, обеспечение социально-психологических условий для личностного, интеллектуального и социального развития учащихся, способствовать созданию оптимальных условий для сохранения психологического здоровья субъектов образовательного процесса в условиях  введения ФГОС НОО и ФГОС ООО.</w:t>
      </w:r>
    </w:p>
    <w:p w:rsidR="00B33FD6" w:rsidRPr="00D943F4" w:rsidRDefault="00B33FD6" w:rsidP="00B33FD6">
      <w:pPr>
        <w:pStyle w:val="a5"/>
        <w:spacing w:before="0" w:beforeAutospacing="0" w:after="0" w:afterAutospacing="0" w:line="360" w:lineRule="auto"/>
        <w:jc w:val="both"/>
        <w:rPr>
          <w:color w:val="010101"/>
          <w:sz w:val="28"/>
          <w:szCs w:val="28"/>
        </w:rPr>
      </w:pPr>
      <w:r w:rsidRPr="00D943F4">
        <w:rPr>
          <w:color w:val="010101"/>
          <w:sz w:val="28"/>
          <w:szCs w:val="28"/>
        </w:rPr>
        <w:t>Задачи:</w:t>
      </w:r>
    </w:p>
    <w:p w:rsidR="00B33FD6" w:rsidRPr="00D943F4" w:rsidRDefault="00B33FD6" w:rsidP="00A96F15">
      <w:pPr>
        <w:numPr>
          <w:ilvl w:val="0"/>
          <w:numId w:val="37"/>
        </w:numPr>
        <w:suppressAutoHyphens/>
        <w:spacing w:after="0" w:line="360" w:lineRule="auto"/>
        <w:rPr>
          <w:rFonts w:ascii="Times New Roman" w:eastAsia="Times New Roman" w:hAnsi="Times New Roman" w:cs="Times New Roman"/>
          <w:sz w:val="28"/>
          <w:szCs w:val="28"/>
        </w:rPr>
      </w:pPr>
      <w:r w:rsidRPr="00D943F4">
        <w:rPr>
          <w:rFonts w:ascii="Times New Roman" w:eastAsia="Times New Roman" w:hAnsi="Times New Roman" w:cs="Times New Roman"/>
          <w:sz w:val="28"/>
          <w:szCs w:val="28"/>
        </w:rPr>
        <w:t xml:space="preserve">Мониторинг личностных, интеллектуальных качеств учащихся, особенностей эмоционально – волевой и  </w:t>
      </w:r>
    </w:p>
    <w:p w:rsidR="00B33FD6" w:rsidRPr="00D943F4" w:rsidRDefault="00B33FD6" w:rsidP="00B33FD6">
      <w:pPr>
        <w:suppressAutoHyphens/>
        <w:spacing w:after="0" w:line="360" w:lineRule="auto"/>
        <w:ind w:left="360"/>
        <w:rPr>
          <w:rFonts w:ascii="Times New Roman" w:eastAsia="Times New Roman" w:hAnsi="Times New Roman" w:cs="Times New Roman"/>
          <w:sz w:val="28"/>
          <w:szCs w:val="28"/>
        </w:rPr>
      </w:pPr>
      <w:r w:rsidRPr="00D943F4">
        <w:rPr>
          <w:rFonts w:ascii="Times New Roman" w:eastAsia="Times New Roman" w:hAnsi="Times New Roman" w:cs="Times New Roman"/>
          <w:sz w:val="28"/>
          <w:szCs w:val="28"/>
        </w:rPr>
        <w:t xml:space="preserve">     мотивационной сферы с целью обеспечения  помощи педагогическому коллективу в создании образовательной </w:t>
      </w:r>
    </w:p>
    <w:p w:rsidR="00B33FD6" w:rsidRPr="00D943F4" w:rsidRDefault="00B33FD6" w:rsidP="00B33FD6">
      <w:pPr>
        <w:tabs>
          <w:tab w:val="left" w:pos="9500"/>
        </w:tabs>
        <w:suppressAutoHyphens/>
        <w:spacing w:after="0" w:line="360" w:lineRule="auto"/>
        <w:ind w:left="360"/>
        <w:rPr>
          <w:rFonts w:ascii="Times New Roman" w:eastAsia="Times New Roman" w:hAnsi="Times New Roman" w:cs="Times New Roman"/>
          <w:sz w:val="28"/>
          <w:szCs w:val="28"/>
        </w:rPr>
      </w:pPr>
      <w:r w:rsidRPr="00D943F4">
        <w:rPr>
          <w:rFonts w:ascii="Times New Roman" w:eastAsia="Times New Roman" w:hAnsi="Times New Roman" w:cs="Times New Roman"/>
          <w:sz w:val="28"/>
          <w:szCs w:val="28"/>
        </w:rPr>
        <w:t xml:space="preserve">     среды, учитывающей   психофизиологические особенности учащихся и с тем, чтобы отследить динамику </w:t>
      </w:r>
    </w:p>
    <w:p w:rsidR="00B33FD6" w:rsidRPr="00D943F4" w:rsidRDefault="00B33FD6" w:rsidP="00B33FD6">
      <w:pPr>
        <w:tabs>
          <w:tab w:val="left" w:pos="9500"/>
        </w:tabs>
        <w:suppressAutoHyphens/>
        <w:spacing w:after="0" w:line="360" w:lineRule="auto"/>
        <w:ind w:left="360"/>
        <w:rPr>
          <w:rFonts w:ascii="Times New Roman" w:eastAsia="Times New Roman" w:hAnsi="Times New Roman" w:cs="Times New Roman"/>
          <w:sz w:val="28"/>
          <w:szCs w:val="28"/>
        </w:rPr>
      </w:pPr>
      <w:r w:rsidRPr="00D943F4">
        <w:rPr>
          <w:rFonts w:ascii="Times New Roman" w:eastAsia="Times New Roman" w:hAnsi="Times New Roman" w:cs="Times New Roman"/>
          <w:sz w:val="28"/>
          <w:szCs w:val="28"/>
        </w:rPr>
        <w:t xml:space="preserve">     изменений   и вовремя оказать коррекционную помощь.</w:t>
      </w:r>
    </w:p>
    <w:p w:rsidR="00B33FD6" w:rsidRPr="00D943F4" w:rsidRDefault="00B33FD6" w:rsidP="00A96F15">
      <w:pPr>
        <w:numPr>
          <w:ilvl w:val="0"/>
          <w:numId w:val="37"/>
        </w:numPr>
        <w:suppressAutoHyphens/>
        <w:spacing w:after="0" w:line="360" w:lineRule="auto"/>
        <w:rPr>
          <w:rFonts w:ascii="Times New Roman" w:eastAsia="Times New Roman" w:hAnsi="Times New Roman" w:cs="Times New Roman"/>
          <w:sz w:val="28"/>
          <w:szCs w:val="28"/>
        </w:rPr>
      </w:pPr>
      <w:r w:rsidRPr="00D943F4">
        <w:rPr>
          <w:rFonts w:ascii="Times New Roman" w:eastAsia="Times New Roman" w:hAnsi="Times New Roman" w:cs="Times New Roman"/>
          <w:sz w:val="28"/>
          <w:szCs w:val="28"/>
        </w:rPr>
        <w:t xml:space="preserve">Разработка учебно-методических рекомендаций по  созданию образовательной среды, учитывающей </w:t>
      </w:r>
    </w:p>
    <w:p w:rsidR="00B33FD6" w:rsidRPr="00D943F4" w:rsidRDefault="00B33FD6" w:rsidP="00B33FD6">
      <w:pPr>
        <w:suppressAutoHyphens/>
        <w:spacing w:after="0" w:line="360" w:lineRule="auto"/>
        <w:ind w:left="720"/>
        <w:rPr>
          <w:rFonts w:ascii="Times New Roman" w:eastAsia="Times New Roman" w:hAnsi="Times New Roman" w:cs="Times New Roman"/>
          <w:sz w:val="28"/>
          <w:szCs w:val="28"/>
        </w:rPr>
      </w:pPr>
      <w:r w:rsidRPr="00D943F4">
        <w:rPr>
          <w:rFonts w:ascii="Times New Roman" w:eastAsia="Times New Roman" w:hAnsi="Times New Roman" w:cs="Times New Roman"/>
          <w:sz w:val="28"/>
          <w:szCs w:val="28"/>
        </w:rPr>
        <w:lastRenderedPageBreak/>
        <w:t>психофизиологические особенности учащихся.</w:t>
      </w:r>
    </w:p>
    <w:p w:rsidR="00B33FD6" w:rsidRPr="00D943F4" w:rsidRDefault="00B33FD6" w:rsidP="00A96F15">
      <w:pPr>
        <w:numPr>
          <w:ilvl w:val="0"/>
          <w:numId w:val="37"/>
        </w:numPr>
        <w:suppressAutoHyphens/>
        <w:spacing w:after="0" w:line="360" w:lineRule="auto"/>
        <w:rPr>
          <w:rFonts w:ascii="Times New Roman" w:eastAsia="Times New Roman" w:hAnsi="Times New Roman" w:cs="Times New Roman"/>
          <w:sz w:val="28"/>
          <w:szCs w:val="28"/>
        </w:rPr>
      </w:pPr>
      <w:r w:rsidRPr="00D943F4">
        <w:rPr>
          <w:rFonts w:ascii="Times New Roman" w:eastAsia="Times New Roman" w:hAnsi="Times New Roman" w:cs="Times New Roman"/>
          <w:sz w:val="28"/>
          <w:szCs w:val="28"/>
        </w:rPr>
        <w:t>Отслеживание и профилактика суицидальных наклонностей учащихся группы риска.</w:t>
      </w:r>
    </w:p>
    <w:p w:rsidR="00B33FD6" w:rsidRPr="00D943F4" w:rsidRDefault="00B33FD6" w:rsidP="00A96F15">
      <w:pPr>
        <w:numPr>
          <w:ilvl w:val="0"/>
          <w:numId w:val="37"/>
        </w:numPr>
        <w:suppressAutoHyphens/>
        <w:spacing w:after="0" w:line="360" w:lineRule="auto"/>
        <w:rPr>
          <w:rFonts w:ascii="Times New Roman" w:eastAsia="Times New Roman" w:hAnsi="Times New Roman" w:cs="Times New Roman"/>
          <w:sz w:val="28"/>
          <w:szCs w:val="28"/>
        </w:rPr>
      </w:pPr>
      <w:r w:rsidRPr="00D943F4">
        <w:rPr>
          <w:rFonts w:ascii="Times New Roman" w:eastAsia="Times New Roman" w:hAnsi="Times New Roman" w:cs="Times New Roman"/>
          <w:sz w:val="28"/>
          <w:szCs w:val="28"/>
        </w:rPr>
        <w:t>Оказание психологической помощи учащимся 9,11 класса в период подготовки к ОГЭ и ЕГЭ</w:t>
      </w:r>
    </w:p>
    <w:p w:rsidR="00B33FD6" w:rsidRPr="00D943F4" w:rsidRDefault="00B33FD6" w:rsidP="00A96F15">
      <w:pPr>
        <w:numPr>
          <w:ilvl w:val="0"/>
          <w:numId w:val="37"/>
        </w:numPr>
        <w:suppressAutoHyphens/>
        <w:spacing w:after="0" w:line="360" w:lineRule="auto"/>
        <w:rPr>
          <w:rFonts w:ascii="Times New Roman" w:eastAsia="Times New Roman" w:hAnsi="Times New Roman" w:cs="Times New Roman"/>
          <w:sz w:val="28"/>
          <w:szCs w:val="28"/>
        </w:rPr>
      </w:pPr>
      <w:r w:rsidRPr="00D943F4">
        <w:rPr>
          <w:rFonts w:ascii="Times New Roman" w:eastAsia="Times New Roman" w:hAnsi="Times New Roman" w:cs="Times New Roman"/>
          <w:sz w:val="28"/>
          <w:szCs w:val="28"/>
        </w:rPr>
        <w:t>Оказание коррекционно – развивающей помощи учащимся, нуждающимся в коррекции и развитии познавательных способностей, имеющих проблемы в установлении контактов с окружающими, повышенный уровень тревожности.</w:t>
      </w:r>
    </w:p>
    <w:p w:rsidR="00B33FD6" w:rsidRPr="00D943F4" w:rsidRDefault="00B33FD6" w:rsidP="00A96F15">
      <w:pPr>
        <w:numPr>
          <w:ilvl w:val="0"/>
          <w:numId w:val="37"/>
        </w:numPr>
        <w:suppressAutoHyphens/>
        <w:spacing w:after="0" w:line="360" w:lineRule="auto"/>
        <w:rPr>
          <w:rFonts w:ascii="Times New Roman" w:eastAsia="Times New Roman" w:hAnsi="Times New Roman" w:cs="Times New Roman"/>
          <w:sz w:val="28"/>
          <w:szCs w:val="28"/>
        </w:rPr>
      </w:pPr>
      <w:r w:rsidRPr="00D943F4">
        <w:rPr>
          <w:rFonts w:ascii="Times New Roman" w:eastAsia="Times New Roman" w:hAnsi="Times New Roman" w:cs="Times New Roman"/>
          <w:sz w:val="28"/>
          <w:szCs w:val="28"/>
        </w:rPr>
        <w:t>Профилактика употребления ПАВ несовершеннолетними.</w:t>
      </w:r>
    </w:p>
    <w:p w:rsidR="00B33FD6" w:rsidRPr="00D943F4" w:rsidRDefault="00B33FD6" w:rsidP="00A96F15">
      <w:pPr>
        <w:numPr>
          <w:ilvl w:val="0"/>
          <w:numId w:val="37"/>
        </w:numPr>
        <w:suppressAutoHyphens/>
        <w:spacing w:after="0" w:line="360" w:lineRule="auto"/>
        <w:rPr>
          <w:rFonts w:ascii="Times New Roman" w:eastAsia="Times New Roman" w:hAnsi="Times New Roman" w:cs="Times New Roman"/>
          <w:sz w:val="28"/>
          <w:szCs w:val="28"/>
        </w:rPr>
      </w:pPr>
      <w:r w:rsidRPr="00D943F4">
        <w:rPr>
          <w:rFonts w:ascii="Times New Roman" w:eastAsia="Times New Roman" w:hAnsi="Times New Roman" w:cs="Times New Roman"/>
          <w:sz w:val="28"/>
          <w:szCs w:val="28"/>
        </w:rPr>
        <w:t>Оказание психологической помощи учащимся группы риска.</w:t>
      </w:r>
    </w:p>
    <w:p w:rsidR="00B33FD6" w:rsidRPr="00D943F4" w:rsidRDefault="00B33FD6" w:rsidP="00A96F15">
      <w:pPr>
        <w:numPr>
          <w:ilvl w:val="0"/>
          <w:numId w:val="37"/>
        </w:numPr>
        <w:suppressAutoHyphens/>
        <w:spacing w:after="0" w:line="360" w:lineRule="auto"/>
        <w:rPr>
          <w:rFonts w:ascii="Times New Roman" w:eastAsia="Times New Roman" w:hAnsi="Times New Roman" w:cs="Times New Roman"/>
          <w:sz w:val="28"/>
          <w:szCs w:val="28"/>
        </w:rPr>
      </w:pPr>
      <w:r w:rsidRPr="00D943F4">
        <w:rPr>
          <w:rFonts w:ascii="Times New Roman" w:eastAsia="Times New Roman" w:hAnsi="Times New Roman" w:cs="Times New Roman"/>
          <w:sz w:val="28"/>
          <w:szCs w:val="28"/>
        </w:rPr>
        <w:t>Оказание психологической помощи одаренным учащимся.</w:t>
      </w:r>
    </w:p>
    <w:p w:rsidR="00B33FD6" w:rsidRPr="00D943F4" w:rsidRDefault="00B33FD6" w:rsidP="00A96F15">
      <w:pPr>
        <w:numPr>
          <w:ilvl w:val="0"/>
          <w:numId w:val="37"/>
        </w:numPr>
        <w:suppressAutoHyphens/>
        <w:spacing w:after="0" w:line="360" w:lineRule="auto"/>
        <w:rPr>
          <w:rFonts w:ascii="Times New Roman" w:eastAsia="Times New Roman" w:hAnsi="Times New Roman" w:cs="Times New Roman"/>
          <w:sz w:val="28"/>
          <w:szCs w:val="28"/>
        </w:rPr>
      </w:pPr>
      <w:r w:rsidRPr="00D943F4">
        <w:rPr>
          <w:rFonts w:ascii="Times New Roman" w:eastAsia="Times New Roman" w:hAnsi="Times New Roman" w:cs="Times New Roman"/>
          <w:sz w:val="28"/>
          <w:szCs w:val="28"/>
        </w:rPr>
        <w:t xml:space="preserve">Оказание содействия  педагогическому коллективу в повышении профессиональной компетентности через просветительскую работу. </w:t>
      </w:r>
    </w:p>
    <w:p w:rsidR="00B33FD6" w:rsidRPr="00D943F4" w:rsidRDefault="00B33FD6" w:rsidP="00A96F15">
      <w:pPr>
        <w:numPr>
          <w:ilvl w:val="0"/>
          <w:numId w:val="37"/>
        </w:numPr>
        <w:suppressAutoHyphens/>
        <w:spacing w:after="0" w:line="360" w:lineRule="auto"/>
        <w:rPr>
          <w:rFonts w:ascii="Times New Roman" w:eastAsia="Times New Roman" w:hAnsi="Times New Roman" w:cs="Times New Roman"/>
          <w:sz w:val="28"/>
          <w:szCs w:val="28"/>
        </w:rPr>
      </w:pPr>
      <w:r w:rsidRPr="00D943F4">
        <w:rPr>
          <w:rFonts w:ascii="Times New Roman" w:eastAsia="Times New Roman" w:hAnsi="Times New Roman" w:cs="Times New Roman"/>
          <w:sz w:val="28"/>
          <w:szCs w:val="28"/>
        </w:rPr>
        <w:t>Совершенствование организации работы с детьми ОВЗ и детьми – инвалидами и их родителями.</w:t>
      </w:r>
    </w:p>
    <w:p w:rsidR="00B33FD6" w:rsidRPr="00D943F4" w:rsidRDefault="00B33FD6" w:rsidP="00A96F15">
      <w:pPr>
        <w:numPr>
          <w:ilvl w:val="0"/>
          <w:numId w:val="37"/>
        </w:numPr>
        <w:suppressAutoHyphens/>
        <w:spacing w:after="0" w:line="360" w:lineRule="auto"/>
        <w:jc w:val="both"/>
        <w:rPr>
          <w:rFonts w:ascii="Times New Roman" w:eastAsia="Times New Roman" w:hAnsi="Times New Roman" w:cs="Times New Roman"/>
          <w:sz w:val="28"/>
          <w:szCs w:val="28"/>
        </w:rPr>
      </w:pPr>
      <w:r w:rsidRPr="00D943F4">
        <w:rPr>
          <w:rFonts w:ascii="Times New Roman" w:eastAsia="Times New Roman" w:hAnsi="Times New Roman" w:cs="Times New Roman"/>
          <w:sz w:val="28"/>
          <w:szCs w:val="28"/>
        </w:rPr>
        <w:t>Отслеживание процесса развития и формирование  УУД учащихся для проектирования и своевременной корректировки учебного процесса.</w:t>
      </w:r>
    </w:p>
    <w:p w:rsidR="00B33FD6" w:rsidRPr="00D943F4" w:rsidRDefault="00B33FD6" w:rsidP="00B33FD6">
      <w:pPr>
        <w:pStyle w:val="a5"/>
        <w:spacing w:before="0" w:beforeAutospacing="0" w:after="0" w:afterAutospacing="0" w:line="360" w:lineRule="auto"/>
        <w:jc w:val="center"/>
        <w:rPr>
          <w:color w:val="010101"/>
          <w:sz w:val="28"/>
          <w:szCs w:val="28"/>
        </w:rPr>
      </w:pPr>
      <w:r w:rsidRPr="00D943F4">
        <w:rPr>
          <w:color w:val="010101"/>
          <w:sz w:val="28"/>
          <w:szCs w:val="28"/>
        </w:rPr>
        <w:t>Диагностическая работа.</w:t>
      </w:r>
    </w:p>
    <w:p w:rsidR="00B33FD6" w:rsidRPr="00D943F4" w:rsidRDefault="00B33FD6" w:rsidP="00B33FD6">
      <w:pPr>
        <w:pStyle w:val="a5"/>
        <w:spacing w:before="0" w:beforeAutospacing="0" w:after="0" w:afterAutospacing="0" w:line="360" w:lineRule="auto"/>
        <w:jc w:val="both"/>
        <w:rPr>
          <w:color w:val="010101"/>
          <w:sz w:val="28"/>
          <w:szCs w:val="28"/>
        </w:rPr>
      </w:pPr>
      <w:r w:rsidRPr="00D943F4">
        <w:rPr>
          <w:color w:val="010101"/>
          <w:sz w:val="28"/>
          <w:szCs w:val="28"/>
        </w:rPr>
        <w:t xml:space="preserve">       В течение года диагностическая деятельность была представлена как отдельный вид работы (с целью анализа развития познавательных способностей и анализа проблем личностного развития), а так же как составляющая индивидуальных консультаций.</w:t>
      </w:r>
    </w:p>
    <w:p w:rsidR="00B33FD6" w:rsidRPr="00D943F4" w:rsidRDefault="00B33FD6" w:rsidP="00B33FD6">
      <w:pPr>
        <w:pStyle w:val="a5"/>
        <w:spacing w:before="0" w:beforeAutospacing="0" w:after="0" w:afterAutospacing="0" w:line="360" w:lineRule="auto"/>
        <w:jc w:val="both"/>
        <w:rPr>
          <w:color w:val="010101"/>
          <w:sz w:val="28"/>
          <w:szCs w:val="28"/>
        </w:rPr>
      </w:pPr>
      <w:r w:rsidRPr="00D943F4">
        <w:rPr>
          <w:color w:val="010101"/>
          <w:sz w:val="28"/>
          <w:szCs w:val="28"/>
        </w:rPr>
        <w:t>В рамках групповой диагностики проводилась следующая работа:</w:t>
      </w:r>
    </w:p>
    <w:p w:rsidR="00B33FD6" w:rsidRPr="00D943F4" w:rsidRDefault="00B33FD6" w:rsidP="00B33FD6">
      <w:pPr>
        <w:pStyle w:val="a5"/>
        <w:spacing w:before="0" w:beforeAutospacing="0" w:after="0" w:afterAutospacing="0" w:line="360" w:lineRule="auto"/>
        <w:jc w:val="both"/>
        <w:rPr>
          <w:color w:val="010101"/>
          <w:sz w:val="28"/>
          <w:szCs w:val="28"/>
        </w:rPr>
      </w:pPr>
      <w:r w:rsidRPr="00D943F4">
        <w:rPr>
          <w:color w:val="010101"/>
          <w:sz w:val="28"/>
          <w:szCs w:val="28"/>
        </w:rPr>
        <w:t>-Изучение уровня готовности к обучению в школе учащихся первых классов (стартовая диагностика). Период проведения 15.09-20.09, участвовало 102 человек.</w:t>
      </w:r>
    </w:p>
    <w:p w:rsidR="00B33FD6" w:rsidRPr="00D943F4" w:rsidRDefault="00B33FD6" w:rsidP="00B33FD6">
      <w:pPr>
        <w:pStyle w:val="a5"/>
        <w:spacing w:before="0" w:beforeAutospacing="0" w:after="0" w:afterAutospacing="0" w:line="360" w:lineRule="auto"/>
        <w:jc w:val="both"/>
        <w:rPr>
          <w:color w:val="010101"/>
          <w:sz w:val="28"/>
          <w:szCs w:val="28"/>
        </w:rPr>
      </w:pPr>
      <w:r w:rsidRPr="00D943F4">
        <w:rPr>
          <w:color w:val="010101"/>
          <w:sz w:val="28"/>
          <w:szCs w:val="28"/>
        </w:rPr>
        <w:t>-Изучение адаптации 5-х классов к обучению в основной школе. Период проведения 16.11-20.11, участвовало 98 учащихся.</w:t>
      </w:r>
    </w:p>
    <w:p w:rsidR="00B33FD6" w:rsidRPr="00D943F4" w:rsidRDefault="00B33FD6" w:rsidP="00B33FD6">
      <w:pPr>
        <w:pStyle w:val="a5"/>
        <w:spacing w:before="0" w:beforeAutospacing="0" w:after="0" w:afterAutospacing="0" w:line="360" w:lineRule="auto"/>
        <w:jc w:val="both"/>
        <w:rPr>
          <w:color w:val="010101"/>
          <w:sz w:val="28"/>
          <w:szCs w:val="28"/>
        </w:rPr>
      </w:pPr>
      <w:r w:rsidRPr="00D943F4">
        <w:rPr>
          <w:color w:val="010101"/>
          <w:sz w:val="28"/>
          <w:szCs w:val="28"/>
        </w:rPr>
        <w:t>-Изучение уровня адаптации учащихся первых (адаптация к школе). Период проведения 14.10-20.10 , участвовало 99 человек.</w:t>
      </w:r>
    </w:p>
    <w:p w:rsidR="00B33FD6" w:rsidRPr="00D943F4" w:rsidRDefault="00B33FD6" w:rsidP="00B33FD6">
      <w:pPr>
        <w:pStyle w:val="a5"/>
        <w:spacing w:before="0" w:beforeAutospacing="0" w:after="0" w:afterAutospacing="0" w:line="360" w:lineRule="auto"/>
        <w:jc w:val="both"/>
        <w:rPr>
          <w:color w:val="010101"/>
          <w:sz w:val="28"/>
          <w:szCs w:val="28"/>
        </w:rPr>
      </w:pPr>
      <w:r w:rsidRPr="00D943F4">
        <w:rPr>
          <w:color w:val="010101"/>
          <w:sz w:val="28"/>
          <w:szCs w:val="28"/>
        </w:rPr>
        <w:lastRenderedPageBreak/>
        <w:t>Сроки проведения соответствовали срокам, указанным в годовом плане.</w:t>
      </w:r>
    </w:p>
    <w:p w:rsidR="00B33FD6" w:rsidRPr="00D943F4" w:rsidRDefault="00B33FD6" w:rsidP="00B33FD6">
      <w:pPr>
        <w:pStyle w:val="a5"/>
        <w:spacing w:before="0" w:beforeAutospacing="0" w:after="0" w:afterAutospacing="0" w:line="360" w:lineRule="auto"/>
        <w:jc w:val="both"/>
        <w:rPr>
          <w:color w:val="010101"/>
          <w:sz w:val="28"/>
          <w:szCs w:val="28"/>
        </w:rPr>
      </w:pPr>
      <w:r w:rsidRPr="00D943F4">
        <w:rPr>
          <w:color w:val="010101"/>
          <w:sz w:val="28"/>
          <w:szCs w:val="28"/>
        </w:rPr>
        <w:t xml:space="preserve">      Результаты обследования были указаны в аналитических справках и учитывались при построении рекомендаций в ходе психологических консультаций с педагогами и родителями учащихся.</w:t>
      </w:r>
    </w:p>
    <w:p w:rsidR="00B33FD6" w:rsidRPr="00D943F4" w:rsidRDefault="00B33FD6" w:rsidP="00B33FD6">
      <w:pPr>
        <w:pStyle w:val="a5"/>
        <w:spacing w:before="0" w:beforeAutospacing="0" w:after="0" w:afterAutospacing="0" w:line="360" w:lineRule="auto"/>
        <w:jc w:val="both"/>
        <w:rPr>
          <w:color w:val="010101"/>
          <w:sz w:val="28"/>
          <w:szCs w:val="28"/>
        </w:rPr>
      </w:pPr>
      <w:r w:rsidRPr="00D943F4">
        <w:rPr>
          <w:color w:val="010101"/>
          <w:sz w:val="28"/>
          <w:szCs w:val="28"/>
        </w:rPr>
        <w:t>В рамках индивидуальной диагностики проводилась следующая работа:</w:t>
      </w:r>
    </w:p>
    <w:p w:rsidR="00B33FD6" w:rsidRPr="00D943F4" w:rsidRDefault="00B33FD6" w:rsidP="00B33FD6">
      <w:pPr>
        <w:pStyle w:val="a5"/>
        <w:spacing w:before="0" w:beforeAutospacing="0" w:after="0" w:afterAutospacing="0" w:line="360" w:lineRule="auto"/>
        <w:jc w:val="both"/>
        <w:rPr>
          <w:color w:val="010101"/>
          <w:sz w:val="28"/>
          <w:szCs w:val="28"/>
        </w:rPr>
      </w:pPr>
      <w:r w:rsidRPr="00D943F4">
        <w:rPr>
          <w:color w:val="010101"/>
          <w:sz w:val="28"/>
          <w:szCs w:val="28"/>
        </w:rPr>
        <w:t>-Изучение личности и поведения трудных подростков;</w:t>
      </w:r>
    </w:p>
    <w:p w:rsidR="00B33FD6" w:rsidRPr="00D943F4" w:rsidRDefault="00B33FD6" w:rsidP="00B33FD6">
      <w:pPr>
        <w:pStyle w:val="a5"/>
        <w:spacing w:before="0" w:beforeAutospacing="0" w:after="0" w:afterAutospacing="0" w:line="360" w:lineRule="auto"/>
        <w:jc w:val="both"/>
        <w:rPr>
          <w:color w:val="010101"/>
          <w:sz w:val="28"/>
          <w:szCs w:val="28"/>
        </w:rPr>
      </w:pPr>
      <w:r w:rsidRPr="00D943F4">
        <w:rPr>
          <w:color w:val="010101"/>
          <w:sz w:val="28"/>
          <w:szCs w:val="28"/>
        </w:rPr>
        <w:t>-Диагностика в рамках индивидуального консультирования</w:t>
      </w:r>
    </w:p>
    <w:p w:rsidR="00B33FD6" w:rsidRPr="00D943F4" w:rsidRDefault="00B33FD6" w:rsidP="00B33FD6">
      <w:pPr>
        <w:pStyle w:val="a5"/>
        <w:spacing w:before="0" w:beforeAutospacing="0" w:after="0" w:afterAutospacing="0" w:line="360" w:lineRule="auto"/>
        <w:jc w:val="both"/>
        <w:rPr>
          <w:color w:val="010101"/>
          <w:sz w:val="28"/>
          <w:szCs w:val="28"/>
        </w:rPr>
      </w:pPr>
      <w:r w:rsidRPr="00D943F4">
        <w:rPr>
          <w:color w:val="010101"/>
          <w:sz w:val="28"/>
          <w:szCs w:val="28"/>
        </w:rPr>
        <w:t xml:space="preserve">     В октябре 2024  года среди обучающихся старше 13 лет было проведено социально-психологическое тестирование на предмет раннего выявления немедицинского потребления наркотических средств и психотропных веществ. В нем приняли участие </w:t>
      </w:r>
      <w:r w:rsidRPr="00D943F4">
        <w:rPr>
          <w:sz w:val="28"/>
          <w:szCs w:val="28"/>
        </w:rPr>
        <w:t xml:space="preserve">158 </w:t>
      </w:r>
      <w:r w:rsidRPr="00D943F4">
        <w:rPr>
          <w:color w:val="010101"/>
          <w:sz w:val="28"/>
          <w:szCs w:val="28"/>
        </w:rPr>
        <w:t>обучающихся.</w:t>
      </w:r>
    </w:p>
    <w:p w:rsidR="00B33FD6" w:rsidRPr="00D943F4" w:rsidRDefault="00B33FD6" w:rsidP="00B33FD6">
      <w:pPr>
        <w:pStyle w:val="a5"/>
        <w:spacing w:before="0" w:beforeAutospacing="0" w:after="0" w:afterAutospacing="0" w:line="360" w:lineRule="auto"/>
        <w:jc w:val="both"/>
        <w:rPr>
          <w:color w:val="010101"/>
          <w:sz w:val="28"/>
          <w:szCs w:val="28"/>
        </w:rPr>
      </w:pPr>
      <w:r w:rsidRPr="00D943F4">
        <w:rPr>
          <w:color w:val="010101"/>
          <w:sz w:val="28"/>
          <w:szCs w:val="28"/>
        </w:rPr>
        <w:t>В ноябре проводилось тестирование на выявление суицидального риска обучающихся 7-11 классов.</w:t>
      </w:r>
    </w:p>
    <w:p w:rsidR="00B33FD6" w:rsidRPr="00D943F4" w:rsidRDefault="00B33FD6" w:rsidP="00B33FD6">
      <w:pPr>
        <w:pStyle w:val="a5"/>
        <w:spacing w:before="0" w:beforeAutospacing="0" w:after="0" w:afterAutospacing="0" w:line="360" w:lineRule="auto"/>
        <w:jc w:val="center"/>
        <w:rPr>
          <w:color w:val="010101"/>
          <w:sz w:val="28"/>
          <w:szCs w:val="28"/>
        </w:rPr>
      </w:pPr>
      <w:r w:rsidRPr="00D943F4">
        <w:rPr>
          <w:color w:val="010101"/>
          <w:sz w:val="28"/>
          <w:szCs w:val="28"/>
        </w:rPr>
        <w:t>Консультативное направление.</w:t>
      </w:r>
    </w:p>
    <w:p w:rsidR="00B33FD6" w:rsidRPr="00D943F4" w:rsidRDefault="00B33FD6" w:rsidP="00B33FD6">
      <w:pPr>
        <w:pStyle w:val="a5"/>
        <w:spacing w:before="0" w:beforeAutospacing="0" w:after="0" w:afterAutospacing="0" w:line="360" w:lineRule="auto"/>
        <w:jc w:val="both"/>
        <w:rPr>
          <w:color w:val="010101"/>
          <w:sz w:val="28"/>
          <w:szCs w:val="28"/>
        </w:rPr>
      </w:pPr>
      <w:r w:rsidRPr="00D943F4">
        <w:rPr>
          <w:color w:val="010101"/>
          <w:sz w:val="28"/>
          <w:szCs w:val="28"/>
        </w:rPr>
        <w:t xml:space="preserve">    Консультативная работа осуществлялась в апреле 2025 года для родителей будущих первоклассников. Вопросы, затрагиваемые в ходе индивидуальных консультаций, можно условно разделить на несколько групп:</w:t>
      </w:r>
    </w:p>
    <w:p w:rsidR="00B33FD6" w:rsidRPr="00D943F4" w:rsidRDefault="00B33FD6" w:rsidP="00B33FD6">
      <w:pPr>
        <w:pStyle w:val="a5"/>
        <w:spacing w:before="0" w:beforeAutospacing="0" w:after="0" w:afterAutospacing="0" w:line="360" w:lineRule="auto"/>
        <w:jc w:val="both"/>
        <w:rPr>
          <w:color w:val="010101"/>
          <w:sz w:val="28"/>
          <w:szCs w:val="28"/>
        </w:rPr>
      </w:pPr>
      <w:r w:rsidRPr="00D943F4">
        <w:rPr>
          <w:color w:val="010101"/>
          <w:sz w:val="28"/>
          <w:szCs w:val="28"/>
        </w:rPr>
        <w:t>-вопросы по адаптации ;</w:t>
      </w:r>
    </w:p>
    <w:p w:rsidR="00B33FD6" w:rsidRPr="00D943F4" w:rsidRDefault="00B33FD6" w:rsidP="00B33FD6">
      <w:pPr>
        <w:pStyle w:val="a5"/>
        <w:spacing w:before="0" w:beforeAutospacing="0" w:after="0" w:afterAutospacing="0" w:line="360" w:lineRule="auto"/>
        <w:jc w:val="both"/>
        <w:rPr>
          <w:color w:val="010101"/>
          <w:sz w:val="28"/>
          <w:szCs w:val="28"/>
        </w:rPr>
      </w:pPr>
      <w:r w:rsidRPr="00D943F4">
        <w:rPr>
          <w:color w:val="010101"/>
          <w:sz w:val="28"/>
          <w:szCs w:val="28"/>
        </w:rPr>
        <w:t>-вопросы по развитию мелкой моторики, координации движений;</w:t>
      </w:r>
    </w:p>
    <w:p w:rsidR="00B33FD6" w:rsidRPr="00D943F4" w:rsidRDefault="00B33FD6" w:rsidP="00B33FD6">
      <w:pPr>
        <w:pStyle w:val="a5"/>
        <w:spacing w:before="0" w:beforeAutospacing="0" w:after="0" w:afterAutospacing="0" w:line="360" w:lineRule="auto"/>
        <w:jc w:val="both"/>
        <w:rPr>
          <w:color w:val="010101"/>
          <w:sz w:val="28"/>
          <w:szCs w:val="28"/>
        </w:rPr>
      </w:pPr>
      <w:r w:rsidRPr="00D943F4">
        <w:rPr>
          <w:color w:val="010101"/>
          <w:sz w:val="28"/>
          <w:szCs w:val="28"/>
        </w:rPr>
        <w:t>-вопросы, связанные с детской агрессивностью, капризами, упрямством.</w:t>
      </w:r>
    </w:p>
    <w:p w:rsidR="00B33FD6" w:rsidRPr="00D943F4" w:rsidRDefault="00B33FD6" w:rsidP="00B33FD6">
      <w:pPr>
        <w:pStyle w:val="a5"/>
        <w:spacing w:before="0" w:beforeAutospacing="0" w:after="0" w:afterAutospacing="0" w:line="360" w:lineRule="auto"/>
        <w:jc w:val="center"/>
        <w:rPr>
          <w:color w:val="010101"/>
          <w:sz w:val="28"/>
          <w:szCs w:val="28"/>
        </w:rPr>
      </w:pPr>
      <w:r w:rsidRPr="00D943F4">
        <w:rPr>
          <w:color w:val="010101"/>
          <w:sz w:val="28"/>
          <w:szCs w:val="28"/>
        </w:rPr>
        <w:t>Коррекционно-развивающее направление.</w:t>
      </w:r>
    </w:p>
    <w:p w:rsidR="00B33FD6" w:rsidRPr="00D943F4" w:rsidRDefault="00B33FD6" w:rsidP="00B33FD6">
      <w:pPr>
        <w:pStyle w:val="a5"/>
        <w:spacing w:before="0" w:beforeAutospacing="0" w:after="0" w:afterAutospacing="0" w:line="360" w:lineRule="auto"/>
        <w:jc w:val="both"/>
        <w:rPr>
          <w:color w:val="010101"/>
          <w:sz w:val="28"/>
          <w:szCs w:val="28"/>
        </w:rPr>
      </w:pPr>
      <w:r w:rsidRPr="00D943F4">
        <w:rPr>
          <w:color w:val="010101"/>
          <w:sz w:val="28"/>
          <w:szCs w:val="28"/>
        </w:rPr>
        <w:t xml:space="preserve">     Коррекционно – развивающая работа - это дополнительная к основному образовательному процессу деятельность, способствующая более эффективному развитию ребенка, раскрытию и реализации его способностей в различных сферах.</w:t>
      </w:r>
    </w:p>
    <w:p w:rsidR="00B33FD6" w:rsidRPr="00D943F4" w:rsidRDefault="00B33FD6" w:rsidP="00B33FD6">
      <w:pPr>
        <w:pStyle w:val="a5"/>
        <w:spacing w:before="0" w:beforeAutospacing="0" w:after="0" w:afterAutospacing="0" w:line="360" w:lineRule="auto"/>
        <w:jc w:val="both"/>
        <w:rPr>
          <w:color w:val="010101"/>
          <w:sz w:val="28"/>
          <w:szCs w:val="28"/>
        </w:rPr>
      </w:pPr>
      <w:r w:rsidRPr="00D943F4">
        <w:rPr>
          <w:color w:val="010101"/>
          <w:sz w:val="28"/>
          <w:szCs w:val="28"/>
        </w:rPr>
        <w:t>Этот вид деятельности представлен психолого-педагогическим сопровождением детей с ОВЗ.</w:t>
      </w:r>
    </w:p>
    <w:p w:rsidR="00B33FD6" w:rsidRPr="00D943F4" w:rsidRDefault="00B33FD6" w:rsidP="00B33FD6">
      <w:pPr>
        <w:pStyle w:val="a5"/>
        <w:spacing w:before="0" w:beforeAutospacing="0" w:after="0" w:afterAutospacing="0" w:line="360" w:lineRule="auto"/>
        <w:jc w:val="both"/>
        <w:rPr>
          <w:color w:val="010101"/>
          <w:sz w:val="28"/>
          <w:szCs w:val="28"/>
        </w:rPr>
      </w:pPr>
      <w:r w:rsidRPr="00D943F4">
        <w:rPr>
          <w:color w:val="010101"/>
          <w:sz w:val="28"/>
          <w:szCs w:val="28"/>
        </w:rPr>
        <w:t>Проведено 1 заседание школьного ПМПК (май)</w:t>
      </w:r>
    </w:p>
    <w:p w:rsidR="00B33FD6" w:rsidRPr="00D943F4" w:rsidRDefault="00B33FD6" w:rsidP="00B33FD6">
      <w:pPr>
        <w:pStyle w:val="a5"/>
        <w:spacing w:before="0" w:beforeAutospacing="0" w:after="0" w:afterAutospacing="0" w:line="360" w:lineRule="auto"/>
        <w:jc w:val="both"/>
        <w:rPr>
          <w:color w:val="010101"/>
          <w:sz w:val="28"/>
          <w:szCs w:val="28"/>
        </w:rPr>
      </w:pPr>
      <w:r w:rsidRPr="00D943F4">
        <w:rPr>
          <w:color w:val="010101"/>
          <w:sz w:val="28"/>
          <w:szCs w:val="28"/>
        </w:rPr>
        <w:lastRenderedPageBreak/>
        <w:t xml:space="preserve">     За прошедший период проводилась групповая и индивидуальная коррекционно- развивающая работа с учащимися с ОВЗ с 1 по 9  классов ( 6 учащихся), направленная на развитие у учащихся необходимых качеств для более успешной адаптации и преодоления трудностей в когнитивной, эмоционально-поведенческой и коммуникативной сфере.</w:t>
      </w:r>
    </w:p>
    <w:p w:rsidR="00B33FD6" w:rsidRPr="00D943F4" w:rsidRDefault="00B33FD6" w:rsidP="00B33FD6">
      <w:pPr>
        <w:pStyle w:val="a5"/>
        <w:spacing w:before="0" w:beforeAutospacing="0" w:after="0" w:afterAutospacing="0" w:line="360" w:lineRule="auto"/>
        <w:jc w:val="both"/>
        <w:rPr>
          <w:color w:val="010101"/>
          <w:sz w:val="28"/>
          <w:szCs w:val="28"/>
        </w:rPr>
      </w:pPr>
      <w:r w:rsidRPr="00D943F4">
        <w:rPr>
          <w:color w:val="010101"/>
          <w:sz w:val="28"/>
          <w:szCs w:val="28"/>
        </w:rPr>
        <w:t xml:space="preserve">     В соответствии с разработанными программами проводились психокоррекционные и дефектологические занятия, направленные на коррекцию и развитие механической, зрительной и слуховой памяти, наглядно – образного, причинного и вербально – логического мышления, способности к обобщению и абстрагированию, развитие мелкой пальцевой моторики.</w:t>
      </w:r>
    </w:p>
    <w:p w:rsidR="00B33FD6" w:rsidRPr="00D943F4" w:rsidRDefault="00B33FD6" w:rsidP="00B33FD6">
      <w:pPr>
        <w:pStyle w:val="a5"/>
        <w:spacing w:before="0" w:beforeAutospacing="0" w:after="0" w:afterAutospacing="0" w:line="360" w:lineRule="auto"/>
        <w:jc w:val="center"/>
        <w:rPr>
          <w:color w:val="010101"/>
          <w:sz w:val="28"/>
          <w:szCs w:val="28"/>
        </w:rPr>
      </w:pPr>
      <w:r w:rsidRPr="00D943F4">
        <w:rPr>
          <w:color w:val="010101"/>
          <w:sz w:val="28"/>
          <w:szCs w:val="28"/>
        </w:rPr>
        <w:t>Методическая работа.</w:t>
      </w:r>
    </w:p>
    <w:p w:rsidR="00B33FD6" w:rsidRPr="00D943F4" w:rsidRDefault="00B33FD6" w:rsidP="00B33FD6">
      <w:pPr>
        <w:pStyle w:val="a5"/>
        <w:spacing w:before="0" w:beforeAutospacing="0" w:after="0" w:afterAutospacing="0" w:line="360" w:lineRule="auto"/>
        <w:jc w:val="both"/>
        <w:rPr>
          <w:color w:val="010101"/>
          <w:sz w:val="28"/>
          <w:szCs w:val="28"/>
        </w:rPr>
      </w:pPr>
      <w:r w:rsidRPr="00D943F4">
        <w:rPr>
          <w:color w:val="010101"/>
          <w:sz w:val="28"/>
          <w:szCs w:val="28"/>
        </w:rPr>
        <w:t>Методическая работа осуществлялась по следующим направлениям:</w:t>
      </w:r>
    </w:p>
    <w:p w:rsidR="00B33FD6" w:rsidRPr="00D943F4" w:rsidRDefault="00B33FD6" w:rsidP="00B33FD6">
      <w:pPr>
        <w:pStyle w:val="a5"/>
        <w:spacing w:before="0" w:beforeAutospacing="0" w:after="0" w:afterAutospacing="0" w:line="360" w:lineRule="auto"/>
        <w:jc w:val="both"/>
        <w:rPr>
          <w:color w:val="010101"/>
          <w:sz w:val="28"/>
          <w:szCs w:val="28"/>
        </w:rPr>
      </w:pPr>
      <w:r w:rsidRPr="00D943F4">
        <w:rPr>
          <w:color w:val="010101"/>
          <w:sz w:val="28"/>
          <w:szCs w:val="28"/>
        </w:rPr>
        <w:t>-Разработка развивающих, коррекционных и просветительских программ. Результатами методической работы за этот год стали:</w:t>
      </w:r>
    </w:p>
    <w:p w:rsidR="00B33FD6" w:rsidRPr="00D943F4" w:rsidRDefault="00B33FD6" w:rsidP="00B33FD6">
      <w:pPr>
        <w:pStyle w:val="a5"/>
        <w:spacing w:before="0" w:beforeAutospacing="0" w:after="0" w:afterAutospacing="0" w:line="360" w:lineRule="auto"/>
        <w:jc w:val="both"/>
        <w:rPr>
          <w:color w:val="010101"/>
          <w:sz w:val="28"/>
          <w:szCs w:val="28"/>
        </w:rPr>
      </w:pPr>
      <w:r w:rsidRPr="00D943F4">
        <w:rPr>
          <w:color w:val="010101"/>
          <w:sz w:val="28"/>
          <w:szCs w:val="28"/>
        </w:rPr>
        <w:t>а) подбор, анализ и систематизация материалов для написания программ; б) составление программ для групповой и индивидуальной коррекционно-развивающей работы; в) разработка классных часов для учащихся; г) создание базы диагностических методик.</w:t>
      </w:r>
    </w:p>
    <w:p w:rsidR="00B33FD6" w:rsidRPr="00D943F4" w:rsidRDefault="00B33FD6" w:rsidP="00B33FD6">
      <w:pPr>
        <w:pStyle w:val="a5"/>
        <w:spacing w:before="0" w:beforeAutospacing="0" w:after="0" w:afterAutospacing="0" w:line="360" w:lineRule="auto"/>
        <w:jc w:val="both"/>
        <w:rPr>
          <w:color w:val="010101"/>
          <w:sz w:val="28"/>
          <w:szCs w:val="28"/>
        </w:rPr>
      </w:pPr>
      <w:r w:rsidRPr="00D943F4">
        <w:rPr>
          <w:color w:val="010101"/>
          <w:sz w:val="28"/>
          <w:szCs w:val="28"/>
        </w:rPr>
        <w:t>-Обработка и анализ результатов диагностики, подготовка рекомендаций для учащихся, педагогов и родителей.</w:t>
      </w:r>
    </w:p>
    <w:p w:rsidR="00B33FD6" w:rsidRPr="00D943F4" w:rsidRDefault="00B33FD6" w:rsidP="00B33FD6">
      <w:pPr>
        <w:pStyle w:val="a5"/>
        <w:spacing w:before="0" w:beforeAutospacing="0" w:after="0" w:afterAutospacing="0" w:line="360" w:lineRule="auto"/>
        <w:jc w:val="both"/>
        <w:rPr>
          <w:color w:val="010101"/>
          <w:sz w:val="28"/>
          <w:szCs w:val="28"/>
        </w:rPr>
      </w:pPr>
      <w:r w:rsidRPr="00D943F4">
        <w:rPr>
          <w:color w:val="010101"/>
          <w:sz w:val="28"/>
          <w:szCs w:val="28"/>
        </w:rPr>
        <w:t>-Анализ литературы по проблемам развития и воспитания детей.</w:t>
      </w:r>
    </w:p>
    <w:p w:rsidR="00B33FD6" w:rsidRPr="00D943F4" w:rsidRDefault="00B33FD6" w:rsidP="00B33FD6">
      <w:pPr>
        <w:pStyle w:val="a5"/>
        <w:spacing w:before="0" w:beforeAutospacing="0" w:after="0" w:afterAutospacing="0" w:line="360" w:lineRule="auto"/>
        <w:jc w:val="both"/>
        <w:rPr>
          <w:color w:val="010101"/>
          <w:sz w:val="28"/>
          <w:szCs w:val="28"/>
        </w:rPr>
      </w:pPr>
      <w:r w:rsidRPr="00D943F4">
        <w:rPr>
          <w:color w:val="010101"/>
          <w:sz w:val="28"/>
          <w:szCs w:val="28"/>
        </w:rPr>
        <w:t>-Оформление документации педагога-психолога.</w:t>
      </w:r>
    </w:p>
    <w:p w:rsidR="00B33FD6" w:rsidRPr="00D943F4" w:rsidRDefault="00B33FD6" w:rsidP="00B33FD6">
      <w:pPr>
        <w:pStyle w:val="a5"/>
        <w:spacing w:before="0" w:beforeAutospacing="0" w:after="0" w:afterAutospacing="0" w:line="360" w:lineRule="auto"/>
        <w:jc w:val="both"/>
        <w:rPr>
          <w:color w:val="010101"/>
          <w:sz w:val="28"/>
          <w:szCs w:val="28"/>
        </w:rPr>
      </w:pPr>
      <w:r w:rsidRPr="00D943F4">
        <w:rPr>
          <w:color w:val="010101"/>
          <w:sz w:val="28"/>
          <w:szCs w:val="28"/>
        </w:rPr>
        <w:t xml:space="preserve">       Анализируя всю проведенную за истекший период работу, можно сказать о том, что вся деятельность велась в соответствии с перспективным планом работы и по всем направлениям. </w:t>
      </w:r>
    </w:p>
    <w:p w:rsidR="00636B01" w:rsidRPr="00D943F4" w:rsidRDefault="00636B01" w:rsidP="00636B01">
      <w:pPr>
        <w:rPr>
          <w:rFonts w:ascii="Times New Roman" w:hAnsi="Times New Roman" w:cs="Times New Roman"/>
          <w:b/>
          <w:sz w:val="28"/>
          <w:szCs w:val="28"/>
        </w:rPr>
      </w:pPr>
      <w:r w:rsidRPr="00D943F4">
        <w:rPr>
          <w:rFonts w:ascii="Times New Roman" w:hAnsi="Times New Roman" w:cs="Times New Roman"/>
          <w:b/>
          <w:sz w:val="28"/>
          <w:szCs w:val="28"/>
        </w:rPr>
        <w:t>Анализ работы школьного методического объединения учителей иностранных языков.</w:t>
      </w:r>
    </w:p>
    <w:p w:rsidR="00636B01" w:rsidRPr="00D943F4" w:rsidRDefault="00636B01" w:rsidP="00636B01">
      <w:pPr>
        <w:rPr>
          <w:rFonts w:ascii="Times New Roman" w:hAnsi="Times New Roman" w:cs="Times New Roman"/>
          <w:sz w:val="28"/>
          <w:szCs w:val="28"/>
        </w:rPr>
      </w:pPr>
      <w:r w:rsidRPr="00D943F4">
        <w:rPr>
          <w:rFonts w:ascii="Times New Roman" w:hAnsi="Times New Roman" w:cs="Times New Roman"/>
          <w:sz w:val="28"/>
          <w:szCs w:val="28"/>
        </w:rPr>
        <w:t xml:space="preserve">В 2024-2025 учебном году в составе методического объединения учителей </w:t>
      </w:r>
    </w:p>
    <w:p w:rsidR="00636B01" w:rsidRPr="00D943F4" w:rsidRDefault="00636B01" w:rsidP="00636B01">
      <w:pPr>
        <w:rPr>
          <w:rFonts w:ascii="Times New Roman" w:hAnsi="Times New Roman" w:cs="Times New Roman"/>
          <w:sz w:val="28"/>
          <w:szCs w:val="28"/>
        </w:rPr>
      </w:pPr>
      <w:r w:rsidRPr="00D943F4">
        <w:rPr>
          <w:rFonts w:ascii="Times New Roman" w:hAnsi="Times New Roman" w:cs="Times New Roman"/>
          <w:sz w:val="28"/>
          <w:szCs w:val="28"/>
        </w:rPr>
        <w:t>иностранных языков работало четверо учителей:</w:t>
      </w:r>
    </w:p>
    <w:p w:rsidR="00636B01" w:rsidRPr="00D943F4" w:rsidRDefault="00636B01" w:rsidP="00A96F15">
      <w:pPr>
        <w:pStyle w:val="afe"/>
        <w:numPr>
          <w:ilvl w:val="0"/>
          <w:numId w:val="51"/>
        </w:numPr>
        <w:rPr>
          <w:rFonts w:ascii="Times New Roman" w:hAnsi="Times New Roman"/>
          <w:sz w:val="28"/>
          <w:szCs w:val="28"/>
        </w:rPr>
      </w:pPr>
      <w:r w:rsidRPr="00D943F4">
        <w:rPr>
          <w:rFonts w:ascii="Times New Roman" w:hAnsi="Times New Roman"/>
          <w:sz w:val="28"/>
          <w:szCs w:val="28"/>
        </w:rPr>
        <w:t>Петренко Наталья Алексеевна - руководитель ШМО, высшая квалификационная категория.</w:t>
      </w:r>
    </w:p>
    <w:p w:rsidR="00636B01" w:rsidRPr="00D943F4" w:rsidRDefault="00636B01" w:rsidP="00A96F15">
      <w:pPr>
        <w:pStyle w:val="afe"/>
        <w:numPr>
          <w:ilvl w:val="0"/>
          <w:numId w:val="51"/>
        </w:numPr>
        <w:rPr>
          <w:rFonts w:ascii="Times New Roman" w:hAnsi="Times New Roman"/>
          <w:sz w:val="28"/>
          <w:szCs w:val="28"/>
        </w:rPr>
      </w:pPr>
      <w:r w:rsidRPr="00D943F4">
        <w:rPr>
          <w:rFonts w:ascii="Times New Roman" w:hAnsi="Times New Roman"/>
          <w:sz w:val="28"/>
          <w:szCs w:val="28"/>
        </w:rPr>
        <w:lastRenderedPageBreak/>
        <w:t>Квитко Екатерина Павловна - соответствие занимаемой должности.</w:t>
      </w:r>
    </w:p>
    <w:p w:rsidR="00636B01" w:rsidRPr="00D943F4" w:rsidRDefault="00636B01" w:rsidP="00A96F15">
      <w:pPr>
        <w:pStyle w:val="afe"/>
        <w:numPr>
          <w:ilvl w:val="0"/>
          <w:numId w:val="51"/>
        </w:numPr>
        <w:rPr>
          <w:rFonts w:ascii="Times New Roman" w:hAnsi="Times New Roman"/>
          <w:sz w:val="28"/>
          <w:szCs w:val="28"/>
        </w:rPr>
      </w:pPr>
      <w:r w:rsidRPr="00D943F4">
        <w:rPr>
          <w:rFonts w:ascii="Times New Roman" w:hAnsi="Times New Roman"/>
          <w:sz w:val="28"/>
          <w:szCs w:val="28"/>
        </w:rPr>
        <w:t>Цыбикжапова Ольга Цыдендамбаевна -  соответствие занимаемой должности.</w:t>
      </w:r>
    </w:p>
    <w:p w:rsidR="00636B01" w:rsidRPr="00D943F4" w:rsidRDefault="00636B01" w:rsidP="00A96F15">
      <w:pPr>
        <w:pStyle w:val="afe"/>
        <w:numPr>
          <w:ilvl w:val="0"/>
          <w:numId w:val="51"/>
        </w:numPr>
        <w:rPr>
          <w:rFonts w:ascii="Times New Roman" w:hAnsi="Times New Roman"/>
          <w:sz w:val="28"/>
          <w:szCs w:val="28"/>
        </w:rPr>
      </w:pPr>
      <w:r w:rsidRPr="00D943F4">
        <w:rPr>
          <w:rFonts w:ascii="Times New Roman" w:hAnsi="Times New Roman"/>
          <w:sz w:val="28"/>
          <w:szCs w:val="28"/>
        </w:rPr>
        <w:t>Астраханцева Наталья Викторовна - соответствие занимаемой должности.</w:t>
      </w:r>
    </w:p>
    <w:p w:rsidR="00636B01" w:rsidRPr="00D943F4" w:rsidRDefault="00636B01" w:rsidP="00A96F15">
      <w:pPr>
        <w:pStyle w:val="afe"/>
        <w:numPr>
          <w:ilvl w:val="0"/>
          <w:numId w:val="51"/>
        </w:numPr>
        <w:rPr>
          <w:rFonts w:ascii="Times New Roman" w:hAnsi="Times New Roman"/>
          <w:sz w:val="28"/>
          <w:szCs w:val="28"/>
        </w:rPr>
      </w:pPr>
      <w:r w:rsidRPr="00D943F4">
        <w:rPr>
          <w:rFonts w:ascii="Times New Roman" w:hAnsi="Times New Roman"/>
          <w:sz w:val="28"/>
          <w:szCs w:val="28"/>
        </w:rPr>
        <w:t>Максимова Лидия Васильевна ( с 01.12.2024 вместо уволившейся Цыбикжаповой О.Ц.)</w:t>
      </w:r>
    </w:p>
    <w:p w:rsidR="00636B01" w:rsidRPr="00D943F4" w:rsidRDefault="00636B01" w:rsidP="00636B01">
      <w:pPr>
        <w:pStyle w:val="afe"/>
        <w:rPr>
          <w:rFonts w:ascii="Times New Roman" w:hAnsi="Times New Roman"/>
          <w:sz w:val="28"/>
          <w:szCs w:val="28"/>
        </w:rPr>
      </w:pPr>
      <w:r w:rsidRPr="00D943F4">
        <w:rPr>
          <w:rFonts w:ascii="Times New Roman" w:hAnsi="Times New Roman"/>
          <w:sz w:val="28"/>
          <w:szCs w:val="28"/>
        </w:rPr>
        <w:t xml:space="preserve">Педагогическая характеристика  членов  школьного методического объединения иностранных языков в рамках школы </w:t>
      </w:r>
    </w:p>
    <w:tbl>
      <w:tblPr>
        <w:tblStyle w:val="affff"/>
        <w:tblW w:w="0" w:type="auto"/>
        <w:tblLook w:val="04A0" w:firstRow="1" w:lastRow="0" w:firstColumn="1" w:lastColumn="0" w:noHBand="0" w:noVBand="1"/>
      </w:tblPr>
      <w:tblGrid>
        <w:gridCol w:w="484"/>
        <w:gridCol w:w="2895"/>
        <w:gridCol w:w="1542"/>
        <w:gridCol w:w="1795"/>
        <w:gridCol w:w="2372"/>
        <w:gridCol w:w="5211"/>
        <w:gridCol w:w="1248"/>
      </w:tblGrid>
      <w:tr w:rsidR="00636B01" w:rsidRPr="00D943F4" w:rsidTr="00D61E56">
        <w:tc>
          <w:tcPr>
            <w:tcW w:w="0" w:type="auto"/>
          </w:tcPr>
          <w:p w:rsidR="00636B01" w:rsidRPr="00D943F4" w:rsidRDefault="00636B01" w:rsidP="00D61E56">
            <w:pPr>
              <w:rPr>
                <w:rFonts w:ascii="Times New Roman" w:hAnsi="Times New Roman"/>
                <w:sz w:val="28"/>
                <w:szCs w:val="28"/>
              </w:rPr>
            </w:pPr>
            <w:r w:rsidRPr="00D943F4">
              <w:rPr>
                <w:rFonts w:ascii="Times New Roman" w:hAnsi="Times New Roman"/>
                <w:sz w:val="28"/>
                <w:szCs w:val="28"/>
              </w:rPr>
              <w:t>№</w:t>
            </w:r>
          </w:p>
        </w:tc>
        <w:tc>
          <w:tcPr>
            <w:tcW w:w="0" w:type="auto"/>
          </w:tcPr>
          <w:p w:rsidR="00636B01" w:rsidRPr="00D943F4" w:rsidRDefault="00636B01" w:rsidP="00D61E56">
            <w:pPr>
              <w:rPr>
                <w:rFonts w:ascii="Times New Roman" w:hAnsi="Times New Roman"/>
                <w:sz w:val="28"/>
                <w:szCs w:val="28"/>
              </w:rPr>
            </w:pPr>
            <w:r w:rsidRPr="00D943F4">
              <w:rPr>
                <w:rFonts w:ascii="Times New Roman" w:hAnsi="Times New Roman"/>
                <w:sz w:val="28"/>
                <w:szCs w:val="28"/>
              </w:rPr>
              <w:t xml:space="preserve">Фамилия, имя, отчество </w:t>
            </w:r>
          </w:p>
        </w:tc>
        <w:tc>
          <w:tcPr>
            <w:tcW w:w="0" w:type="auto"/>
          </w:tcPr>
          <w:p w:rsidR="00636B01" w:rsidRPr="00D943F4" w:rsidRDefault="00636B01" w:rsidP="00D61E56">
            <w:pPr>
              <w:rPr>
                <w:rFonts w:ascii="Times New Roman" w:hAnsi="Times New Roman"/>
                <w:sz w:val="28"/>
                <w:szCs w:val="28"/>
              </w:rPr>
            </w:pPr>
            <w:r w:rsidRPr="00D943F4">
              <w:rPr>
                <w:rFonts w:ascii="Times New Roman" w:hAnsi="Times New Roman"/>
                <w:sz w:val="28"/>
                <w:szCs w:val="28"/>
              </w:rPr>
              <w:t>Дата рождения</w:t>
            </w:r>
          </w:p>
        </w:tc>
        <w:tc>
          <w:tcPr>
            <w:tcW w:w="0" w:type="auto"/>
          </w:tcPr>
          <w:p w:rsidR="00636B01" w:rsidRPr="00D943F4" w:rsidRDefault="00636B01" w:rsidP="00D61E56">
            <w:pPr>
              <w:rPr>
                <w:rFonts w:ascii="Times New Roman" w:hAnsi="Times New Roman"/>
                <w:sz w:val="28"/>
                <w:szCs w:val="28"/>
              </w:rPr>
            </w:pPr>
            <w:r w:rsidRPr="00D943F4">
              <w:rPr>
                <w:rFonts w:ascii="Times New Roman" w:hAnsi="Times New Roman"/>
                <w:sz w:val="28"/>
                <w:szCs w:val="28"/>
              </w:rPr>
              <w:t xml:space="preserve">Пед.нагрузка </w:t>
            </w:r>
          </w:p>
        </w:tc>
        <w:tc>
          <w:tcPr>
            <w:tcW w:w="0" w:type="auto"/>
          </w:tcPr>
          <w:p w:rsidR="00636B01" w:rsidRPr="00D943F4" w:rsidRDefault="00636B01" w:rsidP="00D61E56">
            <w:pPr>
              <w:rPr>
                <w:rFonts w:ascii="Times New Roman" w:hAnsi="Times New Roman"/>
                <w:sz w:val="28"/>
                <w:szCs w:val="28"/>
              </w:rPr>
            </w:pPr>
            <w:r w:rsidRPr="00D943F4">
              <w:rPr>
                <w:rFonts w:ascii="Times New Roman" w:hAnsi="Times New Roman"/>
                <w:sz w:val="28"/>
                <w:szCs w:val="28"/>
              </w:rPr>
              <w:t xml:space="preserve">Классы </w:t>
            </w:r>
          </w:p>
        </w:tc>
        <w:tc>
          <w:tcPr>
            <w:tcW w:w="0" w:type="auto"/>
          </w:tcPr>
          <w:p w:rsidR="00636B01" w:rsidRPr="00D943F4" w:rsidRDefault="00636B01" w:rsidP="00D61E56">
            <w:pPr>
              <w:rPr>
                <w:rFonts w:ascii="Times New Roman" w:hAnsi="Times New Roman"/>
                <w:sz w:val="28"/>
                <w:szCs w:val="28"/>
              </w:rPr>
            </w:pPr>
            <w:r w:rsidRPr="00D943F4">
              <w:rPr>
                <w:rFonts w:ascii="Times New Roman" w:hAnsi="Times New Roman"/>
                <w:sz w:val="28"/>
                <w:szCs w:val="28"/>
              </w:rPr>
              <w:t xml:space="preserve">Тема самообразования </w:t>
            </w:r>
          </w:p>
        </w:tc>
        <w:tc>
          <w:tcPr>
            <w:tcW w:w="0" w:type="auto"/>
          </w:tcPr>
          <w:p w:rsidR="00636B01" w:rsidRPr="00D943F4" w:rsidRDefault="00636B01" w:rsidP="00D61E56">
            <w:pPr>
              <w:rPr>
                <w:rFonts w:ascii="Times New Roman" w:hAnsi="Times New Roman"/>
                <w:sz w:val="28"/>
                <w:szCs w:val="28"/>
              </w:rPr>
            </w:pPr>
            <w:r w:rsidRPr="00D943F4">
              <w:rPr>
                <w:rFonts w:ascii="Times New Roman" w:hAnsi="Times New Roman"/>
                <w:sz w:val="28"/>
                <w:szCs w:val="28"/>
              </w:rPr>
              <w:t>Стаж работы</w:t>
            </w:r>
          </w:p>
        </w:tc>
      </w:tr>
      <w:tr w:rsidR="00636B01" w:rsidRPr="00D943F4" w:rsidTr="00D61E56">
        <w:tc>
          <w:tcPr>
            <w:tcW w:w="0" w:type="auto"/>
          </w:tcPr>
          <w:p w:rsidR="00636B01" w:rsidRPr="00D943F4" w:rsidRDefault="00636B01" w:rsidP="00D61E56">
            <w:pPr>
              <w:rPr>
                <w:rFonts w:ascii="Times New Roman" w:hAnsi="Times New Roman"/>
                <w:sz w:val="28"/>
                <w:szCs w:val="28"/>
              </w:rPr>
            </w:pPr>
            <w:r w:rsidRPr="00D943F4">
              <w:rPr>
                <w:rFonts w:ascii="Times New Roman" w:hAnsi="Times New Roman"/>
                <w:sz w:val="28"/>
                <w:szCs w:val="28"/>
              </w:rPr>
              <w:t>1</w:t>
            </w:r>
          </w:p>
        </w:tc>
        <w:tc>
          <w:tcPr>
            <w:tcW w:w="0" w:type="auto"/>
          </w:tcPr>
          <w:p w:rsidR="00636B01" w:rsidRPr="00D943F4" w:rsidRDefault="00636B01" w:rsidP="00D61E56">
            <w:pPr>
              <w:rPr>
                <w:rFonts w:ascii="Times New Roman" w:hAnsi="Times New Roman"/>
                <w:sz w:val="28"/>
                <w:szCs w:val="28"/>
              </w:rPr>
            </w:pPr>
            <w:r w:rsidRPr="00D943F4">
              <w:rPr>
                <w:rFonts w:ascii="Times New Roman" w:hAnsi="Times New Roman"/>
                <w:sz w:val="28"/>
                <w:szCs w:val="28"/>
              </w:rPr>
              <w:t>Петренко Наталья Алексеевна</w:t>
            </w:r>
          </w:p>
        </w:tc>
        <w:tc>
          <w:tcPr>
            <w:tcW w:w="0" w:type="auto"/>
          </w:tcPr>
          <w:p w:rsidR="00636B01" w:rsidRPr="00D943F4" w:rsidRDefault="00636B01" w:rsidP="00D61E56">
            <w:pPr>
              <w:rPr>
                <w:rFonts w:ascii="Times New Roman" w:hAnsi="Times New Roman"/>
                <w:sz w:val="28"/>
                <w:szCs w:val="28"/>
              </w:rPr>
            </w:pPr>
            <w:r w:rsidRPr="00D943F4">
              <w:rPr>
                <w:rFonts w:ascii="Times New Roman" w:hAnsi="Times New Roman"/>
                <w:sz w:val="28"/>
                <w:szCs w:val="28"/>
              </w:rPr>
              <w:t>11.09. 1966</w:t>
            </w:r>
          </w:p>
        </w:tc>
        <w:tc>
          <w:tcPr>
            <w:tcW w:w="0" w:type="auto"/>
          </w:tcPr>
          <w:p w:rsidR="00636B01" w:rsidRPr="00D943F4" w:rsidRDefault="00636B01" w:rsidP="00D61E56">
            <w:pPr>
              <w:rPr>
                <w:rFonts w:ascii="Times New Roman" w:hAnsi="Times New Roman"/>
                <w:sz w:val="28"/>
                <w:szCs w:val="28"/>
              </w:rPr>
            </w:pPr>
            <w:r w:rsidRPr="00D943F4">
              <w:rPr>
                <w:rFonts w:ascii="Times New Roman" w:hAnsi="Times New Roman"/>
                <w:sz w:val="28"/>
                <w:szCs w:val="28"/>
              </w:rPr>
              <w:t>21</w:t>
            </w:r>
          </w:p>
        </w:tc>
        <w:tc>
          <w:tcPr>
            <w:tcW w:w="0" w:type="auto"/>
          </w:tcPr>
          <w:p w:rsidR="00636B01" w:rsidRPr="00D943F4" w:rsidRDefault="00636B01" w:rsidP="00D61E56">
            <w:pPr>
              <w:rPr>
                <w:rFonts w:ascii="Times New Roman" w:hAnsi="Times New Roman"/>
                <w:sz w:val="28"/>
                <w:szCs w:val="28"/>
              </w:rPr>
            </w:pPr>
            <w:r w:rsidRPr="00D943F4">
              <w:rPr>
                <w:rFonts w:ascii="Times New Roman" w:hAnsi="Times New Roman"/>
                <w:sz w:val="28"/>
                <w:szCs w:val="28"/>
              </w:rPr>
              <w:t>5а,б,в,г,11(  англ.яз)</w:t>
            </w:r>
          </w:p>
          <w:p w:rsidR="00636B01" w:rsidRPr="00D943F4" w:rsidRDefault="00636B01" w:rsidP="00D61E56">
            <w:pPr>
              <w:rPr>
                <w:rFonts w:ascii="Times New Roman" w:hAnsi="Times New Roman"/>
                <w:sz w:val="28"/>
                <w:szCs w:val="28"/>
              </w:rPr>
            </w:pPr>
            <w:r w:rsidRPr="00D943F4">
              <w:rPr>
                <w:rFonts w:ascii="Times New Roman" w:hAnsi="Times New Roman"/>
                <w:sz w:val="28"/>
                <w:szCs w:val="28"/>
              </w:rPr>
              <w:t>9а,б,в(нем. яз)</w:t>
            </w:r>
          </w:p>
        </w:tc>
        <w:tc>
          <w:tcPr>
            <w:tcW w:w="0" w:type="auto"/>
          </w:tcPr>
          <w:p w:rsidR="00636B01" w:rsidRPr="00D943F4" w:rsidRDefault="00636B01" w:rsidP="00D61E56">
            <w:pPr>
              <w:rPr>
                <w:rFonts w:ascii="Times New Roman" w:hAnsi="Times New Roman"/>
                <w:sz w:val="28"/>
                <w:szCs w:val="28"/>
              </w:rPr>
            </w:pPr>
            <w:r w:rsidRPr="00D943F4">
              <w:rPr>
                <w:rFonts w:ascii="Times New Roman" w:hAnsi="Times New Roman"/>
                <w:sz w:val="28"/>
                <w:szCs w:val="28"/>
              </w:rPr>
              <w:t>Применение внутриклассной дифференциации для развития адаптированной личности в условиях сельской школы</w:t>
            </w:r>
          </w:p>
        </w:tc>
        <w:tc>
          <w:tcPr>
            <w:tcW w:w="0" w:type="auto"/>
          </w:tcPr>
          <w:p w:rsidR="00636B01" w:rsidRPr="00D943F4" w:rsidRDefault="00636B01" w:rsidP="00D61E56">
            <w:pPr>
              <w:rPr>
                <w:rFonts w:ascii="Times New Roman" w:hAnsi="Times New Roman"/>
                <w:sz w:val="28"/>
                <w:szCs w:val="28"/>
              </w:rPr>
            </w:pPr>
            <w:r w:rsidRPr="00D943F4">
              <w:rPr>
                <w:rFonts w:ascii="Times New Roman" w:hAnsi="Times New Roman"/>
                <w:sz w:val="28"/>
                <w:szCs w:val="28"/>
              </w:rPr>
              <w:t>36 лет</w:t>
            </w:r>
          </w:p>
        </w:tc>
      </w:tr>
      <w:tr w:rsidR="00636B01" w:rsidRPr="00D943F4" w:rsidTr="00D61E56">
        <w:tc>
          <w:tcPr>
            <w:tcW w:w="0" w:type="auto"/>
          </w:tcPr>
          <w:p w:rsidR="00636B01" w:rsidRPr="00D943F4" w:rsidRDefault="00636B01" w:rsidP="00D61E56">
            <w:pPr>
              <w:rPr>
                <w:rFonts w:ascii="Times New Roman" w:hAnsi="Times New Roman"/>
                <w:sz w:val="28"/>
                <w:szCs w:val="28"/>
              </w:rPr>
            </w:pPr>
            <w:r w:rsidRPr="00D943F4">
              <w:rPr>
                <w:rFonts w:ascii="Times New Roman" w:hAnsi="Times New Roman"/>
                <w:sz w:val="28"/>
                <w:szCs w:val="28"/>
              </w:rPr>
              <w:t>2</w:t>
            </w:r>
          </w:p>
        </w:tc>
        <w:tc>
          <w:tcPr>
            <w:tcW w:w="0" w:type="auto"/>
          </w:tcPr>
          <w:p w:rsidR="00636B01" w:rsidRPr="00D943F4" w:rsidRDefault="00636B01" w:rsidP="00D61E56">
            <w:pPr>
              <w:rPr>
                <w:rFonts w:ascii="Times New Roman" w:hAnsi="Times New Roman"/>
                <w:sz w:val="28"/>
                <w:szCs w:val="28"/>
              </w:rPr>
            </w:pPr>
            <w:r w:rsidRPr="00D943F4">
              <w:rPr>
                <w:rFonts w:ascii="Times New Roman" w:hAnsi="Times New Roman"/>
                <w:sz w:val="28"/>
                <w:szCs w:val="28"/>
              </w:rPr>
              <w:t>Цыбикжапова Ольга Цыдендамбаевна</w:t>
            </w:r>
          </w:p>
        </w:tc>
        <w:tc>
          <w:tcPr>
            <w:tcW w:w="0" w:type="auto"/>
          </w:tcPr>
          <w:p w:rsidR="00636B01" w:rsidRPr="00D943F4" w:rsidRDefault="00636B01" w:rsidP="00D61E56">
            <w:pPr>
              <w:rPr>
                <w:rFonts w:ascii="Times New Roman" w:hAnsi="Times New Roman"/>
                <w:sz w:val="28"/>
                <w:szCs w:val="28"/>
              </w:rPr>
            </w:pPr>
            <w:r w:rsidRPr="00D943F4">
              <w:rPr>
                <w:rFonts w:ascii="Times New Roman" w:hAnsi="Times New Roman"/>
                <w:sz w:val="28"/>
                <w:szCs w:val="28"/>
              </w:rPr>
              <w:t>25.05.</w:t>
            </w:r>
          </w:p>
          <w:p w:rsidR="00636B01" w:rsidRPr="00D943F4" w:rsidRDefault="00636B01" w:rsidP="00D61E56">
            <w:pPr>
              <w:rPr>
                <w:rFonts w:ascii="Times New Roman" w:hAnsi="Times New Roman"/>
                <w:sz w:val="28"/>
                <w:szCs w:val="28"/>
              </w:rPr>
            </w:pPr>
            <w:r w:rsidRPr="00D943F4">
              <w:rPr>
                <w:rFonts w:ascii="Times New Roman" w:hAnsi="Times New Roman"/>
                <w:sz w:val="28"/>
                <w:szCs w:val="28"/>
              </w:rPr>
              <w:t>1979</w:t>
            </w:r>
          </w:p>
        </w:tc>
        <w:tc>
          <w:tcPr>
            <w:tcW w:w="0" w:type="auto"/>
          </w:tcPr>
          <w:p w:rsidR="00636B01" w:rsidRPr="00D943F4" w:rsidRDefault="00636B01" w:rsidP="00D61E56">
            <w:pPr>
              <w:rPr>
                <w:rFonts w:ascii="Times New Roman" w:hAnsi="Times New Roman"/>
                <w:sz w:val="28"/>
                <w:szCs w:val="28"/>
              </w:rPr>
            </w:pPr>
            <w:r w:rsidRPr="00D943F4">
              <w:rPr>
                <w:rFonts w:ascii="Times New Roman" w:hAnsi="Times New Roman"/>
                <w:sz w:val="28"/>
                <w:szCs w:val="28"/>
              </w:rPr>
              <w:t>23</w:t>
            </w:r>
          </w:p>
        </w:tc>
        <w:tc>
          <w:tcPr>
            <w:tcW w:w="0" w:type="auto"/>
          </w:tcPr>
          <w:p w:rsidR="00636B01" w:rsidRPr="00D943F4" w:rsidRDefault="00636B01" w:rsidP="00D61E56">
            <w:pPr>
              <w:rPr>
                <w:rFonts w:ascii="Times New Roman" w:hAnsi="Times New Roman"/>
                <w:sz w:val="28"/>
                <w:szCs w:val="28"/>
              </w:rPr>
            </w:pPr>
            <w:r w:rsidRPr="00D943F4">
              <w:rPr>
                <w:rFonts w:ascii="Times New Roman" w:hAnsi="Times New Roman"/>
                <w:sz w:val="28"/>
                <w:szCs w:val="28"/>
              </w:rPr>
              <w:t xml:space="preserve">3а,б,в,г(англ.яз.); </w:t>
            </w:r>
          </w:p>
          <w:p w:rsidR="00636B01" w:rsidRPr="00D943F4" w:rsidRDefault="00636B01" w:rsidP="00D61E56">
            <w:pPr>
              <w:rPr>
                <w:rFonts w:ascii="Times New Roman" w:hAnsi="Times New Roman"/>
                <w:sz w:val="28"/>
                <w:szCs w:val="28"/>
              </w:rPr>
            </w:pPr>
            <w:r w:rsidRPr="00D943F4">
              <w:rPr>
                <w:rFonts w:ascii="Times New Roman" w:hAnsi="Times New Roman"/>
                <w:sz w:val="28"/>
                <w:szCs w:val="28"/>
              </w:rPr>
              <w:t>8а,б,в(англ. и нем.яз)</w:t>
            </w:r>
          </w:p>
        </w:tc>
        <w:tc>
          <w:tcPr>
            <w:tcW w:w="0" w:type="auto"/>
          </w:tcPr>
          <w:p w:rsidR="00636B01" w:rsidRPr="00D943F4" w:rsidRDefault="00636B01" w:rsidP="00D61E56">
            <w:pPr>
              <w:rPr>
                <w:rFonts w:ascii="Times New Roman" w:hAnsi="Times New Roman"/>
                <w:sz w:val="28"/>
                <w:szCs w:val="28"/>
              </w:rPr>
            </w:pPr>
            <w:r w:rsidRPr="00D943F4">
              <w:rPr>
                <w:rFonts w:ascii="Times New Roman" w:hAnsi="Times New Roman"/>
                <w:sz w:val="28"/>
                <w:szCs w:val="28"/>
              </w:rPr>
              <w:t>Использование развивающих игр на уроках английского языка в начальной школе</w:t>
            </w:r>
          </w:p>
        </w:tc>
        <w:tc>
          <w:tcPr>
            <w:tcW w:w="0" w:type="auto"/>
          </w:tcPr>
          <w:p w:rsidR="00636B01" w:rsidRPr="00D943F4" w:rsidRDefault="00636B01" w:rsidP="00D61E56">
            <w:pPr>
              <w:rPr>
                <w:rFonts w:ascii="Times New Roman" w:hAnsi="Times New Roman"/>
                <w:sz w:val="28"/>
                <w:szCs w:val="28"/>
              </w:rPr>
            </w:pPr>
            <w:r w:rsidRPr="00D943F4">
              <w:rPr>
                <w:rFonts w:ascii="Times New Roman" w:hAnsi="Times New Roman"/>
                <w:sz w:val="28"/>
                <w:szCs w:val="28"/>
              </w:rPr>
              <w:t>19 лет</w:t>
            </w:r>
          </w:p>
        </w:tc>
      </w:tr>
      <w:tr w:rsidR="00636B01" w:rsidRPr="00D943F4" w:rsidTr="00D61E56">
        <w:tc>
          <w:tcPr>
            <w:tcW w:w="0" w:type="auto"/>
          </w:tcPr>
          <w:p w:rsidR="00636B01" w:rsidRPr="00D943F4" w:rsidRDefault="00636B01" w:rsidP="00D61E56">
            <w:pPr>
              <w:rPr>
                <w:rFonts w:ascii="Times New Roman" w:hAnsi="Times New Roman"/>
                <w:sz w:val="28"/>
                <w:szCs w:val="28"/>
              </w:rPr>
            </w:pPr>
            <w:r w:rsidRPr="00D943F4">
              <w:rPr>
                <w:rFonts w:ascii="Times New Roman" w:hAnsi="Times New Roman"/>
                <w:sz w:val="28"/>
                <w:szCs w:val="28"/>
              </w:rPr>
              <w:t>3</w:t>
            </w:r>
          </w:p>
        </w:tc>
        <w:tc>
          <w:tcPr>
            <w:tcW w:w="0" w:type="auto"/>
          </w:tcPr>
          <w:p w:rsidR="00636B01" w:rsidRPr="00D943F4" w:rsidRDefault="00636B01" w:rsidP="00D61E56">
            <w:pPr>
              <w:rPr>
                <w:rFonts w:ascii="Times New Roman" w:hAnsi="Times New Roman"/>
                <w:sz w:val="28"/>
                <w:szCs w:val="28"/>
              </w:rPr>
            </w:pPr>
            <w:r w:rsidRPr="00D943F4">
              <w:rPr>
                <w:rFonts w:ascii="Times New Roman" w:hAnsi="Times New Roman"/>
                <w:sz w:val="28"/>
                <w:szCs w:val="28"/>
              </w:rPr>
              <w:t>Квитко Екатерина Павловна</w:t>
            </w:r>
          </w:p>
        </w:tc>
        <w:tc>
          <w:tcPr>
            <w:tcW w:w="0" w:type="auto"/>
          </w:tcPr>
          <w:p w:rsidR="00636B01" w:rsidRPr="00D943F4" w:rsidRDefault="00636B01" w:rsidP="00D61E56">
            <w:pPr>
              <w:rPr>
                <w:rFonts w:ascii="Times New Roman" w:hAnsi="Times New Roman"/>
                <w:sz w:val="28"/>
                <w:szCs w:val="28"/>
              </w:rPr>
            </w:pPr>
            <w:r w:rsidRPr="00D943F4">
              <w:rPr>
                <w:rFonts w:ascii="Times New Roman" w:hAnsi="Times New Roman"/>
                <w:sz w:val="28"/>
                <w:szCs w:val="28"/>
              </w:rPr>
              <w:t>13.08.</w:t>
            </w:r>
          </w:p>
          <w:p w:rsidR="00636B01" w:rsidRPr="00D943F4" w:rsidRDefault="00636B01" w:rsidP="00D61E56">
            <w:pPr>
              <w:rPr>
                <w:rFonts w:ascii="Times New Roman" w:hAnsi="Times New Roman"/>
                <w:sz w:val="28"/>
                <w:szCs w:val="28"/>
              </w:rPr>
            </w:pPr>
            <w:r w:rsidRPr="00D943F4">
              <w:rPr>
                <w:rFonts w:ascii="Times New Roman" w:hAnsi="Times New Roman"/>
                <w:sz w:val="28"/>
                <w:szCs w:val="28"/>
              </w:rPr>
              <w:t>1999</w:t>
            </w:r>
          </w:p>
        </w:tc>
        <w:tc>
          <w:tcPr>
            <w:tcW w:w="0" w:type="auto"/>
          </w:tcPr>
          <w:p w:rsidR="00636B01" w:rsidRPr="00D943F4" w:rsidRDefault="00636B01" w:rsidP="00D61E56">
            <w:pPr>
              <w:rPr>
                <w:rFonts w:ascii="Times New Roman" w:hAnsi="Times New Roman"/>
                <w:sz w:val="28"/>
                <w:szCs w:val="28"/>
              </w:rPr>
            </w:pPr>
            <w:r w:rsidRPr="00D943F4">
              <w:rPr>
                <w:rFonts w:ascii="Times New Roman" w:hAnsi="Times New Roman"/>
                <w:sz w:val="28"/>
                <w:szCs w:val="28"/>
              </w:rPr>
              <w:t>33</w:t>
            </w:r>
          </w:p>
        </w:tc>
        <w:tc>
          <w:tcPr>
            <w:tcW w:w="0" w:type="auto"/>
          </w:tcPr>
          <w:p w:rsidR="00636B01" w:rsidRPr="00D943F4" w:rsidRDefault="00636B01" w:rsidP="00D61E56">
            <w:pPr>
              <w:rPr>
                <w:rFonts w:ascii="Times New Roman" w:hAnsi="Times New Roman"/>
                <w:sz w:val="28"/>
                <w:szCs w:val="28"/>
              </w:rPr>
            </w:pPr>
            <w:r w:rsidRPr="00D943F4">
              <w:rPr>
                <w:rFonts w:ascii="Times New Roman" w:hAnsi="Times New Roman"/>
                <w:sz w:val="28"/>
                <w:szCs w:val="28"/>
              </w:rPr>
              <w:t>6а,б,в,г</w:t>
            </w:r>
          </w:p>
          <w:p w:rsidR="00636B01" w:rsidRPr="00D943F4" w:rsidRDefault="00636B01" w:rsidP="00D61E56">
            <w:pPr>
              <w:rPr>
                <w:rFonts w:ascii="Times New Roman" w:hAnsi="Times New Roman"/>
                <w:sz w:val="28"/>
                <w:szCs w:val="28"/>
              </w:rPr>
            </w:pPr>
            <w:r w:rsidRPr="00D943F4">
              <w:rPr>
                <w:rFonts w:ascii="Times New Roman" w:hAnsi="Times New Roman"/>
                <w:sz w:val="28"/>
                <w:szCs w:val="28"/>
              </w:rPr>
              <w:t>7а,б,в,</w:t>
            </w:r>
          </w:p>
          <w:p w:rsidR="00636B01" w:rsidRPr="00D943F4" w:rsidRDefault="00636B01" w:rsidP="00D61E56">
            <w:pPr>
              <w:rPr>
                <w:rFonts w:ascii="Times New Roman" w:hAnsi="Times New Roman"/>
                <w:sz w:val="28"/>
                <w:szCs w:val="28"/>
              </w:rPr>
            </w:pPr>
            <w:r w:rsidRPr="00D943F4">
              <w:rPr>
                <w:rFonts w:ascii="Times New Roman" w:hAnsi="Times New Roman"/>
                <w:sz w:val="28"/>
                <w:szCs w:val="28"/>
              </w:rPr>
              <w:t>9а,б,в</w:t>
            </w:r>
          </w:p>
          <w:p w:rsidR="00636B01" w:rsidRPr="00D943F4" w:rsidRDefault="00636B01" w:rsidP="00D61E56">
            <w:pPr>
              <w:rPr>
                <w:rFonts w:ascii="Times New Roman" w:hAnsi="Times New Roman"/>
                <w:sz w:val="28"/>
                <w:szCs w:val="28"/>
              </w:rPr>
            </w:pPr>
            <w:r w:rsidRPr="00D943F4">
              <w:rPr>
                <w:rFonts w:ascii="Times New Roman" w:hAnsi="Times New Roman"/>
                <w:sz w:val="28"/>
                <w:szCs w:val="28"/>
              </w:rPr>
              <w:t>10(англ.яз.)</w:t>
            </w:r>
          </w:p>
        </w:tc>
        <w:tc>
          <w:tcPr>
            <w:tcW w:w="0" w:type="auto"/>
          </w:tcPr>
          <w:p w:rsidR="00636B01" w:rsidRPr="00D943F4" w:rsidRDefault="00636B01" w:rsidP="00D61E56">
            <w:pPr>
              <w:rPr>
                <w:rFonts w:ascii="Times New Roman" w:hAnsi="Times New Roman"/>
                <w:sz w:val="28"/>
                <w:szCs w:val="28"/>
              </w:rPr>
            </w:pPr>
          </w:p>
        </w:tc>
        <w:tc>
          <w:tcPr>
            <w:tcW w:w="0" w:type="auto"/>
          </w:tcPr>
          <w:p w:rsidR="00636B01" w:rsidRPr="00D943F4" w:rsidRDefault="00636B01" w:rsidP="00D61E56">
            <w:pPr>
              <w:rPr>
                <w:rFonts w:ascii="Times New Roman" w:hAnsi="Times New Roman"/>
                <w:sz w:val="28"/>
                <w:szCs w:val="28"/>
              </w:rPr>
            </w:pPr>
            <w:r w:rsidRPr="00D943F4">
              <w:rPr>
                <w:rFonts w:ascii="Times New Roman" w:hAnsi="Times New Roman"/>
                <w:sz w:val="28"/>
                <w:szCs w:val="28"/>
              </w:rPr>
              <w:t>2 года</w:t>
            </w:r>
          </w:p>
        </w:tc>
      </w:tr>
      <w:tr w:rsidR="00636B01" w:rsidRPr="00D943F4" w:rsidTr="00D61E56">
        <w:tc>
          <w:tcPr>
            <w:tcW w:w="0" w:type="auto"/>
          </w:tcPr>
          <w:p w:rsidR="00636B01" w:rsidRPr="00D943F4" w:rsidRDefault="00636B01" w:rsidP="00D61E56">
            <w:pPr>
              <w:rPr>
                <w:rFonts w:ascii="Times New Roman" w:hAnsi="Times New Roman"/>
                <w:sz w:val="28"/>
                <w:szCs w:val="28"/>
              </w:rPr>
            </w:pPr>
            <w:r w:rsidRPr="00D943F4">
              <w:rPr>
                <w:rFonts w:ascii="Times New Roman" w:hAnsi="Times New Roman"/>
                <w:sz w:val="28"/>
                <w:szCs w:val="28"/>
              </w:rPr>
              <w:t>4</w:t>
            </w:r>
          </w:p>
        </w:tc>
        <w:tc>
          <w:tcPr>
            <w:tcW w:w="0" w:type="auto"/>
          </w:tcPr>
          <w:p w:rsidR="00636B01" w:rsidRPr="00D943F4" w:rsidRDefault="00636B01" w:rsidP="00D61E56">
            <w:pPr>
              <w:rPr>
                <w:rFonts w:ascii="Times New Roman" w:hAnsi="Times New Roman"/>
                <w:sz w:val="28"/>
                <w:szCs w:val="28"/>
              </w:rPr>
            </w:pPr>
            <w:r w:rsidRPr="00D943F4">
              <w:rPr>
                <w:rFonts w:ascii="Times New Roman" w:hAnsi="Times New Roman"/>
                <w:sz w:val="28"/>
                <w:szCs w:val="28"/>
              </w:rPr>
              <w:t>Астраханцева Наталья Викторовна</w:t>
            </w:r>
          </w:p>
        </w:tc>
        <w:tc>
          <w:tcPr>
            <w:tcW w:w="0" w:type="auto"/>
          </w:tcPr>
          <w:p w:rsidR="00636B01" w:rsidRPr="00D943F4" w:rsidRDefault="00636B01" w:rsidP="00D61E56">
            <w:pPr>
              <w:rPr>
                <w:rFonts w:ascii="Times New Roman" w:hAnsi="Times New Roman"/>
                <w:sz w:val="28"/>
                <w:szCs w:val="28"/>
              </w:rPr>
            </w:pPr>
            <w:r w:rsidRPr="00D943F4">
              <w:rPr>
                <w:rFonts w:ascii="Times New Roman" w:hAnsi="Times New Roman"/>
                <w:sz w:val="28"/>
                <w:szCs w:val="28"/>
              </w:rPr>
              <w:t>10.10</w:t>
            </w:r>
          </w:p>
          <w:p w:rsidR="00636B01" w:rsidRPr="00D943F4" w:rsidRDefault="00636B01" w:rsidP="00D61E56">
            <w:pPr>
              <w:rPr>
                <w:rFonts w:ascii="Times New Roman" w:hAnsi="Times New Roman"/>
                <w:sz w:val="28"/>
                <w:szCs w:val="28"/>
              </w:rPr>
            </w:pPr>
            <w:r w:rsidRPr="00D943F4">
              <w:rPr>
                <w:rFonts w:ascii="Times New Roman" w:hAnsi="Times New Roman"/>
                <w:sz w:val="28"/>
                <w:szCs w:val="28"/>
              </w:rPr>
              <w:t>1985</w:t>
            </w:r>
          </w:p>
        </w:tc>
        <w:tc>
          <w:tcPr>
            <w:tcW w:w="0" w:type="auto"/>
          </w:tcPr>
          <w:p w:rsidR="00636B01" w:rsidRPr="00D943F4" w:rsidRDefault="00636B01" w:rsidP="00D61E56">
            <w:pPr>
              <w:rPr>
                <w:rFonts w:ascii="Times New Roman" w:hAnsi="Times New Roman"/>
                <w:sz w:val="28"/>
                <w:szCs w:val="28"/>
              </w:rPr>
            </w:pPr>
            <w:r w:rsidRPr="00D943F4">
              <w:rPr>
                <w:rFonts w:ascii="Times New Roman" w:hAnsi="Times New Roman"/>
                <w:sz w:val="28"/>
                <w:szCs w:val="28"/>
              </w:rPr>
              <w:t>16</w:t>
            </w:r>
          </w:p>
        </w:tc>
        <w:tc>
          <w:tcPr>
            <w:tcW w:w="0" w:type="auto"/>
          </w:tcPr>
          <w:p w:rsidR="00636B01" w:rsidRPr="00D943F4" w:rsidRDefault="00636B01" w:rsidP="00D61E56">
            <w:pPr>
              <w:rPr>
                <w:rFonts w:ascii="Times New Roman" w:hAnsi="Times New Roman"/>
                <w:sz w:val="28"/>
                <w:szCs w:val="28"/>
              </w:rPr>
            </w:pPr>
            <w:r w:rsidRPr="00D943F4">
              <w:rPr>
                <w:rFonts w:ascii="Times New Roman" w:hAnsi="Times New Roman"/>
                <w:sz w:val="28"/>
                <w:szCs w:val="28"/>
              </w:rPr>
              <w:t>2а,б,в,г</w:t>
            </w:r>
          </w:p>
          <w:p w:rsidR="00636B01" w:rsidRPr="00D943F4" w:rsidRDefault="00636B01" w:rsidP="00D61E56">
            <w:pPr>
              <w:rPr>
                <w:rFonts w:ascii="Times New Roman" w:hAnsi="Times New Roman"/>
                <w:sz w:val="28"/>
                <w:szCs w:val="28"/>
              </w:rPr>
            </w:pPr>
            <w:r w:rsidRPr="00D943F4">
              <w:rPr>
                <w:rFonts w:ascii="Times New Roman" w:hAnsi="Times New Roman"/>
                <w:sz w:val="28"/>
                <w:szCs w:val="28"/>
              </w:rPr>
              <w:t>4а,б,в,г(англ.яз.)</w:t>
            </w:r>
          </w:p>
        </w:tc>
        <w:tc>
          <w:tcPr>
            <w:tcW w:w="0" w:type="auto"/>
          </w:tcPr>
          <w:p w:rsidR="00636B01" w:rsidRPr="00D943F4" w:rsidRDefault="00636B01" w:rsidP="00D61E56">
            <w:pPr>
              <w:rPr>
                <w:rFonts w:ascii="Times New Roman" w:hAnsi="Times New Roman"/>
                <w:sz w:val="28"/>
                <w:szCs w:val="28"/>
              </w:rPr>
            </w:pPr>
            <w:r w:rsidRPr="00D943F4">
              <w:rPr>
                <w:rFonts w:ascii="Times New Roman" w:hAnsi="Times New Roman"/>
                <w:sz w:val="28"/>
                <w:szCs w:val="28"/>
              </w:rPr>
              <w:t>Обучение чтению на уроках английского языка в начальной школе</w:t>
            </w:r>
          </w:p>
        </w:tc>
        <w:tc>
          <w:tcPr>
            <w:tcW w:w="0" w:type="auto"/>
          </w:tcPr>
          <w:p w:rsidR="00636B01" w:rsidRPr="00D943F4" w:rsidRDefault="00636B01" w:rsidP="00D61E56">
            <w:pPr>
              <w:rPr>
                <w:rFonts w:ascii="Times New Roman" w:hAnsi="Times New Roman"/>
                <w:sz w:val="28"/>
                <w:szCs w:val="28"/>
              </w:rPr>
            </w:pPr>
            <w:r w:rsidRPr="00D943F4">
              <w:rPr>
                <w:rFonts w:ascii="Times New Roman" w:hAnsi="Times New Roman"/>
                <w:sz w:val="28"/>
                <w:szCs w:val="28"/>
              </w:rPr>
              <w:t>15 лет</w:t>
            </w:r>
          </w:p>
        </w:tc>
      </w:tr>
    </w:tbl>
    <w:p w:rsidR="00636B01" w:rsidRPr="00D943F4" w:rsidRDefault="00636B01" w:rsidP="00636B01">
      <w:pPr>
        <w:pStyle w:val="afe"/>
        <w:rPr>
          <w:rFonts w:ascii="Times New Roman" w:hAnsi="Times New Roman"/>
          <w:sz w:val="28"/>
          <w:szCs w:val="28"/>
        </w:rPr>
      </w:pPr>
    </w:p>
    <w:p w:rsidR="00636B01" w:rsidRPr="00D943F4" w:rsidRDefault="00636B01" w:rsidP="00636B01">
      <w:pPr>
        <w:rPr>
          <w:rFonts w:ascii="Times New Roman" w:hAnsi="Times New Roman" w:cs="Times New Roman"/>
          <w:sz w:val="28"/>
          <w:szCs w:val="28"/>
        </w:rPr>
      </w:pPr>
      <w:r w:rsidRPr="00D943F4">
        <w:rPr>
          <w:rFonts w:ascii="Times New Roman" w:hAnsi="Times New Roman" w:cs="Times New Roman"/>
          <w:sz w:val="28"/>
          <w:szCs w:val="28"/>
        </w:rPr>
        <w:t>Качественный состав школьного методического объединения учителей иностранных</w:t>
      </w:r>
    </w:p>
    <w:tbl>
      <w:tblPr>
        <w:tblStyle w:val="affff"/>
        <w:tblW w:w="0" w:type="auto"/>
        <w:tblLook w:val="04A0" w:firstRow="1" w:lastRow="0" w:firstColumn="1" w:lastColumn="0" w:noHBand="0" w:noVBand="1"/>
      </w:tblPr>
      <w:tblGrid>
        <w:gridCol w:w="484"/>
        <w:gridCol w:w="2543"/>
        <w:gridCol w:w="4315"/>
        <w:gridCol w:w="1837"/>
        <w:gridCol w:w="1600"/>
        <w:gridCol w:w="2244"/>
        <w:gridCol w:w="2524"/>
      </w:tblGrid>
      <w:tr w:rsidR="00636B01" w:rsidRPr="00D943F4" w:rsidTr="00D61E56">
        <w:tc>
          <w:tcPr>
            <w:tcW w:w="0" w:type="auto"/>
          </w:tcPr>
          <w:p w:rsidR="00636B01" w:rsidRPr="00D943F4" w:rsidRDefault="00636B01" w:rsidP="00D61E56">
            <w:pPr>
              <w:rPr>
                <w:rFonts w:ascii="Times New Roman" w:hAnsi="Times New Roman"/>
                <w:sz w:val="28"/>
                <w:szCs w:val="28"/>
              </w:rPr>
            </w:pPr>
            <w:r w:rsidRPr="00D943F4">
              <w:rPr>
                <w:rFonts w:ascii="Times New Roman" w:hAnsi="Times New Roman"/>
                <w:sz w:val="28"/>
                <w:szCs w:val="28"/>
              </w:rPr>
              <w:t>№</w:t>
            </w:r>
          </w:p>
        </w:tc>
        <w:tc>
          <w:tcPr>
            <w:tcW w:w="0" w:type="auto"/>
          </w:tcPr>
          <w:p w:rsidR="00636B01" w:rsidRPr="00D943F4" w:rsidRDefault="00636B01" w:rsidP="00D61E56">
            <w:pPr>
              <w:rPr>
                <w:rFonts w:ascii="Times New Roman" w:hAnsi="Times New Roman"/>
                <w:sz w:val="28"/>
                <w:szCs w:val="28"/>
              </w:rPr>
            </w:pPr>
            <w:r w:rsidRPr="00D943F4">
              <w:rPr>
                <w:rFonts w:ascii="Times New Roman" w:hAnsi="Times New Roman"/>
                <w:sz w:val="28"/>
                <w:szCs w:val="28"/>
              </w:rPr>
              <w:t>Ф. И.О.</w:t>
            </w:r>
          </w:p>
        </w:tc>
        <w:tc>
          <w:tcPr>
            <w:tcW w:w="0" w:type="auto"/>
          </w:tcPr>
          <w:p w:rsidR="00636B01" w:rsidRPr="00D943F4" w:rsidRDefault="00636B01" w:rsidP="00D61E56">
            <w:pPr>
              <w:rPr>
                <w:rFonts w:ascii="Times New Roman" w:hAnsi="Times New Roman"/>
                <w:sz w:val="28"/>
                <w:szCs w:val="28"/>
              </w:rPr>
            </w:pPr>
            <w:r w:rsidRPr="00D943F4">
              <w:rPr>
                <w:rFonts w:ascii="Times New Roman" w:hAnsi="Times New Roman"/>
                <w:sz w:val="28"/>
                <w:szCs w:val="28"/>
              </w:rPr>
              <w:t>Образование (что и когда окончено, специальность)</w:t>
            </w:r>
          </w:p>
        </w:tc>
        <w:tc>
          <w:tcPr>
            <w:tcW w:w="0" w:type="auto"/>
          </w:tcPr>
          <w:p w:rsidR="00636B01" w:rsidRPr="00D943F4" w:rsidRDefault="00636B01" w:rsidP="00D61E56">
            <w:pPr>
              <w:rPr>
                <w:rFonts w:ascii="Times New Roman" w:hAnsi="Times New Roman"/>
                <w:sz w:val="28"/>
                <w:szCs w:val="28"/>
              </w:rPr>
            </w:pPr>
            <w:r w:rsidRPr="00D943F4">
              <w:rPr>
                <w:rFonts w:ascii="Times New Roman" w:hAnsi="Times New Roman"/>
                <w:sz w:val="28"/>
                <w:szCs w:val="28"/>
              </w:rPr>
              <w:t xml:space="preserve">Категория </w:t>
            </w:r>
          </w:p>
        </w:tc>
        <w:tc>
          <w:tcPr>
            <w:tcW w:w="0" w:type="auto"/>
          </w:tcPr>
          <w:p w:rsidR="00636B01" w:rsidRPr="00D943F4" w:rsidRDefault="00636B01" w:rsidP="00D61E56">
            <w:pPr>
              <w:rPr>
                <w:rFonts w:ascii="Times New Roman" w:hAnsi="Times New Roman"/>
                <w:sz w:val="28"/>
                <w:szCs w:val="28"/>
              </w:rPr>
            </w:pPr>
            <w:r w:rsidRPr="00D943F4">
              <w:rPr>
                <w:rFonts w:ascii="Times New Roman" w:hAnsi="Times New Roman"/>
                <w:sz w:val="28"/>
                <w:szCs w:val="28"/>
              </w:rPr>
              <w:t>Дата аттестации</w:t>
            </w:r>
          </w:p>
        </w:tc>
        <w:tc>
          <w:tcPr>
            <w:tcW w:w="0" w:type="auto"/>
          </w:tcPr>
          <w:p w:rsidR="00636B01" w:rsidRPr="00D943F4" w:rsidRDefault="00636B01" w:rsidP="00D61E56">
            <w:pPr>
              <w:rPr>
                <w:rFonts w:ascii="Times New Roman" w:hAnsi="Times New Roman"/>
                <w:sz w:val="28"/>
                <w:szCs w:val="28"/>
              </w:rPr>
            </w:pPr>
            <w:r w:rsidRPr="00D943F4">
              <w:rPr>
                <w:rFonts w:ascii="Times New Roman" w:hAnsi="Times New Roman"/>
                <w:sz w:val="28"/>
                <w:szCs w:val="28"/>
              </w:rPr>
              <w:t xml:space="preserve">Курсы </w:t>
            </w:r>
          </w:p>
        </w:tc>
        <w:tc>
          <w:tcPr>
            <w:tcW w:w="0" w:type="auto"/>
          </w:tcPr>
          <w:p w:rsidR="00636B01" w:rsidRPr="00D943F4" w:rsidRDefault="00636B01" w:rsidP="00D61E56">
            <w:pPr>
              <w:rPr>
                <w:rFonts w:ascii="Times New Roman" w:hAnsi="Times New Roman"/>
                <w:sz w:val="28"/>
                <w:szCs w:val="28"/>
              </w:rPr>
            </w:pPr>
            <w:r w:rsidRPr="00D943F4">
              <w:rPr>
                <w:rFonts w:ascii="Times New Roman" w:hAnsi="Times New Roman"/>
                <w:sz w:val="28"/>
                <w:szCs w:val="28"/>
              </w:rPr>
              <w:t>Награды и звания</w:t>
            </w:r>
          </w:p>
        </w:tc>
      </w:tr>
      <w:tr w:rsidR="00636B01" w:rsidRPr="00D943F4" w:rsidTr="00D61E56">
        <w:tc>
          <w:tcPr>
            <w:tcW w:w="0" w:type="auto"/>
          </w:tcPr>
          <w:p w:rsidR="00636B01" w:rsidRPr="00D943F4" w:rsidRDefault="00636B01" w:rsidP="00D61E56">
            <w:pPr>
              <w:rPr>
                <w:rFonts w:ascii="Times New Roman" w:hAnsi="Times New Roman"/>
                <w:sz w:val="28"/>
                <w:szCs w:val="28"/>
              </w:rPr>
            </w:pPr>
            <w:r w:rsidRPr="00D943F4">
              <w:rPr>
                <w:rFonts w:ascii="Times New Roman" w:hAnsi="Times New Roman"/>
                <w:sz w:val="28"/>
                <w:szCs w:val="28"/>
              </w:rPr>
              <w:t>1</w:t>
            </w:r>
          </w:p>
        </w:tc>
        <w:tc>
          <w:tcPr>
            <w:tcW w:w="0" w:type="auto"/>
          </w:tcPr>
          <w:p w:rsidR="00636B01" w:rsidRPr="00D943F4" w:rsidRDefault="00636B01" w:rsidP="00D61E56">
            <w:pPr>
              <w:rPr>
                <w:rFonts w:ascii="Times New Roman" w:hAnsi="Times New Roman"/>
                <w:sz w:val="28"/>
                <w:szCs w:val="28"/>
              </w:rPr>
            </w:pPr>
            <w:r w:rsidRPr="00D943F4">
              <w:rPr>
                <w:rFonts w:ascii="Times New Roman" w:hAnsi="Times New Roman"/>
                <w:sz w:val="28"/>
                <w:szCs w:val="28"/>
              </w:rPr>
              <w:t>Петренко Наталья Алексеевна</w:t>
            </w:r>
          </w:p>
        </w:tc>
        <w:tc>
          <w:tcPr>
            <w:tcW w:w="0" w:type="auto"/>
          </w:tcPr>
          <w:p w:rsidR="00636B01" w:rsidRPr="00D943F4" w:rsidRDefault="00636B01" w:rsidP="00D61E56">
            <w:pPr>
              <w:rPr>
                <w:rFonts w:ascii="Times New Roman" w:hAnsi="Times New Roman"/>
                <w:sz w:val="28"/>
                <w:szCs w:val="28"/>
              </w:rPr>
            </w:pPr>
            <w:r w:rsidRPr="00D943F4">
              <w:rPr>
                <w:rFonts w:ascii="Times New Roman" w:hAnsi="Times New Roman"/>
                <w:sz w:val="28"/>
                <w:szCs w:val="28"/>
              </w:rPr>
              <w:t xml:space="preserve">Высшее </w:t>
            </w:r>
          </w:p>
          <w:p w:rsidR="00636B01" w:rsidRPr="00D943F4" w:rsidRDefault="00636B01" w:rsidP="00D61E56">
            <w:pPr>
              <w:rPr>
                <w:rFonts w:ascii="Times New Roman" w:hAnsi="Times New Roman"/>
                <w:sz w:val="28"/>
                <w:szCs w:val="28"/>
              </w:rPr>
            </w:pPr>
            <w:r w:rsidRPr="00D943F4">
              <w:rPr>
                <w:rFonts w:ascii="Times New Roman" w:hAnsi="Times New Roman"/>
                <w:sz w:val="28"/>
                <w:szCs w:val="28"/>
              </w:rPr>
              <w:t xml:space="preserve">ЧГПИ им. Н.Г.Чернышевского </w:t>
            </w:r>
          </w:p>
          <w:p w:rsidR="00636B01" w:rsidRPr="00D943F4" w:rsidRDefault="00636B01" w:rsidP="00D61E56">
            <w:pPr>
              <w:rPr>
                <w:rFonts w:ascii="Times New Roman" w:hAnsi="Times New Roman"/>
                <w:sz w:val="28"/>
                <w:szCs w:val="28"/>
              </w:rPr>
            </w:pPr>
            <w:r w:rsidRPr="00D943F4">
              <w:rPr>
                <w:rFonts w:ascii="Times New Roman" w:hAnsi="Times New Roman"/>
                <w:sz w:val="28"/>
                <w:szCs w:val="28"/>
              </w:rPr>
              <w:t>28.06.1988г.</w:t>
            </w:r>
          </w:p>
          <w:p w:rsidR="00636B01" w:rsidRPr="00D943F4" w:rsidRDefault="00636B01" w:rsidP="00D61E56">
            <w:pPr>
              <w:rPr>
                <w:rFonts w:ascii="Times New Roman" w:hAnsi="Times New Roman"/>
                <w:sz w:val="28"/>
                <w:szCs w:val="28"/>
              </w:rPr>
            </w:pPr>
            <w:r w:rsidRPr="00D943F4">
              <w:rPr>
                <w:rFonts w:ascii="Times New Roman" w:hAnsi="Times New Roman"/>
                <w:sz w:val="28"/>
                <w:szCs w:val="28"/>
              </w:rPr>
              <w:t xml:space="preserve">«Учитель английского и немецкого языков» </w:t>
            </w:r>
          </w:p>
        </w:tc>
        <w:tc>
          <w:tcPr>
            <w:tcW w:w="0" w:type="auto"/>
          </w:tcPr>
          <w:p w:rsidR="00636B01" w:rsidRPr="00D943F4" w:rsidRDefault="00636B01" w:rsidP="00D61E56">
            <w:pPr>
              <w:rPr>
                <w:rFonts w:ascii="Times New Roman" w:hAnsi="Times New Roman"/>
                <w:sz w:val="28"/>
                <w:szCs w:val="28"/>
              </w:rPr>
            </w:pPr>
            <w:r w:rsidRPr="00D943F4">
              <w:rPr>
                <w:rFonts w:ascii="Times New Roman" w:hAnsi="Times New Roman"/>
                <w:sz w:val="28"/>
                <w:szCs w:val="28"/>
              </w:rPr>
              <w:t xml:space="preserve">Соответствие </w:t>
            </w:r>
          </w:p>
        </w:tc>
        <w:tc>
          <w:tcPr>
            <w:tcW w:w="0" w:type="auto"/>
          </w:tcPr>
          <w:p w:rsidR="00636B01" w:rsidRPr="00D943F4" w:rsidRDefault="00636B01" w:rsidP="00D61E56">
            <w:pPr>
              <w:rPr>
                <w:rFonts w:ascii="Times New Roman" w:hAnsi="Times New Roman"/>
                <w:sz w:val="28"/>
                <w:szCs w:val="28"/>
              </w:rPr>
            </w:pPr>
            <w:r w:rsidRPr="00D943F4">
              <w:rPr>
                <w:rFonts w:ascii="Times New Roman" w:hAnsi="Times New Roman"/>
                <w:sz w:val="28"/>
                <w:szCs w:val="28"/>
              </w:rPr>
              <w:t>2028г.</w:t>
            </w:r>
          </w:p>
        </w:tc>
        <w:tc>
          <w:tcPr>
            <w:tcW w:w="0" w:type="auto"/>
          </w:tcPr>
          <w:p w:rsidR="00636B01" w:rsidRPr="00D943F4" w:rsidRDefault="00636B01" w:rsidP="00D61E56">
            <w:pPr>
              <w:rPr>
                <w:rFonts w:ascii="Times New Roman" w:hAnsi="Times New Roman"/>
                <w:sz w:val="28"/>
                <w:szCs w:val="28"/>
              </w:rPr>
            </w:pPr>
            <w:r w:rsidRPr="00D943F4">
              <w:rPr>
                <w:rFonts w:ascii="Times New Roman" w:hAnsi="Times New Roman"/>
                <w:sz w:val="28"/>
                <w:szCs w:val="28"/>
              </w:rPr>
              <w:t xml:space="preserve">ЗАБИРО г. Чита </w:t>
            </w:r>
          </w:p>
          <w:p w:rsidR="00636B01" w:rsidRPr="00D943F4" w:rsidRDefault="00636B01" w:rsidP="00D61E56">
            <w:pPr>
              <w:rPr>
                <w:rFonts w:ascii="Times New Roman" w:hAnsi="Times New Roman"/>
                <w:sz w:val="28"/>
                <w:szCs w:val="28"/>
              </w:rPr>
            </w:pPr>
            <w:r w:rsidRPr="00D943F4">
              <w:rPr>
                <w:rFonts w:ascii="Times New Roman" w:hAnsi="Times New Roman"/>
                <w:sz w:val="28"/>
                <w:szCs w:val="28"/>
              </w:rPr>
              <w:t>08.11.</w:t>
            </w:r>
          </w:p>
          <w:p w:rsidR="00636B01" w:rsidRPr="00D943F4" w:rsidRDefault="00636B01" w:rsidP="00D61E56">
            <w:pPr>
              <w:rPr>
                <w:rFonts w:ascii="Times New Roman" w:hAnsi="Times New Roman"/>
                <w:sz w:val="28"/>
                <w:szCs w:val="28"/>
              </w:rPr>
            </w:pPr>
            <w:r w:rsidRPr="00D943F4">
              <w:rPr>
                <w:rFonts w:ascii="Times New Roman" w:hAnsi="Times New Roman"/>
                <w:sz w:val="28"/>
                <w:szCs w:val="28"/>
              </w:rPr>
              <w:t>2023г.</w:t>
            </w:r>
          </w:p>
        </w:tc>
        <w:tc>
          <w:tcPr>
            <w:tcW w:w="0" w:type="auto"/>
          </w:tcPr>
          <w:p w:rsidR="00636B01" w:rsidRPr="00D943F4" w:rsidRDefault="00636B01" w:rsidP="00D61E56">
            <w:pPr>
              <w:rPr>
                <w:rFonts w:ascii="Times New Roman" w:hAnsi="Times New Roman"/>
                <w:sz w:val="28"/>
                <w:szCs w:val="28"/>
              </w:rPr>
            </w:pPr>
            <w:r w:rsidRPr="00D943F4">
              <w:rPr>
                <w:rFonts w:ascii="Times New Roman" w:hAnsi="Times New Roman"/>
                <w:sz w:val="28"/>
                <w:szCs w:val="28"/>
              </w:rPr>
              <w:t>Почётный работник общего образования РФ</w:t>
            </w:r>
          </w:p>
          <w:p w:rsidR="00636B01" w:rsidRPr="00D943F4" w:rsidRDefault="00636B01" w:rsidP="00D61E56">
            <w:pPr>
              <w:rPr>
                <w:rFonts w:ascii="Times New Roman" w:hAnsi="Times New Roman"/>
                <w:sz w:val="28"/>
                <w:szCs w:val="28"/>
              </w:rPr>
            </w:pPr>
            <w:r w:rsidRPr="00D943F4">
              <w:rPr>
                <w:rFonts w:ascii="Times New Roman" w:hAnsi="Times New Roman"/>
                <w:sz w:val="28"/>
                <w:szCs w:val="28"/>
              </w:rPr>
              <w:t>Медаль «300 лет М.Ломоносову»</w:t>
            </w:r>
          </w:p>
        </w:tc>
      </w:tr>
      <w:tr w:rsidR="00636B01" w:rsidRPr="00D943F4" w:rsidTr="00D61E56">
        <w:tc>
          <w:tcPr>
            <w:tcW w:w="0" w:type="auto"/>
          </w:tcPr>
          <w:p w:rsidR="00636B01" w:rsidRPr="00D943F4" w:rsidRDefault="00636B01" w:rsidP="00D61E56">
            <w:pPr>
              <w:rPr>
                <w:rFonts w:ascii="Times New Roman" w:hAnsi="Times New Roman"/>
                <w:sz w:val="28"/>
                <w:szCs w:val="28"/>
              </w:rPr>
            </w:pPr>
            <w:r w:rsidRPr="00D943F4">
              <w:rPr>
                <w:rFonts w:ascii="Times New Roman" w:hAnsi="Times New Roman"/>
                <w:sz w:val="28"/>
                <w:szCs w:val="28"/>
              </w:rPr>
              <w:t>2</w:t>
            </w:r>
          </w:p>
        </w:tc>
        <w:tc>
          <w:tcPr>
            <w:tcW w:w="0" w:type="auto"/>
          </w:tcPr>
          <w:p w:rsidR="00636B01" w:rsidRPr="00D943F4" w:rsidRDefault="00636B01" w:rsidP="00D61E56">
            <w:pPr>
              <w:rPr>
                <w:rFonts w:ascii="Times New Roman" w:hAnsi="Times New Roman"/>
                <w:sz w:val="28"/>
                <w:szCs w:val="28"/>
              </w:rPr>
            </w:pPr>
            <w:r w:rsidRPr="00D943F4">
              <w:rPr>
                <w:rFonts w:ascii="Times New Roman" w:hAnsi="Times New Roman"/>
                <w:sz w:val="28"/>
                <w:szCs w:val="28"/>
              </w:rPr>
              <w:t xml:space="preserve">Цыбикжапова </w:t>
            </w:r>
            <w:r w:rsidRPr="00D943F4">
              <w:rPr>
                <w:rFonts w:ascii="Times New Roman" w:hAnsi="Times New Roman"/>
                <w:sz w:val="28"/>
                <w:szCs w:val="28"/>
              </w:rPr>
              <w:lastRenderedPageBreak/>
              <w:t>Ольга Цыдендамбаевна</w:t>
            </w:r>
          </w:p>
        </w:tc>
        <w:tc>
          <w:tcPr>
            <w:tcW w:w="0" w:type="auto"/>
          </w:tcPr>
          <w:p w:rsidR="00636B01" w:rsidRPr="00D943F4" w:rsidRDefault="00636B01" w:rsidP="00D61E56">
            <w:pPr>
              <w:rPr>
                <w:rFonts w:ascii="Times New Roman" w:hAnsi="Times New Roman"/>
                <w:sz w:val="28"/>
                <w:szCs w:val="28"/>
              </w:rPr>
            </w:pPr>
            <w:r w:rsidRPr="00D943F4">
              <w:rPr>
                <w:rFonts w:ascii="Times New Roman" w:hAnsi="Times New Roman"/>
                <w:sz w:val="28"/>
                <w:szCs w:val="28"/>
              </w:rPr>
              <w:lastRenderedPageBreak/>
              <w:t>Высшее</w:t>
            </w:r>
          </w:p>
          <w:p w:rsidR="00636B01" w:rsidRPr="00D943F4" w:rsidRDefault="00636B01" w:rsidP="00D61E56">
            <w:pPr>
              <w:rPr>
                <w:rFonts w:ascii="Times New Roman" w:hAnsi="Times New Roman"/>
                <w:sz w:val="28"/>
                <w:szCs w:val="28"/>
              </w:rPr>
            </w:pPr>
            <w:r w:rsidRPr="00D943F4">
              <w:rPr>
                <w:rFonts w:ascii="Times New Roman" w:hAnsi="Times New Roman"/>
                <w:sz w:val="28"/>
                <w:szCs w:val="28"/>
              </w:rPr>
              <w:lastRenderedPageBreak/>
              <w:t>ЗАБГПУ 29.06.2000г.</w:t>
            </w:r>
          </w:p>
          <w:p w:rsidR="00636B01" w:rsidRPr="00D943F4" w:rsidRDefault="00636B01" w:rsidP="00D61E56">
            <w:pPr>
              <w:rPr>
                <w:rFonts w:ascii="Times New Roman" w:hAnsi="Times New Roman"/>
                <w:sz w:val="28"/>
                <w:szCs w:val="28"/>
              </w:rPr>
            </w:pPr>
            <w:r w:rsidRPr="00D943F4">
              <w:rPr>
                <w:rFonts w:ascii="Times New Roman" w:hAnsi="Times New Roman"/>
                <w:sz w:val="28"/>
                <w:szCs w:val="28"/>
              </w:rPr>
              <w:t>«Учитель английского и немецкого языков»</w:t>
            </w:r>
          </w:p>
        </w:tc>
        <w:tc>
          <w:tcPr>
            <w:tcW w:w="0" w:type="auto"/>
          </w:tcPr>
          <w:p w:rsidR="00636B01" w:rsidRPr="00D943F4" w:rsidRDefault="00636B01" w:rsidP="00D61E56">
            <w:pPr>
              <w:rPr>
                <w:rFonts w:ascii="Times New Roman" w:hAnsi="Times New Roman"/>
                <w:sz w:val="28"/>
                <w:szCs w:val="28"/>
              </w:rPr>
            </w:pPr>
            <w:r w:rsidRPr="00D943F4">
              <w:rPr>
                <w:rFonts w:ascii="Times New Roman" w:hAnsi="Times New Roman"/>
                <w:sz w:val="28"/>
                <w:szCs w:val="28"/>
              </w:rPr>
              <w:lastRenderedPageBreak/>
              <w:t>Соответствие</w:t>
            </w:r>
          </w:p>
        </w:tc>
        <w:tc>
          <w:tcPr>
            <w:tcW w:w="0" w:type="auto"/>
          </w:tcPr>
          <w:p w:rsidR="00636B01" w:rsidRPr="00D943F4" w:rsidRDefault="00636B01" w:rsidP="00D61E56">
            <w:pPr>
              <w:rPr>
                <w:rFonts w:ascii="Times New Roman" w:hAnsi="Times New Roman"/>
                <w:sz w:val="28"/>
                <w:szCs w:val="28"/>
              </w:rPr>
            </w:pPr>
            <w:r w:rsidRPr="00D943F4">
              <w:rPr>
                <w:rFonts w:ascii="Times New Roman" w:hAnsi="Times New Roman"/>
                <w:sz w:val="28"/>
                <w:szCs w:val="28"/>
              </w:rPr>
              <w:t>2027г.</w:t>
            </w:r>
          </w:p>
        </w:tc>
        <w:tc>
          <w:tcPr>
            <w:tcW w:w="0" w:type="auto"/>
          </w:tcPr>
          <w:p w:rsidR="00636B01" w:rsidRPr="00D943F4" w:rsidRDefault="00636B01" w:rsidP="00D61E56">
            <w:pPr>
              <w:rPr>
                <w:rFonts w:ascii="Times New Roman" w:hAnsi="Times New Roman"/>
                <w:sz w:val="28"/>
                <w:szCs w:val="28"/>
              </w:rPr>
            </w:pPr>
            <w:r w:rsidRPr="00D943F4">
              <w:rPr>
                <w:rFonts w:ascii="Times New Roman" w:hAnsi="Times New Roman"/>
                <w:sz w:val="28"/>
                <w:szCs w:val="28"/>
              </w:rPr>
              <w:t xml:space="preserve">ЗАБИРО г. Чита </w:t>
            </w:r>
          </w:p>
          <w:p w:rsidR="00636B01" w:rsidRPr="00D943F4" w:rsidRDefault="00636B01" w:rsidP="00D61E56">
            <w:pPr>
              <w:rPr>
                <w:rFonts w:ascii="Times New Roman" w:hAnsi="Times New Roman"/>
                <w:sz w:val="28"/>
                <w:szCs w:val="28"/>
              </w:rPr>
            </w:pPr>
            <w:r w:rsidRPr="00D943F4">
              <w:rPr>
                <w:rFonts w:ascii="Times New Roman" w:hAnsi="Times New Roman"/>
                <w:sz w:val="28"/>
                <w:szCs w:val="28"/>
              </w:rPr>
              <w:lastRenderedPageBreak/>
              <w:t>25.07.</w:t>
            </w:r>
          </w:p>
          <w:p w:rsidR="00636B01" w:rsidRPr="00D943F4" w:rsidRDefault="00636B01" w:rsidP="00D61E56">
            <w:pPr>
              <w:rPr>
                <w:rFonts w:ascii="Times New Roman" w:hAnsi="Times New Roman"/>
                <w:sz w:val="28"/>
                <w:szCs w:val="28"/>
              </w:rPr>
            </w:pPr>
            <w:r w:rsidRPr="00D943F4">
              <w:rPr>
                <w:rFonts w:ascii="Times New Roman" w:hAnsi="Times New Roman"/>
                <w:sz w:val="28"/>
                <w:szCs w:val="28"/>
              </w:rPr>
              <w:t>2020г</w:t>
            </w:r>
          </w:p>
        </w:tc>
        <w:tc>
          <w:tcPr>
            <w:tcW w:w="0" w:type="auto"/>
          </w:tcPr>
          <w:p w:rsidR="00636B01" w:rsidRPr="00D943F4" w:rsidRDefault="00636B01" w:rsidP="00D61E56">
            <w:pPr>
              <w:rPr>
                <w:rFonts w:ascii="Times New Roman" w:hAnsi="Times New Roman"/>
                <w:sz w:val="28"/>
                <w:szCs w:val="28"/>
              </w:rPr>
            </w:pPr>
          </w:p>
        </w:tc>
      </w:tr>
      <w:tr w:rsidR="00636B01" w:rsidRPr="00D943F4" w:rsidTr="00D61E56">
        <w:tc>
          <w:tcPr>
            <w:tcW w:w="0" w:type="auto"/>
          </w:tcPr>
          <w:p w:rsidR="00636B01" w:rsidRPr="00D943F4" w:rsidRDefault="00636B01" w:rsidP="00D61E56">
            <w:pPr>
              <w:rPr>
                <w:rFonts w:ascii="Times New Roman" w:hAnsi="Times New Roman"/>
                <w:sz w:val="28"/>
                <w:szCs w:val="28"/>
              </w:rPr>
            </w:pPr>
            <w:r w:rsidRPr="00D943F4">
              <w:rPr>
                <w:rFonts w:ascii="Times New Roman" w:hAnsi="Times New Roman"/>
                <w:sz w:val="28"/>
                <w:szCs w:val="28"/>
              </w:rPr>
              <w:lastRenderedPageBreak/>
              <w:t>3</w:t>
            </w:r>
          </w:p>
        </w:tc>
        <w:tc>
          <w:tcPr>
            <w:tcW w:w="0" w:type="auto"/>
          </w:tcPr>
          <w:p w:rsidR="00636B01" w:rsidRPr="00D943F4" w:rsidRDefault="00636B01" w:rsidP="00D61E56">
            <w:pPr>
              <w:jc w:val="center"/>
              <w:rPr>
                <w:rFonts w:ascii="Times New Roman" w:hAnsi="Times New Roman"/>
                <w:sz w:val="28"/>
                <w:szCs w:val="28"/>
              </w:rPr>
            </w:pPr>
            <w:r w:rsidRPr="00D943F4">
              <w:rPr>
                <w:rFonts w:ascii="Times New Roman" w:hAnsi="Times New Roman"/>
                <w:sz w:val="28"/>
                <w:szCs w:val="28"/>
              </w:rPr>
              <w:t>Квитко Екатерина Павловна</w:t>
            </w:r>
          </w:p>
        </w:tc>
        <w:tc>
          <w:tcPr>
            <w:tcW w:w="0" w:type="auto"/>
          </w:tcPr>
          <w:p w:rsidR="00636B01" w:rsidRPr="00D943F4" w:rsidRDefault="00636B01" w:rsidP="00D61E56">
            <w:pPr>
              <w:rPr>
                <w:rFonts w:ascii="Times New Roman" w:hAnsi="Times New Roman"/>
                <w:sz w:val="28"/>
                <w:szCs w:val="28"/>
              </w:rPr>
            </w:pPr>
            <w:r w:rsidRPr="00D943F4">
              <w:rPr>
                <w:rFonts w:ascii="Times New Roman" w:hAnsi="Times New Roman"/>
                <w:sz w:val="28"/>
                <w:szCs w:val="28"/>
              </w:rPr>
              <w:t>Высшее</w:t>
            </w:r>
          </w:p>
          <w:p w:rsidR="00636B01" w:rsidRPr="00D943F4" w:rsidRDefault="00636B01" w:rsidP="00D61E56">
            <w:pPr>
              <w:rPr>
                <w:rFonts w:ascii="Times New Roman" w:hAnsi="Times New Roman"/>
                <w:sz w:val="28"/>
                <w:szCs w:val="28"/>
              </w:rPr>
            </w:pPr>
            <w:r w:rsidRPr="00D943F4">
              <w:rPr>
                <w:rFonts w:ascii="Times New Roman" w:hAnsi="Times New Roman"/>
                <w:sz w:val="28"/>
                <w:szCs w:val="28"/>
              </w:rPr>
              <w:t>ЗАБГУ(китайский и английский языки+доп.образование: переводчик в сфере профессиональной коммуникации)</w:t>
            </w:r>
          </w:p>
        </w:tc>
        <w:tc>
          <w:tcPr>
            <w:tcW w:w="0" w:type="auto"/>
          </w:tcPr>
          <w:p w:rsidR="00636B01" w:rsidRPr="00D943F4" w:rsidRDefault="00636B01" w:rsidP="00D61E56">
            <w:pPr>
              <w:rPr>
                <w:rFonts w:ascii="Times New Roman" w:hAnsi="Times New Roman"/>
                <w:sz w:val="28"/>
                <w:szCs w:val="28"/>
              </w:rPr>
            </w:pPr>
            <w:r w:rsidRPr="00D943F4">
              <w:rPr>
                <w:rFonts w:ascii="Times New Roman" w:hAnsi="Times New Roman"/>
                <w:sz w:val="28"/>
                <w:szCs w:val="28"/>
              </w:rPr>
              <w:t>Соответствие</w:t>
            </w:r>
          </w:p>
        </w:tc>
        <w:tc>
          <w:tcPr>
            <w:tcW w:w="0" w:type="auto"/>
          </w:tcPr>
          <w:p w:rsidR="00636B01" w:rsidRPr="00D943F4" w:rsidRDefault="00636B01" w:rsidP="00D61E56">
            <w:pPr>
              <w:rPr>
                <w:rFonts w:ascii="Times New Roman" w:hAnsi="Times New Roman"/>
                <w:sz w:val="28"/>
                <w:szCs w:val="28"/>
              </w:rPr>
            </w:pPr>
            <w:r w:rsidRPr="00D943F4">
              <w:rPr>
                <w:rFonts w:ascii="Times New Roman" w:hAnsi="Times New Roman"/>
                <w:sz w:val="28"/>
                <w:szCs w:val="28"/>
              </w:rPr>
              <w:t>Январь 2025г.</w:t>
            </w:r>
          </w:p>
        </w:tc>
        <w:tc>
          <w:tcPr>
            <w:tcW w:w="0" w:type="auto"/>
          </w:tcPr>
          <w:p w:rsidR="00636B01" w:rsidRPr="00D943F4" w:rsidRDefault="00636B01" w:rsidP="00D61E56">
            <w:pPr>
              <w:rPr>
                <w:rFonts w:ascii="Times New Roman" w:hAnsi="Times New Roman"/>
                <w:sz w:val="28"/>
                <w:szCs w:val="28"/>
              </w:rPr>
            </w:pPr>
            <w:r w:rsidRPr="00D943F4">
              <w:rPr>
                <w:rFonts w:ascii="Times New Roman" w:hAnsi="Times New Roman"/>
                <w:sz w:val="28"/>
                <w:szCs w:val="28"/>
              </w:rPr>
              <w:t xml:space="preserve">ЗАБИРО г. Чита </w:t>
            </w:r>
          </w:p>
          <w:p w:rsidR="00636B01" w:rsidRPr="00D943F4" w:rsidRDefault="00636B01" w:rsidP="00D61E56">
            <w:pPr>
              <w:rPr>
                <w:rFonts w:ascii="Times New Roman" w:hAnsi="Times New Roman"/>
                <w:sz w:val="28"/>
                <w:szCs w:val="28"/>
              </w:rPr>
            </w:pPr>
            <w:r w:rsidRPr="00D943F4">
              <w:rPr>
                <w:rFonts w:ascii="Times New Roman" w:hAnsi="Times New Roman"/>
                <w:sz w:val="28"/>
                <w:szCs w:val="28"/>
              </w:rPr>
              <w:t>19.08.</w:t>
            </w:r>
          </w:p>
          <w:p w:rsidR="00636B01" w:rsidRPr="00D943F4" w:rsidRDefault="00636B01" w:rsidP="00D61E56">
            <w:pPr>
              <w:rPr>
                <w:rFonts w:ascii="Times New Roman" w:hAnsi="Times New Roman"/>
                <w:sz w:val="28"/>
                <w:szCs w:val="28"/>
              </w:rPr>
            </w:pPr>
            <w:r w:rsidRPr="00D943F4">
              <w:rPr>
                <w:rFonts w:ascii="Times New Roman" w:hAnsi="Times New Roman"/>
                <w:sz w:val="28"/>
                <w:szCs w:val="28"/>
              </w:rPr>
              <w:t>2023г</w:t>
            </w:r>
          </w:p>
        </w:tc>
        <w:tc>
          <w:tcPr>
            <w:tcW w:w="0" w:type="auto"/>
          </w:tcPr>
          <w:p w:rsidR="00636B01" w:rsidRPr="00D943F4" w:rsidRDefault="00636B01" w:rsidP="00D61E56">
            <w:pPr>
              <w:rPr>
                <w:rFonts w:ascii="Times New Roman" w:hAnsi="Times New Roman"/>
                <w:sz w:val="28"/>
                <w:szCs w:val="28"/>
              </w:rPr>
            </w:pPr>
          </w:p>
        </w:tc>
      </w:tr>
      <w:tr w:rsidR="00636B01" w:rsidRPr="00D943F4" w:rsidTr="00D61E56">
        <w:tc>
          <w:tcPr>
            <w:tcW w:w="0" w:type="auto"/>
          </w:tcPr>
          <w:p w:rsidR="00636B01" w:rsidRPr="00D943F4" w:rsidRDefault="00636B01" w:rsidP="00D61E56">
            <w:pPr>
              <w:rPr>
                <w:rFonts w:ascii="Times New Roman" w:hAnsi="Times New Roman"/>
                <w:sz w:val="28"/>
                <w:szCs w:val="28"/>
              </w:rPr>
            </w:pPr>
            <w:r w:rsidRPr="00D943F4">
              <w:rPr>
                <w:rFonts w:ascii="Times New Roman" w:hAnsi="Times New Roman"/>
                <w:sz w:val="28"/>
                <w:szCs w:val="28"/>
              </w:rPr>
              <w:t>4</w:t>
            </w:r>
          </w:p>
        </w:tc>
        <w:tc>
          <w:tcPr>
            <w:tcW w:w="0" w:type="auto"/>
          </w:tcPr>
          <w:p w:rsidR="00636B01" w:rsidRPr="00D943F4" w:rsidRDefault="00636B01" w:rsidP="00D61E56">
            <w:pPr>
              <w:rPr>
                <w:rFonts w:ascii="Times New Roman" w:hAnsi="Times New Roman"/>
                <w:sz w:val="28"/>
                <w:szCs w:val="28"/>
              </w:rPr>
            </w:pPr>
            <w:r w:rsidRPr="00D943F4">
              <w:rPr>
                <w:rFonts w:ascii="Times New Roman" w:hAnsi="Times New Roman"/>
                <w:sz w:val="28"/>
                <w:szCs w:val="28"/>
              </w:rPr>
              <w:t>Астраханцева Наталья Викторовна</w:t>
            </w:r>
          </w:p>
        </w:tc>
        <w:tc>
          <w:tcPr>
            <w:tcW w:w="0" w:type="auto"/>
          </w:tcPr>
          <w:p w:rsidR="00636B01" w:rsidRPr="00D943F4" w:rsidRDefault="00636B01" w:rsidP="00D61E56">
            <w:pPr>
              <w:rPr>
                <w:rFonts w:ascii="Times New Roman" w:hAnsi="Times New Roman"/>
                <w:sz w:val="28"/>
                <w:szCs w:val="28"/>
              </w:rPr>
            </w:pPr>
            <w:r w:rsidRPr="00D943F4">
              <w:rPr>
                <w:rFonts w:ascii="Times New Roman" w:hAnsi="Times New Roman"/>
                <w:sz w:val="28"/>
                <w:szCs w:val="28"/>
              </w:rPr>
              <w:t>Высшее</w:t>
            </w:r>
          </w:p>
          <w:p w:rsidR="00636B01" w:rsidRPr="00D943F4" w:rsidRDefault="00636B01" w:rsidP="00D61E56">
            <w:pPr>
              <w:rPr>
                <w:rFonts w:ascii="Times New Roman" w:hAnsi="Times New Roman"/>
                <w:sz w:val="28"/>
                <w:szCs w:val="28"/>
              </w:rPr>
            </w:pPr>
            <w:r w:rsidRPr="00D943F4">
              <w:rPr>
                <w:rFonts w:ascii="Times New Roman" w:hAnsi="Times New Roman"/>
                <w:sz w:val="28"/>
                <w:szCs w:val="28"/>
              </w:rPr>
              <w:t>ЗАБГГПУ 2007г.</w:t>
            </w:r>
          </w:p>
          <w:p w:rsidR="00636B01" w:rsidRPr="00D943F4" w:rsidRDefault="00636B01" w:rsidP="00D61E56">
            <w:pPr>
              <w:rPr>
                <w:rFonts w:ascii="Times New Roman" w:hAnsi="Times New Roman"/>
                <w:sz w:val="28"/>
                <w:szCs w:val="28"/>
              </w:rPr>
            </w:pPr>
            <w:r w:rsidRPr="00D943F4">
              <w:rPr>
                <w:rFonts w:ascii="Times New Roman" w:hAnsi="Times New Roman"/>
                <w:sz w:val="28"/>
                <w:szCs w:val="28"/>
              </w:rPr>
              <w:t>ФПМНО</w:t>
            </w:r>
          </w:p>
          <w:p w:rsidR="00636B01" w:rsidRPr="00D943F4" w:rsidRDefault="00636B01" w:rsidP="00D61E56">
            <w:pPr>
              <w:rPr>
                <w:rFonts w:ascii="Times New Roman" w:hAnsi="Times New Roman"/>
                <w:sz w:val="28"/>
                <w:szCs w:val="28"/>
              </w:rPr>
            </w:pPr>
            <w:r w:rsidRPr="00D943F4">
              <w:rPr>
                <w:rFonts w:ascii="Times New Roman" w:hAnsi="Times New Roman"/>
                <w:sz w:val="28"/>
                <w:szCs w:val="28"/>
              </w:rPr>
              <w:t>Учитель начальных классов с правом преподавания английского языка в начальной школе</w:t>
            </w:r>
          </w:p>
        </w:tc>
        <w:tc>
          <w:tcPr>
            <w:tcW w:w="0" w:type="auto"/>
          </w:tcPr>
          <w:p w:rsidR="00636B01" w:rsidRPr="00D943F4" w:rsidRDefault="00636B01" w:rsidP="00D61E56">
            <w:pPr>
              <w:rPr>
                <w:rFonts w:ascii="Times New Roman" w:hAnsi="Times New Roman"/>
                <w:sz w:val="28"/>
                <w:szCs w:val="28"/>
              </w:rPr>
            </w:pPr>
            <w:r w:rsidRPr="00D943F4">
              <w:rPr>
                <w:rFonts w:ascii="Times New Roman" w:hAnsi="Times New Roman"/>
                <w:sz w:val="28"/>
                <w:szCs w:val="28"/>
              </w:rPr>
              <w:t>Соответствие</w:t>
            </w:r>
          </w:p>
        </w:tc>
        <w:tc>
          <w:tcPr>
            <w:tcW w:w="0" w:type="auto"/>
          </w:tcPr>
          <w:p w:rsidR="00636B01" w:rsidRPr="00D943F4" w:rsidRDefault="00636B01" w:rsidP="00D61E56">
            <w:pPr>
              <w:rPr>
                <w:rFonts w:ascii="Times New Roman" w:hAnsi="Times New Roman"/>
                <w:sz w:val="28"/>
                <w:szCs w:val="28"/>
              </w:rPr>
            </w:pPr>
            <w:r w:rsidRPr="00D943F4">
              <w:rPr>
                <w:rFonts w:ascii="Times New Roman" w:hAnsi="Times New Roman"/>
                <w:sz w:val="28"/>
                <w:szCs w:val="28"/>
              </w:rPr>
              <w:t>2026г.</w:t>
            </w:r>
          </w:p>
        </w:tc>
        <w:tc>
          <w:tcPr>
            <w:tcW w:w="0" w:type="auto"/>
          </w:tcPr>
          <w:p w:rsidR="00636B01" w:rsidRPr="00D943F4" w:rsidRDefault="00636B01" w:rsidP="00D61E56">
            <w:pPr>
              <w:rPr>
                <w:rFonts w:ascii="Times New Roman" w:hAnsi="Times New Roman"/>
                <w:sz w:val="28"/>
                <w:szCs w:val="28"/>
              </w:rPr>
            </w:pPr>
            <w:r w:rsidRPr="00D943F4">
              <w:rPr>
                <w:rFonts w:ascii="Times New Roman" w:hAnsi="Times New Roman"/>
                <w:sz w:val="28"/>
                <w:szCs w:val="28"/>
              </w:rPr>
              <w:t>Центр развития педагогики г.Санкт-Петербурга 08.01.2024 г.</w:t>
            </w:r>
          </w:p>
        </w:tc>
        <w:tc>
          <w:tcPr>
            <w:tcW w:w="0" w:type="auto"/>
          </w:tcPr>
          <w:p w:rsidR="00636B01" w:rsidRPr="00D943F4" w:rsidRDefault="00636B01" w:rsidP="00D61E56">
            <w:pPr>
              <w:rPr>
                <w:rFonts w:ascii="Times New Roman" w:hAnsi="Times New Roman"/>
                <w:sz w:val="28"/>
                <w:szCs w:val="28"/>
              </w:rPr>
            </w:pPr>
          </w:p>
        </w:tc>
      </w:tr>
    </w:tbl>
    <w:p w:rsidR="00636B01" w:rsidRPr="00D943F4" w:rsidRDefault="00636B01" w:rsidP="00636B01">
      <w:pPr>
        <w:rPr>
          <w:rFonts w:ascii="Times New Roman" w:hAnsi="Times New Roman" w:cs="Times New Roman"/>
          <w:b/>
          <w:sz w:val="28"/>
          <w:szCs w:val="28"/>
        </w:rPr>
      </w:pPr>
      <w:r w:rsidRPr="00D943F4">
        <w:rPr>
          <w:rFonts w:ascii="Times New Roman" w:hAnsi="Times New Roman" w:cs="Times New Roman"/>
          <w:b/>
          <w:sz w:val="28"/>
          <w:szCs w:val="28"/>
        </w:rPr>
        <w:t>Методическая тема школьного методического объединения:</w:t>
      </w:r>
    </w:p>
    <w:p w:rsidR="00636B01" w:rsidRPr="00D943F4" w:rsidRDefault="00636B01" w:rsidP="00636B01">
      <w:pPr>
        <w:rPr>
          <w:rFonts w:ascii="Times New Roman" w:hAnsi="Times New Roman" w:cs="Times New Roman"/>
          <w:sz w:val="28"/>
          <w:szCs w:val="28"/>
        </w:rPr>
      </w:pPr>
      <w:r w:rsidRPr="00D943F4">
        <w:rPr>
          <w:rFonts w:ascii="Times New Roman" w:hAnsi="Times New Roman" w:cs="Times New Roman"/>
          <w:sz w:val="28"/>
          <w:szCs w:val="28"/>
        </w:rPr>
        <w:t>«Реализация инновационных методов и подходов в образовательном пространстве урочной и внеурочной деятельности по предмету».</w:t>
      </w:r>
    </w:p>
    <w:p w:rsidR="00636B01" w:rsidRPr="00D943F4" w:rsidRDefault="00636B01" w:rsidP="00636B01">
      <w:pPr>
        <w:rPr>
          <w:rFonts w:ascii="Times New Roman" w:hAnsi="Times New Roman" w:cs="Times New Roman"/>
          <w:sz w:val="28"/>
          <w:szCs w:val="28"/>
        </w:rPr>
      </w:pPr>
      <w:r w:rsidRPr="00D943F4">
        <w:rPr>
          <w:rFonts w:ascii="Times New Roman" w:hAnsi="Times New Roman" w:cs="Times New Roman"/>
          <w:b/>
          <w:sz w:val="28"/>
          <w:szCs w:val="28"/>
        </w:rPr>
        <w:t>Цель работы методического объединения</w:t>
      </w:r>
      <w:r w:rsidRPr="00D943F4">
        <w:rPr>
          <w:rFonts w:ascii="Times New Roman" w:hAnsi="Times New Roman" w:cs="Times New Roman"/>
          <w:sz w:val="28"/>
          <w:szCs w:val="28"/>
        </w:rPr>
        <w:t>: повышение эффективности образовательного процесса по предмету «Иностранный язык»</w:t>
      </w:r>
    </w:p>
    <w:p w:rsidR="00636B01" w:rsidRPr="00D943F4" w:rsidRDefault="00636B01" w:rsidP="00636B01">
      <w:pPr>
        <w:rPr>
          <w:rFonts w:ascii="Times New Roman" w:hAnsi="Times New Roman" w:cs="Times New Roman"/>
          <w:sz w:val="28"/>
          <w:szCs w:val="28"/>
        </w:rPr>
      </w:pPr>
      <w:r w:rsidRPr="00D943F4">
        <w:rPr>
          <w:rFonts w:ascii="Times New Roman" w:hAnsi="Times New Roman" w:cs="Times New Roman"/>
          <w:sz w:val="28"/>
          <w:szCs w:val="28"/>
        </w:rPr>
        <w:t xml:space="preserve">В 2024-2025 учебном году ШМО учителей иностранных языков работало по совершенствованию методики обучения иностранным языкам в контексте иноязычной культуры и созданию условий развития творческой активности участников педагогического процесса , изучению новых технологий, внедрения в практику своей работы с целью обеспечения уровня образования, соответствующего современным требованиям. </w:t>
      </w:r>
    </w:p>
    <w:p w:rsidR="00636B01" w:rsidRPr="00D943F4" w:rsidRDefault="00636B01" w:rsidP="00636B01">
      <w:pPr>
        <w:rPr>
          <w:rFonts w:ascii="Times New Roman" w:hAnsi="Times New Roman" w:cs="Times New Roman"/>
          <w:sz w:val="28"/>
          <w:szCs w:val="28"/>
        </w:rPr>
      </w:pPr>
      <w:r w:rsidRPr="00D943F4">
        <w:rPr>
          <w:rFonts w:ascii="Times New Roman" w:hAnsi="Times New Roman" w:cs="Times New Roman"/>
          <w:sz w:val="28"/>
          <w:szCs w:val="28"/>
        </w:rPr>
        <w:t xml:space="preserve">ШМО продолжило работу над изучением и внедрением требований обновлённых ФГОС в процесс обучения иностранным языкам. </w:t>
      </w:r>
    </w:p>
    <w:p w:rsidR="00636B01" w:rsidRPr="00D943F4" w:rsidRDefault="00636B01" w:rsidP="00636B01">
      <w:pPr>
        <w:rPr>
          <w:rFonts w:ascii="Times New Roman" w:hAnsi="Times New Roman" w:cs="Times New Roman"/>
          <w:sz w:val="28"/>
          <w:szCs w:val="28"/>
        </w:rPr>
      </w:pPr>
      <w:r w:rsidRPr="00D943F4">
        <w:rPr>
          <w:rFonts w:ascii="Times New Roman" w:hAnsi="Times New Roman" w:cs="Times New Roman"/>
          <w:sz w:val="28"/>
          <w:szCs w:val="28"/>
        </w:rPr>
        <w:t>Перед ШМО учителей иностранных языков стояли следующие задачи:</w:t>
      </w:r>
    </w:p>
    <w:p w:rsidR="00636B01" w:rsidRPr="00D943F4" w:rsidRDefault="00636B01" w:rsidP="00A96F15">
      <w:pPr>
        <w:pStyle w:val="afe"/>
        <w:numPr>
          <w:ilvl w:val="0"/>
          <w:numId w:val="52"/>
        </w:numPr>
        <w:rPr>
          <w:rFonts w:ascii="Times New Roman" w:hAnsi="Times New Roman"/>
          <w:sz w:val="28"/>
          <w:szCs w:val="28"/>
        </w:rPr>
      </w:pPr>
      <w:r w:rsidRPr="00D943F4">
        <w:rPr>
          <w:rFonts w:ascii="Times New Roman" w:hAnsi="Times New Roman"/>
          <w:sz w:val="28"/>
          <w:szCs w:val="28"/>
        </w:rPr>
        <w:lastRenderedPageBreak/>
        <w:t>Выявление и реализация потребностей педагогов в повышении профессионального уровня;</w:t>
      </w:r>
    </w:p>
    <w:p w:rsidR="00636B01" w:rsidRPr="00D943F4" w:rsidRDefault="00636B01" w:rsidP="00A96F15">
      <w:pPr>
        <w:pStyle w:val="afe"/>
        <w:numPr>
          <w:ilvl w:val="0"/>
          <w:numId w:val="52"/>
        </w:numPr>
        <w:rPr>
          <w:rFonts w:ascii="Times New Roman" w:hAnsi="Times New Roman"/>
          <w:sz w:val="28"/>
          <w:szCs w:val="28"/>
        </w:rPr>
      </w:pPr>
      <w:r w:rsidRPr="00D943F4">
        <w:rPr>
          <w:rFonts w:ascii="Times New Roman" w:hAnsi="Times New Roman"/>
          <w:sz w:val="28"/>
          <w:szCs w:val="28"/>
        </w:rPr>
        <w:t>Внедрение в практику работы педагогов эффективных педтехнологий , методик, прёмов и способов успешного обучения и воспитания, направленных на формирование компетенций обучающихся;</w:t>
      </w:r>
    </w:p>
    <w:p w:rsidR="00636B01" w:rsidRPr="00D943F4" w:rsidRDefault="00636B01" w:rsidP="00A96F15">
      <w:pPr>
        <w:pStyle w:val="afe"/>
        <w:numPr>
          <w:ilvl w:val="0"/>
          <w:numId w:val="52"/>
        </w:numPr>
        <w:rPr>
          <w:rFonts w:ascii="Times New Roman" w:hAnsi="Times New Roman"/>
          <w:sz w:val="28"/>
          <w:szCs w:val="28"/>
        </w:rPr>
      </w:pPr>
      <w:r w:rsidRPr="00D943F4">
        <w:rPr>
          <w:rFonts w:ascii="Times New Roman" w:hAnsi="Times New Roman"/>
          <w:sz w:val="28"/>
          <w:szCs w:val="28"/>
        </w:rPr>
        <w:t>Повышение качества и результативности работы педагогов с одарёнными детьми: участие в очных/ заочных олимпиадах, конкурсах разного уровня; мероприятиях в рамках недели английского языка;</w:t>
      </w:r>
    </w:p>
    <w:p w:rsidR="00636B01" w:rsidRPr="00D943F4" w:rsidRDefault="00636B01" w:rsidP="00A96F15">
      <w:pPr>
        <w:pStyle w:val="afe"/>
        <w:numPr>
          <w:ilvl w:val="0"/>
          <w:numId w:val="52"/>
        </w:numPr>
        <w:rPr>
          <w:rFonts w:ascii="Times New Roman" w:hAnsi="Times New Roman"/>
          <w:sz w:val="28"/>
          <w:szCs w:val="28"/>
        </w:rPr>
      </w:pPr>
      <w:r w:rsidRPr="00D943F4">
        <w:rPr>
          <w:rFonts w:ascii="Times New Roman" w:hAnsi="Times New Roman"/>
          <w:sz w:val="28"/>
          <w:szCs w:val="28"/>
        </w:rPr>
        <w:t>Изучать нормативно-информационную документацию и методические письма по вопросам образования и преподавания иностранных языков, изучать стандарты нового поколения;</w:t>
      </w:r>
    </w:p>
    <w:p w:rsidR="00636B01" w:rsidRPr="00D943F4" w:rsidRDefault="00636B01" w:rsidP="00A96F15">
      <w:pPr>
        <w:pStyle w:val="afe"/>
        <w:numPr>
          <w:ilvl w:val="0"/>
          <w:numId w:val="52"/>
        </w:numPr>
        <w:rPr>
          <w:rFonts w:ascii="Times New Roman" w:hAnsi="Times New Roman"/>
          <w:sz w:val="28"/>
          <w:szCs w:val="28"/>
        </w:rPr>
      </w:pPr>
      <w:r w:rsidRPr="00D943F4">
        <w:rPr>
          <w:rFonts w:ascii="Times New Roman" w:hAnsi="Times New Roman"/>
          <w:sz w:val="28"/>
          <w:szCs w:val="28"/>
        </w:rPr>
        <w:t>Разработать рабочие программы, календарно- тематическое планирование уроков в конструкторе рабочих программ;</w:t>
      </w:r>
    </w:p>
    <w:p w:rsidR="00636B01" w:rsidRPr="00D943F4" w:rsidRDefault="00636B01" w:rsidP="00A96F15">
      <w:pPr>
        <w:pStyle w:val="afe"/>
        <w:numPr>
          <w:ilvl w:val="0"/>
          <w:numId w:val="52"/>
        </w:numPr>
        <w:rPr>
          <w:rFonts w:ascii="Times New Roman" w:hAnsi="Times New Roman"/>
          <w:sz w:val="28"/>
          <w:szCs w:val="28"/>
        </w:rPr>
      </w:pPr>
      <w:r w:rsidRPr="00D943F4">
        <w:rPr>
          <w:rFonts w:ascii="Times New Roman" w:hAnsi="Times New Roman"/>
          <w:sz w:val="28"/>
          <w:szCs w:val="28"/>
        </w:rPr>
        <w:t>Посещать уроки коллег с последующим анализом и самоанализом достигнутых результатов. Изучать педагогический опыт коллег.</w:t>
      </w:r>
    </w:p>
    <w:p w:rsidR="00636B01" w:rsidRPr="00D943F4" w:rsidRDefault="00636B01" w:rsidP="00A96F15">
      <w:pPr>
        <w:pStyle w:val="afe"/>
        <w:numPr>
          <w:ilvl w:val="0"/>
          <w:numId w:val="52"/>
        </w:numPr>
        <w:rPr>
          <w:rFonts w:ascii="Times New Roman" w:hAnsi="Times New Roman"/>
          <w:sz w:val="28"/>
          <w:szCs w:val="28"/>
        </w:rPr>
      </w:pPr>
      <w:r w:rsidRPr="00D943F4">
        <w:rPr>
          <w:rFonts w:ascii="Times New Roman" w:hAnsi="Times New Roman"/>
          <w:sz w:val="28"/>
          <w:szCs w:val="28"/>
        </w:rPr>
        <w:t>Проводить открытые уроки для обмена опытом, методическими разработками.</w:t>
      </w:r>
    </w:p>
    <w:p w:rsidR="00636B01" w:rsidRPr="00D943F4" w:rsidRDefault="00636B01" w:rsidP="00A96F15">
      <w:pPr>
        <w:pStyle w:val="afe"/>
        <w:numPr>
          <w:ilvl w:val="0"/>
          <w:numId w:val="52"/>
        </w:numPr>
        <w:rPr>
          <w:rFonts w:ascii="Times New Roman" w:hAnsi="Times New Roman"/>
          <w:sz w:val="28"/>
          <w:szCs w:val="28"/>
        </w:rPr>
      </w:pPr>
      <w:r w:rsidRPr="00D943F4">
        <w:rPr>
          <w:rFonts w:ascii="Times New Roman" w:hAnsi="Times New Roman"/>
          <w:sz w:val="28"/>
          <w:szCs w:val="28"/>
        </w:rPr>
        <w:t>Использовать материалы для подготовки к итоговой аттестации учащихся 9 и 11 классов. Осуществлять систематическую подготовку учащихся в сдаче экзаменов в формате ЕГЭ и ОГЭ.</w:t>
      </w:r>
    </w:p>
    <w:p w:rsidR="00636B01" w:rsidRPr="00D943F4" w:rsidRDefault="00636B01" w:rsidP="00A96F15">
      <w:pPr>
        <w:pStyle w:val="afe"/>
        <w:numPr>
          <w:ilvl w:val="0"/>
          <w:numId w:val="52"/>
        </w:numPr>
        <w:rPr>
          <w:rFonts w:ascii="Times New Roman" w:hAnsi="Times New Roman"/>
          <w:sz w:val="28"/>
          <w:szCs w:val="28"/>
        </w:rPr>
      </w:pPr>
      <w:r w:rsidRPr="00D943F4">
        <w:rPr>
          <w:rFonts w:ascii="Times New Roman" w:hAnsi="Times New Roman"/>
          <w:sz w:val="28"/>
          <w:szCs w:val="28"/>
        </w:rPr>
        <w:t>Повышать эффективность деятельности членов методобъединения по созданию оптимальных условий для получения школьниками качественного образования при сохранении их здоровья.</w:t>
      </w:r>
    </w:p>
    <w:p w:rsidR="00636B01" w:rsidRPr="00D943F4" w:rsidRDefault="00636B01" w:rsidP="00636B01">
      <w:pPr>
        <w:rPr>
          <w:rFonts w:ascii="Times New Roman" w:hAnsi="Times New Roman" w:cs="Times New Roman"/>
          <w:sz w:val="28"/>
          <w:szCs w:val="28"/>
        </w:rPr>
      </w:pPr>
      <w:r w:rsidRPr="00D943F4">
        <w:rPr>
          <w:rFonts w:ascii="Times New Roman" w:hAnsi="Times New Roman" w:cs="Times New Roman"/>
          <w:sz w:val="28"/>
          <w:szCs w:val="28"/>
        </w:rPr>
        <w:t>Основные формы, используемые в работе МО:</w:t>
      </w:r>
    </w:p>
    <w:p w:rsidR="00636B01" w:rsidRPr="00D943F4" w:rsidRDefault="00636B01" w:rsidP="00A96F15">
      <w:pPr>
        <w:pStyle w:val="afe"/>
        <w:numPr>
          <w:ilvl w:val="0"/>
          <w:numId w:val="53"/>
        </w:numPr>
        <w:rPr>
          <w:rFonts w:ascii="Times New Roman" w:hAnsi="Times New Roman"/>
          <w:sz w:val="28"/>
          <w:szCs w:val="28"/>
        </w:rPr>
      </w:pPr>
      <w:r w:rsidRPr="00D943F4">
        <w:rPr>
          <w:rFonts w:ascii="Times New Roman" w:hAnsi="Times New Roman"/>
          <w:sz w:val="28"/>
          <w:szCs w:val="28"/>
        </w:rPr>
        <w:t>Заседания методобъединения по вопросам методики обучения и воспитания учащихся;</w:t>
      </w:r>
    </w:p>
    <w:p w:rsidR="00636B01" w:rsidRPr="00D943F4" w:rsidRDefault="00636B01" w:rsidP="00A96F15">
      <w:pPr>
        <w:pStyle w:val="afe"/>
        <w:numPr>
          <w:ilvl w:val="0"/>
          <w:numId w:val="53"/>
        </w:numPr>
        <w:rPr>
          <w:rFonts w:ascii="Times New Roman" w:hAnsi="Times New Roman"/>
          <w:sz w:val="28"/>
          <w:szCs w:val="28"/>
        </w:rPr>
      </w:pPr>
      <w:r w:rsidRPr="00D943F4">
        <w:rPr>
          <w:rFonts w:ascii="Times New Roman" w:hAnsi="Times New Roman"/>
          <w:sz w:val="28"/>
          <w:szCs w:val="28"/>
        </w:rPr>
        <w:t>Семинары по учебно – методическим вопросам;</w:t>
      </w:r>
    </w:p>
    <w:p w:rsidR="00636B01" w:rsidRPr="00D943F4" w:rsidRDefault="00636B01" w:rsidP="00A96F15">
      <w:pPr>
        <w:pStyle w:val="afe"/>
        <w:numPr>
          <w:ilvl w:val="0"/>
          <w:numId w:val="53"/>
        </w:numPr>
        <w:rPr>
          <w:rFonts w:ascii="Times New Roman" w:hAnsi="Times New Roman"/>
          <w:sz w:val="28"/>
          <w:szCs w:val="28"/>
        </w:rPr>
      </w:pPr>
      <w:r w:rsidRPr="00D943F4">
        <w:rPr>
          <w:rFonts w:ascii="Times New Roman" w:hAnsi="Times New Roman"/>
          <w:sz w:val="28"/>
          <w:szCs w:val="28"/>
        </w:rPr>
        <w:t>Открытые уроки по предмету;</w:t>
      </w:r>
    </w:p>
    <w:p w:rsidR="00636B01" w:rsidRPr="00D943F4" w:rsidRDefault="00636B01" w:rsidP="00A96F15">
      <w:pPr>
        <w:pStyle w:val="afe"/>
        <w:numPr>
          <w:ilvl w:val="0"/>
          <w:numId w:val="53"/>
        </w:numPr>
        <w:rPr>
          <w:rFonts w:ascii="Times New Roman" w:hAnsi="Times New Roman"/>
          <w:sz w:val="28"/>
          <w:szCs w:val="28"/>
        </w:rPr>
      </w:pPr>
      <w:r w:rsidRPr="00D943F4">
        <w:rPr>
          <w:rFonts w:ascii="Times New Roman" w:hAnsi="Times New Roman"/>
          <w:sz w:val="28"/>
          <w:szCs w:val="28"/>
        </w:rPr>
        <w:t>Проведение предметной недели в соответствии с графиком предметных недель школы;</w:t>
      </w:r>
    </w:p>
    <w:p w:rsidR="00636B01" w:rsidRPr="00D943F4" w:rsidRDefault="00636B01" w:rsidP="00A96F15">
      <w:pPr>
        <w:pStyle w:val="afe"/>
        <w:numPr>
          <w:ilvl w:val="0"/>
          <w:numId w:val="53"/>
        </w:numPr>
        <w:rPr>
          <w:rFonts w:ascii="Times New Roman" w:hAnsi="Times New Roman"/>
          <w:sz w:val="28"/>
          <w:szCs w:val="28"/>
        </w:rPr>
      </w:pPr>
      <w:r w:rsidRPr="00D943F4">
        <w:rPr>
          <w:rFonts w:ascii="Times New Roman" w:hAnsi="Times New Roman"/>
          <w:sz w:val="28"/>
          <w:szCs w:val="28"/>
        </w:rPr>
        <w:t>Взаимопосещение уроков;</w:t>
      </w:r>
    </w:p>
    <w:p w:rsidR="00636B01" w:rsidRPr="00D943F4" w:rsidRDefault="00636B01" w:rsidP="00A96F15">
      <w:pPr>
        <w:pStyle w:val="afe"/>
        <w:numPr>
          <w:ilvl w:val="0"/>
          <w:numId w:val="53"/>
        </w:numPr>
        <w:rPr>
          <w:rFonts w:ascii="Times New Roman" w:hAnsi="Times New Roman"/>
          <w:sz w:val="28"/>
          <w:szCs w:val="28"/>
        </w:rPr>
      </w:pPr>
      <w:r w:rsidRPr="00D943F4">
        <w:rPr>
          <w:rFonts w:ascii="Times New Roman" w:hAnsi="Times New Roman"/>
          <w:sz w:val="28"/>
          <w:szCs w:val="28"/>
        </w:rPr>
        <w:t>Участие в вебинарах , конференциях, творческих конкурсах для учителей.</w:t>
      </w:r>
    </w:p>
    <w:p w:rsidR="00636B01" w:rsidRPr="00D943F4" w:rsidRDefault="00636B01" w:rsidP="00636B01">
      <w:pPr>
        <w:rPr>
          <w:rFonts w:ascii="Times New Roman" w:hAnsi="Times New Roman" w:cs="Times New Roman"/>
          <w:sz w:val="28"/>
          <w:szCs w:val="28"/>
        </w:rPr>
      </w:pPr>
      <w:r w:rsidRPr="00D943F4">
        <w:rPr>
          <w:rFonts w:ascii="Times New Roman" w:hAnsi="Times New Roman" w:cs="Times New Roman"/>
          <w:sz w:val="28"/>
          <w:szCs w:val="28"/>
        </w:rPr>
        <w:t xml:space="preserve">              В 2024-2025 учебном году было проведено 4 заседания методобъединения, на которых рассматривались следующие вопросы:</w:t>
      </w:r>
    </w:p>
    <w:p w:rsidR="00636B01" w:rsidRPr="00D943F4" w:rsidRDefault="00636B01" w:rsidP="00636B01">
      <w:pPr>
        <w:rPr>
          <w:rFonts w:ascii="Times New Roman" w:hAnsi="Times New Roman" w:cs="Times New Roman"/>
          <w:sz w:val="28"/>
          <w:szCs w:val="28"/>
        </w:rPr>
      </w:pPr>
      <w:r w:rsidRPr="00D943F4">
        <w:rPr>
          <w:rFonts w:ascii="Times New Roman" w:hAnsi="Times New Roman" w:cs="Times New Roman"/>
          <w:sz w:val="28"/>
          <w:szCs w:val="28"/>
        </w:rPr>
        <w:t>Заседание 1:</w:t>
      </w:r>
    </w:p>
    <w:p w:rsidR="00636B01" w:rsidRPr="00D943F4" w:rsidRDefault="00636B01" w:rsidP="00A96F15">
      <w:pPr>
        <w:pStyle w:val="afe"/>
        <w:numPr>
          <w:ilvl w:val="0"/>
          <w:numId w:val="54"/>
        </w:numPr>
        <w:rPr>
          <w:rFonts w:ascii="Times New Roman" w:hAnsi="Times New Roman"/>
          <w:sz w:val="28"/>
          <w:szCs w:val="28"/>
        </w:rPr>
      </w:pPr>
      <w:r w:rsidRPr="00D943F4">
        <w:rPr>
          <w:rFonts w:ascii="Times New Roman" w:hAnsi="Times New Roman"/>
          <w:sz w:val="28"/>
          <w:szCs w:val="28"/>
        </w:rPr>
        <w:t>Анализ работы ШМО за 202</w:t>
      </w:r>
      <w:r w:rsidR="00EB3613">
        <w:rPr>
          <w:rFonts w:ascii="Times New Roman" w:hAnsi="Times New Roman"/>
          <w:sz w:val="28"/>
          <w:szCs w:val="28"/>
        </w:rPr>
        <w:t>4</w:t>
      </w:r>
      <w:r w:rsidRPr="00D943F4">
        <w:rPr>
          <w:rFonts w:ascii="Times New Roman" w:hAnsi="Times New Roman"/>
          <w:sz w:val="28"/>
          <w:szCs w:val="28"/>
        </w:rPr>
        <w:t>-202</w:t>
      </w:r>
      <w:r w:rsidR="00EB3613">
        <w:rPr>
          <w:rFonts w:ascii="Times New Roman" w:hAnsi="Times New Roman"/>
          <w:sz w:val="28"/>
          <w:szCs w:val="28"/>
        </w:rPr>
        <w:t>5</w:t>
      </w:r>
      <w:r w:rsidRPr="00D943F4">
        <w:rPr>
          <w:rFonts w:ascii="Times New Roman" w:hAnsi="Times New Roman"/>
          <w:sz w:val="28"/>
          <w:szCs w:val="28"/>
        </w:rPr>
        <w:t xml:space="preserve"> учебный год.</w:t>
      </w:r>
    </w:p>
    <w:p w:rsidR="00636B01" w:rsidRPr="00D943F4" w:rsidRDefault="00636B01" w:rsidP="00A96F15">
      <w:pPr>
        <w:pStyle w:val="afe"/>
        <w:numPr>
          <w:ilvl w:val="0"/>
          <w:numId w:val="54"/>
        </w:numPr>
        <w:rPr>
          <w:rFonts w:ascii="Times New Roman" w:hAnsi="Times New Roman"/>
          <w:sz w:val="28"/>
          <w:szCs w:val="28"/>
        </w:rPr>
      </w:pPr>
      <w:r w:rsidRPr="00D943F4">
        <w:rPr>
          <w:rFonts w:ascii="Times New Roman" w:hAnsi="Times New Roman"/>
          <w:sz w:val="28"/>
          <w:szCs w:val="28"/>
        </w:rPr>
        <w:lastRenderedPageBreak/>
        <w:t xml:space="preserve"> Обсуждение и утверждение плана работы МО на 202</w:t>
      </w:r>
      <w:r w:rsidR="00EB3613">
        <w:rPr>
          <w:rFonts w:ascii="Times New Roman" w:hAnsi="Times New Roman"/>
          <w:sz w:val="28"/>
          <w:szCs w:val="28"/>
        </w:rPr>
        <w:t>5</w:t>
      </w:r>
      <w:r w:rsidRPr="00D943F4">
        <w:rPr>
          <w:rFonts w:ascii="Times New Roman" w:hAnsi="Times New Roman"/>
          <w:sz w:val="28"/>
          <w:szCs w:val="28"/>
        </w:rPr>
        <w:t>-202</w:t>
      </w:r>
      <w:r w:rsidR="00EB3613">
        <w:rPr>
          <w:rFonts w:ascii="Times New Roman" w:hAnsi="Times New Roman"/>
          <w:sz w:val="28"/>
          <w:szCs w:val="28"/>
        </w:rPr>
        <w:t>6</w:t>
      </w:r>
      <w:r w:rsidRPr="00D943F4">
        <w:rPr>
          <w:rFonts w:ascii="Times New Roman" w:hAnsi="Times New Roman"/>
          <w:sz w:val="28"/>
          <w:szCs w:val="28"/>
        </w:rPr>
        <w:t>уч. г., тем по самообразовани</w:t>
      </w:r>
      <w:r w:rsidR="00EB3613">
        <w:rPr>
          <w:rFonts w:ascii="Times New Roman" w:hAnsi="Times New Roman"/>
          <w:sz w:val="28"/>
          <w:szCs w:val="28"/>
        </w:rPr>
        <w:t>ю учителей</w:t>
      </w:r>
      <w:r w:rsidRPr="00D943F4">
        <w:rPr>
          <w:rFonts w:ascii="Times New Roman" w:hAnsi="Times New Roman"/>
          <w:sz w:val="28"/>
          <w:szCs w:val="28"/>
        </w:rPr>
        <w:t>.</w:t>
      </w:r>
    </w:p>
    <w:p w:rsidR="00636B01" w:rsidRPr="00D943F4" w:rsidRDefault="00636B01" w:rsidP="00A96F15">
      <w:pPr>
        <w:pStyle w:val="afe"/>
        <w:numPr>
          <w:ilvl w:val="0"/>
          <w:numId w:val="54"/>
        </w:numPr>
        <w:rPr>
          <w:rFonts w:ascii="Times New Roman" w:hAnsi="Times New Roman"/>
          <w:sz w:val="28"/>
          <w:szCs w:val="28"/>
        </w:rPr>
      </w:pPr>
      <w:r w:rsidRPr="00D943F4">
        <w:rPr>
          <w:rFonts w:ascii="Times New Roman" w:hAnsi="Times New Roman"/>
          <w:sz w:val="28"/>
          <w:szCs w:val="28"/>
        </w:rPr>
        <w:t>Учебно-методическое обеспечение преподавания английского и немецкого языков в 202</w:t>
      </w:r>
      <w:r w:rsidR="00EB3613">
        <w:rPr>
          <w:rFonts w:ascii="Times New Roman" w:hAnsi="Times New Roman"/>
          <w:sz w:val="28"/>
          <w:szCs w:val="28"/>
        </w:rPr>
        <w:t>5</w:t>
      </w:r>
      <w:r w:rsidRPr="00D943F4">
        <w:rPr>
          <w:rFonts w:ascii="Times New Roman" w:hAnsi="Times New Roman"/>
          <w:sz w:val="28"/>
          <w:szCs w:val="28"/>
        </w:rPr>
        <w:t>-202</w:t>
      </w:r>
      <w:r w:rsidR="00EB3613">
        <w:rPr>
          <w:rFonts w:ascii="Times New Roman" w:hAnsi="Times New Roman"/>
          <w:sz w:val="28"/>
          <w:szCs w:val="28"/>
        </w:rPr>
        <w:t>6</w:t>
      </w:r>
      <w:r w:rsidRPr="00D943F4">
        <w:rPr>
          <w:rFonts w:ascii="Times New Roman" w:hAnsi="Times New Roman"/>
          <w:sz w:val="28"/>
          <w:szCs w:val="28"/>
        </w:rPr>
        <w:t xml:space="preserve"> уч. г. (концепции, стандарты, учебные программы по предметам).</w:t>
      </w:r>
    </w:p>
    <w:p w:rsidR="00636B01" w:rsidRPr="00D943F4" w:rsidRDefault="00636B01" w:rsidP="00A96F15">
      <w:pPr>
        <w:pStyle w:val="afe"/>
        <w:numPr>
          <w:ilvl w:val="0"/>
          <w:numId w:val="54"/>
        </w:numPr>
        <w:rPr>
          <w:rFonts w:ascii="Times New Roman" w:hAnsi="Times New Roman"/>
          <w:sz w:val="28"/>
          <w:szCs w:val="28"/>
        </w:rPr>
      </w:pPr>
      <w:r w:rsidRPr="00D943F4">
        <w:rPr>
          <w:rFonts w:ascii="Times New Roman" w:hAnsi="Times New Roman"/>
          <w:sz w:val="28"/>
          <w:szCs w:val="28"/>
        </w:rPr>
        <w:t xml:space="preserve"> Подготовка к проведению школьного этапа Всероссийской олимпиады школьников по английскому и немецкому языку.</w:t>
      </w:r>
    </w:p>
    <w:p w:rsidR="00636B01" w:rsidRPr="00D943F4" w:rsidRDefault="00636B01" w:rsidP="00636B01">
      <w:pPr>
        <w:rPr>
          <w:rFonts w:ascii="Times New Roman" w:hAnsi="Times New Roman" w:cs="Times New Roman"/>
          <w:sz w:val="28"/>
          <w:szCs w:val="28"/>
        </w:rPr>
      </w:pPr>
      <w:r w:rsidRPr="00D943F4">
        <w:rPr>
          <w:rFonts w:ascii="Times New Roman" w:hAnsi="Times New Roman" w:cs="Times New Roman"/>
          <w:sz w:val="28"/>
          <w:szCs w:val="28"/>
        </w:rPr>
        <w:t>Заседание 2:</w:t>
      </w:r>
    </w:p>
    <w:p w:rsidR="00636B01" w:rsidRPr="00D943F4" w:rsidRDefault="00636B01" w:rsidP="00A96F15">
      <w:pPr>
        <w:pStyle w:val="afe"/>
        <w:numPr>
          <w:ilvl w:val="0"/>
          <w:numId w:val="55"/>
        </w:numPr>
        <w:rPr>
          <w:rFonts w:ascii="Times New Roman" w:hAnsi="Times New Roman"/>
          <w:sz w:val="28"/>
          <w:szCs w:val="28"/>
        </w:rPr>
      </w:pPr>
      <w:r w:rsidRPr="00D943F4">
        <w:rPr>
          <w:rFonts w:ascii="Times New Roman" w:hAnsi="Times New Roman"/>
          <w:sz w:val="28"/>
          <w:szCs w:val="28"/>
        </w:rPr>
        <w:t>Итоги олимпиады по иностранным языкам школьного, муниципального уровня.</w:t>
      </w:r>
    </w:p>
    <w:p w:rsidR="00636B01" w:rsidRPr="00D943F4" w:rsidRDefault="00636B01" w:rsidP="00A96F15">
      <w:pPr>
        <w:pStyle w:val="afe"/>
        <w:numPr>
          <w:ilvl w:val="0"/>
          <w:numId w:val="55"/>
        </w:numPr>
        <w:rPr>
          <w:rFonts w:ascii="Times New Roman" w:hAnsi="Times New Roman"/>
          <w:sz w:val="28"/>
          <w:szCs w:val="28"/>
        </w:rPr>
      </w:pPr>
      <w:r w:rsidRPr="00D943F4">
        <w:rPr>
          <w:rFonts w:ascii="Times New Roman" w:hAnsi="Times New Roman"/>
          <w:sz w:val="28"/>
          <w:szCs w:val="28"/>
        </w:rPr>
        <w:t>Использование мультимедийных средств обучения на уроках иностранных языков , как условие повышения мотивации и познавательной активности учащихся.</w:t>
      </w:r>
    </w:p>
    <w:p w:rsidR="00636B01" w:rsidRPr="00D943F4" w:rsidRDefault="00636B01" w:rsidP="00A96F15">
      <w:pPr>
        <w:pStyle w:val="afe"/>
        <w:numPr>
          <w:ilvl w:val="0"/>
          <w:numId w:val="55"/>
        </w:numPr>
        <w:rPr>
          <w:rFonts w:ascii="Times New Roman" w:hAnsi="Times New Roman"/>
          <w:sz w:val="28"/>
          <w:szCs w:val="28"/>
        </w:rPr>
      </w:pPr>
      <w:r w:rsidRPr="00D943F4">
        <w:rPr>
          <w:rFonts w:ascii="Times New Roman" w:hAnsi="Times New Roman"/>
          <w:sz w:val="28"/>
          <w:szCs w:val="28"/>
        </w:rPr>
        <w:t>Организация и проведение международного игрового конкурса по английскому языку для учащихся «Британский Бульдог».</w:t>
      </w:r>
    </w:p>
    <w:p w:rsidR="00636B01" w:rsidRPr="00D943F4" w:rsidRDefault="00636B01" w:rsidP="00A96F15">
      <w:pPr>
        <w:pStyle w:val="afe"/>
        <w:numPr>
          <w:ilvl w:val="0"/>
          <w:numId w:val="55"/>
        </w:numPr>
        <w:rPr>
          <w:rFonts w:ascii="Times New Roman" w:hAnsi="Times New Roman"/>
          <w:sz w:val="28"/>
          <w:szCs w:val="28"/>
        </w:rPr>
      </w:pPr>
      <w:r w:rsidRPr="00D943F4">
        <w:rPr>
          <w:rFonts w:ascii="Times New Roman" w:hAnsi="Times New Roman"/>
          <w:sz w:val="28"/>
          <w:szCs w:val="28"/>
        </w:rPr>
        <w:t>Анализ успеваемости учащихся за 1 полугодие и проверка прохождения программы.</w:t>
      </w:r>
    </w:p>
    <w:p w:rsidR="00636B01" w:rsidRPr="00D943F4" w:rsidRDefault="00636B01" w:rsidP="00636B01">
      <w:pPr>
        <w:pStyle w:val="afe"/>
        <w:rPr>
          <w:rFonts w:ascii="Times New Roman" w:hAnsi="Times New Roman"/>
          <w:sz w:val="28"/>
          <w:szCs w:val="28"/>
        </w:rPr>
      </w:pPr>
    </w:p>
    <w:p w:rsidR="00636B01" w:rsidRPr="00D943F4" w:rsidRDefault="00636B01" w:rsidP="00636B01">
      <w:pPr>
        <w:rPr>
          <w:rFonts w:ascii="Times New Roman" w:hAnsi="Times New Roman" w:cs="Times New Roman"/>
          <w:sz w:val="28"/>
          <w:szCs w:val="28"/>
        </w:rPr>
      </w:pPr>
      <w:r w:rsidRPr="00D943F4">
        <w:rPr>
          <w:rFonts w:ascii="Times New Roman" w:hAnsi="Times New Roman" w:cs="Times New Roman"/>
          <w:sz w:val="28"/>
          <w:szCs w:val="28"/>
        </w:rPr>
        <w:t>Заседание 3:</w:t>
      </w:r>
    </w:p>
    <w:p w:rsidR="00636B01" w:rsidRPr="00D943F4" w:rsidRDefault="00636B01" w:rsidP="00A96F15">
      <w:pPr>
        <w:pStyle w:val="afe"/>
        <w:numPr>
          <w:ilvl w:val="0"/>
          <w:numId w:val="56"/>
        </w:numPr>
        <w:rPr>
          <w:rFonts w:ascii="Times New Roman" w:hAnsi="Times New Roman"/>
          <w:sz w:val="28"/>
          <w:szCs w:val="28"/>
        </w:rPr>
      </w:pPr>
      <w:r w:rsidRPr="00D943F4">
        <w:rPr>
          <w:rFonts w:ascii="Times New Roman" w:hAnsi="Times New Roman"/>
          <w:sz w:val="28"/>
          <w:szCs w:val="28"/>
        </w:rPr>
        <w:t xml:space="preserve">Подготовка к участию на краевом уровне во Всероссийской олимпиаде школьников по английскому языку. </w:t>
      </w:r>
    </w:p>
    <w:p w:rsidR="00636B01" w:rsidRPr="00D943F4" w:rsidRDefault="00636B01" w:rsidP="00A96F15">
      <w:pPr>
        <w:pStyle w:val="afe"/>
        <w:numPr>
          <w:ilvl w:val="0"/>
          <w:numId w:val="56"/>
        </w:numPr>
        <w:rPr>
          <w:rFonts w:ascii="Times New Roman" w:hAnsi="Times New Roman"/>
          <w:sz w:val="28"/>
          <w:szCs w:val="28"/>
        </w:rPr>
      </w:pPr>
      <w:r w:rsidRPr="00D943F4">
        <w:rPr>
          <w:rFonts w:ascii="Times New Roman" w:hAnsi="Times New Roman"/>
          <w:sz w:val="28"/>
          <w:szCs w:val="28"/>
        </w:rPr>
        <w:t>Подготовка и проведение предметной недели иностранного языка.</w:t>
      </w:r>
    </w:p>
    <w:p w:rsidR="00636B01" w:rsidRPr="00D943F4" w:rsidRDefault="00636B01" w:rsidP="00A96F15">
      <w:pPr>
        <w:pStyle w:val="afe"/>
        <w:numPr>
          <w:ilvl w:val="0"/>
          <w:numId w:val="56"/>
        </w:numPr>
        <w:rPr>
          <w:rFonts w:ascii="Times New Roman" w:hAnsi="Times New Roman"/>
          <w:sz w:val="28"/>
          <w:szCs w:val="28"/>
        </w:rPr>
      </w:pPr>
      <w:r w:rsidRPr="00D943F4">
        <w:rPr>
          <w:rFonts w:ascii="Times New Roman" w:hAnsi="Times New Roman"/>
          <w:sz w:val="28"/>
          <w:szCs w:val="28"/>
        </w:rPr>
        <w:t xml:space="preserve"> Рассмотрение вопросов аттестации и повышения квалификации учителей.</w:t>
      </w:r>
    </w:p>
    <w:p w:rsidR="00636B01" w:rsidRPr="00D943F4" w:rsidRDefault="00636B01" w:rsidP="00A96F15">
      <w:pPr>
        <w:pStyle w:val="afe"/>
        <w:numPr>
          <w:ilvl w:val="0"/>
          <w:numId w:val="56"/>
        </w:numPr>
        <w:rPr>
          <w:rFonts w:ascii="Times New Roman" w:hAnsi="Times New Roman"/>
          <w:sz w:val="28"/>
          <w:szCs w:val="28"/>
        </w:rPr>
      </w:pPr>
      <w:r w:rsidRPr="00D943F4">
        <w:rPr>
          <w:rFonts w:ascii="Times New Roman" w:hAnsi="Times New Roman"/>
          <w:sz w:val="28"/>
          <w:szCs w:val="28"/>
        </w:rPr>
        <w:t>Составление, корректирование и утверждение контрольных работ по английскому языку.</w:t>
      </w:r>
    </w:p>
    <w:p w:rsidR="00636B01" w:rsidRPr="00D943F4" w:rsidRDefault="00636B01" w:rsidP="00A96F15">
      <w:pPr>
        <w:pStyle w:val="afe"/>
        <w:numPr>
          <w:ilvl w:val="0"/>
          <w:numId w:val="56"/>
        </w:numPr>
        <w:rPr>
          <w:rFonts w:ascii="Times New Roman" w:hAnsi="Times New Roman"/>
          <w:sz w:val="28"/>
          <w:szCs w:val="28"/>
        </w:rPr>
      </w:pPr>
      <w:r w:rsidRPr="00D943F4">
        <w:rPr>
          <w:rFonts w:ascii="Times New Roman" w:hAnsi="Times New Roman"/>
          <w:sz w:val="28"/>
          <w:szCs w:val="28"/>
        </w:rPr>
        <w:t>Предварительное распределение учебной нагрузки на новый учебный год.</w:t>
      </w:r>
    </w:p>
    <w:p w:rsidR="00636B01" w:rsidRPr="00D943F4" w:rsidRDefault="00636B01" w:rsidP="00636B01">
      <w:pPr>
        <w:pStyle w:val="afe"/>
        <w:rPr>
          <w:rFonts w:ascii="Times New Roman" w:hAnsi="Times New Roman"/>
          <w:sz w:val="28"/>
          <w:szCs w:val="28"/>
        </w:rPr>
      </w:pPr>
      <w:r w:rsidRPr="00D943F4">
        <w:rPr>
          <w:rFonts w:ascii="Times New Roman" w:hAnsi="Times New Roman"/>
          <w:sz w:val="28"/>
          <w:szCs w:val="28"/>
        </w:rPr>
        <w:t>Заседание 4:</w:t>
      </w:r>
    </w:p>
    <w:p w:rsidR="00636B01" w:rsidRPr="00D943F4" w:rsidRDefault="00636B01" w:rsidP="00A96F15">
      <w:pPr>
        <w:pStyle w:val="afe"/>
        <w:numPr>
          <w:ilvl w:val="0"/>
          <w:numId w:val="57"/>
        </w:numPr>
        <w:rPr>
          <w:rFonts w:ascii="Times New Roman" w:hAnsi="Times New Roman"/>
          <w:sz w:val="28"/>
          <w:szCs w:val="28"/>
        </w:rPr>
      </w:pPr>
      <w:r w:rsidRPr="00D943F4">
        <w:rPr>
          <w:rFonts w:ascii="Times New Roman" w:hAnsi="Times New Roman"/>
          <w:sz w:val="28"/>
          <w:szCs w:val="28"/>
        </w:rPr>
        <w:t>Предварительное планирование на новый учебный год. Анализ работы МО за учебный год.</w:t>
      </w:r>
    </w:p>
    <w:p w:rsidR="00636B01" w:rsidRPr="00D943F4" w:rsidRDefault="00636B01" w:rsidP="00A96F15">
      <w:pPr>
        <w:pStyle w:val="afe"/>
        <w:numPr>
          <w:ilvl w:val="0"/>
          <w:numId w:val="57"/>
        </w:numPr>
        <w:rPr>
          <w:rFonts w:ascii="Times New Roman" w:hAnsi="Times New Roman"/>
          <w:sz w:val="28"/>
          <w:szCs w:val="28"/>
        </w:rPr>
      </w:pPr>
      <w:r w:rsidRPr="00D943F4">
        <w:rPr>
          <w:rFonts w:ascii="Times New Roman" w:hAnsi="Times New Roman"/>
          <w:sz w:val="28"/>
          <w:szCs w:val="28"/>
        </w:rPr>
        <w:t>Анализ проведения ВПР.</w:t>
      </w:r>
    </w:p>
    <w:p w:rsidR="00636B01" w:rsidRPr="00D943F4" w:rsidRDefault="00636B01" w:rsidP="00A96F15">
      <w:pPr>
        <w:pStyle w:val="afe"/>
        <w:numPr>
          <w:ilvl w:val="0"/>
          <w:numId w:val="57"/>
        </w:numPr>
        <w:rPr>
          <w:rFonts w:ascii="Times New Roman" w:hAnsi="Times New Roman"/>
          <w:sz w:val="28"/>
          <w:szCs w:val="28"/>
        </w:rPr>
      </w:pPr>
      <w:r w:rsidRPr="00D943F4">
        <w:rPr>
          <w:rFonts w:ascii="Times New Roman" w:hAnsi="Times New Roman"/>
          <w:sz w:val="28"/>
          <w:szCs w:val="28"/>
        </w:rPr>
        <w:t>Подготовка к проведению итоговых контрольных работ по английскому языку 2-11 классах.</w:t>
      </w:r>
    </w:p>
    <w:p w:rsidR="00636B01" w:rsidRPr="00D943F4" w:rsidRDefault="00636B01" w:rsidP="00A96F15">
      <w:pPr>
        <w:pStyle w:val="afe"/>
        <w:numPr>
          <w:ilvl w:val="0"/>
          <w:numId w:val="57"/>
        </w:numPr>
        <w:rPr>
          <w:rFonts w:ascii="Times New Roman" w:hAnsi="Times New Roman"/>
          <w:sz w:val="28"/>
          <w:szCs w:val="28"/>
        </w:rPr>
      </w:pPr>
      <w:r w:rsidRPr="00D943F4">
        <w:rPr>
          <w:rFonts w:ascii="Times New Roman" w:hAnsi="Times New Roman"/>
          <w:sz w:val="28"/>
          <w:szCs w:val="28"/>
        </w:rPr>
        <w:t>Отчёт учителей о работе по самообразованию и оценка опыта использования информационно-коммуникационных технологий на уроках.</w:t>
      </w:r>
    </w:p>
    <w:p w:rsidR="00636B01" w:rsidRPr="00D943F4" w:rsidRDefault="00636B01" w:rsidP="00636B01">
      <w:pPr>
        <w:rPr>
          <w:rFonts w:ascii="Times New Roman" w:hAnsi="Times New Roman" w:cs="Times New Roman"/>
          <w:sz w:val="28"/>
          <w:szCs w:val="28"/>
        </w:rPr>
      </w:pPr>
      <w:r w:rsidRPr="00D943F4">
        <w:rPr>
          <w:rFonts w:ascii="Times New Roman" w:hAnsi="Times New Roman" w:cs="Times New Roman"/>
          <w:sz w:val="28"/>
          <w:szCs w:val="28"/>
        </w:rPr>
        <w:t>Мо приняло участие в «Марафоне открытых уроков». Учитель Квитко Е.П. провела урок в 9 А классе по теме «Будем мудры и толерантны».</w:t>
      </w:r>
    </w:p>
    <w:p w:rsidR="00636B01" w:rsidRPr="00D943F4" w:rsidRDefault="00636B01" w:rsidP="00636B01">
      <w:pPr>
        <w:rPr>
          <w:rFonts w:ascii="Times New Roman" w:hAnsi="Times New Roman" w:cs="Times New Roman"/>
          <w:sz w:val="28"/>
          <w:szCs w:val="28"/>
        </w:rPr>
      </w:pPr>
      <w:r w:rsidRPr="00D943F4">
        <w:rPr>
          <w:rFonts w:ascii="Times New Roman" w:hAnsi="Times New Roman" w:cs="Times New Roman"/>
          <w:sz w:val="28"/>
          <w:szCs w:val="28"/>
        </w:rPr>
        <w:lastRenderedPageBreak/>
        <w:t>Учитель Астраханцева Н.В. провела урок во 2 Г классе по теме «Мой друг и я».</w:t>
      </w:r>
    </w:p>
    <w:p w:rsidR="00636B01" w:rsidRPr="00D943F4" w:rsidRDefault="00636B01" w:rsidP="00636B01">
      <w:pPr>
        <w:rPr>
          <w:rFonts w:ascii="Times New Roman" w:hAnsi="Times New Roman" w:cs="Times New Roman"/>
          <w:sz w:val="28"/>
          <w:szCs w:val="28"/>
        </w:rPr>
      </w:pPr>
      <w:r w:rsidRPr="00D943F4">
        <w:rPr>
          <w:rFonts w:ascii="Times New Roman" w:hAnsi="Times New Roman" w:cs="Times New Roman"/>
          <w:sz w:val="28"/>
          <w:szCs w:val="28"/>
        </w:rPr>
        <w:t>В Читинском районе ежегодно проводится фонетический конкурс по английскому языку «Шоу талантов». Двое учащихся приняли участие. Дашинимаева Алёна, (8В класс) заняла 1 место среди учащихся 5-8 классов.</w:t>
      </w:r>
    </w:p>
    <w:p w:rsidR="00636B01" w:rsidRPr="00D943F4" w:rsidRDefault="00636B01" w:rsidP="00636B01">
      <w:pPr>
        <w:rPr>
          <w:rFonts w:ascii="Times New Roman" w:hAnsi="Times New Roman" w:cs="Times New Roman"/>
          <w:sz w:val="28"/>
          <w:szCs w:val="28"/>
        </w:rPr>
      </w:pPr>
      <w:r w:rsidRPr="00D943F4">
        <w:rPr>
          <w:rFonts w:ascii="Times New Roman" w:hAnsi="Times New Roman" w:cs="Times New Roman"/>
          <w:sz w:val="28"/>
          <w:szCs w:val="28"/>
        </w:rPr>
        <w:t>Воронина Анна заняла 1 место среди учащихся 9-11 классов. Подготовила девушек учитель Петренко Н.А.</w:t>
      </w:r>
    </w:p>
    <w:p w:rsidR="00636B01" w:rsidRPr="00D943F4" w:rsidRDefault="00636B01" w:rsidP="00636B01">
      <w:pPr>
        <w:rPr>
          <w:rFonts w:ascii="Times New Roman" w:hAnsi="Times New Roman" w:cs="Times New Roman"/>
          <w:sz w:val="28"/>
          <w:szCs w:val="28"/>
        </w:rPr>
      </w:pPr>
      <w:r w:rsidRPr="00D943F4">
        <w:rPr>
          <w:rFonts w:ascii="Times New Roman" w:hAnsi="Times New Roman" w:cs="Times New Roman"/>
          <w:sz w:val="28"/>
          <w:szCs w:val="28"/>
        </w:rPr>
        <w:t>Экзамен по английскому языку выбрали двое учащихся из  9 класса и двое из 11 класса. В течение всего учебного года проводились консультации. Ребята отнеслись серьёзно к сдаче экзамена и получили хорошие результаты. Воронина Анна набрала 66 баллов из 68 возможных и получила оценку «5».</w:t>
      </w:r>
    </w:p>
    <w:p w:rsidR="00636B01" w:rsidRPr="00D943F4" w:rsidRDefault="00636B01" w:rsidP="00636B01">
      <w:pPr>
        <w:rPr>
          <w:rFonts w:ascii="Times New Roman" w:hAnsi="Times New Roman" w:cs="Times New Roman"/>
          <w:sz w:val="28"/>
          <w:szCs w:val="28"/>
        </w:rPr>
      </w:pPr>
      <w:r w:rsidRPr="00D943F4">
        <w:rPr>
          <w:rFonts w:ascii="Times New Roman" w:hAnsi="Times New Roman" w:cs="Times New Roman"/>
          <w:sz w:val="28"/>
          <w:szCs w:val="28"/>
        </w:rPr>
        <w:t>Саскевич Роман набрал 57 баллов и получил оценку «4» .</w:t>
      </w:r>
    </w:p>
    <w:p w:rsidR="00636B01" w:rsidRPr="00D943F4" w:rsidRDefault="00636B01" w:rsidP="00636B01">
      <w:pPr>
        <w:rPr>
          <w:rFonts w:ascii="Times New Roman" w:hAnsi="Times New Roman" w:cs="Times New Roman"/>
          <w:sz w:val="28"/>
          <w:szCs w:val="28"/>
        </w:rPr>
      </w:pPr>
      <w:r w:rsidRPr="00D943F4">
        <w:rPr>
          <w:rFonts w:ascii="Times New Roman" w:hAnsi="Times New Roman" w:cs="Times New Roman"/>
          <w:sz w:val="28"/>
          <w:szCs w:val="28"/>
        </w:rPr>
        <w:t>Выводы:</w:t>
      </w:r>
    </w:p>
    <w:p w:rsidR="00636B01" w:rsidRPr="00D943F4" w:rsidRDefault="00636B01" w:rsidP="00636B01">
      <w:pPr>
        <w:rPr>
          <w:rFonts w:ascii="Times New Roman" w:hAnsi="Times New Roman" w:cs="Times New Roman"/>
          <w:sz w:val="28"/>
          <w:szCs w:val="28"/>
        </w:rPr>
      </w:pPr>
      <w:r w:rsidRPr="00D943F4">
        <w:rPr>
          <w:rFonts w:ascii="Times New Roman" w:hAnsi="Times New Roman" w:cs="Times New Roman"/>
          <w:sz w:val="28"/>
          <w:szCs w:val="28"/>
        </w:rPr>
        <w:t>МО учителей иностранных языков с поставленными задачами, в основном, справилось. Работу учителей ИЯ можно признать удовлетворительной. В течение учебного года изучались и обсуждались все инструктивные и рекомендательные письма, адресованные учителям иностранных языков; все учителя имеют темы для самообразования. Скоординированная работа педагогов позволила выполнить те задачи, которые ставились в начале учебного года.</w:t>
      </w:r>
    </w:p>
    <w:p w:rsidR="00636B01" w:rsidRPr="00D943F4" w:rsidRDefault="00636B01" w:rsidP="00636B01">
      <w:pPr>
        <w:rPr>
          <w:rFonts w:ascii="Times New Roman" w:hAnsi="Times New Roman" w:cs="Times New Roman"/>
          <w:sz w:val="28"/>
          <w:szCs w:val="28"/>
        </w:rPr>
      </w:pPr>
      <w:r w:rsidRPr="00D943F4">
        <w:rPr>
          <w:rFonts w:ascii="Times New Roman" w:hAnsi="Times New Roman" w:cs="Times New Roman"/>
          <w:sz w:val="28"/>
          <w:szCs w:val="28"/>
        </w:rPr>
        <w:t>Имеются некоторые недостатки:</w:t>
      </w:r>
    </w:p>
    <w:p w:rsidR="00636B01" w:rsidRPr="00D943F4" w:rsidRDefault="00636B01" w:rsidP="00A96F15">
      <w:pPr>
        <w:pStyle w:val="afe"/>
        <w:numPr>
          <w:ilvl w:val="0"/>
          <w:numId w:val="58"/>
        </w:numPr>
        <w:rPr>
          <w:rFonts w:ascii="Times New Roman" w:hAnsi="Times New Roman"/>
          <w:sz w:val="28"/>
          <w:szCs w:val="28"/>
        </w:rPr>
      </w:pPr>
      <w:r w:rsidRPr="00D943F4">
        <w:rPr>
          <w:rFonts w:ascii="Times New Roman" w:hAnsi="Times New Roman"/>
          <w:sz w:val="28"/>
          <w:szCs w:val="28"/>
        </w:rPr>
        <w:t>Недостаточное количество взаимопосещений уроков коллег членами МО.</w:t>
      </w:r>
    </w:p>
    <w:p w:rsidR="00636B01" w:rsidRPr="00D943F4" w:rsidRDefault="00636B01" w:rsidP="00A96F15">
      <w:pPr>
        <w:pStyle w:val="afe"/>
        <w:numPr>
          <w:ilvl w:val="0"/>
          <w:numId w:val="58"/>
        </w:numPr>
        <w:rPr>
          <w:rFonts w:ascii="Times New Roman" w:hAnsi="Times New Roman"/>
          <w:sz w:val="28"/>
          <w:szCs w:val="28"/>
        </w:rPr>
      </w:pPr>
      <w:r w:rsidRPr="00D943F4">
        <w:rPr>
          <w:rFonts w:ascii="Times New Roman" w:hAnsi="Times New Roman"/>
          <w:sz w:val="28"/>
          <w:szCs w:val="28"/>
        </w:rPr>
        <w:t>Недостаточная вовлечённость педагогов и учащихся в исследовательскую и проектную деятельность.</w:t>
      </w:r>
    </w:p>
    <w:p w:rsidR="00636B01" w:rsidRPr="00D943F4" w:rsidRDefault="00636B01" w:rsidP="00636B01">
      <w:pPr>
        <w:jc w:val="center"/>
        <w:rPr>
          <w:rFonts w:ascii="Times New Roman" w:hAnsi="Times New Roman" w:cs="Times New Roman"/>
          <w:b/>
          <w:sz w:val="28"/>
          <w:szCs w:val="28"/>
        </w:rPr>
      </w:pPr>
      <w:r w:rsidRPr="00D943F4">
        <w:rPr>
          <w:rFonts w:ascii="Times New Roman" w:hAnsi="Times New Roman" w:cs="Times New Roman"/>
          <w:b/>
          <w:sz w:val="28"/>
          <w:szCs w:val="28"/>
        </w:rPr>
        <w:t>Анализ работы школьной библиотеки.</w:t>
      </w:r>
    </w:p>
    <w:p w:rsidR="00636B01" w:rsidRPr="00D943F4" w:rsidRDefault="00636B01" w:rsidP="00636B01">
      <w:pPr>
        <w:rPr>
          <w:rFonts w:ascii="Times New Roman" w:hAnsi="Times New Roman" w:cs="Times New Roman"/>
          <w:sz w:val="28"/>
          <w:szCs w:val="28"/>
        </w:rPr>
      </w:pPr>
      <w:r w:rsidRPr="00D943F4">
        <w:rPr>
          <w:rFonts w:ascii="Times New Roman" w:hAnsi="Times New Roman" w:cs="Times New Roman"/>
          <w:sz w:val="28"/>
          <w:szCs w:val="28"/>
        </w:rPr>
        <w:t xml:space="preserve">Школьная библиотека работает по плану, утвержденному администрацией школы. </w:t>
      </w:r>
    </w:p>
    <w:p w:rsidR="00636B01" w:rsidRPr="00D943F4" w:rsidRDefault="00636B01" w:rsidP="00636B01">
      <w:pPr>
        <w:rPr>
          <w:rFonts w:ascii="Times New Roman" w:hAnsi="Times New Roman" w:cs="Times New Roman"/>
          <w:sz w:val="28"/>
          <w:szCs w:val="28"/>
        </w:rPr>
      </w:pPr>
      <w:r w:rsidRPr="00D943F4">
        <w:rPr>
          <w:rFonts w:ascii="Times New Roman" w:hAnsi="Times New Roman" w:cs="Times New Roman"/>
          <w:sz w:val="28"/>
          <w:szCs w:val="28"/>
        </w:rPr>
        <w:t xml:space="preserve">Основными задачами библиотеки являются: </w:t>
      </w:r>
    </w:p>
    <w:p w:rsidR="00636B01" w:rsidRPr="00D943F4" w:rsidRDefault="00636B01" w:rsidP="00636B01">
      <w:pPr>
        <w:rPr>
          <w:rFonts w:ascii="Times New Roman" w:hAnsi="Times New Roman" w:cs="Times New Roman"/>
          <w:sz w:val="28"/>
          <w:szCs w:val="28"/>
        </w:rPr>
      </w:pPr>
      <w:r w:rsidRPr="00D943F4">
        <w:rPr>
          <w:rFonts w:ascii="Times New Roman" w:hAnsi="Times New Roman" w:cs="Times New Roman"/>
          <w:sz w:val="28"/>
          <w:szCs w:val="28"/>
        </w:rPr>
        <w:t xml:space="preserve">1.Осуществление государственной политики в сфере образования через библиотечно-информационное обслуживание пользователей, обеспечение их прав на свободное и бесплатное пользование библиотечно-информационными ресурсами, гарантированное государством. </w:t>
      </w:r>
    </w:p>
    <w:p w:rsidR="00636B01" w:rsidRPr="00D943F4" w:rsidRDefault="00636B01" w:rsidP="00636B01">
      <w:pPr>
        <w:rPr>
          <w:rFonts w:ascii="Times New Roman" w:hAnsi="Times New Roman" w:cs="Times New Roman"/>
          <w:sz w:val="28"/>
          <w:szCs w:val="28"/>
        </w:rPr>
      </w:pPr>
      <w:r w:rsidRPr="00D943F4">
        <w:rPr>
          <w:rFonts w:ascii="Times New Roman" w:hAnsi="Times New Roman" w:cs="Times New Roman"/>
          <w:sz w:val="28"/>
          <w:szCs w:val="28"/>
        </w:rPr>
        <w:lastRenderedPageBreak/>
        <w:t xml:space="preserve">2. Содействие всеми формами и методами воспитанию всесторонне-развитой личности, создание максимально благоприятных условий для ее умственного, нравственного и физического развития. </w:t>
      </w:r>
    </w:p>
    <w:p w:rsidR="00636B01" w:rsidRPr="00D943F4" w:rsidRDefault="00636B01" w:rsidP="00636B01">
      <w:pPr>
        <w:rPr>
          <w:rFonts w:ascii="Times New Roman" w:hAnsi="Times New Roman" w:cs="Times New Roman"/>
          <w:sz w:val="28"/>
          <w:szCs w:val="28"/>
        </w:rPr>
      </w:pPr>
      <w:r w:rsidRPr="00D943F4">
        <w:rPr>
          <w:rFonts w:ascii="Times New Roman" w:hAnsi="Times New Roman" w:cs="Times New Roman"/>
          <w:sz w:val="28"/>
          <w:szCs w:val="28"/>
        </w:rPr>
        <w:t>3. Обеспечение учебно-воспитательного процесса и самообразования путем библиотечного обслуживания учащихся и педагогов.</w:t>
      </w:r>
    </w:p>
    <w:p w:rsidR="00636B01" w:rsidRPr="00D943F4" w:rsidRDefault="00636B01" w:rsidP="00636B01">
      <w:pPr>
        <w:rPr>
          <w:rFonts w:ascii="Times New Roman" w:hAnsi="Times New Roman" w:cs="Times New Roman"/>
          <w:sz w:val="28"/>
          <w:szCs w:val="28"/>
        </w:rPr>
      </w:pPr>
      <w:r w:rsidRPr="00D943F4">
        <w:rPr>
          <w:rFonts w:ascii="Times New Roman" w:hAnsi="Times New Roman" w:cs="Times New Roman"/>
          <w:sz w:val="28"/>
          <w:szCs w:val="28"/>
        </w:rPr>
        <w:t xml:space="preserve"> 4. Воспитание у учащихся культуры чтения, любви к книге, умения пользоваться библиотекой. Привитие школьникам потребности в систематическом чтении литературы для развития творческого мышления, познавательных интересов и способностей, успешного усвоения учебных программ. </w:t>
      </w:r>
    </w:p>
    <w:p w:rsidR="00636B01" w:rsidRPr="00D943F4" w:rsidRDefault="00636B01" w:rsidP="00636B01">
      <w:pPr>
        <w:rPr>
          <w:rFonts w:ascii="Times New Roman" w:hAnsi="Times New Roman" w:cs="Times New Roman"/>
          <w:sz w:val="28"/>
          <w:szCs w:val="28"/>
        </w:rPr>
      </w:pPr>
      <w:r w:rsidRPr="00D943F4">
        <w:rPr>
          <w:rFonts w:ascii="Times New Roman" w:hAnsi="Times New Roman" w:cs="Times New Roman"/>
          <w:sz w:val="28"/>
          <w:szCs w:val="28"/>
        </w:rPr>
        <w:t>5. Использование электронных образовательных ресурсов.</w:t>
      </w:r>
    </w:p>
    <w:p w:rsidR="00636B01" w:rsidRPr="00D943F4" w:rsidRDefault="00636B01" w:rsidP="00636B01">
      <w:pPr>
        <w:rPr>
          <w:rFonts w:ascii="Times New Roman" w:hAnsi="Times New Roman" w:cs="Times New Roman"/>
          <w:b/>
          <w:sz w:val="28"/>
          <w:szCs w:val="28"/>
        </w:rPr>
      </w:pPr>
      <w:r w:rsidRPr="00D943F4">
        <w:rPr>
          <w:rFonts w:ascii="Times New Roman" w:hAnsi="Times New Roman" w:cs="Times New Roman"/>
          <w:sz w:val="28"/>
          <w:szCs w:val="28"/>
        </w:rPr>
        <w:t xml:space="preserve"> </w:t>
      </w:r>
      <w:r w:rsidRPr="00D943F4">
        <w:rPr>
          <w:rFonts w:ascii="Times New Roman" w:hAnsi="Times New Roman" w:cs="Times New Roman"/>
          <w:b/>
          <w:sz w:val="28"/>
          <w:szCs w:val="28"/>
        </w:rPr>
        <w:t xml:space="preserve">Работа с фондом учебной литературы: </w:t>
      </w:r>
    </w:p>
    <w:p w:rsidR="00636B01" w:rsidRPr="00D943F4" w:rsidRDefault="00636B01" w:rsidP="00636B01">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Для реализации своих основных задач и функций работа школьной библиотеки в </w:t>
      </w:r>
      <w:r w:rsidRPr="00D943F4">
        <w:rPr>
          <w:rFonts w:ascii="Times New Roman" w:eastAsia="Times New Roman" w:hAnsi="Times New Roman" w:cs="Times New Roman"/>
          <w:bCs/>
          <w:color w:val="000000"/>
          <w:sz w:val="28"/>
          <w:szCs w:val="28"/>
        </w:rPr>
        <w:t>2024-2025</w:t>
      </w:r>
      <w:r w:rsidRPr="00D943F4">
        <w:rPr>
          <w:rFonts w:ascii="Times New Roman" w:eastAsia="Times New Roman" w:hAnsi="Times New Roman" w:cs="Times New Roman"/>
          <w:color w:val="000000"/>
          <w:sz w:val="28"/>
          <w:szCs w:val="28"/>
        </w:rPr>
        <w:t> учебном году была построена в соответствии со следующими рекомендациями:</w:t>
      </w:r>
    </w:p>
    <w:p w:rsidR="00636B01" w:rsidRPr="00D943F4" w:rsidRDefault="00636B01" w:rsidP="00636B01">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1.        Осуществление библиотечной деятельности на основании нормативных документов и в соответствии с новыми ФГОС.</w:t>
      </w:r>
    </w:p>
    <w:p w:rsidR="00636B01" w:rsidRPr="00D943F4" w:rsidRDefault="00636B01" w:rsidP="00636B01">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2.        Планирование работы школьной библиотеки с учётом знаменательных и памятных дат и событий 2024-2025 учебного года.</w:t>
      </w:r>
    </w:p>
    <w:p w:rsidR="00636B01" w:rsidRPr="00D943F4" w:rsidRDefault="00636B01" w:rsidP="00636B01">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3.        Воспитание у учащихся бережного отношения к книге, привитие любви к печатному источнику знаний, формирование культуры чтения, способствование развитию самосознания школьников, информационной компетентности и успешной адаптации читателя-пользователя библиотеки с высоким уровнем библиографической и читательской грамотности.</w:t>
      </w:r>
    </w:p>
    <w:p w:rsidR="00636B01" w:rsidRPr="00D943F4" w:rsidRDefault="00636B01" w:rsidP="00636B01">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4.        Обеспечение сохранности библиотечного фонда как части культурного наследия и информационного ресурса государства.</w:t>
      </w:r>
    </w:p>
    <w:p w:rsidR="00636B01" w:rsidRPr="00D943F4" w:rsidRDefault="00636B01" w:rsidP="00636B01">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5.        Внедрение инновационных форм и методов работы для успешного формирования информационной и читательской культуры школьников разного возраста.</w:t>
      </w:r>
    </w:p>
    <w:p w:rsidR="00636B01" w:rsidRPr="00D943F4" w:rsidRDefault="00636B01" w:rsidP="00636B01">
      <w:pPr>
        <w:shd w:val="clear" w:color="auto" w:fill="FFFFFF"/>
        <w:spacing w:after="0" w:line="240" w:lineRule="auto"/>
        <w:jc w:val="both"/>
        <w:rPr>
          <w:rFonts w:ascii="Times New Roman" w:eastAsia="Times New Roman" w:hAnsi="Times New Roman" w:cs="Times New Roman"/>
          <w:color w:val="000000"/>
          <w:sz w:val="28"/>
          <w:szCs w:val="28"/>
        </w:rPr>
      </w:pPr>
    </w:p>
    <w:p w:rsidR="00636B01" w:rsidRPr="00D943F4" w:rsidRDefault="00636B01" w:rsidP="00636B01">
      <w:pPr>
        <w:shd w:val="clear" w:color="auto" w:fill="FFFFFF"/>
        <w:spacing w:after="0" w:line="240" w:lineRule="auto"/>
        <w:ind w:firstLine="710"/>
        <w:jc w:val="both"/>
        <w:rPr>
          <w:rFonts w:ascii="Times New Roman" w:eastAsia="Times New Roman" w:hAnsi="Times New Roman" w:cs="Times New Roman"/>
          <w:b/>
          <w:color w:val="000000"/>
          <w:sz w:val="28"/>
          <w:szCs w:val="28"/>
        </w:rPr>
      </w:pPr>
      <w:r w:rsidRPr="00D943F4">
        <w:rPr>
          <w:rFonts w:ascii="Times New Roman" w:eastAsia="Times New Roman" w:hAnsi="Times New Roman" w:cs="Times New Roman"/>
          <w:b/>
          <w:color w:val="000000"/>
          <w:sz w:val="28"/>
          <w:szCs w:val="28"/>
        </w:rPr>
        <w:t>Направления деятельности библиотеки в 2024-2025 учебном году:</w:t>
      </w:r>
    </w:p>
    <w:p w:rsidR="00636B01" w:rsidRPr="00D943F4" w:rsidRDefault="00636B01" w:rsidP="00636B01">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выставочная работа;</w:t>
      </w:r>
    </w:p>
    <w:p w:rsidR="00636B01" w:rsidRPr="00D943F4" w:rsidRDefault="00636B01" w:rsidP="00636B01">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обзоры литературы;</w:t>
      </w:r>
    </w:p>
    <w:p w:rsidR="00636B01" w:rsidRPr="00D943F4" w:rsidRDefault="00636B01" w:rsidP="00636B01">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беседы о навыках работы с книгой;</w:t>
      </w:r>
    </w:p>
    <w:p w:rsidR="00636B01" w:rsidRPr="00D943F4" w:rsidRDefault="00636B01" w:rsidP="00636B01">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подбор литературы для внеклассного чтения;</w:t>
      </w:r>
    </w:p>
    <w:p w:rsidR="00636B01" w:rsidRPr="00D943F4" w:rsidRDefault="00636B01" w:rsidP="00636B01">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выполнение библиографических запросов;</w:t>
      </w:r>
    </w:p>
    <w:p w:rsidR="00636B01" w:rsidRPr="00D943F4" w:rsidRDefault="00636B01" w:rsidP="00636B01">
      <w:pPr>
        <w:shd w:val="clear" w:color="auto" w:fill="FFFFFF"/>
        <w:spacing w:after="0" w:line="240" w:lineRule="auto"/>
        <w:ind w:firstLine="710"/>
        <w:jc w:val="both"/>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lastRenderedPageBreak/>
        <w:t>- поддержка внеклассных и общешкольных мероприятий.</w:t>
      </w:r>
    </w:p>
    <w:p w:rsidR="00636B01" w:rsidRPr="00D943F4" w:rsidRDefault="00636B01" w:rsidP="00636B01">
      <w:pPr>
        <w:shd w:val="clear" w:color="auto" w:fill="FFFFFF"/>
        <w:spacing w:after="0" w:line="240" w:lineRule="auto"/>
        <w:ind w:firstLine="710"/>
        <w:jc w:val="both"/>
        <w:rPr>
          <w:rFonts w:ascii="Times New Roman" w:eastAsia="Times New Roman" w:hAnsi="Times New Roman" w:cs="Times New Roman"/>
          <w:color w:val="000000"/>
          <w:sz w:val="28"/>
          <w:szCs w:val="28"/>
        </w:rPr>
      </w:pPr>
    </w:p>
    <w:p w:rsidR="00636B01" w:rsidRPr="00D943F4" w:rsidRDefault="00636B01" w:rsidP="00636B01">
      <w:pPr>
        <w:rPr>
          <w:rFonts w:ascii="Times New Roman" w:hAnsi="Times New Roman" w:cs="Times New Roman"/>
          <w:sz w:val="28"/>
          <w:szCs w:val="28"/>
        </w:rPr>
      </w:pPr>
      <w:r w:rsidRPr="00D943F4">
        <w:rPr>
          <w:rFonts w:ascii="Times New Roman" w:hAnsi="Times New Roman" w:cs="Times New Roman"/>
          <w:sz w:val="28"/>
          <w:szCs w:val="28"/>
        </w:rPr>
        <w:t xml:space="preserve">1. Проводился приём и обработка поступивших учебников: запись в КСУ, штемпелевание, оформление. </w:t>
      </w:r>
    </w:p>
    <w:p w:rsidR="00636B01" w:rsidRPr="00D943F4" w:rsidRDefault="00636B01" w:rsidP="00636B01">
      <w:pPr>
        <w:rPr>
          <w:rFonts w:ascii="Times New Roman" w:hAnsi="Times New Roman" w:cs="Times New Roman"/>
          <w:sz w:val="28"/>
          <w:szCs w:val="28"/>
        </w:rPr>
      </w:pPr>
      <w:r w:rsidRPr="00D943F4">
        <w:rPr>
          <w:rFonts w:ascii="Times New Roman" w:hAnsi="Times New Roman" w:cs="Times New Roman"/>
          <w:sz w:val="28"/>
          <w:szCs w:val="28"/>
        </w:rPr>
        <w:t>2. Не все учащиеся были обеспечены учебниками в полном объёме согласно учебным программам. Не хватило учебной литературы для 3,4,5, 7 и 9 классов.</w:t>
      </w:r>
    </w:p>
    <w:p w:rsidR="00636B01" w:rsidRPr="00D943F4" w:rsidRDefault="00636B01" w:rsidP="00636B01">
      <w:pPr>
        <w:rPr>
          <w:rFonts w:ascii="Times New Roman" w:hAnsi="Times New Roman" w:cs="Times New Roman"/>
          <w:sz w:val="28"/>
          <w:szCs w:val="28"/>
        </w:rPr>
      </w:pPr>
      <w:r w:rsidRPr="00D943F4">
        <w:rPr>
          <w:rFonts w:ascii="Times New Roman" w:hAnsi="Times New Roman" w:cs="Times New Roman"/>
          <w:sz w:val="28"/>
          <w:szCs w:val="28"/>
        </w:rPr>
        <w:t>3. Проводилась работа по согласованию и утверждению заказа на учебники на новый 2024- 2025 учебный год. Ведется журнал приёма и выдачи учебников.</w:t>
      </w:r>
    </w:p>
    <w:p w:rsidR="00636B01" w:rsidRPr="00D943F4" w:rsidRDefault="00636B01" w:rsidP="00636B01">
      <w:pPr>
        <w:rPr>
          <w:rFonts w:ascii="Times New Roman" w:hAnsi="Times New Roman" w:cs="Times New Roman"/>
          <w:b/>
          <w:sz w:val="28"/>
          <w:szCs w:val="28"/>
        </w:rPr>
      </w:pPr>
      <w:r w:rsidRPr="00D943F4">
        <w:rPr>
          <w:rFonts w:ascii="Times New Roman" w:hAnsi="Times New Roman" w:cs="Times New Roman"/>
          <w:b/>
          <w:sz w:val="28"/>
          <w:szCs w:val="28"/>
        </w:rPr>
        <w:t xml:space="preserve">Работа с фондом художественной литературы: </w:t>
      </w:r>
    </w:p>
    <w:p w:rsidR="00636B01" w:rsidRPr="00D943F4" w:rsidRDefault="00636B01" w:rsidP="00636B01">
      <w:pPr>
        <w:shd w:val="clear" w:color="auto" w:fill="FFFFFF"/>
        <w:spacing w:after="0" w:line="240" w:lineRule="auto"/>
        <w:jc w:val="both"/>
        <w:rPr>
          <w:rFonts w:ascii="Times New Roman" w:eastAsia="Times New Roman" w:hAnsi="Times New Roman" w:cs="Times New Roman"/>
          <w:color w:val="000000"/>
          <w:sz w:val="28"/>
          <w:szCs w:val="28"/>
        </w:rPr>
      </w:pPr>
      <w:r w:rsidRPr="00D943F4">
        <w:rPr>
          <w:rFonts w:ascii="Times New Roman" w:eastAsia="Times New Roman" w:hAnsi="Times New Roman" w:cs="Times New Roman"/>
          <w:b/>
          <w:bCs/>
          <w:color w:val="000000"/>
          <w:sz w:val="28"/>
          <w:szCs w:val="28"/>
        </w:rPr>
        <w:t>     Общий фонд библиотеки (на 25.05.2025 г.)  составляет 21680 экз., из них  13888 экз. – учебники.</w:t>
      </w:r>
    </w:p>
    <w:p w:rsidR="00636B01" w:rsidRPr="00D943F4" w:rsidRDefault="00636B01" w:rsidP="00636B01">
      <w:pPr>
        <w:shd w:val="clear" w:color="auto" w:fill="FFFFFF"/>
        <w:spacing w:after="0" w:line="240" w:lineRule="auto"/>
        <w:ind w:left="60"/>
        <w:jc w:val="both"/>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Учебная и методическая литература  в 2023-2024 году  списывалась в объёме 1303 экземпляра.</w:t>
      </w:r>
    </w:p>
    <w:p w:rsidR="00636B01" w:rsidRPr="00D943F4" w:rsidRDefault="00636B01" w:rsidP="00636B01">
      <w:pPr>
        <w:shd w:val="clear" w:color="auto" w:fill="FFFFFF"/>
        <w:spacing w:after="0" w:line="240" w:lineRule="auto"/>
        <w:ind w:left="60"/>
        <w:jc w:val="both"/>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В фонде имеются также документы на нетрадиционных носителях информации: </w:t>
      </w:r>
      <w:r w:rsidRPr="00D943F4">
        <w:rPr>
          <w:rFonts w:ascii="Times New Roman" w:eastAsia="Times New Roman" w:hAnsi="Times New Roman" w:cs="Times New Roman"/>
          <w:b/>
          <w:bCs/>
          <w:color w:val="000000"/>
          <w:sz w:val="28"/>
          <w:szCs w:val="28"/>
        </w:rPr>
        <w:t>441 CD-</w:t>
      </w:r>
      <w:r w:rsidRPr="00D943F4">
        <w:rPr>
          <w:rFonts w:ascii="Times New Roman" w:eastAsia="Times New Roman" w:hAnsi="Times New Roman" w:cs="Times New Roman"/>
          <w:color w:val="000000"/>
          <w:sz w:val="28"/>
          <w:szCs w:val="28"/>
        </w:rPr>
        <w:t>DVD-дисков. Фонд нетрадиционных носителей будет пополняться и в дальнейшем.  </w:t>
      </w:r>
    </w:p>
    <w:p w:rsidR="00636B01" w:rsidRPr="00D943F4" w:rsidRDefault="00636B01" w:rsidP="00636B01">
      <w:pPr>
        <w:shd w:val="clear" w:color="auto" w:fill="FFFFFF"/>
        <w:spacing w:after="0" w:line="240" w:lineRule="auto"/>
        <w:ind w:left="60"/>
        <w:jc w:val="both"/>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За первое полугодие 2024 года поступили периодические издания :</w:t>
      </w:r>
    </w:p>
    <w:p w:rsidR="00636B01" w:rsidRPr="00D943F4" w:rsidRDefault="00636B01" w:rsidP="00636B01">
      <w:pPr>
        <w:shd w:val="clear" w:color="auto" w:fill="FFFFFF"/>
        <w:spacing w:after="0" w:line="240" w:lineRule="auto"/>
        <w:ind w:left="60"/>
        <w:jc w:val="both"/>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Журнал « Вот» для начальной школы – 6 номеров</w:t>
      </w:r>
    </w:p>
    <w:p w:rsidR="00636B01" w:rsidRPr="00D943F4" w:rsidRDefault="00636B01" w:rsidP="00636B01">
      <w:pPr>
        <w:shd w:val="clear" w:color="auto" w:fill="FFFFFF"/>
        <w:spacing w:after="0" w:line="240" w:lineRule="auto"/>
        <w:ind w:left="60"/>
        <w:jc w:val="both"/>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Журнал «Юный эрудит» - 6 экземпляров</w:t>
      </w:r>
    </w:p>
    <w:p w:rsidR="00636B01" w:rsidRPr="00D943F4" w:rsidRDefault="00636B01" w:rsidP="00636B01">
      <w:pPr>
        <w:shd w:val="clear" w:color="auto" w:fill="FFFFFF"/>
        <w:spacing w:after="0" w:line="240" w:lineRule="auto"/>
        <w:ind w:left="60"/>
        <w:jc w:val="both"/>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Журнал « Мне 15» - 6 экземпляров</w:t>
      </w:r>
    </w:p>
    <w:p w:rsidR="00636B01" w:rsidRPr="00D943F4" w:rsidRDefault="00636B01" w:rsidP="00636B01">
      <w:pPr>
        <w:shd w:val="clear" w:color="auto" w:fill="FFFFFF"/>
        <w:spacing w:after="0" w:line="240" w:lineRule="auto"/>
        <w:jc w:val="both"/>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Недостаточное  количество литературы по программе для 1- 9 классов не даёт возможности обслуживать школьников без затруднений. Испытывается  недостаток в произведениях современных авторов.</w:t>
      </w:r>
    </w:p>
    <w:p w:rsidR="00636B01" w:rsidRPr="00D943F4" w:rsidRDefault="00636B01" w:rsidP="00636B01">
      <w:pPr>
        <w:shd w:val="clear" w:color="auto" w:fill="FFFFFF"/>
        <w:spacing w:after="0"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xml:space="preserve">   Анализ  показал, что учащиеся читают мало, интерес к чтению, к книге, становится всё меньше. Учащиеся старших классов обращаются в библиотеку в основном за программной, справочной, научно-популярной литературой. Некоторые учащиеся обращаются за литературой в другие библиотеки ( библиотека с. Засопка). Многие пользуются домашними библиотеками.</w:t>
      </w:r>
    </w:p>
    <w:p w:rsidR="00636B01" w:rsidRPr="00D943F4" w:rsidRDefault="00636B01" w:rsidP="00636B01">
      <w:pPr>
        <w:shd w:val="clear" w:color="auto" w:fill="FFFFFF"/>
        <w:spacing w:after="0"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xml:space="preserve">    Знакомство со школьной библиотекой  учащихся 1 класса традиционно происходит в начале сентября (1-5). Во время своего первого посещения библиотекарь знакомит учащихся с правилами пользования библиотекой, правилами обращения с книгой, о бережном отношении к ней. </w:t>
      </w:r>
    </w:p>
    <w:p w:rsidR="00636B01" w:rsidRPr="00D943F4" w:rsidRDefault="00636B01" w:rsidP="00636B01">
      <w:pPr>
        <w:shd w:val="clear" w:color="auto" w:fill="FFFFFF"/>
        <w:spacing w:after="0"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Библиотека использует разные формы работы по пропаганде книги. Это книжные выставки, беседы, обзоры книг и др.</w:t>
      </w:r>
    </w:p>
    <w:p w:rsidR="00636B01" w:rsidRPr="00D943F4" w:rsidRDefault="00636B01" w:rsidP="00636B01">
      <w:pPr>
        <w:shd w:val="clear" w:color="auto" w:fill="FFFFFF"/>
        <w:spacing w:after="0"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К сожалению, библиотечный фонд не располагает необходимым количеством дополнительной литературы по предметам, поэтому приходится рекомендовать учащимся использовать имеющуюся в библиотеке энциклопедическую литературу: Я познаю мир, Всемирная история, Что? Где? Когда? и др</w:t>
      </w:r>
    </w:p>
    <w:p w:rsidR="00636B01" w:rsidRPr="00D943F4" w:rsidRDefault="00636B01" w:rsidP="00636B01">
      <w:pPr>
        <w:shd w:val="clear" w:color="auto" w:fill="FFFFFF"/>
        <w:spacing w:after="0" w:line="240" w:lineRule="auto"/>
        <w:rPr>
          <w:rFonts w:ascii="Times New Roman" w:eastAsia="Times New Roman" w:hAnsi="Times New Roman" w:cs="Times New Roman"/>
          <w:color w:val="000000"/>
          <w:sz w:val="28"/>
          <w:szCs w:val="28"/>
        </w:rPr>
      </w:pPr>
    </w:p>
    <w:p w:rsidR="00636B01" w:rsidRPr="00D943F4" w:rsidRDefault="00636B01" w:rsidP="00636B01">
      <w:pPr>
        <w:spacing w:line="240" w:lineRule="auto"/>
        <w:jc w:val="center"/>
        <w:rPr>
          <w:rFonts w:ascii="Times New Roman" w:hAnsi="Times New Roman" w:cs="Times New Roman"/>
          <w:b/>
          <w:i/>
          <w:sz w:val="28"/>
          <w:szCs w:val="28"/>
        </w:rPr>
      </w:pPr>
      <w:r w:rsidRPr="00D943F4">
        <w:rPr>
          <w:rFonts w:ascii="Times New Roman" w:hAnsi="Times New Roman" w:cs="Times New Roman"/>
          <w:b/>
          <w:i/>
          <w:sz w:val="28"/>
          <w:szCs w:val="28"/>
        </w:rPr>
        <w:t>Отчёт о проделанной работе библиотеки за 2024-2025 уч. года</w:t>
      </w:r>
    </w:p>
    <w:p w:rsidR="00636B01" w:rsidRPr="00D943F4" w:rsidRDefault="00636B01" w:rsidP="00636B01">
      <w:pPr>
        <w:spacing w:line="240" w:lineRule="auto"/>
        <w:rPr>
          <w:rFonts w:ascii="Times New Roman" w:hAnsi="Times New Roman" w:cs="Times New Roman"/>
          <w:b/>
          <w:sz w:val="28"/>
          <w:szCs w:val="28"/>
        </w:rPr>
      </w:pPr>
      <w:r w:rsidRPr="00D943F4">
        <w:rPr>
          <w:rFonts w:ascii="Times New Roman" w:hAnsi="Times New Roman" w:cs="Times New Roman"/>
          <w:b/>
          <w:sz w:val="28"/>
          <w:szCs w:val="28"/>
        </w:rPr>
        <w:lastRenderedPageBreak/>
        <w:t>1.Оформление стенда « Знаменательные даты»</w:t>
      </w:r>
    </w:p>
    <w:p w:rsidR="00636B01" w:rsidRPr="00D943F4" w:rsidRDefault="00636B01" w:rsidP="00636B01">
      <w:pPr>
        <w:spacing w:line="240" w:lineRule="auto"/>
        <w:rPr>
          <w:rFonts w:ascii="Times New Roman" w:hAnsi="Times New Roman" w:cs="Times New Roman"/>
          <w:sz w:val="28"/>
          <w:szCs w:val="28"/>
        </w:rPr>
      </w:pPr>
      <w:r w:rsidRPr="00D943F4">
        <w:rPr>
          <w:rFonts w:ascii="Times New Roman" w:hAnsi="Times New Roman" w:cs="Times New Roman"/>
          <w:sz w:val="28"/>
          <w:szCs w:val="28"/>
        </w:rPr>
        <w:t>День Знаний</w:t>
      </w:r>
    </w:p>
    <w:p w:rsidR="00636B01" w:rsidRPr="00D943F4" w:rsidRDefault="00636B01" w:rsidP="00636B01">
      <w:pPr>
        <w:spacing w:line="240" w:lineRule="auto"/>
        <w:rPr>
          <w:rFonts w:ascii="Times New Roman" w:hAnsi="Times New Roman" w:cs="Times New Roman"/>
          <w:sz w:val="28"/>
          <w:szCs w:val="28"/>
        </w:rPr>
      </w:pPr>
      <w:r w:rsidRPr="00D943F4">
        <w:rPr>
          <w:rFonts w:ascii="Times New Roman" w:hAnsi="Times New Roman" w:cs="Times New Roman"/>
          <w:sz w:val="28"/>
          <w:szCs w:val="28"/>
        </w:rPr>
        <w:t>День солидарности в борьбе с терроризмом</w:t>
      </w:r>
    </w:p>
    <w:p w:rsidR="00636B01" w:rsidRPr="00D943F4" w:rsidRDefault="00636B01" w:rsidP="00636B01">
      <w:pPr>
        <w:spacing w:line="240" w:lineRule="auto"/>
        <w:rPr>
          <w:rFonts w:ascii="Times New Roman" w:hAnsi="Times New Roman" w:cs="Times New Roman"/>
          <w:sz w:val="28"/>
          <w:szCs w:val="28"/>
        </w:rPr>
      </w:pPr>
      <w:r w:rsidRPr="00D943F4">
        <w:rPr>
          <w:rFonts w:ascii="Times New Roman" w:hAnsi="Times New Roman" w:cs="Times New Roman"/>
          <w:sz w:val="28"/>
          <w:szCs w:val="28"/>
        </w:rPr>
        <w:t>День учителя</w:t>
      </w:r>
    </w:p>
    <w:p w:rsidR="00636B01" w:rsidRPr="00D943F4" w:rsidRDefault="00636B01" w:rsidP="00636B01">
      <w:pPr>
        <w:spacing w:line="240" w:lineRule="auto"/>
        <w:rPr>
          <w:rFonts w:ascii="Times New Roman" w:hAnsi="Times New Roman" w:cs="Times New Roman"/>
          <w:sz w:val="28"/>
          <w:szCs w:val="28"/>
        </w:rPr>
      </w:pPr>
      <w:r w:rsidRPr="00D943F4">
        <w:rPr>
          <w:rFonts w:ascii="Times New Roman" w:hAnsi="Times New Roman" w:cs="Times New Roman"/>
          <w:sz w:val="28"/>
          <w:szCs w:val="28"/>
        </w:rPr>
        <w:t>День матери</w:t>
      </w:r>
    </w:p>
    <w:p w:rsidR="00636B01" w:rsidRPr="00D943F4" w:rsidRDefault="00636B01" w:rsidP="00636B01">
      <w:pPr>
        <w:spacing w:line="240" w:lineRule="auto"/>
        <w:rPr>
          <w:rFonts w:ascii="Times New Roman" w:hAnsi="Times New Roman" w:cs="Times New Roman"/>
          <w:sz w:val="28"/>
          <w:szCs w:val="28"/>
        </w:rPr>
      </w:pPr>
      <w:r w:rsidRPr="00D943F4">
        <w:rPr>
          <w:rFonts w:ascii="Times New Roman" w:hAnsi="Times New Roman" w:cs="Times New Roman"/>
          <w:sz w:val="28"/>
          <w:szCs w:val="28"/>
        </w:rPr>
        <w:t>День памяти политических репрессий</w:t>
      </w:r>
    </w:p>
    <w:p w:rsidR="00636B01" w:rsidRPr="00D943F4" w:rsidRDefault="00636B01" w:rsidP="00636B01">
      <w:pPr>
        <w:spacing w:line="240" w:lineRule="auto"/>
        <w:rPr>
          <w:rFonts w:ascii="Times New Roman" w:hAnsi="Times New Roman" w:cs="Times New Roman"/>
          <w:sz w:val="28"/>
          <w:szCs w:val="28"/>
        </w:rPr>
      </w:pPr>
      <w:r w:rsidRPr="00D943F4">
        <w:rPr>
          <w:rFonts w:ascii="Times New Roman" w:hAnsi="Times New Roman" w:cs="Times New Roman"/>
          <w:sz w:val="28"/>
          <w:szCs w:val="28"/>
        </w:rPr>
        <w:t>Информационный материал « Права и обязанности учащихся»</w:t>
      </w:r>
    </w:p>
    <w:p w:rsidR="00636B01" w:rsidRPr="00D943F4" w:rsidRDefault="00636B01" w:rsidP="00636B01">
      <w:pPr>
        <w:spacing w:line="240" w:lineRule="auto"/>
        <w:rPr>
          <w:rFonts w:ascii="Times New Roman" w:hAnsi="Times New Roman" w:cs="Times New Roman"/>
          <w:sz w:val="28"/>
          <w:szCs w:val="28"/>
        </w:rPr>
      </w:pPr>
      <w:r w:rsidRPr="00D943F4">
        <w:rPr>
          <w:rFonts w:ascii="Times New Roman" w:hAnsi="Times New Roman" w:cs="Times New Roman"/>
          <w:sz w:val="28"/>
          <w:szCs w:val="28"/>
        </w:rPr>
        <w:t>Творчество Ф.И. Тютчева, Н.А.Некрасова, И.С.Тургенева,Лермонтова М.Ю.,В.Ю.Драгунского, Г.Х.Андерсен, П.П.Ершова.</w:t>
      </w:r>
    </w:p>
    <w:p w:rsidR="00636B01" w:rsidRPr="00D943F4" w:rsidRDefault="00636B01" w:rsidP="00636B01">
      <w:pPr>
        <w:spacing w:line="240" w:lineRule="auto"/>
        <w:rPr>
          <w:rFonts w:ascii="Times New Roman" w:hAnsi="Times New Roman" w:cs="Times New Roman"/>
          <w:sz w:val="28"/>
          <w:szCs w:val="28"/>
        </w:rPr>
      </w:pPr>
      <w:r w:rsidRPr="00D943F4">
        <w:rPr>
          <w:rFonts w:ascii="Times New Roman" w:hAnsi="Times New Roman" w:cs="Times New Roman"/>
          <w:sz w:val="28"/>
          <w:szCs w:val="28"/>
        </w:rPr>
        <w:t>Новый год.История возникновения праздника.</w:t>
      </w:r>
    </w:p>
    <w:p w:rsidR="00636B01" w:rsidRPr="00D943F4" w:rsidRDefault="00636B01" w:rsidP="00636B01">
      <w:pPr>
        <w:spacing w:line="240" w:lineRule="auto"/>
        <w:rPr>
          <w:rFonts w:ascii="Times New Roman" w:hAnsi="Times New Roman" w:cs="Times New Roman"/>
          <w:sz w:val="28"/>
          <w:szCs w:val="28"/>
        </w:rPr>
      </w:pPr>
      <w:r w:rsidRPr="00D943F4">
        <w:rPr>
          <w:rFonts w:ascii="Times New Roman" w:hAnsi="Times New Roman" w:cs="Times New Roman"/>
          <w:sz w:val="28"/>
          <w:szCs w:val="28"/>
        </w:rPr>
        <w:t>Масленица. Традиции праздника.</w:t>
      </w:r>
    </w:p>
    <w:p w:rsidR="00636B01" w:rsidRPr="00D943F4" w:rsidRDefault="00636B01" w:rsidP="00636B01">
      <w:pPr>
        <w:spacing w:line="240" w:lineRule="auto"/>
        <w:rPr>
          <w:rFonts w:ascii="Times New Roman" w:hAnsi="Times New Roman" w:cs="Times New Roman"/>
          <w:sz w:val="28"/>
          <w:szCs w:val="28"/>
        </w:rPr>
      </w:pPr>
      <w:r w:rsidRPr="00D943F4">
        <w:rPr>
          <w:rFonts w:ascii="Times New Roman" w:hAnsi="Times New Roman" w:cs="Times New Roman"/>
          <w:sz w:val="28"/>
          <w:szCs w:val="28"/>
        </w:rPr>
        <w:t>2. Оформление книжной выставки о Великой Отечественной войне. Использование архивных материалов библиотеки.</w:t>
      </w:r>
    </w:p>
    <w:p w:rsidR="00636B01" w:rsidRPr="00D943F4" w:rsidRDefault="00636B01" w:rsidP="00636B01">
      <w:pPr>
        <w:spacing w:line="240" w:lineRule="auto"/>
        <w:rPr>
          <w:rFonts w:ascii="Times New Roman" w:hAnsi="Times New Roman" w:cs="Times New Roman"/>
          <w:sz w:val="28"/>
          <w:szCs w:val="28"/>
        </w:rPr>
      </w:pPr>
      <w:r w:rsidRPr="00D943F4">
        <w:rPr>
          <w:rFonts w:ascii="Times New Roman" w:hAnsi="Times New Roman" w:cs="Times New Roman"/>
          <w:sz w:val="28"/>
          <w:szCs w:val="28"/>
        </w:rPr>
        <w:t>3.  Оформление книжной выставки о героях воин в Афганистане, Чечне, Украине.</w:t>
      </w:r>
    </w:p>
    <w:p w:rsidR="00636B01" w:rsidRPr="00D943F4" w:rsidRDefault="00636B01" w:rsidP="00636B01">
      <w:pPr>
        <w:spacing w:line="240" w:lineRule="auto"/>
        <w:rPr>
          <w:rFonts w:ascii="Times New Roman" w:hAnsi="Times New Roman" w:cs="Times New Roman"/>
          <w:sz w:val="28"/>
          <w:szCs w:val="28"/>
        </w:rPr>
      </w:pPr>
      <w:r w:rsidRPr="00D943F4">
        <w:rPr>
          <w:rFonts w:ascii="Times New Roman" w:hAnsi="Times New Roman" w:cs="Times New Roman"/>
          <w:sz w:val="28"/>
          <w:szCs w:val="28"/>
        </w:rPr>
        <w:t>4. Оформление информационного библиотечного стенда.</w:t>
      </w:r>
    </w:p>
    <w:p w:rsidR="00636B01" w:rsidRPr="00D943F4" w:rsidRDefault="00636B01" w:rsidP="00636B01">
      <w:pPr>
        <w:spacing w:line="240" w:lineRule="auto"/>
        <w:rPr>
          <w:rFonts w:ascii="Times New Roman" w:hAnsi="Times New Roman" w:cs="Times New Roman"/>
          <w:sz w:val="28"/>
          <w:szCs w:val="28"/>
        </w:rPr>
      </w:pPr>
      <w:r w:rsidRPr="00D943F4">
        <w:rPr>
          <w:rFonts w:ascii="Times New Roman" w:hAnsi="Times New Roman" w:cs="Times New Roman"/>
          <w:sz w:val="28"/>
          <w:szCs w:val="28"/>
        </w:rPr>
        <w:t>5.Библиотечные уроки.</w:t>
      </w:r>
    </w:p>
    <w:p w:rsidR="00636B01" w:rsidRPr="00D943F4" w:rsidRDefault="00636B01" w:rsidP="00636B01">
      <w:pPr>
        <w:spacing w:line="240" w:lineRule="auto"/>
        <w:rPr>
          <w:rFonts w:ascii="Times New Roman" w:hAnsi="Times New Roman" w:cs="Times New Roman"/>
          <w:sz w:val="28"/>
          <w:szCs w:val="28"/>
        </w:rPr>
      </w:pPr>
      <w:r w:rsidRPr="00D943F4">
        <w:rPr>
          <w:rFonts w:ascii="Times New Roman" w:hAnsi="Times New Roman" w:cs="Times New Roman"/>
          <w:sz w:val="28"/>
          <w:szCs w:val="28"/>
        </w:rPr>
        <w:t xml:space="preserve"> Права и обязанности учащихся. 5-В кл. </w:t>
      </w:r>
    </w:p>
    <w:p w:rsidR="00636B01" w:rsidRPr="00D943F4" w:rsidRDefault="00636B01" w:rsidP="00636B01">
      <w:pPr>
        <w:spacing w:line="240" w:lineRule="auto"/>
        <w:rPr>
          <w:rFonts w:ascii="Times New Roman" w:hAnsi="Times New Roman" w:cs="Times New Roman"/>
          <w:sz w:val="28"/>
          <w:szCs w:val="28"/>
        </w:rPr>
      </w:pPr>
      <w:r w:rsidRPr="00D943F4">
        <w:rPr>
          <w:rFonts w:ascii="Times New Roman" w:hAnsi="Times New Roman" w:cs="Times New Roman"/>
          <w:sz w:val="28"/>
          <w:szCs w:val="28"/>
        </w:rPr>
        <w:t>Блокада Ленинграда (27.01.25)- 4г, 2б.</w:t>
      </w:r>
    </w:p>
    <w:p w:rsidR="00636B01" w:rsidRPr="00D943F4" w:rsidRDefault="00636B01" w:rsidP="00636B01">
      <w:pPr>
        <w:spacing w:line="240" w:lineRule="auto"/>
        <w:rPr>
          <w:rFonts w:ascii="Times New Roman" w:hAnsi="Times New Roman" w:cs="Times New Roman"/>
          <w:sz w:val="28"/>
          <w:szCs w:val="28"/>
        </w:rPr>
      </w:pPr>
      <w:r w:rsidRPr="00D943F4">
        <w:rPr>
          <w:rFonts w:ascii="Times New Roman" w:hAnsi="Times New Roman" w:cs="Times New Roman"/>
          <w:sz w:val="28"/>
          <w:szCs w:val="28"/>
        </w:rPr>
        <w:t>Юные герои-антифашисты( 08.02.25 и 09.02.25)- 3а, 3б, 2в, 2б,5а, 5г.</w:t>
      </w:r>
    </w:p>
    <w:p w:rsidR="00636B01" w:rsidRPr="00D943F4" w:rsidRDefault="00636B01" w:rsidP="00636B01">
      <w:pPr>
        <w:spacing w:line="240" w:lineRule="auto"/>
        <w:rPr>
          <w:rFonts w:ascii="Times New Roman" w:hAnsi="Times New Roman" w:cs="Times New Roman"/>
          <w:sz w:val="28"/>
          <w:szCs w:val="28"/>
        </w:rPr>
      </w:pPr>
      <w:r w:rsidRPr="00D943F4">
        <w:rPr>
          <w:rFonts w:ascii="Times New Roman" w:hAnsi="Times New Roman" w:cs="Times New Roman"/>
          <w:sz w:val="28"/>
          <w:szCs w:val="28"/>
        </w:rPr>
        <w:t>Сказки В.Бианки(11.03 25) – 1а, 1б, 1в, 1г.</w:t>
      </w:r>
    </w:p>
    <w:p w:rsidR="00636B01" w:rsidRPr="00D943F4" w:rsidRDefault="00636B01" w:rsidP="00636B01">
      <w:pPr>
        <w:spacing w:line="240" w:lineRule="auto"/>
        <w:rPr>
          <w:rFonts w:ascii="Times New Roman" w:hAnsi="Times New Roman" w:cs="Times New Roman"/>
          <w:sz w:val="28"/>
          <w:szCs w:val="28"/>
        </w:rPr>
      </w:pPr>
      <w:r w:rsidRPr="00D943F4">
        <w:rPr>
          <w:rFonts w:ascii="Times New Roman" w:hAnsi="Times New Roman" w:cs="Times New Roman"/>
          <w:sz w:val="28"/>
          <w:szCs w:val="28"/>
        </w:rPr>
        <w:t>Исторический подвиг Сталинграда (16.05.25) – 6г.</w:t>
      </w:r>
    </w:p>
    <w:p w:rsidR="00636B01" w:rsidRPr="00D943F4" w:rsidRDefault="00636B01" w:rsidP="00636B01">
      <w:pPr>
        <w:spacing w:line="240" w:lineRule="auto"/>
        <w:rPr>
          <w:rFonts w:ascii="Times New Roman" w:hAnsi="Times New Roman" w:cs="Times New Roman"/>
          <w:b/>
          <w:sz w:val="28"/>
          <w:szCs w:val="28"/>
        </w:rPr>
      </w:pPr>
      <w:r w:rsidRPr="00D943F4">
        <w:rPr>
          <w:rFonts w:ascii="Times New Roman" w:hAnsi="Times New Roman" w:cs="Times New Roman"/>
          <w:b/>
          <w:sz w:val="28"/>
          <w:szCs w:val="28"/>
        </w:rPr>
        <w:t>3.Массовые мероприятия.</w:t>
      </w:r>
    </w:p>
    <w:p w:rsidR="00636B01" w:rsidRPr="00D943F4" w:rsidRDefault="00636B01" w:rsidP="00636B01">
      <w:pPr>
        <w:spacing w:line="240" w:lineRule="auto"/>
        <w:rPr>
          <w:rFonts w:ascii="Times New Roman" w:hAnsi="Times New Roman" w:cs="Times New Roman"/>
          <w:b/>
          <w:sz w:val="28"/>
          <w:szCs w:val="28"/>
        </w:rPr>
      </w:pPr>
      <w:r w:rsidRPr="00D943F4">
        <w:rPr>
          <w:rFonts w:ascii="Times New Roman" w:hAnsi="Times New Roman" w:cs="Times New Roman"/>
          <w:b/>
          <w:sz w:val="28"/>
          <w:szCs w:val="28"/>
        </w:rPr>
        <w:t>Линейка для 1 и 2 смены « День белых журавлей». 22.10.2024 г.</w:t>
      </w:r>
    </w:p>
    <w:p w:rsidR="00636B01" w:rsidRPr="00D943F4" w:rsidRDefault="00636B01" w:rsidP="00636B01">
      <w:pPr>
        <w:spacing w:line="240" w:lineRule="auto"/>
        <w:rPr>
          <w:rFonts w:ascii="Times New Roman" w:hAnsi="Times New Roman" w:cs="Times New Roman"/>
          <w:sz w:val="28"/>
          <w:szCs w:val="28"/>
        </w:rPr>
      </w:pPr>
      <w:r w:rsidRPr="00D943F4">
        <w:rPr>
          <w:rFonts w:ascii="Times New Roman" w:hAnsi="Times New Roman" w:cs="Times New Roman"/>
          <w:sz w:val="28"/>
          <w:szCs w:val="28"/>
        </w:rPr>
        <w:lastRenderedPageBreak/>
        <w:t>Подготовка к линейке: подбор стихов, выставка книг, информация о героях боевых действий, видеоролик о героях на переменах, изготовление журавликов для оформления ( 3,4 и 8 а классы).</w:t>
      </w:r>
    </w:p>
    <w:p w:rsidR="00636B01" w:rsidRPr="00D943F4" w:rsidRDefault="00636B01" w:rsidP="00636B01">
      <w:pPr>
        <w:spacing w:line="240" w:lineRule="auto"/>
        <w:rPr>
          <w:rFonts w:ascii="Times New Roman" w:hAnsi="Times New Roman" w:cs="Times New Roman"/>
          <w:b/>
          <w:sz w:val="28"/>
          <w:szCs w:val="28"/>
        </w:rPr>
      </w:pPr>
      <w:r w:rsidRPr="00D943F4">
        <w:rPr>
          <w:rFonts w:ascii="Times New Roman" w:hAnsi="Times New Roman" w:cs="Times New Roman"/>
          <w:sz w:val="28"/>
          <w:szCs w:val="28"/>
        </w:rPr>
        <w:t>Викторина «Знаешь ли ты даты Великой отечественной войны»</w:t>
      </w:r>
    </w:p>
    <w:p w:rsidR="00636B01" w:rsidRPr="00D943F4" w:rsidRDefault="00636B01" w:rsidP="00636B01">
      <w:pPr>
        <w:spacing w:line="240" w:lineRule="auto"/>
        <w:rPr>
          <w:rFonts w:ascii="Times New Roman" w:hAnsi="Times New Roman" w:cs="Times New Roman"/>
          <w:sz w:val="28"/>
          <w:szCs w:val="28"/>
        </w:rPr>
      </w:pPr>
      <w:r w:rsidRPr="00D943F4">
        <w:rPr>
          <w:rFonts w:ascii="Times New Roman" w:hAnsi="Times New Roman" w:cs="Times New Roman"/>
          <w:sz w:val="28"/>
          <w:szCs w:val="28"/>
        </w:rPr>
        <w:t>4. Внутренняя работа.</w:t>
      </w:r>
    </w:p>
    <w:p w:rsidR="00636B01" w:rsidRPr="00D943F4" w:rsidRDefault="00636B01" w:rsidP="00636B01">
      <w:pPr>
        <w:spacing w:line="240" w:lineRule="auto"/>
        <w:rPr>
          <w:rFonts w:ascii="Times New Roman" w:hAnsi="Times New Roman" w:cs="Times New Roman"/>
          <w:sz w:val="28"/>
          <w:szCs w:val="28"/>
        </w:rPr>
      </w:pPr>
      <w:r w:rsidRPr="00D943F4">
        <w:rPr>
          <w:rFonts w:ascii="Times New Roman" w:hAnsi="Times New Roman" w:cs="Times New Roman"/>
          <w:sz w:val="28"/>
          <w:szCs w:val="28"/>
        </w:rPr>
        <w:t>1.Работа с библиотечным фондом ( изготовление алфавитных указателей с краткой биографией писателей)</w:t>
      </w:r>
    </w:p>
    <w:p w:rsidR="00636B01" w:rsidRPr="00D943F4" w:rsidRDefault="00636B01" w:rsidP="00636B01">
      <w:pPr>
        <w:spacing w:line="240" w:lineRule="auto"/>
        <w:rPr>
          <w:rFonts w:ascii="Times New Roman" w:hAnsi="Times New Roman" w:cs="Times New Roman"/>
          <w:sz w:val="28"/>
          <w:szCs w:val="28"/>
        </w:rPr>
      </w:pPr>
      <w:r w:rsidRPr="00D943F4">
        <w:rPr>
          <w:rFonts w:ascii="Times New Roman" w:hAnsi="Times New Roman" w:cs="Times New Roman"/>
          <w:sz w:val="28"/>
          <w:szCs w:val="28"/>
        </w:rPr>
        <w:t>Региональный и муниципальные отчеты по книгообеспеченности</w:t>
      </w:r>
    </w:p>
    <w:p w:rsidR="00636B01" w:rsidRPr="00D943F4" w:rsidRDefault="00636B01" w:rsidP="00636B01">
      <w:pPr>
        <w:spacing w:line="240" w:lineRule="auto"/>
        <w:rPr>
          <w:rFonts w:ascii="Times New Roman" w:hAnsi="Times New Roman" w:cs="Times New Roman"/>
          <w:sz w:val="28"/>
          <w:szCs w:val="28"/>
        </w:rPr>
      </w:pPr>
      <w:r w:rsidRPr="00D943F4">
        <w:rPr>
          <w:rFonts w:ascii="Times New Roman" w:hAnsi="Times New Roman" w:cs="Times New Roman"/>
          <w:sz w:val="28"/>
          <w:szCs w:val="28"/>
        </w:rPr>
        <w:t>2.Работа с учебниками (получение новых учебников-1992 книг, штамповка, Замена старых учебников на новые)</w:t>
      </w:r>
    </w:p>
    <w:p w:rsidR="00636B01" w:rsidRPr="00D943F4" w:rsidRDefault="00636B01" w:rsidP="00636B01">
      <w:pPr>
        <w:spacing w:line="240" w:lineRule="auto"/>
        <w:rPr>
          <w:rFonts w:ascii="Times New Roman" w:hAnsi="Times New Roman" w:cs="Times New Roman"/>
          <w:sz w:val="28"/>
          <w:szCs w:val="28"/>
        </w:rPr>
      </w:pPr>
      <w:r w:rsidRPr="00D943F4">
        <w:rPr>
          <w:rFonts w:ascii="Times New Roman" w:hAnsi="Times New Roman" w:cs="Times New Roman"/>
          <w:sz w:val="28"/>
          <w:szCs w:val="28"/>
        </w:rPr>
        <w:t>3. Региональный отчёт по книгообеспеченности.</w:t>
      </w:r>
    </w:p>
    <w:p w:rsidR="00636B01" w:rsidRPr="00D943F4" w:rsidRDefault="00636B01" w:rsidP="00636B01">
      <w:pPr>
        <w:spacing w:line="240" w:lineRule="auto"/>
        <w:rPr>
          <w:rFonts w:ascii="Times New Roman" w:hAnsi="Times New Roman" w:cs="Times New Roman"/>
          <w:sz w:val="28"/>
          <w:szCs w:val="28"/>
        </w:rPr>
      </w:pPr>
      <w:r w:rsidRPr="00D943F4">
        <w:rPr>
          <w:rFonts w:ascii="Times New Roman" w:hAnsi="Times New Roman" w:cs="Times New Roman"/>
          <w:sz w:val="28"/>
          <w:szCs w:val="28"/>
        </w:rPr>
        <w:t>4.Проведена проверка по сохранности учебников.</w:t>
      </w:r>
    </w:p>
    <w:p w:rsidR="00636B01" w:rsidRPr="00D943F4" w:rsidRDefault="00636B01" w:rsidP="00636B01">
      <w:pPr>
        <w:spacing w:line="240" w:lineRule="auto"/>
        <w:rPr>
          <w:rFonts w:ascii="Times New Roman" w:hAnsi="Times New Roman" w:cs="Times New Roman"/>
          <w:sz w:val="28"/>
          <w:szCs w:val="28"/>
        </w:rPr>
      </w:pPr>
      <w:r w:rsidRPr="00D943F4">
        <w:rPr>
          <w:rFonts w:ascii="Times New Roman" w:hAnsi="Times New Roman" w:cs="Times New Roman"/>
          <w:sz w:val="28"/>
          <w:szCs w:val="28"/>
        </w:rPr>
        <w:t>5.Книговыдача за полугодие составила 760 книг.</w:t>
      </w:r>
    </w:p>
    <w:p w:rsidR="00636B01" w:rsidRPr="00D943F4" w:rsidRDefault="00636B01" w:rsidP="00636B01">
      <w:pPr>
        <w:pStyle w:val="a5"/>
        <w:spacing w:before="0" w:beforeAutospacing="0" w:after="160" w:afterAutospacing="0"/>
        <w:rPr>
          <w:sz w:val="28"/>
          <w:szCs w:val="28"/>
        </w:rPr>
      </w:pPr>
      <w:r w:rsidRPr="00D943F4">
        <w:rPr>
          <w:sz w:val="28"/>
          <w:szCs w:val="28"/>
        </w:rPr>
        <w:t>Общие выводы и предложения:</w:t>
      </w:r>
    </w:p>
    <w:p w:rsidR="00636B01" w:rsidRPr="00D943F4" w:rsidRDefault="00636B01" w:rsidP="00636B01">
      <w:pPr>
        <w:spacing w:line="240" w:lineRule="auto"/>
        <w:rPr>
          <w:rFonts w:ascii="Times New Roman" w:hAnsi="Times New Roman" w:cs="Times New Roman"/>
          <w:sz w:val="28"/>
          <w:szCs w:val="28"/>
        </w:rPr>
      </w:pPr>
      <w:r w:rsidRPr="00D943F4">
        <w:rPr>
          <w:rFonts w:ascii="Times New Roman" w:hAnsi="Times New Roman" w:cs="Times New Roman"/>
          <w:sz w:val="28"/>
          <w:szCs w:val="28"/>
        </w:rPr>
        <w:t xml:space="preserve">1. Библиотека очень нуждается в пополнении фонда художественной и детской литературой, т.к. много устаревшей литературы. </w:t>
      </w:r>
    </w:p>
    <w:p w:rsidR="00636B01" w:rsidRPr="00D943F4" w:rsidRDefault="00636B01" w:rsidP="00636B01">
      <w:pPr>
        <w:spacing w:line="240" w:lineRule="auto"/>
        <w:rPr>
          <w:rFonts w:ascii="Times New Roman" w:hAnsi="Times New Roman" w:cs="Times New Roman"/>
          <w:sz w:val="28"/>
          <w:szCs w:val="28"/>
        </w:rPr>
      </w:pPr>
      <w:r w:rsidRPr="00D943F4">
        <w:rPr>
          <w:rFonts w:ascii="Times New Roman" w:hAnsi="Times New Roman" w:cs="Times New Roman"/>
          <w:sz w:val="28"/>
          <w:szCs w:val="28"/>
        </w:rPr>
        <w:t xml:space="preserve">2.Снижается читательская активность, необходимо продолжить работу по повышению посещаемости библиотеки, особенно в среднем и старшем звене учащихся. </w:t>
      </w:r>
    </w:p>
    <w:p w:rsidR="00636B01" w:rsidRPr="00D943F4" w:rsidRDefault="00636B01" w:rsidP="00636B01">
      <w:pPr>
        <w:spacing w:line="240" w:lineRule="auto"/>
        <w:rPr>
          <w:rFonts w:ascii="Times New Roman" w:hAnsi="Times New Roman" w:cs="Times New Roman"/>
          <w:sz w:val="28"/>
          <w:szCs w:val="28"/>
        </w:rPr>
      </w:pPr>
      <w:r w:rsidRPr="00D943F4">
        <w:rPr>
          <w:rFonts w:ascii="Times New Roman" w:hAnsi="Times New Roman" w:cs="Times New Roman"/>
          <w:sz w:val="28"/>
          <w:szCs w:val="28"/>
        </w:rPr>
        <w:t xml:space="preserve">3. Необходимо продолжить проверку и редактирование картотеки художественной литературы. </w:t>
      </w:r>
    </w:p>
    <w:p w:rsidR="00636B01" w:rsidRPr="00D943F4" w:rsidRDefault="00636B01" w:rsidP="00636B01">
      <w:pPr>
        <w:spacing w:line="240" w:lineRule="auto"/>
        <w:rPr>
          <w:rFonts w:ascii="Times New Roman" w:hAnsi="Times New Roman" w:cs="Times New Roman"/>
          <w:sz w:val="28"/>
          <w:szCs w:val="28"/>
        </w:rPr>
      </w:pPr>
      <w:r w:rsidRPr="00D943F4">
        <w:rPr>
          <w:rFonts w:ascii="Times New Roman" w:hAnsi="Times New Roman" w:cs="Times New Roman"/>
          <w:sz w:val="28"/>
          <w:szCs w:val="28"/>
        </w:rPr>
        <w:t xml:space="preserve">4. Использовать в работе электронный каталог. </w:t>
      </w:r>
    </w:p>
    <w:p w:rsidR="00636B01" w:rsidRPr="00D943F4" w:rsidRDefault="00636B01" w:rsidP="00636B01">
      <w:pPr>
        <w:spacing w:line="240" w:lineRule="auto"/>
        <w:rPr>
          <w:rFonts w:ascii="Times New Roman" w:hAnsi="Times New Roman" w:cs="Times New Roman"/>
          <w:sz w:val="28"/>
          <w:szCs w:val="28"/>
        </w:rPr>
      </w:pPr>
      <w:r w:rsidRPr="00D943F4">
        <w:rPr>
          <w:rFonts w:ascii="Times New Roman" w:hAnsi="Times New Roman" w:cs="Times New Roman"/>
          <w:sz w:val="28"/>
          <w:szCs w:val="28"/>
        </w:rPr>
        <w:t>5. Больше внимания уделять работе по проверке сохранности фонда учебной литературы.</w:t>
      </w:r>
    </w:p>
    <w:p w:rsidR="00636B01" w:rsidRPr="00D943F4" w:rsidRDefault="00636B01" w:rsidP="00636B01">
      <w:pPr>
        <w:spacing w:line="240" w:lineRule="auto"/>
        <w:rPr>
          <w:rFonts w:ascii="Times New Roman" w:hAnsi="Times New Roman" w:cs="Times New Roman"/>
          <w:sz w:val="28"/>
          <w:szCs w:val="28"/>
        </w:rPr>
      </w:pPr>
      <w:r w:rsidRPr="00D943F4">
        <w:rPr>
          <w:rFonts w:ascii="Times New Roman" w:hAnsi="Times New Roman" w:cs="Times New Roman"/>
          <w:sz w:val="28"/>
          <w:szCs w:val="28"/>
        </w:rPr>
        <w:t xml:space="preserve">Считаю свою работу удовлетворительной. </w:t>
      </w:r>
    </w:p>
    <w:p w:rsidR="00636B01" w:rsidRPr="00D943F4" w:rsidRDefault="00636B01" w:rsidP="00636B01">
      <w:pPr>
        <w:pStyle w:val="a5"/>
        <w:spacing w:before="0" w:beforeAutospacing="0" w:after="0" w:afterAutospacing="0"/>
        <w:jc w:val="both"/>
        <w:rPr>
          <w:color w:val="010101"/>
          <w:sz w:val="28"/>
          <w:szCs w:val="28"/>
        </w:rPr>
      </w:pPr>
    </w:p>
    <w:p w:rsidR="00EB3613" w:rsidRPr="007D1456" w:rsidRDefault="00EB3613" w:rsidP="007D1456">
      <w:pPr>
        <w:pStyle w:val="af0"/>
        <w:ind w:right="526"/>
        <w:jc w:val="left"/>
        <w:rPr>
          <w:rFonts w:ascii="Times New Roman" w:hAnsi="Times New Roman"/>
          <w:color w:val="000000"/>
          <w:sz w:val="28"/>
          <w:szCs w:val="28"/>
        </w:rPr>
      </w:pPr>
      <w:r w:rsidRPr="007D1456">
        <w:rPr>
          <w:rFonts w:ascii="Times New Roman" w:hAnsi="Times New Roman"/>
          <w:color w:val="000000"/>
          <w:sz w:val="28"/>
          <w:szCs w:val="28"/>
        </w:rPr>
        <w:t>Анализ воспитательной работы за 2024-2025 учебный год</w:t>
      </w:r>
    </w:p>
    <w:p w:rsidR="00EB3613" w:rsidRDefault="00EB3613" w:rsidP="00EB3613">
      <w:pPr>
        <w:pStyle w:val="af0"/>
        <w:ind w:right="526" w:firstLine="540"/>
        <w:rPr>
          <w:i/>
          <w:color w:val="000000"/>
          <w:u w:val="single"/>
        </w:rPr>
      </w:pPr>
    </w:p>
    <w:p w:rsidR="00EB3613" w:rsidRDefault="00EB3613" w:rsidP="00EB3613">
      <w:pPr>
        <w:ind w:firstLine="540"/>
        <w:jc w:val="both"/>
        <w:rPr>
          <w:rFonts w:ascii="Times New Roman" w:hAnsi="Times New Roman"/>
          <w:color w:val="000000"/>
          <w:sz w:val="28"/>
          <w:szCs w:val="28"/>
        </w:rPr>
      </w:pPr>
      <w:r>
        <w:rPr>
          <w:rFonts w:ascii="Times New Roman" w:hAnsi="Times New Roman"/>
          <w:color w:val="000000"/>
          <w:sz w:val="28"/>
          <w:szCs w:val="28"/>
        </w:rPr>
        <w:lastRenderedPageBreak/>
        <w:t>В 2024-2025 учебном году воспитательная работа школы осуществлялась в соответствии с целями и задачами школы на этот учебный год. Все мероприятия являлись звеньями в цепи процесса создания личностно-ориентированной образовательной и воспитательной среды. Эта работа была направлена на достижение уставных целей, на выполнение задач, соответствующих реализуемому этапу развития образовательной системы школы, и на повышение эффективности учебно-воспитательного процесса, основной задачей которого является формирование гармонично развитой, духовно - нравственной личности и воспитание гражданина.</w:t>
      </w:r>
    </w:p>
    <w:p w:rsidR="00EB3613" w:rsidRPr="00EB3613" w:rsidRDefault="00EB3613" w:rsidP="00EB3613">
      <w:pPr>
        <w:ind w:firstLine="540"/>
        <w:jc w:val="both"/>
        <w:rPr>
          <w:rFonts w:ascii="Times New Roman" w:hAnsi="Times New Roman" w:cs="Times New Roman"/>
          <w:color w:val="000000"/>
          <w:sz w:val="28"/>
          <w:szCs w:val="28"/>
        </w:rPr>
      </w:pPr>
      <w:r w:rsidRPr="00EB3613">
        <w:rPr>
          <w:rFonts w:ascii="Times New Roman" w:hAnsi="Times New Roman" w:cs="Times New Roman"/>
          <w:color w:val="111111"/>
          <w:sz w:val="28"/>
          <w:szCs w:val="28"/>
        </w:rPr>
        <w:t xml:space="preserve">Личностно-ориентированный подход в воспитании исходит из того, что каждая личность уникальна, и главной задачей воспитательной работы является формирование её индивидуальности, создание условий для развития её творческого потенциала.  </w:t>
      </w:r>
    </w:p>
    <w:p w:rsidR="00EB3613" w:rsidRPr="00EB3613" w:rsidRDefault="00EB3613" w:rsidP="00EB3613">
      <w:pPr>
        <w:pStyle w:val="afc"/>
        <w:ind w:left="567"/>
        <w:rPr>
          <w:rFonts w:ascii="Times New Roman" w:hAnsi="Times New Roman"/>
          <w:color w:val="000000"/>
          <w:sz w:val="28"/>
          <w:szCs w:val="28"/>
        </w:rPr>
      </w:pPr>
      <w:r w:rsidRPr="00EB3613">
        <w:rPr>
          <w:rFonts w:ascii="Times New Roman" w:hAnsi="Times New Roman"/>
          <w:b/>
          <w:color w:val="000000"/>
          <w:sz w:val="28"/>
          <w:szCs w:val="28"/>
        </w:rPr>
        <w:t>Цель воспитательной работы</w:t>
      </w:r>
      <w:r w:rsidRPr="00EB3613">
        <w:rPr>
          <w:rFonts w:ascii="Times New Roman" w:hAnsi="Times New Roman"/>
          <w:color w:val="000000"/>
          <w:sz w:val="28"/>
          <w:szCs w:val="28"/>
        </w:rPr>
        <w:t xml:space="preserve"> в нашей школе  - личностное развитие обучающихся, проявляющееся в:</w:t>
      </w:r>
    </w:p>
    <w:p w:rsidR="00EB3613" w:rsidRPr="00EB3613" w:rsidRDefault="00EB3613" w:rsidP="00A96F15">
      <w:pPr>
        <w:pStyle w:val="afc"/>
        <w:numPr>
          <w:ilvl w:val="0"/>
          <w:numId w:val="24"/>
        </w:numPr>
        <w:spacing w:line="360" w:lineRule="auto"/>
        <w:contextualSpacing/>
        <w:jc w:val="both"/>
        <w:rPr>
          <w:rFonts w:ascii="Times New Roman" w:hAnsi="Times New Roman"/>
          <w:color w:val="000000"/>
          <w:sz w:val="28"/>
          <w:szCs w:val="28"/>
        </w:rPr>
      </w:pPr>
      <w:r w:rsidRPr="00EB3613">
        <w:rPr>
          <w:rFonts w:ascii="Times New Roman" w:hAnsi="Times New Roman"/>
          <w:color w:val="000000"/>
          <w:sz w:val="28"/>
          <w:szCs w:val="28"/>
        </w:rPr>
        <w:t>усвоении ими знаний основных норм, которые общество выработало на основе этих ценностей (т. е. в усвоении ими социально значимых знаний);</w:t>
      </w:r>
    </w:p>
    <w:p w:rsidR="00EB3613" w:rsidRPr="00EB3613" w:rsidRDefault="00EB3613" w:rsidP="00A96F15">
      <w:pPr>
        <w:pStyle w:val="afc"/>
        <w:numPr>
          <w:ilvl w:val="0"/>
          <w:numId w:val="24"/>
        </w:numPr>
        <w:spacing w:line="360" w:lineRule="auto"/>
        <w:contextualSpacing/>
        <w:jc w:val="both"/>
        <w:rPr>
          <w:rFonts w:ascii="Times New Roman" w:hAnsi="Times New Roman"/>
          <w:color w:val="000000"/>
          <w:sz w:val="28"/>
          <w:szCs w:val="28"/>
        </w:rPr>
      </w:pPr>
      <w:r w:rsidRPr="00EB3613">
        <w:rPr>
          <w:rFonts w:ascii="Times New Roman" w:hAnsi="Times New Roman"/>
          <w:color w:val="000000"/>
          <w:sz w:val="28"/>
          <w:szCs w:val="28"/>
        </w:rPr>
        <w:t xml:space="preserve"> развитии их позитивных отношений к этим общественным ценностям (т. е. в развитии их социально значимых отношений);</w:t>
      </w:r>
    </w:p>
    <w:p w:rsidR="00EB3613" w:rsidRPr="00EB3613" w:rsidRDefault="00EB3613" w:rsidP="00A96F15">
      <w:pPr>
        <w:pStyle w:val="afc"/>
        <w:numPr>
          <w:ilvl w:val="0"/>
          <w:numId w:val="24"/>
        </w:numPr>
        <w:spacing w:line="360" w:lineRule="auto"/>
        <w:contextualSpacing/>
        <w:jc w:val="both"/>
        <w:rPr>
          <w:rFonts w:ascii="Times New Roman" w:hAnsi="Times New Roman"/>
          <w:color w:val="000000"/>
          <w:sz w:val="28"/>
          <w:szCs w:val="28"/>
        </w:rPr>
      </w:pPr>
      <w:r w:rsidRPr="00EB3613">
        <w:rPr>
          <w:rFonts w:ascii="Times New Roman" w:hAnsi="Times New Roman"/>
          <w:color w:val="000000"/>
          <w:sz w:val="28"/>
          <w:szCs w:val="28"/>
        </w:rPr>
        <w:t xml:space="preserve"> приобретении ими соответствующего этим ценностям опыта поведения, опыта применения сформированных знаний и отношений на практике (т. е. в приобретении ими опыта осуществления социально значимых дел).</w:t>
      </w:r>
    </w:p>
    <w:p w:rsidR="00EB3613" w:rsidRDefault="00EB3613" w:rsidP="00EB3613">
      <w:pPr>
        <w:ind w:firstLine="540"/>
        <w:jc w:val="both"/>
        <w:rPr>
          <w:rFonts w:ascii="Times New Roman" w:hAnsi="Times New Roman"/>
          <w:color w:val="000000"/>
        </w:rPr>
      </w:pPr>
      <w:r>
        <w:rPr>
          <w:rFonts w:ascii="Times New Roman" w:hAnsi="Times New Roman"/>
          <w:color w:val="000000"/>
          <w:sz w:val="28"/>
          <w:szCs w:val="28"/>
        </w:rPr>
        <w:t>Перед педагогами школы в 2024-2025 учебном году стояли следующие цели воспитательной работы:</w:t>
      </w:r>
    </w:p>
    <w:p w:rsidR="00EB3613" w:rsidRDefault="00EB3613" w:rsidP="00A96F15">
      <w:pPr>
        <w:numPr>
          <w:ilvl w:val="0"/>
          <w:numId w:val="3"/>
        </w:numPr>
        <w:tabs>
          <w:tab w:val="left" w:pos="1080"/>
        </w:tabs>
        <w:spacing w:after="0" w:line="240" w:lineRule="auto"/>
        <w:ind w:left="0" w:firstLine="540"/>
        <w:jc w:val="both"/>
        <w:rPr>
          <w:rFonts w:ascii="Times New Roman" w:hAnsi="Times New Roman"/>
          <w:color w:val="000000"/>
          <w:sz w:val="28"/>
          <w:szCs w:val="28"/>
        </w:rPr>
      </w:pPr>
      <w:r>
        <w:rPr>
          <w:rFonts w:ascii="Times New Roman" w:hAnsi="Times New Roman"/>
          <w:color w:val="000000"/>
          <w:sz w:val="28"/>
          <w:szCs w:val="28"/>
        </w:rPr>
        <w:t>формировать у школьников гражданскую ответственность и правовое самосознание, духовность и культуру, инициативность, самостоятельность, способность к успешной социализации в обществе и активной адаптации на рынке труда;</w:t>
      </w:r>
    </w:p>
    <w:p w:rsidR="00EB3613" w:rsidRDefault="00EB3613" w:rsidP="00A96F15">
      <w:pPr>
        <w:numPr>
          <w:ilvl w:val="0"/>
          <w:numId w:val="3"/>
        </w:numPr>
        <w:tabs>
          <w:tab w:val="left" w:pos="1080"/>
        </w:tabs>
        <w:spacing w:after="0" w:line="240" w:lineRule="auto"/>
        <w:ind w:left="0" w:firstLine="540"/>
        <w:jc w:val="both"/>
        <w:rPr>
          <w:rFonts w:ascii="Times New Roman" w:hAnsi="Times New Roman"/>
          <w:color w:val="000000"/>
          <w:sz w:val="28"/>
          <w:szCs w:val="28"/>
        </w:rPr>
      </w:pPr>
      <w:r>
        <w:rPr>
          <w:rFonts w:ascii="Times New Roman" w:hAnsi="Times New Roman"/>
          <w:color w:val="000000"/>
          <w:sz w:val="28"/>
          <w:szCs w:val="28"/>
        </w:rPr>
        <w:t xml:space="preserve"> организовать оптимальный учебно-воспитательный процесс на основе компетентностного подхода с учетом индивидуальных особенностей учащихся, их интересов, образовательных возможностей, состояния здоровья;</w:t>
      </w:r>
    </w:p>
    <w:p w:rsidR="00EB3613" w:rsidRDefault="00EB3613" w:rsidP="00A96F15">
      <w:pPr>
        <w:numPr>
          <w:ilvl w:val="0"/>
          <w:numId w:val="3"/>
        </w:numPr>
        <w:tabs>
          <w:tab w:val="left" w:pos="1080"/>
        </w:tabs>
        <w:spacing w:after="0" w:line="240" w:lineRule="auto"/>
        <w:ind w:left="0" w:firstLine="540"/>
        <w:jc w:val="both"/>
        <w:rPr>
          <w:rFonts w:ascii="Times New Roman" w:hAnsi="Times New Roman"/>
          <w:color w:val="000000"/>
          <w:sz w:val="28"/>
          <w:szCs w:val="28"/>
        </w:rPr>
      </w:pPr>
      <w:r>
        <w:rPr>
          <w:rFonts w:ascii="Times New Roman" w:hAnsi="Times New Roman"/>
          <w:color w:val="000000"/>
          <w:sz w:val="28"/>
          <w:szCs w:val="28"/>
        </w:rPr>
        <w:t xml:space="preserve"> отслеживать динамику развития учащихся, создавая при этом эмоциональный комфорт и условия для самовыражения, самопознания и саморазвития каждого ученика;</w:t>
      </w:r>
    </w:p>
    <w:p w:rsidR="00EB3613" w:rsidRDefault="00EB3613" w:rsidP="00A96F15">
      <w:pPr>
        <w:numPr>
          <w:ilvl w:val="0"/>
          <w:numId w:val="3"/>
        </w:numPr>
        <w:tabs>
          <w:tab w:val="left" w:pos="1080"/>
        </w:tabs>
        <w:spacing w:after="0" w:line="240" w:lineRule="auto"/>
        <w:ind w:left="0" w:firstLine="540"/>
        <w:jc w:val="both"/>
        <w:rPr>
          <w:rFonts w:ascii="Times New Roman" w:hAnsi="Times New Roman"/>
          <w:color w:val="000000"/>
          <w:sz w:val="28"/>
          <w:szCs w:val="28"/>
        </w:rPr>
      </w:pPr>
      <w:r>
        <w:rPr>
          <w:rFonts w:ascii="Times New Roman" w:hAnsi="Times New Roman"/>
          <w:color w:val="000000"/>
          <w:sz w:val="28"/>
          <w:szCs w:val="28"/>
        </w:rPr>
        <w:lastRenderedPageBreak/>
        <w:t xml:space="preserve"> установить соответствие функционирования и развития педагогического процесса в школе требованиям государственного стандарта образования с выходом на причинно-следственные связи, позволяющие сформулировать выводы и рекомендации по дальнейшему развитию школы.</w:t>
      </w:r>
    </w:p>
    <w:p w:rsidR="00EB3613" w:rsidRDefault="00EB3613" w:rsidP="00EB3613">
      <w:pPr>
        <w:pStyle w:val="18"/>
        <w:ind w:left="1080"/>
        <w:jc w:val="both"/>
        <w:rPr>
          <w:b/>
          <w:color w:val="000000"/>
          <w:sz w:val="28"/>
          <w:szCs w:val="28"/>
        </w:rPr>
      </w:pPr>
      <w:r>
        <w:rPr>
          <w:b/>
          <w:color w:val="000000"/>
          <w:sz w:val="28"/>
          <w:szCs w:val="28"/>
        </w:rPr>
        <w:t>Задачи:</w:t>
      </w:r>
    </w:p>
    <w:p w:rsidR="00EB3613" w:rsidRDefault="00EB3613" w:rsidP="00A96F15">
      <w:pPr>
        <w:numPr>
          <w:ilvl w:val="0"/>
          <w:numId w:val="3"/>
        </w:numPr>
        <w:tabs>
          <w:tab w:val="left" w:pos="1080"/>
        </w:tabs>
        <w:spacing w:after="0" w:line="240" w:lineRule="auto"/>
        <w:ind w:left="0" w:firstLine="540"/>
        <w:jc w:val="both"/>
        <w:rPr>
          <w:rFonts w:ascii="Times New Roman" w:hAnsi="Times New Roman"/>
          <w:color w:val="000000"/>
          <w:sz w:val="28"/>
          <w:szCs w:val="28"/>
        </w:rPr>
      </w:pPr>
      <w:r>
        <w:rPr>
          <w:rFonts w:ascii="Times New Roman" w:hAnsi="Times New Roman"/>
          <w:color w:val="000000"/>
          <w:sz w:val="28"/>
          <w:szCs w:val="28"/>
        </w:rPr>
        <w:t>совершенствование системы внеурочной деятельности посредством разработки совокупности программ: досуговая деятельность, традиции школы, дополнительное образование;</w:t>
      </w:r>
    </w:p>
    <w:p w:rsidR="00EB3613" w:rsidRDefault="00EB3613" w:rsidP="00A96F15">
      <w:pPr>
        <w:numPr>
          <w:ilvl w:val="0"/>
          <w:numId w:val="3"/>
        </w:numPr>
        <w:tabs>
          <w:tab w:val="left" w:pos="1080"/>
        </w:tabs>
        <w:spacing w:after="0" w:line="240" w:lineRule="auto"/>
        <w:ind w:left="0" w:firstLine="540"/>
        <w:jc w:val="both"/>
        <w:rPr>
          <w:rFonts w:ascii="Times New Roman" w:hAnsi="Times New Roman"/>
          <w:color w:val="000000"/>
          <w:sz w:val="28"/>
          <w:szCs w:val="28"/>
        </w:rPr>
      </w:pPr>
      <w:r>
        <w:rPr>
          <w:rFonts w:ascii="Times New Roman" w:hAnsi="Times New Roman"/>
          <w:color w:val="000000"/>
          <w:sz w:val="28"/>
          <w:szCs w:val="28"/>
        </w:rPr>
        <w:t>обеспечение психологической защищенности учащихся в образовательном процессе;</w:t>
      </w:r>
    </w:p>
    <w:p w:rsidR="00EB3613" w:rsidRDefault="00EB3613" w:rsidP="00A96F15">
      <w:pPr>
        <w:numPr>
          <w:ilvl w:val="0"/>
          <w:numId w:val="3"/>
        </w:numPr>
        <w:tabs>
          <w:tab w:val="left" w:pos="1080"/>
        </w:tabs>
        <w:spacing w:after="0" w:line="240" w:lineRule="auto"/>
        <w:ind w:left="0" w:firstLine="540"/>
        <w:jc w:val="both"/>
        <w:rPr>
          <w:rFonts w:ascii="Times New Roman" w:hAnsi="Times New Roman"/>
          <w:color w:val="000000"/>
          <w:sz w:val="28"/>
          <w:szCs w:val="28"/>
        </w:rPr>
      </w:pPr>
      <w:r>
        <w:rPr>
          <w:rFonts w:ascii="Times New Roman" w:hAnsi="Times New Roman"/>
          <w:color w:val="000000"/>
          <w:sz w:val="28"/>
          <w:szCs w:val="28"/>
        </w:rPr>
        <w:t xml:space="preserve"> обеспечение единства урочной и внеурочной деятельности учителя через сеть кружков, факультативов, индивидуальных занятий и дополнительного образования,</w:t>
      </w:r>
    </w:p>
    <w:p w:rsidR="00EB3613" w:rsidRDefault="00EB3613" w:rsidP="00A96F15">
      <w:pPr>
        <w:numPr>
          <w:ilvl w:val="0"/>
          <w:numId w:val="3"/>
        </w:numPr>
        <w:tabs>
          <w:tab w:val="left" w:pos="1080"/>
        </w:tabs>
        <w:spacing w:after="0" w:line="240" w:lineRule="auto"/>
        <w:ind w:left="0" w:firstLine="540"/>
        <w:jc w:val="both"/>
        <w:rPr>
          <w:rFonts w:ascii="Times New Roman" w:hAnsi="Times New Roman"/>
          <w:color w:val="000000"/>
          <w:sz w:val="28"/>
          <w:szCs w:val="28"/>
        </w:rPr>
      </w:pPr>
      <w:r>
        <w:rPr>
          <w:rFonts w:ascii="Times New Roman" w:hAnsi="Times New Roman"/>
          <w:color w:val="000000"/>
          <w:sz w:val="28"/>
          <w:szCs w:val="28"/>
        </w:rPr>
        <w:t>Освоение учениками цифровой образовательной среды, в том числе и в дополнительном образовании.</w:t>
      </w:r>
    </w:p>
    <w:p w:rsidR="00EB3613" w:rsidRDefault="00EB3613" w:rsidP="00A96F15">
      <w:pPr>
        <w:numPr>
          <w:ilvl w:val="0"/>
          <w:numId w:val="3"/>
        </w:numPr>
        <w:tabs>
          <w:tab w:val="left" w:pos="1080"/>
        </w:tabs>
        <w:spacing w:after="0" w:line="240" w:lineRule="auto"/>
        <w:ind w:left="0" w:firstLine="540"/>
        <w:jc w:val="both"/>
        <w:rPr>
          <w:rFonts w:ascii="Times New Roman" w:hAnsi="Times New Roman"/>
          <w:color w:val="000000"/>
          <w:sz w:val="28"/>
          <w:szCs w:val="28"/>
        </w:rPr>
      </w:pPr>
      <w:r>
        <w:rPr>
          <w:rFonts w:ascii="Times New Roman" w:hAnsi="Times New Roman"/>
          <w:color w:val="000000"/>
          <w:sz w:val="28"/>
          <w:szCs w:val="28"/>
        </w:rPr>
        <w:t xml:space="preserve">Совершенствование оздоровительной работы и привитие навыков ЗОЖ, развитие коммуникативных навыков и формирование методов бесконфликтного общения. </w:t>
      </w:r>
    </w:p>
    <w:p w:rsidR="00EB3613" w:rsidRDefault="00EB3613" w:rsidP="00A96F15">
      <w:pPr>
        <w:numPr>
          <w:ilvl w:val="0"/>
          <w:numId w:val="3"/>
        </w:numPr>
        <w:tabs>
          <w:tab w:val="left" w:pos="1080"/>
        </w:tabs>
        <w:spacing w:after="0" w:line="240" w:lineRule="auto"/>
        <w:ind w:left="0" w:firstLine="540"/>
        <w:jc w:val="both"/>
        <w:rPr>
          <w:rFonts w:ascii="Times New Roman" w:hAnsi="Times New Roman"/>
          <w:color w:val="000000"/>
          <w:sz w:val="28"/>
          <w:szCs w:val="28"/>
        </w:rPr>
      </w:pPr>
      <w:r>
        <w:rPr>
          <w:rFonts w:ascii="Times New Roman" w:hAnsi="Times New Roman"/>
          <w:color w:val="000000"/>
          <w:sz w:val="28"/>
          <w:szCs w:val="28"/>
        </w:rPr>
        <w:t xml:space="preserve">Совершенствование системы воспитательной работы в классных коллективах. </w:t>
      </w:r>
    </w:p>
    <w:p w:rsidR="00EB3613" w:rsidRDefault="00EB3613" w:rsidP="00EB3613">
      <w:pPr>
        <w:spacing w:after="0" w:line="240" w:lineRule="auto"/>
        <w:ind w:left="540"/>
        <w:jc w:val="both"/>
        <w:rPr>
          <w:rFonts w:ascii="Times New Roman" w:hAnsi="Times New Roman"/>
          <w:color w:val="000000"/>
          <w:sz w:val="28"/>
          <w:szCs w:val="28"/>
        </w:rPr>
      </w:pPr>
    </w:p>
    <w:p w:rsidR="00EB3613" w:rsidRDefault="00EB3613" w:rsidP="00EB3613">
      <w:pPr>
        <w:ind w:firstLine="567"/>
        <w:jc w:val="both"/>
        <w:rPr>
          <w:rFonts w:ascii="Times New Roman" w:hAnsi="Times New Roman"/>
          <w:color w:val="000000"/>
          <w:sz w:val="28"/>
          <w:szCs w:val="28"/>
        </w:rPr>
      </w:pPr>
      <w:r>
        <w:rPr>
          <w:rFonts w:ascii="Times New Roman" w:hAnsi="Times New Roman"/>
          <w:color w:val="000000"/>
          <w:sz w:val="28"/>
          <w:szCs w:val="28"/>
        </w:rPr>
        <w:t>Для решения указанных задач при составлении плана воспитательной работы школы на 2024– 2025  учебный год учитывались возрастные, физические и интеллектуальные возможности учащихся, а также их интересы. План воспитательной работы школы и внеклассная работа классных руководителей сориентированы по следующим модулям:</w:t>
      </w:r>
    </w:p>
    <w:p w:rsidR="00EB3613" w:rsidRDefault="00EB3613" w:rsidP="00A96F15">
      <w:pPr>
        <w:numPr>
          <w:ilvl w:val="0"/>
          <w:numId w:val="4"/>
        </w:numPr>
        <w:tabs>
          <w:tab w:val="left" w:pos="1080"/>
        </w:tabs>
        <w:spacing w:after="0" w:line="240" w:lineRule="auto"/>
        <w:ind w:left="0" w:firstLine="540"/>
        <w:rPr>
          <w:rFonts w:ascii="Times New Roman" w:hAnsi="Times New Roman"/>
          <w:color w:val="000000"/>
          <w:sz w:val="28"/>
          <w:szCs w:val="28"/>
        </w:rPr>
      </w:pPr>
      <w:r>
        <w:rPr>
          <w:rFonts w:ascii="Times New Roman" w:hAnsi="Times New Roman"/>
          <w:color w:val="000000"/>
          <w:sz w:val="28"/>
          <w:szCs w:val="28"/>
        </w:rPr>
        <w:t>Модуль «Основные школьные дела»</w:t>
      </w:r>
    </w:p>
    <w:p w:rsidR="00EB3613" w:rsidRDefault="00EB3613" w:rsidP="00A96F15">
      <w:pPr>
        <w:numPr>
          <w:ilvl w:val="0"/>
          <w:numId w:val="4"/>
        </w:numPr>
        <w:tabs>
          <w:tab w:val="left" w:pos="1080"/>
        </w:tabs>
        <w:spacing w:after="0" w:line="240" w:lineRule="auto"/>
        <w:ind w:left="0" w:firstLine="540"/>
        <w:rPr>
          <w:rFonts w:ascii="Times New Roman" w:hAnsi="Times New Roman"/>
          <w:color w:val="000000"/>
          <w:sz w:val="28"/>
          <w:szCs w:val="28"/>
        </w:rPr>
      </w:pPr>
      <w:r>
        <w:rPr>
          <w:rFonts w:ascii="Times New Roman" w:hAnsi="Times New Roman"/>
          <w:color w:val="000000"/>
          <w:sz w:val="28"/>
          <w:szCs w:val="28"/>
        </w:rPr>
        <w:t>Модуль «Классное руководство»</w:t>
      </w:r>
    </w:p>
    <w:p w:rsidR="00EB3613" w:rsidRDefault="00EB3613" w:rsidP="00A96F15">
      <w:pPr>
        <w:numPr>
          <w:ilvl w:val="0"/>
          <w:numId w:val="4"/>
        </w:numPr>
        <w:tabs>
          <w:tab w:val="left" w:pos="1080"/>
        </w:tabs>
        <w:spacing w:after="0" w:line="240" w:lineRule="auto"/>
        <w:ind w:left="0" w:firstLine="540"/>
        <w:rPr>
          <w:rFonts w:ascii="Times New Roman" w:hAnsi="Times New Roman"/>
          <w:color w:val="000000"/>
          <w:sz w:val="28"/>
          <w:szCs w:val="28"/>
        </w:rPr>
      </w:pPr>
      <w:r>
        <w:rPr>
          <w:rFonts w:ascii="Times New Roman" w:hAnsi="Times New Roman"/>
          <w:color w:val="000000"/>
          <w:sz w:val="28"/>
          <w:szCs w:val="28"/>
        </w:rPr>
        <w:t>«Внеурочная деятельность»</w:t>
      </w:r>
    </w:p>
    <w:p w:rsidR="00EB3613" w:rsidRDefault="00EB3613" w:rsidP="00A96F15">
      <w:pPr>
        <w:numPr>
          <w:ilvl w:val="0"/>
          <w:numId w:val="4"/>
        </w:numPr>
        <w:tabs>
          <w:tab w:val="left" w:pos="1080"/>
        </w:tabs>
        <w:spacing w:after="0" w:line="240" w:lineRule="auto"/>
        <w:ind w:left="0" w:firstLine="540"/>
        <w:rPr>
          <w:rFonts w:ascii="Times New Roman" w:hAnsi="Times New Roman"/>
          <w:color w:val="000000"/>
          <w:sz w:val="28"/>
          <w:szCs w:val="28"/>
        </w:rPr>
      </w:pPr>
      <w:r>
        <w:rPr>
          <w:rFonts w:ascii="Times New Roman" w:hAnsi="Times New Roman"/>
          <w:color w:val="000000"/>
          <w:sz w:val="28"/>
          <w:szCs w:val="28"/>
        </w:rPr>
        <w:t>«Взаимодействие с родителями (законными представителями)»</w:t>
      </w:r>
    </w:p>
    <w:p w:rsidR="00EB3613" w:rsidRDefault="00EB3613" w:rsidP="00A96F15">
      <w:pPr>
        <w:numPr>
          <w:ilvl w:val="0"/>
          <w:numId w:val="4"/>
        </w:numPr>
        <w:tabs>
          <w:tab w:val="left" w:pos="1080"/>
        </w:tabs>
        <w:spacing w:after="0" w:line="240" w:lineRule="auto"/>
        <w:ind w:left="0" w:firstLine="540"/>
        <w:rPr>
          <w:rFonts w:ascii="Times New Roman" w:hAnsi="Times New Roman"/>
          <w:color w:val="000000"/>
          <w:sz w:val="28"/>
          <w:szCs w:val="28"/>
        </w:rPr>
      </w:pPr>
      <w:r>
        <w:rPr>
          <w:rFonts w:ascii="Times New Roman" w:hAnsi="Times New Roman"/>
          <w:color w:val="000000"/>
          <w:sz w:val="28"/>
          <w:szCs w:val="28"/>
        </w:rPr>
        <w:t>Модуль «Детские общественные объединения»</w:t>
      </w:r>
    </w:p>
    <w:p w:rsidR="00EB3613" w:rsidRDefault="00EB3613" w:rsidP="00A96F15">
      <w:pPr>
        <w:numPr>
          <w:ilvl w:val="0"/>
          <w:numId w:val="4"/>
        </w:numPr>
        <w:tabs>
          <w:tab w:val="left" w:pos="1080"/>
        </w:tabs>
        <w:spacing w:after="0" w:line="240" w:lineRule="auto"/>
        <w:ind w:left="0" w:firstLine="540"/>
        <w:rPr>
          <w:rFonts w:ascii="Times New Roman" w:hAnsi="Times New Roman"/>
          <w:color w:val="000000"/>
          <w:sz w:val="28"/>
          <w:szCs w:val="28"/>
        </w:rPr>
      </w:pPr>
      <w:r>
        <w:rPr>
          <w:rFonts w:ascii="Times New Roman" w:hAnsi="Times New Roman"/>
          <w:color w:val="000000"/>
          <w:sz w:val="28"/>
          <w:szCs w:val="28"/>
        </w:rPr>
        <w:t>Модуль «Профориентация»</w:t>
      </w:r>
    </w:p>
    <w:p w:rsidR="006753F7" w:rsidRDefault="006753F7" w:rsidP="006753F7">
      <w:pPr>
        <w:numPr>
          <w:ilvl w:val="0"/>
          <w:numId w:val="4"/>
        </w:numPr>
        <w:tabs>
          <w:tab w:val="left" w:pos="1080"/>
        </w:tabs>
        <w:spacing w:after="0" w:line="240" w:lineRule="auto"/>
        <w:ind w:left="0" w:firstLine="540"/>
        <w:rPr>
          <w:rFonts w:ascii="Times New Roman" w:hAnsi="Times New Roman"/>
          <w:color w:val="000000"/>
          <w:sz w:val="28"/>
          <w:szCs w:val="28"/>
        </w:rPr>
      </w:pPr>
      <w:r>
        <w:rPr>
          <w:rFonts w:ascii="Times New Roman" w:hAnsi="Times New Roman"/>
          <w:color w:val="000000"/>
          <w:sz w:val="28"/>
          <w:szCs w:val="28"/>
        </w:rPr>
        <w:t>Модуль «Профилактика и безопасность»</w:t>
      </w:r>
    </w:p>
    <w:p w:rsidR="006753F7" w:rsidRDefault="006753F7" w:rsidP="006753F7">
      <w:pPr>
        <w:numPr>
          <w:ilvl w:val="0"/>
          <w:numId w:val="4"/>
        </w:numPr>
        <w:tabs>
          <w:tab w:val="left" w:pos="1080"/>
        </w:tabs>
        <w:spacing w:after="0" w:line="240" w:lineRule="auto"/>
        <w:ind w:left="0" w:firstLine="540"/>
        <w:rPr>
          <w:rFonts w:ascii="Times New Roman" w:hAnsi="Times New Roman"/>
          <w:color w:val="000000"/>
          <w:sz w:val="28"/>
          <w:szCs w:val="28"/>
        </w:rPr>
      </w:pPr>
      <w:r>
        <w:rPr>
          <w:rFonts w:ascii="Times New Roman" w:hAnsi="Times New Roman"/>
          <w:color w:val="000000"/>
          <w:sz w:val="28"/>
          <w:szCs w:val="28"/>
        </w:rPr>
        <w:t>Модуль «Организация предметно-пространственной среды»</w:t>
      </w:r>
    </w:p>
    <w:p w:rsidR="006753F7" w:rsidRDefault="006753F7" w:rsidP="006753F7">
      <w:pPr>
        <w:numPr>
          <w:ilvl w:val="0"/>
          <w:numId w:val="4"/>
        </w:numPr>
        <w:tabs>
          <w:tab w:val="left" w:pos="1080"/>
        </w:tabs>
        <w:spacing w:after="0" w:line="240" w:lineRule="auto"/>
        <w:ind w:left="0" w:firstLine="540"/>
        <w:rPr>
          <w:rFonts w:ascii="Times New Roman" w:hAnsi="Times New Roman"/>
          <w:color w:val="000000"/>
          <w:sz w:val="28"/>
          <w:szCs w:val="28"/>
        </w:rPr>
      </w:pPr>
      <w:r>
        <w:rPr>
          <w:rFonts w:ascii="Times New Roman" w:hAnsi="Times New Roman"/>
          <w:color w:val="000000"/>
          <w:sz w:val="28"/>
          <w:szCs w:val="28"/>
        </w:rPr>
        <w:t>Модуль "Внешкольные мероприятия"</w:t>
      </w:r>
    </w:p>
    <w:p w:rsidR="006753F7" w:rsidRDefault="006753F7" w:rsidP="006753F7">
      <w:pPr>
        <w:numPr>
          <w:ilvl w:val="0"/>
          <w:numId w:val="4"/>
        </w:numPr>
        <w:tabs>
          <w:tab w:val="left" w:pos="1080"/>
        </w:tabs>
        <w:spacing w:after="0" w:line="240" w:lineRule="auto"/>
        <w:ind w:left="0" w:firstLine="540"/>
        <w:rPr>
          <w:rFonts w:ascii="Times New Roman" w:hAnsi="Times New Roman"/>
          <w:color w:val="000000"/>
          <w:sz w:val="28"/>
          <w:szCs w:val="28"/>
        </w:rPr>
      </w:pPr>
      <w:r>
        <w:rPr>
          <w:rFonts w:ascii="Times New Roman" w:hAnsi="Times New Roman"/>
          <w:color w:val="000000"/>
          <w:sz w:val="28"/>
          <w:szCs w:val="28"/>
        </w:rPr>
        <w:t>Модуль "Социальное партнерство"</w:t>
      </w:r>
    </w:p>
    <w:p w:rsidR="00EB3613" w:rsidRDefault="00EB3613" w:rsidP="00EB3613">
      <w:pPr>
        <w:rPr>
          <w:rFonts w:ascii="Times New Roman" w:hAnsi="Times New Roman"/>
          <w:color w:val="000000"/>
          <w:sz w:val="28"/>
          <w:szCs w:val="28"/>
        </w:rPr>
      </w:pPr>
      <w:r>
        <w:rPr>
          <w:rFonts w:ascii="Times New Roman" w:hAnsi="Times New Roman"/>
          <w:color w:val="000000"/>
          <w:sz w:val="28"/>
          <w:szCs w:val="28"/>
        </w:rPr>
        <w:br w:type="page"/>
      </w:r>
    </w:p>
    <w:p w:rsidR="00EB3613" w:rsidRDefault="00EB3613" w:rsidP="00EB3613">
      <w:pPr>
        <w:spacing w:after="0" w:line="240" w:lineRule="auto"/>
        <w:ind w:left="540"/>
        <w:rPr>
          <w:rFonts w:ascii="Times New Roman" w:hAnsi="Times New Roman"/>
          <w:color w:val="000000"/>
          <w:sz w:val="28"/>
          <w:szCs w:val="28"/>
        </w:rPr>
      </w:pPr>
    </w:p>
    <w:p w:rsidR="00EB3613" w:rsidRDefault="00EB3613" w:rsidP="00EB3613">
      <w:pPr>
        <w:ind w:firstLine="540"/>
        <w:jc w:val="both"/>
        <w:rPr>
          <w:rFonts w:ascii="Times New Roman" w:hAnsi="Times New Roman"/>
          <w:color w:val="000000"/>
          <w:sz w:val="28"/>
          <w:szCs w:val="28"/>
        </w:rPr>
      </w:pPr>
      <w:r>
        <w:rPr>
          <w:rFonts w:ascii="Times New Roman" w:hAnsi="Times New Roman"/>
          <w:color w:val="000000"/>
          <w:sz w:val="28"/>
          <w:szCs w:val="28"/>
        </w:rPr>
        <w:t>Для реализации воспитательных  задач были задействованы кадры:</w:t>
      </w:r>
    </w:p>
    <w:p w:rsidR="00EB3613" w:rsidRDefault="00EB3613" w:rsidP="00EB3613">
      <w:pPr>
        <w:ind w:firstLine="540"/>
        <w:jc w:val="both"/>
        <w:rPr>
          <w:rFonts w:ascii="Times New Roman" w:hAnsi="Times New Roman"/>
          <w:color w:val="000000"/>
          <w:sz w:val="28"/>
          <w:szCs w:val="28"/>
        </w:rPr>
      </w:pPr>
      <w:r>
        <w:rPr>
          <w:rFonts w:ascii="Times New Roman" w:hAnsi="Times New Roman"/>
          <w:color w:val="000000"/>
          <w:sz w:val="28"/>
          <w:szCs w:val="28"/>
        </w:rPr>
        <w:t xml:space="preserve"> - заместитель директора по воспитательной работе – 1 чел.;</w:t>
      </w:r>
    </w:p>
    <w:p w:rsidR="00EB3613" w:rsidRDefault="00EB3613" w:rsidP="00EB3613">
      <w:pPr>
        <w:ind w:firstLine="540"/>
        <w:jc w:val="both"/>
        <w:rPr>
          <w:rFonts w:ascii="Times New Roman" w:hAnsi="Times New Roman"/>
          <w:color w:val="000000"/>
          <w:sz w:val="28"/>
          <w:szCs w:val="28"/>
        </w:rPr>
      </w:pPr>
      <w:r>
        <w:rPr>
          <w:rFonts w:ascii="Times New Roman" w:hAnsi="Times New Roman"/>
          <w:color w:val="000000"/>
          <w:sz w:val="28"/>
          <w:szCs w:val="28"/>
        </w:rPr>
        <w:t xml:space="preserve">- классные руководители – </w:t>
      </w:r>
      <w:r>
        <w:rPr>
          <w:rFonts w:ascii="Times New Roman" w:hAnsi="Times New Roman"/>
          <w:sz w:val="28"/>
          <w:szCs w:val="28"/>
        </w:rPr>
        <w:t>34</w:t>
      </w:r>
      <w:r>
        <w:rPr>
          <w:rFonts w:ascii="Times New Roman" w:hAnsi="Times New Roman"/>
          <w:color w:val="000000"/>
          <w:sz w:val="28"/>
          <w:szCs w:val="28"/>
        </w:rPr>
        <w:t xml:space="preserve"> чел.;</w:t>
      </w:r>
    </w:p>
    <w:p w:rsidR="00EB3613" w:rsidRDefault="00EB3613" w:rsidP="00EB3613">
      <w:pPr>
        <w:ind w:firstLine="540"/>
        <w:jc w:val="both"/>
        <w:rPr>
          <w:rFonts w:ascii="Times New Roman" w:hAnsi="Times New Roman"/>
          <w:color w:val="000000"/>
          <w:sz w:val="28"/>
          <w:szCs w:val="28"/>
        </w:rPr>
      </w:pPr>
      <w:r>
        <w:rPr>
          <w:rFonts w:ascii="Times New Roman" w:hAnsi="Times New Roman"/>
          <w:color w:val="000000"/>
          <w:sz w:val="28"/>
          <w:szCs w:val="28"/>
        </w:rPr>
        <w:t>- педагоги дополнительного образования – 11 чел.</w:t>
      </w:r>
    </w:p>
    <w:p w:rsidR="00EB3613" w:rsidRDefault="00EB3613" w:rsidP="00EB3613">
      <w:pPr>
        <w:ind w:firstLine="540"/>
        <w:jc w:val="both"/>
        <w:rPr>
          <w:rFonts w:ascii="Times New Roman" w:hAnsi="Times New Roman"/>
          <w:color w:val="000000"/>
          <w:sz w:val="28"/>
          <w:szCs w:val="28"/>
        </w:rPr>
      </w:pPr>
      <w:r>
        <w:rPr>
          <w:rFonts w:ascii="Times New Roman" w:hAnsi="Times New Roman"/>
          <w:color w:val="000000"/>
          <w:sz w:val="28"/>
          <w:szCs w:val="28"/>
        </w:rPr>
        <w:t>- педагог-организатор- 1 чел.</w:t>
      </w:r>
    </w:p>
    <w:p w:rsidR="00EB3613" w:rsidRDefault="00EB3613" w:rsidP="00EB3613">
      <w:pPr>
        <w:ind w:firstLine="540"/>
        <w:jc w:val="both"/>
        <w:rPr>
          <w:rFonts w:ascii="Times New Roman" w:hAnsi="Times New Roman"/>
          <w:color w:val="000000"/>
          <w:sz w:val="28"/>
          <w:szCs w:val="28"/>
        </w:rPr>
      </w:pPr>
      <w:r>
        <w:rPr>
          <w:rFonts w:ascii="Times New Roman" w:hAnsi="Times New Roman"/>
          <w:color w:val="000000"/>
          <w:sz w:val="28"/>
          <w:szCs w:val="28"/>
        </w:rPr>
        <w:t>- педагог-психолог- 1 чел.</w:t>
      </w:r>
    </w:p>
    <w:p w:rsidR="00EB3613" w:rsidRDefault="00EB3613" w:rsidP="00EB3613">
      <w:pPr>
        <w:ind w:firstLine="540"/>
        <w:jc w:val="both"/>
        <w:rPr>
          <w:rFonts w:ascii="Times New Roman" w:hAnsi="Times New Roman"/>
          <w:color w:val="000000"/>
          <w:sz w:val="28"/>
          <w:szCs w:val="28"/>
        </w:rPr>
      </w:pPr>
      <w:r>
        <w:rPr>
          <w:rFonts w:ascii="Times New Roman" w:hAnsi="Times New Roman"/>
          <w:bCs/>
          <w:color w:val="000000"/>
          <w:sz w:val="28"/>
          <w:szCs w:val="28"/>
        </w:rPr>
        <w:t>Все</w:t>
      </w:r>
      <w:r>
        <w:rPr>
          <w:rFonts w:ascii="Times New Roman" w:hAnsi="Times New Roman"/>
          <w:color w:val="000000"/>
          <w:sz w:val="28"/>
          <w:szCs w:val="28"/>
        </w:rPr>
        <w:t xml:space="preserve"> направления воспитательной работы позволяют осуществлять личностно-ориентированный подход в воспитании при одновременной массовости воспитательных мероприятий и стимулировать творческие способности учащихся во всех аспектах воспитательной работы. Мероприятия, проводимые в течение учебного года, позволяют привлечь к различным видам деятельности большое количество детей, что способствует развитию творческих способностей практически каждого ученика.</w:t>
      </w:r>
    </w:p>
    <w:p w:rsidR="00EB3613" w:rsidRDefault="00EB3613" w:rsidP="00EB3613">
      <w:pPr>
        <w:ind w:firstLine="540"/>
        <w:jc w:val="center"/>
        <w:rPr>
          <w:rFonts w:ascii="Times New Roman" w:hAnsi="Times New Roman"/>
          <w:b/>
          <w:color w:val="000000"/>
          <w:sz w:val="28"/>
          <w:szCs w:val="28"/>
        </w:rPr>
      </w:pPr>
      <w:r>
        <w:rPr>
          <w:rFonts w:ascii="Times New Roman" w:hAnsi="Times New Roman"/>
          <w:b/>
          <w:color w:val="000000"/>
          <w:sz w:val="28"/>
          <w:szCs w:val="28"/>
        </w:rPr>
        <w:t>Основные формы работы с учащимися:</w:t>
      </w:r>
    </w:p>
    <w:p w:rsidR="00EB3613" w:rsidRDefault="00EB3613" w:rsidP="00A96F15">
      <w:pPr>
        <w:pStyle w:val="18"/>
        <w:numPr>
          <w:ilvl w:val="0"/>
          <w:numId w:val="23"/>
        </w:numPr>
        <w:spacing w:after="200" w:line="276" w:lineRule="auto"/>
        <w:rPr>
          <w:color w:val="000000"/>
          <w:sz w:val="28"/>
          <w:szCs w:val="28"/>
        </w:rPr>
      </w:pPr>
      <w:r>
        <w:rPr>
          <w:color w:val="000000"/>
          <w:sz w:val="28"/>
          <w:szCs w:val="28"/>
        </w:rPr>
        <w:t>Беседы, классные часы, встречи с интересными людьми, тренинги, интеллектуальные игры, дискуссии, индивидуальные консультации;</w:t>
      </w:r>
    </w:p>
    <w:p w:rsidR="00EB3613" w:rsidRDefault="00EB3613" w:rsidP="00A96F15">
      <w:pPr>
        <w:pStyle w:val="18"/>
        <w:numPr>
          <w:ilvl w:val="0"/>
          <w:numId w:val="23"/>
        </w:numPr>
        <w:spacing w:after="200" w:line="276" w:lineRule="auto"/>
        <w:rPr>
          <w:color w:val="000000"/>
          <w:sz w:val="28"/>
          <w:szCs w:val="28"/>
        </w:rPr>
      </w:pPr>
      <w:r>
        <w:rPr>
          <w:color w:val="000000"/>
          <w:sz w:val="28"/>
          <w:szCs w:val="28"/>
        </w:rPr>
        <w:t>Трудовые дела (уборка картофеля, субботники, организация дежурства, благоустройство школьной территории, трудовая бригада)</w:t>
      </w:r>
    </w:p>
    <w:p w:rsidR="00EB3613" w:rsidRDefault="00EB3613" w:rsidP="00A96F15">
      <w:pPr>
        <w:pStyle w:val="18"/>
        <w:numPr>
          <w:ilvl w:val="0"/>
          <w:numId w:val="23"/>
        </w:numPr>
        <w:spacing w:after="200" w:line="276" w:lineRule="auto"/>
        <w:rPr>
          <w:color w:val="000000"/>
          <w:sz w:val="28"/>
          <w:szCs w:val="28"/>
        </w:rPr>
      </w:pPr>
      <w:r>
        <w:rPr>
          <w:color w:val="000000"/>
          <w:sz w:val="28"/>
          <w:szCs w:val="28"/>
        </w:rPr>
        <w:t>Общешкольные мероприятия</w:t>
      </w:r>
    </w:p>
    <w:p w:rsidR="00EB3613" w:rsidRDefault="00EB3613" w:rsidP="00A96F15">
      <w:pPr>
        <w:pStyle w:val="18"/>
        <w:numPr>
          <w:ilvl w:val="0"/>
          <w:numId w:val="23"/>
        </w:numPr>
        <w:spacing w:after="200" w:line="276" w:lineRule="auto"/>
        <w:rPr>
          <w:color w:val="000000"/>
          <w:sz w:val="28"/>
          <w:szCs w:val="28"/>
        </w:rPr>
      </w:pPr>
      <w:r>
        <w:rPr>
          <w:color w:val="000000"/>
          <w:sz w:val="28"/>
          <w:szCs w:val="28"/>
        </w:rPr>
        <w:t>Научно-практические конференции;</w:t>
      </w:r>
    </w:p>
    <w:p w:rsidR="00EB3613" w:rsidRDefault="00EB3613" w:rsidP="00A96F15">
      <w:pPr>
        <w:pStyle w:val="18"/>
        <w:numPr>
          <w:ilvl w:val="0"/>
          <w:numId w:val="23"/>
        </w:numPr>
        <w:spacing w:after="200" w:line="276" w:lineRule="auto"/>
        <w:rPr>
          <w:color w:val="000000"/>
          <w:sz w:val="28"/>
          <w:szCs w:val="28"/>
        </w:rPr>
      </w:pPr>
      <w:r>
        <w:rPr>
          <w:color w:val="000000"/>
          <w:sz w:val="28"/>
          <w:szCs w:val="28"/>
        </w:rPr>
        <w:t>Участие в районных и краевых конкурсах, мероприятиях, соревнованиях;</w:t>
      </w:r>
    </w:p>
    <w:p w:rsidR="00EB3613" w:rsidRDefault="00EB3613" w:rsidP="00A96F15">
      <w:pPr>
        <w:pStyle w:val="18"/>
        <w:numPr>
          <w:ilvl w:val="0"/>
          <w:numId w:val="23"/>
        </w:numPr>
        <w:spacing w:after="200" w:line="276" w:lineRule="auto"/>
        <w:rPr>
          <w:color w:val="000000"/>
          <w:sz w:val="28"/>
          <w:szCs w:val="28"/>
        </w:rPr>
      </w:pPr>
      <w:r>
        <w:rPr>
          <w:color w:val="000000"/>
          <w:sz w:val="28"/>
          <w:szCs w:val="28"/>
        </w:rPr>
        <w:t>Занятия в кружках дополнительного образования</w:t>
      </w:r>
    </w:p>
    <w:p w:rsidR="00EB3613" w:rsidRDefault="00EB3613" w:rsidP="00A96F15">
      <w:pPr>
        <w:pStyle w:val="18"/>
        <w:numPr>
          <w:ilvl w:val="0"/>
          <w:numId w:val="23"/>
        </w:numPr>
        <w:spacing w:after="200" w:line="276" w:lineRule="auto"/>
        <w:rPr>
          <w:color w:val="000000"/>
          <w:sz w:val="28"/>
          <w:szCs w:val="28"/>
        </w:rPr>
      </w:pPr>
      <w:r>
        <w:rPr>
          <w:color w:val="000000"/>
          <w:sz w:val="28"/>
          <w:szCs w:val="28"/>
        </w:rPr>
        <w:t>День ученического самоуправления</w:t>
      </w:r>
    </w:p>
    <w:p w:rsidR="00EB3613" w:rsidRDefault="00EB3613" w:rsidP="00A96F15">
      <w:pPr>
        <w:pStyle w:val="18"/>
        <w:numPr>
          <w:ilvl w:val="0"/>
          <w:numId w:val="23"/>
        </w:numPr>
        <w:spacing w:after="200" w:line="276" w:lineRule="auto"/>
        <w:rPr>
          <w:color w:val="000000"/>
          <w:sz w:val="28"/>
          <w:szCs w:val="28"/>
        </w:rPr>
      </w:pPr>
      <w:r>
        <w:rPr>
          <w:color w:val="000000"/>
          <w:sz w:val="28"/>
          <w:szCs w:val="28"/>
        </w:rPr>
        <w:t>Волонтёрская деятельность</w:t>
      </w:r>
    </w:p>
    <w:p w:rsidR="00EB3613" w:rsidRDefault="00EB3613" w:rsidP="00EB3613">
      <w:pPr>
        <w:ind w:firstLine="540"/>
        <w:jc w:val="center"/>
        <w:rPr>
          <w:rFonts w:ascii="Times New Roman" w:hAnsi="Times New Roman"/>
          <w:b/>
          <w:color w:val="000000"/>
          <w:sz w:val="28"/>
          <w:szCs w:val="28"/>
        </w:rPr>
      </w:pPr>
      <w:r>
        <w:rPr>
          <w:rFonts w:ascii="Times New Roman" w:hAnsi="Times New Roman"/>
          <w:b/>
          <w:color w:val="000000"/>
          <w:sz w:val="28"/>
          <w:szCs w:val="28"/>
        </w:rPr>
        <w:t>Модуль «Основные школьные дела»</w:t>
      </w:r>
    </w:p>
    <w:p w:rsidR="00EB3613" w:rsidRDefault="00EB3613" w:rsidP="00EB3613">
      <w:pPr>
        <w:ind w:firstLine="540"/>
        <w:jc w:val="both"/>
        <w:rPr>
          <w:rFonts w:ascii="Times New Roman" w:hAnsi="Times New Roman"/>
          <w:color w:val="000000"/>
          <w:sz w:val="28"/>
          <w:szCs w:val="28"/>
        </w:rPr>
      </w:pPr>
      <w:r>
        <w:rPr>
          <w:rFonts w:ascii="Times New Roman" w:hAnsi="Times New Roman"/>
          <w:color w:val="000000"/>
          <w:sz w:val="28"/>
          <w:szCs w:val="28"/>
        </w:rPr>
        <w:lastRenderedPageBreak/>
        <w:t xml:space="preserve">Одним из важнейших направлений воспитательной работы в школе является </w:t>
      </w:r>
      <w:r>
        <w:rPr>
          <w:rStyle w:val="affff0"/>
          <w:color w:val="000000"/>
          <w:sz w:val="28"/>
          <w:szCs w:val="28"/>
        </w:rPr>
        <w:t>патриотическое воспитание.</w:t>
      </w:r>
      <w:r>
        <w:rPr>
          <w:rFonts w:ascii="Times New Roman" w:hAnsi="Times New Roman"/>
          <w:color w:val="000000"/>
          <w:sz w:val="28"/>
          <w:szCs w:val="28"/>
        </w:rPr>
        <w:t xml:space="preserve"> Организация и проведение мероприятий, имеющих патриотическую направленность, способствует формированию гражданской позиции, воспитывает чувство любви и уважения к своей стране, её истории и традициям. </w:t>
      </w:r>
    </w:p>
    <w:p w:rsidR="00EB3613" w:rsidRDefault="00EB3613" w:rsidP="00EB3613">
      <w:pPr>
        <w:ind w:firstLine="540"/>
        <w:jc w:val="both"/>
        <w:rPr>
          <w:rFonts w:ascii="Times New Roman" w:hAnsi="Times New Roman"/>
          <w:color w:val="000000"/>
          <w:sz w:val="28"/>
          <w:szCs w:val="28"/>
        </w:rPr>
      </w:pPr>
    </w:p>
    <w:tbl>
      <w:tblPr>
        <w:tblStyle w:val="affff"/>
        <w:tblW w:w="0" w:type="auto"/>
        <w:tblLook w:val="04A0" w:firstRow="1" w:lastRow="0" w:firstColumn="1" w:lastColumn="0" w:noHBand="0" w:noVBand="1"/>
      </w:tblPr>
      <w:tblGrid>
        <w:gridCol w:w="1662"/>
        <w:gridCol w:w="6101"/>
        <w:gridCol w:w="3260"/>
        <w:gridCol w:w="3544"/>
      </w:tblGrid>
      <w:tr w:rsidR="00EB3613" w:rsidTr="00303900">
        <w:tc>
          <w:tcPr>
            <w:tcW w:w="1662"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Дата</w:t>
            </w:r>
          </w:p>
        </w:tc>
        <w:tc>
          <w:tcPr>
            <w:tcW w:w="6101"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Название мероприятия</w:t>
            </w:r>
          </w:p>
        </w:tc>
        <w:tc>
          <w:tcPr>
            <w:tcW w:w="3260"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 xml:space="preserve">Участники </w:t>
            </w:r>
          </w:p>
        </w:tc>
        <w:tc>
          <w:tcPr>
            <w:tcW w:w="3544"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Ответственный</w:t>
            </w:r>
          </w:p>
        </w:tc>
      </w:tr>
      <w:tr w:rsidR="00EB3613" w:rsidTr="00303900">
        <w:tc>
          <w:tcPr>
            <w:tcW w:w="1662"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02.09.2024</w:t>
            </w:r>
          </w:p>
        </w:tc>
        <w:tc>
          <w:tcPr>
            <w:tcW w:w="6101" w:type="dxa"/>
          </w:tcPr>
          <w:p w:rsidR="00EB3613" w:rsidRDefault="00EB3613" w:rsidP="00303900">
            <w:pPr>
              <w:ind w:firstLine="540"/>
              <w:jc w:val="both"/>
              <w:rPr>
                <w:rFonts w:ascii="Times New Roman" w:hAnsi="Times New Roman"/>
                <w:color w:val="000000"/>
                <w:sz w:val="28"/>
                <w:szCs w:val="28"/>
              </w:rPr>
            </w:pPr>
            <w:r>
              <w:rPr>
                <w:rFonts w:ascii="Times New Roman" w:hAnsi="Times New Roman"/>
                <w:color w:val="000000"/>
                <w:sz w:val="28"/>
                <w:szCs w:val="28"/>
              </w:rPr>
              <w:t>Общешкольная торжественная линейка -  «День знаний»</w:t>
            </w:r>
          </w:p>
          <w:p w:rsidR="00EB3613" w:rsidRDefault="00EB3613" w:rsidP="00303900">
            <w:pPr>
              <w:jc w:val="both"/>
              <w:rPr>
                <w:rFonts w:ascii="Times New Roman" w:hAnsi="Times New Roman"/>
                <w:color w:val="000000"/>
                <w:sz w:val="28"/>
                <w:szCs w:val="28"/>
              </w:rPr>
            </w:pPr>
          </w:p>
        </w:tc>
        <w:tc>
          <w:tcPr>
            <w:tcW w:w="3260" w:type="dxa"/>
          </w:tcPr>
          <w:p w:rsidR="00EB3613" w:rsidRDefault="00EB3613" w:rsidP="00A96F15">
            <w:pPr>
              <w:pStyle w:val="afe"/>
              <w:numPr>
                <w:ilvl w:val="0"/>
                <w:numId w:val="87"/>
              </w:numPr>
              <w:jc w:val="both"/>
              <w:rPr>
                <w:rFonts w:ascii="Times New Roman" w:hAnsi="Times New Roman"/>
                <w:color w:val="000000"/>
                <w:sz w:val="28"/>
                <w:szCs w:val="28"/>
              </w:rPr>
            </w:pPr>
            <w:r>
              <w:rPr>
                <w:rFonts w:ascii="Times New Roman" w:hAnsi="Times New Roman"/>
                <w:color w:val="000000"/>
                <w:sz w:val="28"/>
                <w:szCs w:val="28"/>
              </w:rPr>
              <w:t>11 класс</w:t>
            </w:r>
          </w:p>
        </w:tc>
        <w:tc>
          <w:tcPr>
            <w:tcW w:w="3544"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ЗДВР Заремба В.Ю.</w:t>
            </w:r>
          </w:p>
        </w:tc>
      </w:tr>
      <w:tr w:rsidR="00EB3613" w:rsidTr="00303900">
        <w:tc>
          <w:tcPr>
            <w:tcW w:w="1662"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03.09.2024</w:t>
            </w:r>
          </w:p>
        </w:tc>
        <w:tc>
          <w:tcPr>
            <w:tcW w:w="6101"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Митинг у памятника Скорбящей матери «Окончание 2 МВ», День солидарности в борьбе с терроризмом</w:t>
            </w:r>
          </w:p>
        </w:tc>
        <w:tc>
          <w:tcPr>
            <w:tcW w:w="3260"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5,9,8 классы, КОМО «Белые орлята»</w:t>
            </w:r>
          </w:p>
        </w:tc>
        <w:tc>
          <w:tcPr>
            <w:tcW w:w="3544"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ЗДВР Заремба В.Ю. классные руководители</w:t>
            </w:r>
          </w:p>
        </w:tc>
      </w:tr>
      <w:tr w:rsidR="00EB3613" w:rsidTr="00303900">
        <w:tc>
          <w:tcPr>
            <w:tcW w:w="1662"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07.09.2024</w:t>
            </w:r>
          </w:p>
        </w:tc>
        <w:tc>
          <w:tcPr>
            <w:tcW w:w="6101"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Благотворительная ярмарка для помощи участникам СВО в честь Дня села</w:t>
            </w:r>
          </w:p>
        </w:tc>
        <w:tc>
          <w:tcPr>
            <w:tcW w:w="3260"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1-11 класс, классные руководители, родители</w:t>
            </w:r>
          </w:p>
        </w:tc>
        <w:tc>
          <w:tcPr>
            <w:tcW w:w="3544"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ЗДВР Заремба В.Ю. классные руководители</w:t>
            </w:r>
          </w:p>
        </w:tc>
      </w:tr>
      <w:tr w:rsidR="00EB3613" w:rsidTr="00303900">
        <w:tc>
          <w:tcPr>
            <w:tcW w:w="1662"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07.09.2024</w:t>
            </w:r>
          </w:p>
        </w:tc>
        <w:tc>
          <w:tcPr>
            <w:tcW w:w="6101"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Выставка рисунков и поделок «Здравствуй школа»</w:t>
            </w:r>
          </w:p>
        </w:tc>
        <w:tc>
          <w:tcPr>
            <w:tcW w:w="3260"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2-4 класс</w:t>
            </w:r>
          </w:p>
        </w:tc>
        <w:tc>
          <w:tcPr>
            <w:tcW w:w="3544"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Классные руководители</w:t>
            </w:r>
          </w:p>
        </w:tc>
      </w:tr>
      <w:tr w:rsidR="00EB3613" w:rsidTr="00303900">
        <w:tc>
          <w:tcPr>
            <w:tcW w:w="1662"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09.09.2024</w:t>
            </w:r>
          </w:p>
        </w:tc>
        <w:tc>
          <w:tcPr>
            <w:tcW w:w="6101"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Трудовой десант по уборке картофеля в ПСК Кенонский</w:t>
            </w:r>
          </w:p>
        </w:tc>
        <w:tc>
          <w:tcPr>
            <w:tcW w:w="3260"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5-11 класс</w:t>
            </w:r>
          </w:p>
        </w:tc>
        <w:tc>
          <w:tcPr>
            <w:tcW w:w="3544"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Васильев С.М., ЗДВР Заремба В.Ю., классные руководители</w:t>
            </w:r>
          </w:p>
        </w:tc>
      </w:tr>
      <w:tr w:rsidR="00EB3613" w:rsidTr="00303900">
        <w:tc>
          <w:tcPr>
            <w:tcW w:w="1662"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13.09.2024</w:t>
            </w:r>
          </w:p>
        </w:tc>
        <w:tc>
          <w:tcPr>
            <w:tcW w:w="6101"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Общешкольный День здоровья</w:t>
            </w:r>
          </w:p>
        </w:tc>
        <w:tc>
          <w:tcPr>
            <w:tcW w:w="3260"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2-4 классы</w:t>
            </w:r>
          </w:p>
        </w:tc>
        <w:tc>
          <w:tcPr>
            <w:tcW w:w="3544"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Учителя ФК</w:t>
            </w:r>
          </w:p>
        </w:tc>
      </w:tr>
      <w:tr w:rsidR="00EB3613" w:rsidTr="00303900">
        <w:tc>
          <w:tcPr>
            <w:tcW w:w="1662"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11.09.2024</w:t>
            </w:r>
          </w:p>
        </w:tc>
        <w:tc>
          <w:tcPr>
            <w:tcW w:w="6101"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Профилактическая беседа с инспектором ГИБДД по Читинскому району</w:t>
            </w:r>
          </w:p>
        </w:tc>
        <w:tc>
          <w:tcPr>
            <w:tcW w:w="3260"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 xml:space="preserve">1,4,5,9 классы </w:t>
            </w:r>
          </w:p>
        </w:tc>
        <w:tc>
          <w:tcPr>
            <w:tcW w:w="3544"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ЗДВР Заремба В.Ю.</w:t>
            </w:r>
          </w:p>
        </w:tc>
      </w:tr>
      <w:tr w:rsidR="00EB3613" w:rsidTr="00303900">
        <w:tc>
          <w:tcPr>
            <w:tcW w:w="1662"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16.09.2024</w:t>
            </w:r>
          </w:p>
        </w:tc>
        <w:tc>
          <w:tcPr>
            <w:tcW w:w="6101"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Общешкольный День здоровья</w:t>
            </w:r>
          </w:p>
        </w:tc>
        <w:tc>
          <w:tcPr>
            <w:tcW w:w="3260"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5-11 классы</w:t>
            </w:r>
          </w:p>
        </w:tc>
        <w:tc>
          <w:tcPr>
            <w:tcW w:w="3544"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Учителя ФК</w:t>
            </w:r>
          </w:p>
        </w:tc>
      </w:tr>
      <w:tr w:rsidR="00EB3613" w:rsidTr="00303900">
        <w:tc>
          <w:tcPr>
            <w:tcW w:w="1662" w:type="dxa"/>
          </w:tcPr>
          <w:p w:rsidR="00EB3613" w:rsidRDefault="00EB3613" w:rsidP="00303900">
            <w:pPr>
              <w:jc w:val="both"/>
              <w:rPr>
                <w:rFonts w:ascii="Times New Roman" w:hAnsi="Times New Roman"/>
                <w:color w:val="000000"/>
                <w:sz w:val="28"/>
                <w:szCs w:val="28"/>
              </w:rPr>
            </w:pPr>
          </w:p>
        </w:tc>
        <w:tc>
          <w:tcPr>
            <w:tcW w:w="6101"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Диктант здоровья</w:t>
            </w:r>
          </w:p>
        </w:tc>
        <w:tc>
          <w:tcPr>
            <w:tcW w:w="3260"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7-11 класс</w:t>
            </w:r>
          </w:p>
        </w:tc>
        <w:tc>
          <w:tcPr>
            <w:tcW w:w="3544"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Классные руководители</w:t>
            </w:r>
          </w:p>
        </w:tc>
      </w:tr>
      <w:tr w:rsidR="00EB3613" w:rsidTr="00303900">
        <w:tc>
          <w:tcPr>
            <w:tcW w:w="1662"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23.09.2024</w:t>
            </w:r>
          </w:p>
        </w:tc>
        <w:tc>
          <w:tcPr>
            <w:tcW w:w="6101"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«Урок мужества» в память подвига Алдара Цыренжапова</w:t>
            </w:r>
          </w:p>
        </w:tc>
        <w:tc>
          <w:tcPr>
            <w:tcW w:w="3260"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6-8 классы</w:t>
            </w:r>
          </w:p>
        </w:tc>
        <w:tc>
          <w:tcPr>
            <w:tcW w:w="3544"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ЗДВР Заремба В.Ю.</w:t>
            </w:r>
          </w:p>
        </w:tc>
      </w:tr>
      <w:tr w:rsidR="00EB3613" w:rsidTr="00303900">
        <w:tc>
          <w:tcPr>
            <w:tcW w:w="1662"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24.09.2024</w:t>
            </w:r>
          </w:p>
        </w:tc>
        <w:tc>
          <w:tcPr>
            <w:tcW w:w="6101"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Профилактика наркомании и употребления ПАВ</w:t>
            </w:r>
          </w:p>
        </w:tc>
        <w:tc>
          <w:tcPr>
            <w:tcW w:w="3260"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6-9 классы</w:t>
            </w:r>
          </w:p>
        </w:tc>
        <w:tc>
          <w:tcPr>
            <w:tcW w:w="3544"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ЗДВР Заремба В.Ю.</w:t>
            </w:r>
          </w:p>
        </w:tc>
      </w:tr>
      <w:tr w:rsidR="00EB3613" w:rsidTr="00303900">
        <w:tc>
          <w:tcPr>
            <w:tcW w:w="1662"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30.09.2024</w:t>
            </w:r>
          </w:p>
        </w:tc>
        <w:tc>
          <w:tcPr>
            <w:tcW w:w="6101"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Торжественная линейка – передача средств, вырученных на благотворительной ярмарке в поддержку СВО</w:t>
            </w:r>
          </w:p>
        </w:tc>
        <w:tc>
          <w:tcPr>
            <w:tcW w:w="3260"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5-11 классы, Гурова В.С. представитель волонтёрского отряда «За жизнь 75»</w:t>
            </w:r>
          </w:p>
        </w:tc>
        <w:tc>
          <w:tcPr>
            <w:tcW w:w="3544"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ЗДВР Заремба В.Ю.</w:t>
            </w:r>
          </w:p>
        </w:tc>
      </w:tr>
      <w:tr w:rsidR="00EB3613" w:rsidTr="00303900">
        <w:tc>
          <w:tcPr>
            <w:tcW w:w="1662"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04.10.2024</w:t>
            </w:r>
          </w:p>
        </w:tc>
        <w:tc>
          <w:tcPr>
            <w:tcW w:w="6101"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 xml:space="preserve">Торжественная линейка в преддверии  Дня </w:t>
            </w:r>
            <w:r>
              <w:rPr>
                <w:rFonts w:ascii="Times New Roman" w:hAnsi="Times New Roman"/>
                <w:color w:val="000000"/>
                <w:sz w:val="28"/>
                <w:szCs w:val="28"/>
              </w:rPr>
              <w:lastRenderedPageBreak/>
              <w:t>учителя, вручение гос.награды директору МОУ СОШ с.Засопка Седиковой Е.А.</w:t>
            </w:r>
          </w:p>
        </w:tc>
        <w:tc>
          <w:tcPr>
            <w:tcW w:w="3260"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lastRenderedPageBreak/>
              <w:t xml:space="preserve">5-11 классы, </w:t>
            </w:r>
            <w:r>
              <w:rPr>
                <w:rFonts w:ascii="Times New Roman" w:hAnsi="Times New Roman"/>
                <w:color w:val="000000"/>
                <w:sz w:val="28"/>
                <w:szCs w:val="28"/>
              </w:rPr>
              <w:lastRenderedPageBreak/>
              <w:t>председатель КО Читинского района Звижулёва И.Г.</w:t>
            </w:r>
          </w:p>
        </w:tc>
        <w:tc>
          <w:tcPr>
            <w:tcW w:w="3544"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lastRenderedPageBreak/>
              <w:t>ЗДВР Заремба В.Ю.</w:t>
            </w:r>
          </w:p>
        </w:tc>
      </w:tr>
      <w:tr w:rsidR="00EB3613" w:rsidTr="00303900">
        <w:tc>
          <w:tcPr>
            <w:tcW w:w="1662"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lastRenderedPageBreak/>
              <w:t xml:space="preserve">05.10.2024 </w:t>
            </w:r>
          </w:p>
        </w:tc>
        <w:tc>
          <w:tcPr>
            <w:tcW w:w="6101"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 xml:space="preserve">Концерт, посвященный Дню учителя </w:t>
            </w:r>
          </w:p>
        </w:tc>
        <w:tc>
          <w:tcPr>
            <w:tcW w:w="3260"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7В,6А,10,11,5А,5г класс, театральная студия Маскарад</w:t>
            </w:r>
          </w:p>
        </w:tc>
        <w:tc>
          <w:tcPr>
            <w:tcW w:w="3544"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ЗДВР Заремба В.Ю.</w:t>
            </w:r>
          </w:p>
        </w:tc>
      </w:tr>
      <w:tr w:rsidR="00EB3613" w:rsidTr="00303900">
        <w:tc>
          <w:tcPr>
            <w:tcW w:w="1662"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05.10.2024</w:t>
            </w:r>
          </w:p>
        </w:tc>
        <w:tc>
          <w:tcPr>
            <w:tcW w:w="6101"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День самоуправления</w:t>
            </w:r>
          </w:p>
        </w:tc>
        <w:tc>
          <w:tcPr>
            <w:tcW w:w="3260"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5-11 класс, классные руководители</w:t>
            </w:r>
          </w:p>
        </w:tc>
        <w:tc>
          <w:tcPr>
            <w:tcW w:w="3544"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11 класс, Воронина И.С.</w:t>
            </w:r>
          </w:p>
        </w:tc>
      </w:tr>
      <w:tr w:rsidR="00EB3613" w:rsidTr="00303900">
        <w:tc>
          <w:tcPr>
            <w:tcW w:w="1662" w:type="dxa"/>
          </w:tcPr>
          <w:p w:rsidR="00EB3613" w:rsidRDefault="00EB3613" w:rsidP="00303900">
            <w:pPr>
              <w:ind w:firstLine="540"/>
              <w:jc w:val="both"/>
              <w:rPr>
                <w:rFonts w:ascii="Times New Roman" w:hAnsi="Times New Roman"/>
                <w:color w:val="000000"/>
                <w:sz w:val="28"/>
                <w:szCs w:val="28"/>
              </w:rPr>
            </w:pPr>
          </w:p>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05.12.2024</w:t>
            </w:r>
          </w:p>
        </w:tc>
        <w:tc>
          <w:tcPr>
            <w:tcW w:w="6101"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 xml:space="preserve">Видео поздравление учителей от учеников 10 класса </w:t>
            </w:r>
          </w:p>
        </w:tc>
        <w:tc>
          <w:tcPr>
            <w:tcW w:w="3260"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10 класс</w:t>
            </w:r>
          </w:p>
        </w:tc>
        <w:tc>
          <w:tcPr>
            <w:tcW w:w="3544" w:type="dxa"/>
          </w:tcPr>
          <w:p w:rsidR="00EB3613" w:rsidRDefault="00EB3613" w:rsidP="00303900">
            <w:pPr>
              <w:jc w:val="both"/>
              <w:rPr>
                <w:rFonts w:ascii="Times New Roman" w:hAnsi="Times New Roman"/>
                <w:color w:val="000000"/>
                <w:sz w:val="28"/>
                <w:szCs w:val="28"/>
              </w:rPr>
            </w:pPr>
          </w:p>
        </w:tc>
      </w:tr>
      <w:tr w:rsidR="00EB3613" w:rsidTr="00303900">
        <w:tc>
          <w:tcPr>
            <w:tcW w:w="1662"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09.12.2024</w:t>
            </w:r>
          </w:p>
        </w:tc>
        <w:tc>
          <w:tcPr>
            <w:tcW w:w="6101"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Мероприятие в РДК с.Засопка, посвященное Дню Героев Отечества</w:t>
            </w:r>
          </w:p>
        </w:tc>
        <w:tc>
          <w:tcPr>
            <w:tcW w:w="3260"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5-10 классы</w:t>
            </w:r>
          </w:p>
        </w:tc>
        <w:tc>
          <w:tcPr>
            <w:tcW w:w="3544"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РДК с.Засопка</w:t>
            </w:r>
          </w:p>
        </w:tc>
      </w:tr>
      <w:tr w:rsidR="00EB3613" w:rsidTr="00303900">
        <w:tc>
          <w:tcPr>
            <w:tcW w:w="1662"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12.12.2024</w:t>
            </w:r>
          </w:p>
        </w:tc>
        <w:tc>
          <w:tcPr>
            <w:tcW w:w="6101"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Традиционное мероприятие "Моя Конституция",</w:t>
            </w:r>
          </w:p>
        </w:tc>
        <w:tc>
          <w:tcPr>
            <w:tcW w:w="3260"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9 классы</w:t>
            </w:r>
          </w:p>
        </w:tc>
        <w:tc>
          <w:tcPr>
            <w:tcW w:w="3544"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Гаврилова  А.В.</w:t>
            </w:r>
          </w:p>
        </w:tc>
      </w:tr>
      <w:tr w:rsidR="00EB3613" w:rsidTr="00303900">
        <w:tc>
          <w:tcPr>
            <w:tcW w:w="1662"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01.12.24-</w:t>
            </w:r>
            <w:r>
              <w:rPr>
                <w:rFonts w:ascii="Times New Roman" w:eastAsia="SimSun" w:hAnsi="Times New Roman"/>
                <w:sz w:val="28"/>
                <w:szCs w:val="28"/>
              </w:rPr>
              <w:t xml:space="preserve"> 15.12.2024г.</w:t>
            </w:r>
          </w:p>
        </w:tc>
        <w:tc>
          <w:tcPr>
            <w:tcW w:w="6101" w:type="dxa"/>
          </w:tcPr>
          <w:p w:rsidR="00EB3613" w:rsidRDefault="00EB3613" w:rsidP="00303900">
            <w:pPr>
              <w:jc w:val="both"/>
              <w:rPr>
                <w:rFonts w:ascii="Times New Roman" w:hAnsi="Times New Roman"/>
                <w:color w:val="000000"/>
                <w:sz w:val="28"/>
                <w:szCs w:val="28"/>
              </w:rPr>
            </w:pPr>
            <w:r>
              <w:rPr>
                <w:rFonts w:ascii="Times New Roman" w:eastAsia="SimSun" w:hAnsi="Times New Roman"/>
                <w:sz w:val="28"/>
                <w:szCs w:val="28"/>
              </w:rPr>
              <w:t xml:space="preserve">Акция «Новогодняя открытка для Защитника», а ученики среднего звена в акции </w:t>
            </w:r>
            <w:r>
              <w:rPr>
                <w:rFonts w:ascii="Times New Roman" w:hAnsi="Times New Roman"/>
                <w:color w:val="000000"/>
                <w:sz w:val="28"/>
                <w:szCs w:val="28"/>
              </w:rPr>
              <w:t>«Подарок от сердца» для участников СВО. Все подарки и письма были упакованы и отправлены с волонтёрами в зону СВО.</w:t>
            </w:r>
          </w:p>
        </w:tc>
        <w:tc>
          <w:tcPr>
            <w:tcW w:w="3260"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1-11 класс</w:t>
            </w:r>
          </w:p>
        </w:tc>
        <w:tc>
          <w:tcPr>
            <w:tcW w:w="3544"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ЗДВР Заремба В.Ю.</w:t>
            </w:r>
          </w:p>
        </w:tc>
      </w:tr>
      <w:tr w:rsidR="00EB3613" w:rsidTr="00303900">
        <w:tc>
          <w:tcPr>
            <w:tcW w:w="1662"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 xml:space="preserve">04.01.2024-07.01.2024г. </w:t>
            </w:r>
          </w:p>
          <w:p w:rsidR="00EB3613" w:rsidRDefault="00EB3613" w:rsidP="00303900">
            <w:pPr>
              <w:jc w:val="both"/>
              <w:rPr>
                <w:rFonts w:ascii="Times New Roman" w:hAnsi="Times New Roman"/>
                <w:color w:val="000000"/>
                <w:sz w:val="28"/>
                <w:szCs w:val="28"/>
              </w:rPr>
            </w:pPr>
          </w:p>
        </w:tc>
        <w:tc>
          <w:tcPr>
            <w:tcW w:w="6101"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 xml:space="preserve">Кадеты </w:t>
            </w:r>
            <w:r>
              <w:rPr>
                <w:rFonts w:ascii="Times New Roman" w:eastAsia="SimSun" w:hAnsi="Times New Roman"/>
                <w:sz w:val="28"/>
                <w:szCs w:val="28"/>
              </w:rPr>
              <w:t>КОМО</w:t>
            </w:r>
            <w:r>
              <w:rPr>
                <w:rFonts w:ascii="Times New Roman" w:hAnsi="Times New Roman"/>
                <w:color w:val="000000"/>
                <w:sz w:val="28"/>
                <w:szCs w:val="28"/>
              </w:rPr>
              <w:t xml:space="preserve"> «Белые орлята» под руководством Васильева С.М. приняли участие в краевых зимних сборах ВПО «Школа казачат. Будущие атаманы»</w:t>
            </w:r>
          </w:p>
        </w:tc>
        <w:tc>
          <w:tcPr>
            <w:tcW w:w="3260"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КОМО «Белые орлята»</w:t>
            </w:r>
          </w:p>
        </w:tc>
        <w:tc>
          <w:tcPr>
            <w:tcW w:w="3544"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Васильева С.М.</w:t>
            </w:r>
          </w:p>
        </w:tc>
      </w:tr>
      <w:tr w:rsidR="00EB3613" w:rsidTr="00303900">
        <w:tc>
          <w:tcPr>
            <w:tcW w:w="1662" w:type="dxa"/>
          </w:tcPr>
          <w:p w:rsidR="00EB3613" w:rsidRDefault="00EB3613" w:rsidP="00303900">
            <w:pPr>
              <w:contextualSpacing/>
              <w:jc w:val="center"/>
              <w:rPr>
                <w:rFonts w:ascii="Times New Roman" w:hAnsi="Times New Roman"/>
                <w:sz w:val="28"/>
                <w:szCs w:val="28"/>
              </w:rPr>
            </w:pPr>
            <w:r>
              <w:rPr>
                <w:rFonts w:ascii="Times New Roman" w:hAnsi="Times New Roman"/>
                <w:sz w:val="28"/>
                <w:szCs w:val="28"/>
              </w:rPr>
              <w:t>18.01.2025</w:t>
            </w:r>
          </w:p>
          <w:p w:rsidR="00EB3613" w:rsidRDefault="00EB3613" w:rsidP="00303900">
            <w:pPr>
              <w:jc w:val="both"/>
              <w:rPr>
                <w:rFonts w:ascii="Times New Roman" w:hAnsi="Times New Roman"/>
                <w:color w:val="000000"/>
                <w:sz w:val="28"/>
                <w:szCs w:val="28"/>
              </w:rPr>
            </w:pPr>
          </w:p>
        </w:tc>
        <w:tc>
          <w:tcPr>
            <w:tcW w:w="6101" w:type="dxa"/>
          </w:tcPr>
          <w:p w:rsidR="00EB3613" w:rsidRDefault="00EB3613" w:rsidP="00303900">
            <w:pPr>
              <w:jc w:val="both"/>
              <w:rPr>
                <w:rFonts w:ascii="Times New Roman" w:hAnsi="Times New Roman"/>
                <w:color w:val="000000"/>
                <w:sz w:val="28"/>
                <w:szCs w:val="28"/>
              </w:rPr>
            </w:pPr>
            <w:r>
              <w:rPr>
                <w:rFonts w:ascii="Times New Roman" w:hAnsi="Times New Roman"/>
                <w:sz w:val="28"/>
                <w:szCs w:val="28"/>
              </w:rPr>
              <w:t>НПК «Шаг в науку»</w:t>
            </w:r>
          </w:p>
        </w:tc>
        <w:tc>
          <w:tcPr>
            <w:tcW w:w="3260"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3-11 класс</w:t>
            </w:r>
          </w:p>
        </w:tc>
        <w:tc>
          <w:tcPr>
            <w:tcW w:w="3544" w:type="dxa"/>
          </w:tcPr>
          <w:p w:rsidR="00EB3613" w:rsidRDefault="00EB3613" w:rsidP="00303900">
            <w:pPr>
              <w:jc w:val="both"/>
              <w:rPr>
                <w:rFonts w:ascii="Times New Roman" w:hAnsi="Times New Roman"/>
                <w:color w:val="000000"/>
                <w:sz w:val="28"/>
                <w:szCs w:val="28"/>
              </w:rPr>
            </w:pPr>
            <w:r>
              <w:rPr>
                <w:rFonts w:ascii="Times New Roman" w:hAnsi="Times New Roman"/>
                <w:sz w:val="28"/>
                <w:szCs w:val="28"/>
              </w:rPr>
              <w:t>ЗДВР Заремба В.Ю., Кузьмина Л.Н..,</w:t>
            </w:r>
          </w:p>
        </w:tc>
      </w:tr>
      <w:tr w:rsidR="00EB3613" w:rsidTr="00303900">
        <w:tc>
          <w:tcPr>
            <w:tcW w:w="1662"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20.01.2025</w:t>
            </w:r>
          </w:p>
        </w:tc>
        <w:tc>
          <w:tcPr>
            <w:tcW w:w="6101"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Библиотечный урок по творчеству Н.Носова</w:t>
            </w:r>
          </w:p>
        </w:tc>
        <w:tc>
          <w:tcPr>
            <w:tcW w:w="3260" w:type="dxa"/>
          </w:tcPr>
          <w:p w:rsidR="00EB3613" w:rsidRDefault="00EB3613" w:rsidP="00303900">
            <w:pPr>
              <w:jc w:val="both"/>
              <w:rPr>
                <w:rFonts w:ascii="Times New Roman" w:hAnsi="Times New Roman"/>
                <w:color w:val="000000"/>
                <w:sz w:val="28"/>
                <w:szCs w:val="28"/>
              </w:rPr>
            </w:pPr>
            <w:r>
              <w:rPr>
                <w:rFonts w:ascii="Times New Roman" w:hAnsi="Times New Roman"/>
                <w:sz w:val="28"/>
                <w:szCs w:val="28"/>
              </w:rPr>
              <w:t>2-3 класс</w:t>
            </w:r>
          </w:p>
        </w:tc>
        <w:tc>
          <w:tcPr>
            <w:tcW w:w="3544" w:type="dxa"/>
          </w:tcPr>
          <w:p w:rsidR="00EB3613" w:rsidRDefault="00EB3613" w:rsidP="00303900">
            <w:pPr>
              <w:jc w:val="both"/>
              <w:rPr>
                <w:rFonts w:ascii="Times New Roman" w:hAnsi="Times New Roman"/>
                <w:color w:val="000000"/>
                <w:sz w:val="28"/>
                <w:szCs w:val="28"/>
              </w:rPr>
            </w:pPr>
            <w:r>
              <w:rPr>
                <w:rFonts w:ascii="Times New Roman" w:hAnsi="Times New Roman"/>
                <w:sz w:val="28"/>
                <w:szCs w:val="28"/>
              </w:rPr>
              <w:t>Трофимова А.Г.</w:t>
            </w:r>
          </w:p>
        </w:tc>
      </w:tr>
      <w:tr w:rsidR="00EB3613" w:rsidTr="00303900">
        <w:tc>
          <w:tcPr>
            <w:tcW w:w="1662" w:type="dxa"/>
          </w:tcPr>
          <w:p w:rsidR="00EB3613" w:rsidRDefault="00EB3613" w:rsidP="00303900">
            <w:pPr>
              <w:contextualSpacing/>
              <w:jc w:val="center"/>
              <w:rPr>
                <w:rFonts w:ascii="Times New Roman" w:hAnsi="Times New Roman"/>
                <w:color w:val="000000"/>
                <w:sz w:val="28"/>
                <w:szCs w:val="28"/>
              </w:rPr>
            </w:pPr>
            <w:r>
              <w:rPr>
                <w:rFonts w:ascii="Times New Roman" w:hAnsi="Times New Roman"/>
                <w:color w:val="000000" w:themeColor="text1"/>
                <w:sz w:val="28"/>
                <w:szCs w:val="28"/>
              </w:rPr>
              <w:t>27.01.2025</w:t>
            </w:r>
          </w:p>
        </w:tc>
        <w:tc>
          <w:tcPr>
            <w:tcW w:w="6101" w:type="dxa"/>
          </w:tcPr>
          <w:p w:rsidR="00EB3613" w:rsidRDefault="00EB3613" w:rsidP="00303900">
            <w:pPr>
              <w:jc w:val="both"/>
              <w:rPr>
                <w:rFonts w:ascii="Times New Roman" w:hAnsi="Times New Roman"/>
                <w:color w:val="000000"/>
                <w:sz w:val="28"/>
                <w:szCs w:val="28"/>
              </w:rPr>
            </w:pPr>
            <w:r>
              <w:rPr>
                <w:rFonts w:ascii="Times New Roman" w:hAnsi="Times New Roman"/>
                <w:color w:val="000000" w:themeColor="text1"/>
                <w:sz w:val="28"/>
                <w:szCs w:val="28"/>
              </w:rPr>
              <w:t>День снятия блокады Ленинграда</w:t>
            </w:r>
          </w:p>
        </w:tc>
        <w:tc>
          <w:tcPr>
            <w:tcW w:w="3260" w:type="dxa"/>
          </w:tcPr>
          <w:p w:rsidR="00EB3613" w:rsidRDefault="00EB3613" w:rsidP="00303900">
            <w:pPr>
              <w:jc w:val="both"/>
              <w:rPr>
                <w:rFonts w:ascii="Times New Roman" w:hAnsi="Times New Roman"/>
                <w:color w:val="000000"/>
                <w:sz w:val="28"/>
                <w:szCs w:val="28"/>
              </w:rPr>
            </w:pPr>
            <w:r>
              <w:rPr>
                <w:rFonts w:ascii="Times New Roman" w:hAnsi="Times New Roman"/>
                <w:sz w:val="28"/>
                <w:szCs w:val="28"/>
              </w:rPr>
              <w:t>5-11класс</w:t>
            </w:r>
          </w:p>
        </w:tc>
        <w:tc>
          <w:tcPr>
            <w:tcW w:w="3544" w:type="dxa"/>
          </w:tcPr>
          <w:p w:rsidR="00EB3613" w:rsidRDefault="00EB3613" w:rsidP="00303900">
            <w:pPr>
              <w:jc w:val="both"/>
              <w:rPr>
                <w:rFonts w:ascii="Times New Roman" w:hAnsi="Times New Roman"/>
                <w:color w:val="000000"/>
                <w:sz w:val="28"/>
                <w:szCs w:val="28"/>
              </w:rPr>
            </w:pPr>
            <w:r>
              <w:rPr>
                <w:rFonts w:ascii="Times New Roman" w:hAnsi="Times New Roman"/>
                <w:sz w:val="28"/>
                <w:szCs w:val="28"/>
              </w:rPr>
              <w:t>Заремба В.Ю., Гаврилова А.В</w:t>
            </w:r>
          </w:p>
        </w:tc>
      </w:tr>
      <w:tr w:rsidR="00EB3613" w:rsidTr="00303900">
        <w:tc>
          <w:tcPr>
            <w:tcW w:w="1662"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С 15.01.2025</w:t>
            </w:r>
          </w:p>
        </w:tc>
        <w:tc>
          <w:tcPr>
            <w:tcW w:w="6101"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Информационная выставка  «О блокадном Ленинграде»</w:t>
            </w:r>
          </w:p>
        </w:tc>
        <w:tc>
          <w:tcPr>
            <w:tcW w:w="3260"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1-11 класс</w:t>
            </w:r>
          </w:p>
        </w:tc>
        <w:tc>
          <w:tcPr>
            <w:tcW w:w="3544" w:type="dxa"/>
          </w:tcPr>
          <w:p w:rsidR="00EB3613" w:rsidRDefault="00EB3613" w:rsidP="00303900">
            <w:pPr>
              <w:jc w:val="both"/>
              <w:rPr>
                <w:rFonts w:ascii="Times New Roman" w:hAnsi="Times New Roman"/>
                <w:color w:val="000000"/>
                <w:sz w:val="28"/>
                <w:szCs w:val="28"/>
              </w:rPr>
            </w:pPr>
            <w:r>
              <w:rPr>
                <w:rFonts w:ascii="Times New Roman" w:hAnsi="Times New Roman"/>
                <w:sz w:val="28"/>
                <w:szCs w:val="28"/>
              </w:rPr>
              <w:t>Трофимова А.Г.</w:t>
            </w:r>
          </w:p>
        </w:tc>
      </w:tr>
      <w:tr w:rsidR="00EB3613" w:rsidTr="00303900">
        <w:tc>
          <w:tcPr>
            <w:tcW w:w="1662"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15.01.2025</w:t>
            </w:r>
          </w:p>
        </w:tc>
        <w:tc>
          <w:tcPr>
            <w:tcW w:w="6101" w:type="dxa"/>
          </w:tcPr>
          <w:p w:rsidR="00EB3613" w:rsidRDefault="00EB3613" w:rsidP="00303900">
            <w:pPr>
              <w:rPr>
                <w:rFonts w:ascii="Times New Roman" w:hAnsi="Times New Roman"/>
                <w:sz w:val="28"/>
                <w:szCs w:val="28"/>
              </w:rPr>
            </w:pPr>
            <w:r>
              <w:rPr>
                <w:rFonts w:ascii="Times New Roman" w:hAnsi="Times New Roman"/>
                <w:sz w:val="28"/>
                <w:szCs w:val="28"/>
              </w:rPr>
              <w:t>Акция «Покормите птиц зимой» Всероссийский день зимующих птиц</w:t>
            </w:r>
          </w:p>
        </w:tc>
        <w:tc>
          <w:tcPr>
            <w:tcW w:w="3260"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 xml:space="preserve">1-4 классы </w:t>
            </w:r>
          </w:p>
        </w:tc>
        <w:tc>
          <w:tcPr>
            <w:tcW w:w="3544"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Классные руководители</w:t>
            </w:r>
          </w:p>
        </w:tc>
      </w:tr>
      <w:tr w:rsidR="00EB3613" w:rsidTr="00303900">
        <w:tc>
          <w:tcPr>
            <w:tcW w:w="1662" w:type="dxa"/>
          </w:tcPr>
          <w:p w:rsidR="00EB3613" w:rsidRDefault="00EB3613" w:rsidP="00303900">
            <w:pPr>
              <w:jc w:val="both"/>
              <w:rPr>
                <w:rFonts w:ascii="Times New Roman" w:hAnsi="Times New Roman"/>
                <w:sz w:val="28"/>
                <w:szCs w:val="28"/>
              </w:rPr>
            </w:pPr>
            <w:r>
              <w:rPr>
                <w:rFonts w:ascii="Times New Roman" w:eastAsia="Times New Roman" w:hAnsi="Times New Roman"/>
                <w:sz w:val="28"/>
                <w:szCs w:val="28"/>
              </w:rPr>
              <w:t>04.02.2025г.</w:t>
            </w:r>
          </w:p>
        </w:tc>
        <w:tc>
          <w:tcPr>
            <w:tcW w:w="6101" w:type="dxa"/>
          </w:tcPr>
          <w:p w:rsidR="00EB3613" w:rsidRDefault="00EB3613" w:rsidP="00303900">
            <w:pPr>
              <w:jc w:val="both"/>
              <w:rPr>
                <w:rFonts w:ascii="Times New Roman" w:hAnsi="Times New Roman"/>
                <w:sz w:val="28"/>
                <w:szCs w:val="28"/>
              </w:rPr>
            </w:pPr>
            <w:r>
              <w:rPr>
                <w:rFonts w:ascii="Times New Roman" w:eastAsia="Times New Roman" w:hAnsi="Times New Roman"/>
                <w:sz w:val="28"/>
                <w:szCs w:val="28"/>
              </w:rPr>
              <w:t>Акция</w:t>
            </w:r>
            <w:r>
              <w:rPr>
                <w:rFonts w:ascii="Times New Roman" w:eastAsia="Times New Roman" w:hAnsi="Times New Roman"/>
                <w:sz w:val="28"/>
                <w:szCs w:val="28"/>
              </w:rPr>
              <w:br/>
              <w:t xml:space="preserve"> «Великий Сталинград» 9-11кл</w:t>
            </w:r>
          </w:p>
        </w:tc>
        <w:tc>
          <w:tcPr>
            <w:tcW w:w="3260" w:type="dxa"/>
          </w:tcPr>
          <w:p w:rsidR="00EB3613" w:rsidRDefault="00EB3613" w:rsidP="00303900">
            <w:pPr>
              <w:jc w:val="both"/>
              <w:rPr>
                <w:rFonts w:ascii="Times New Roman" w:hAnsi="Times New Roman"/>
                <w:sz w:val="28"/>
                <w:szCs w:val="28"/>
              </w:rPr>
            </w:pPr>
            <w:r>
              <w:rPr>
                <w:rFonts w:ascii="Times New Roman" w:hAnsi="Times New Roman"/>
                <w:sz w:val="28"/>
                <w:szCs w:val="28"/>
              </w:rPr>
              <w:t>6-8 классы</w:t>
            </w:r>
          </w:p>
        </w:tc>
        <w:tc>
          <w:tcPr>
            <w:tcW w:w="3544" w:type="dxa"/>
          </w:tcPr>
          <w:p w:rsidR="00EB3613" w:rsidRDefault="00EB3613" w:rsidP="00303900">
            <w:pPr>
              <w:jc w:val="both"/>
              <w:rPr>
                <w:rFonts w:ascii="Times New Roman" w:hAnsi="Times New Roman"/>
                <w:sz w:val="28"/>
                <w:szCs w:val="28"/>
              </w:rPr>
            </w:pPr>
            <w:r>
              <w:rPr>
                <w:rFonts w:ascii="Times New Roman" w:hAnsi="Times New Roman"/>
                <w:sz w:val="28"/>
                <w:szCs w:val="28"/>
              </w:rPr>
              <w:t>Педагог-организатор Гаврилова А.В</w:t>
            </w:r>
          </w:p>
        </w:tc>
      </w:tr>
      <w:tr w:rsidR="00EB3613" w:rsidTr="00303900">
        <w:tc>
          <w:tcPr>
            <w:tcW w:w="1662"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lastRenderedPageBreak/>
              <w:t>14.02.2025</w:t>
            </w:r>
          </w:p>
        </w:tc>
        <w:tc>
          <w:tcPr>
            <w:tcW w:w="6101" w:type="dxa"/>
          </w:tcPr>
          <w:p w:rsidR="00EB3613" w:rsidRDefault="00EB3613" w:rsidP="00303900">
            <w:pPr>
              <w:rPr>
                <w:rFonts w:ascii="Times New Roman" w:hAnsi="Times New Roman"/>
                <w:sz w:val="28"/>
                <w:szCs w:val="28"/>
              </w:rPr>
            </w:pPr>
            <w:r>
              <w:rPr>
                <w:rFonts w:ascii="Times New Roman" w:hAnsi="Times New Roman"/>
                <w:sz w:val="28"/>
                <w:szCs w:val="28"/>
              </w:rPr>
              <w:t>Встреча с ветеранами боевых действий, участниками СВО</w:t>
            </w:r>
          </w:p>
        </w:tc>
        <w:tc>
          <w:tcPr>
            <w:tcW w:w="3260" w:type="dxa"/>
          </w:tcPr>
          <w:p w:rsidR="00EB3613" w:rsidRDefault="00EB3613" w:rsidP="00303900">
            <w:pPr>
              <w:jc w:val="both"/>
              <w:rPr>
                <w:rFonts w:ascii="Times New Roman" w:hAnsi="Times New Roman"/>
                <w:sz w:val="28"/>
                <w:szCs w:val="28"/>
              </w:rPr>
            </w:pPr>
            <w:r>
              <w:rPr>
                <w:rFonts w:ascii="Times New Roman" w:hAnsi="Times New Roman"/>
                <w:sz w:val="28"/>
                <w:szCs w:val="28"/>
              </w:rPr>
              <w:t>5е классы</w:t>
            </w:r>
          </w:p>
        </w:tc>
        <w:tc>
          <w:tcPr>
            <w:tcW w:w="3544" w:type="dxa"/>
          </w:tcPr>
          <w:p w:rsidR="00EB3613" w:rsidRDefault="00EB3613" w:rsidP="00303900">
            <w:pPr>
              <w:jc w:val="both"/>
              <w:rPr>
                <w:rFonts w:ascii="Times New Roman" w:hAnsi="Times New Roman"/>
                <w:sz w:val="28"/>
                <w:szCs w:val="28"/>
              </w:rPr>
            </w:pPr>
            <w:r>
              <w:rPr>
                <w:rFonts w:ascii="Times New Roman" w:hAnsi="Times New Roman"/>
                <w:sz w:val="28"/>
                <w:szCs w:val="28"/>
              </w:rPr>
              <w:t>Васильева С.М., ЗДВР Заремба В.Ю.,</w:t>
            </w:r>
          </w:p>
        </w:tc>
      </w:tr>
      <w:tr w:rsidR="00EB3613" w:rsidTr="00303900">
        <w:tc>
          <w:tcPr>
            <w:tcW w:w="1662" w:type="dxa"/>
          </w:tcPr>
          <w:p w:rsidR="00EB3613" w:rsidRDefault="00EB3613" w:rsidP="00303900">
            <w:pPr>
              <w:jc w:val="both"/>
              <w:rPr>
                <w:rFonts w:ascii="Times New Roman" w:hAnsi="Times New Roman"/>
                <w:sz w:val="28"/>
                <w:szCs w:val="28"/>
              </w:rPr>
            </w:pPr>
            <w:r>
              <w:rPr>
                <w:rFonts w:ascii="Times New Roman" w:eastAsia="Times New Roman" w:hAnsi="Times New Roman"/>
                <w:sz w:val="28"/>
                <w:szCs w:val="28"/>
              </w:rPr>
              <w:t>20.02.2025г.</w:t>
            </w:r>
          </w:p>
        </w:tc>
        <w:tc>
          <w:tcPr>
            <w:tcW w:w="6101" w:type="dxa"/>
          </w:tcPr>
          <w:p w:rsidR="00EB3613" w:rsidRDefault="00EB3613" w:rsidP="00303900">
            <w:pPr>
              <w:jc w:val="both"/>
              <w:rPr>
                <w:rFonts w:ascii="Times New Roman" w:hAnsi="Times New Roman"/>
                <w:sz w:val="28"/>
                <w:szCs w:val="28"/>
              </w:rPr>
            </w:pPr>
            <w:r>
              <w:rPr>
                <w:rFonts w:ascii="Times New Roman" w:eastAsia="Times New Roman" w:hAnsi="Times New Roman"/>
                <w:sz w:val="28"/>
                <w:szCs w:val="28"/>
              </w:rPr>
              <w:t>Подведение итогов конкурса рисунков «Наши деды - славные Победы» 1-4</w:t>
            </w:r>
          </w:p>
        </w:tc>
        <w:tc>
          <w:tcPr>
            <w:tcW w:w="3260" w:type="dxa"/>
          </w:tcPr>
          <w:p w:rsidR="00EB3613" w:rsidRDefault="00EB3613" w:rsidP="00303900">
            <w:pPr>
              <w:jc w:val="both"/>
              <w:rPr>
                <w:rFonts w:ascii="Times New Roman" w:hAnsi="Times New Roman"/>
                <w:sz w:val="28"/>
                <w:szCs w:val="28"/>
              </w:rPr>
            </w:pPr>
            <w:r>
              <w:rPr>
                <w:rFonts w:ascii="Times New Roman" w:hAnsi="Times New Roman"/>
                <w:sz w:val="28"/>
                <w:szCs w:val="28"/>
              </w:rPr>
              <w:t>1-4 классы</w:t>
            </w:r>
          </w:p>
        </w:tc>
        <w:tc>
          <w:tcPr>
            <w:tcW w:w="3544" w:type="dxa"/>
          </w:tcPr>
          <w:p w:rsidR="00EB3613" w:rsidRDefault="00EB3613" w:rsidP="00303900">
            <w:pPr>
              <w:jc w:val="both"/>
              <w:rPr>
                <w:rFonts w:ascii="Times New Roman" w:hAnsi="Times New Roman"/>
                <w:sz w:val="28"/>
                <w:szCs w:val="28"/>
              </w:rPr>
            </w:pPr>
            <w:r>
              <w:rPr>
                <w:rFonts w:ascii="Times New Roman" w:hAnsi="Times New Roman"/>
                <w:sz w:val="28"/>
                <w:szCs w:val="28"/>
              </w:rPr>
              <w:t>Классные руководители</w:t>
            </w:r>
          </w:p>
        </w:tc>
      </w:tr>
      <w:tr w:rsidR="00EB3613" w:rsidTr="00303900">
        <w:tc>
          <w:tcPr>
            <w:tcW w:w="1662" w:type="dxa"/>
          </w:tcPr>
          <w:p w:rsidR="00EB3613" w:rsidRDefault="00EB3613" w:rsidP="00303900">
            <w:pPr>
              <w:jc w:val="center"/>
              <w:rPr>
                <w:rFonts w:ascii="Times New Roman" w:hAnsi="Times New Roman"/>
                <w:sz w:val="28"/>
                <w:szCs w:val="28"/>
              </w:rPr>
            </w:pPr>
            <w:r>
              <w:rPr>
                <w:rFonts w:ascii="Times New Roman" w:hAnsi="Times New Roman"/>
                <w:sz w:val="28"/>
                <w:szCs w:val="28"/>
              </w:rPr>
              <w:t>25.01.2025 г.</w:t>
            </w:r>
          </w:p>
          <w:p w:rsidR="00EB3613" w:rsidRDefault="00EB3613" w:rsidP="00303900">
            <w:pPr>
              <w:jc w:val="both"/>
              <w:rPr>
                <w:rFonts w:ascii="Times New Roman" w:hAnsi="Times New Roman"/>
                <w:sz w:val="28"/>
                <w:szCs w:val="28"/>
              </w:rPr>
            </w:pPr>
          </w:p>
        </w:tc>
        <w:tc>
          <w:tcPr>
            <w:tcW w:w="6101" w:type="dxa"/>
          </w:tcPr>
          <w:p w:rsidR="00EB3613" w:rsidRDefault="00EB3613" w:rsidP="00303900">
            <w:pPr>
              <w:jc w:val="both"/>
              <w:rPr>
                <w:rFonts w:ascii="Times New Roman" w:hAnsi="Times New Roman"/>
                <w:sz w:val="28"/>
                <w:szCs w:val="28"/>
              </w:rPr>
            </w:pPr>
            <w:r>
              <w:rPr>
                <w:rFonts w:ascii="Times New Roman" w:hAnsi="Times New Roman"/>
                <w:sz w:val="28"/>
                <w:szCs w:val="28"/>
              </w:rPr>
              <w:t xml:space="preserve">Уроки мужества </w:t>
            </w:r>
          </w:p>
        </w:tc>
        <w:tc>
          <w:tcPr>
            <w:tcW w:w="3260" w:type="dxa"/>
          </w:tcPr>
          <w:p w:rsidR="00EB3613" w:rsidRDefault="00EB3613" w:rsidP="00303900">
            <w:pPr>
              <w:jc w:val="both"/>
              <w:rPr>
                <w:rFonts w:ascii="Times New Roman" w:hAnsi="Times New Roman"/>
                <w:sz w:val="28"/>
                <w:szCs w:val="28"/>
              </w:rPr>
            </w:pPr>
            <w:r>
              <w:rPr>
                <w:rFonts w:ascii="Times New Roman" w:hAnsi="Times New Roman"/>
                <w:sz w:val="28"/>
                <w:szCs w:val="28"/>
              </w:rPr>
              <w:t>5-11классы.</w:t>
            </w:r>
          </w:p>
        </w:tc>
        <w:tc>
          <w:tcPr>
            <w:tcW w:w="3544" w:type="dxa"/>
          </w:tcPr>
          <w:p w:rsidR="00EB3613" w:rsidRDefault="00EB3613" w:rsidP="00303900">
            <w:pPr>
              <w:rPr>
                <w:rFonts w:ascii="Times New Roman" w:hAnsi="Times New Roman"/>
                <w:sz w:val="28"/>
                <w:szCs w:val="28"/>
              </w:rPr>
            </w:pPr>
            <w:r>
              <w:rPr>
                <w:rFonts w:ascii="Times New Roman" w:hAnsi="Times New Roman"/>
                <w:sz w:val="28"/>
                <w:szCs w:val="28"/>
              </w:rPr>
              <w:t>Классные  руководители.</w:t>
            </w:r>
          </w:p>
          <w:p w:rsidR="00EB3613" w:rsidRDefault="00EB3613" w:rsidP="00303900">
            <w:pPr>
              <w:rPr>
                <w:rFonts w:ascii="Times New Roman" w:hAnsi="Times New Roman"/>
                <w:sz w:val="28"/>
                <w:szCs w:val="28"/>
              </w:rPr>
            </w:pPr>
            <w:r>
              <w:rPr>
                <w:rFonts w:ascii="Times New Roman" w:hAnsi="Times New Roman"/>
                <w:sz w:val="28"/>
                <w:szCs w:val="28"/>
              </w:rPr>
              <w:t>Педагог-организатор Гаврилова А.В., РДК с.Засопка</w:t>
            </w:r>
          </w:p>
        </w:tc>
      </w:tr>
      <w:tr w:rsidR="00EB3613" w:rsidTr="00303900">
        <w:tc>
          <w:tcPr>
            <w:tcW w:w="1662" w:type="dxa"/>
          </w:tcPr>
          <w:p w:rsidR="00EB3613" w:rsidRDefault="00EB3613" w:rsidP="00303900">
            <w:pPr>
              <w:jc w:val="both"/>
              <w:rPr>
                <w:rFonts w:ascii="Times New Roman" w:hAnsi="Times New Roman"/>
                <w:sz w:val="28"/>
                <w:szCs w:val="28"/>
              </w:rPr>
            </w:pPr>
            <w:r>
              <w:rPr>
                <w:rFonts w:ascii="Times New Roman" w:hAnsi="Times New Roman"/>
                <w:sz w:val="28"/>
                <w:szCs w:val="28"/>
              </w:rPr>
              <w:t>15.02,19.02, 18.02,27.02, 17.02, 28.02</w:t>
            </w:r>
          </w:p>
        </w:tc>
        <w:tc>
          <w:tcPr>
            <w:tcW w:w="6101" w:type="dxa"/>
          </w:tcPr>
          <w:p w:rsidR="00EB3613" w:rsidRDefault="00EB3613" w:rsidP="00303900">
            <w:pPr>
              <w:jc w:val="both"/>
              <w:rPr>
                <w:rFonts w:ascii="Times New Roman" w:hAnsi="Times New Roman"/>
                <w:sz w:val="28"/>
                <w:szCs w:val="28"/>
              </w:rPr>
            </w:pPr>
            <w:r>
              <w:rPr>
                <w:rFonts w:ascii="Times New Roman" w:eastAsia="Times New Roman" w:hAnsi="Times New Roman"/>
                <w:sz w:val="28"/>
                <w:szCs w:val="28"/>
              </w:rPr>
              <w:t xml:space="preserve">Соревнования по волейболу, баскетболу </w:t>
            </w:r>
          </w:p>
        </w:tc>
        <w:tc>
          <w:tcPr>
            <w:tcW w:w="3260" w:type="dxa"/>
          </w:tcPr>
          <w:p w:rsidR="00EB3613" w:rsidRDefault="00EB3613" w:rsidP="00303900">
            <w:pPr>
              <w:jc w:val="both"/>
              <w:rPr>
                <w:rFonts w:ascii="Times New Roman" w:hAnsi="Times New Roman"/>
                <w:sz w:val="28"/>
                <w:szCs w:val="28"/>
              </w:rPr>
            </w:pPr>
            <w:r>
              <w:rPr>
                <w:rFonts w:ascii="Times New Roman" w:eastAsia="Times New Roman" w:hAnsi="Times New Roman"/>
                <w:sz w:val="28"/>
                <w:szCs w:val="28"/>
              </w:rPr>
              <w:t>8-10 классы.</w:t>
            </w:r>
          </w:p>
        </w:tc>
        <w:tc>
          <w:tcPr>
            <w:tcW w:w="3544" w:type="dxa"/>
          </w:tcPr>
          <w:p w:rsidR="00EB3613" w:rsidRDefault="00EB3613" w:rsidP="00303900">
            <w:pPr>
              <w:jc w:val="both"/>
              <w:rPr>
                <w:rFonts w:ascii="Times New Roman" w:hAnsi="Times New Roman"/>
                <w:sz w:val="28"/>
                <w:szCs w:val="28"/>
              </w:rPr>
            </w:pPr>
            <w:r>
              <w:rPr>
                <w:rFonts w:ascii="Times New Roman" w:hAnsi="Times New Roman"/>
                <w:sz w:val="28"/>
                <w:szCs w:val="28"/>
              </w:rPr>
              <w:t>Учителя ФК</w:t>
            </w:r>
          </w:p>
        </w:tc>
      </w:tr>
      <w:tr w:rsidR="00EB3613" w:rsidTr="00303900">
        <w:tc>
          <w:tcPr>
            <w:tcW w:w="1662" w:type="dxa"/>
          </w:tcPr>
          <w:p w:rsidR="00EB3613" w:rsidRDefault="00EB3613" w:rsidP="00303900">
            <w:pPr>
              <w:jc w:val="both"/>
              <w:rPr>
                <w:rFonts w:ascii="Times New Roman" w:hAnsi="Times New Roman"/>
                <w:sz w:val="28"/>
                <w:szCs w:val="28"/>
              </w:rPr>
            </w:pPr>
            <w:r>
              <w:rPr>
                <w:rFonts w:ascii="Times New Roman" w:hAnsi="Times New Roman"/>
                <w:sz w:val="28"/>
                <w:szCs w:val="28"/>
              </w:rPr>
              <w:t>10.02-14.02</w:t>
            </w:r>
          </w:p>
        </w:tc>
        <w:tc>
          <w:tcPr>
            <w:tcW w:w="6101" w:type="dxa"/>
          </w:tcPr>
          <w:p w:rsidR="00EB3613" w:rsidRDefault="00EB3613" w:rsidP="00303900">
            <w:pPr>
              <w:jc w:val="both"/>
              <w:rPr>
                <w:rFonts w:ascii="Times New Roman" w:hAnsi="Times New Roman"/>
                <w:sz w:val="28"/>
                <w:szCs w:val="28"/>
              </w:rPr>
            </w:pPr>
            <w:r>
              <w:rPr>
                <w:rFonts w:ascii="Times New Roman" w:eastAsia="Times New Roman" w:hAnsi="Times New Roman"/>
                <w:sz w:val="28"/>
                <w:szCs w:val="28"/>
              </w:rPr>
              <w:t xml:space="preserve">«Весёлые старты» </w:t>
            </w:r>
          </w:p>
        </w:tc>
        <w:tc>
          <w:tcPr>
            <w:tcW w:w="3260" w:type="dxa"/>
          </w:tcPr>
          <w:p w:rsidR="00EB3613" w:rsidRDefault="00EB3613" w:rsidP="00303900">
            <w:pPr>
              <w:jc w:val="both"/>
              <w:rPr>
                <w:rFonts w:ascii="Times New Roman" w:hAnsi="Times New Roman"/>
                <w:sz w:val="28"/>
                <w:szCs w:val="28"/>
              </w:rPr>
            </w:pPr>
            <w:r>
              <w:rPr>
                <w:rFonts w:ascii="Times New Roman" w:eastAsia="Times New Roman" w:hAnsi="Times New Roman"/>
                <w:sz w:val="28"/>
                <w:szCs w:val="28"/>
              </w:rPr>
              <w:t>1-4 классы</w:t>
            </w:r>
          </w:p>
        </w:tc>
        <w:tc>
          <w:tcPr>
            <w:tcW w:w="3544" w:type="dxa"/>
          </w:tcPr>
          <w:p w:rsidR="00EB3613" w:rsidRDefault="00EB3613" w:rsidP="00303900">
            <w:pPr>
              <w:jc w:val="both"/>
              <w:rPr>
                <w:rFonts w:ascii="Times New Roman" w:hAnsi="Times New Roman"/>
                <w:sz w:val="28"/>
                <w:szCs w:val="28"/>
              </w:rPr>
            </w:pPr>
            <w:r>
              <w:rPr>
                <w:rFonts w:ascii="Times New Roman" w:hAnsi="Times New Roman"/>
                <w:sz w:val="28"/>
                <w:szCs w:val="28"/>
              </w:rPr>
              <w:t>Учителя ФК</w:t>
            </w:r>
          </w:p>
        </w:tc>
      </w:tr>
      <w:tr w:rsidR="00EB3613" w:rsidTr="00303900">
        <w:tc>
          <w:tcPr>
            <w:tcW w:w="1662" w:type="dxa"/>
          </w:tcPr>
          <w:p w:rsidR="00EB3613" w:rsidRDefault="00EB3613" w:rsidP="00303900">
            <w:pPr>
              <w:jc w:val="center"/>
              <w:rPr>
                <w:rFonts w:ascii="Times New Roman" w:hAnsi="Times New Roman"/>
                <w:sz w:val="28"/>
                <w:szCs w:val="28"/>
              </w:rPr>
            </w:pPr>
            <w:r>
              <w:rPr>
                <w:rFonts w:ascii="Times New Roman" w:hAnsi="Times New Roman"/>
                <w:sz w:val="28"/>
                <w:szCs w:val="28"/>
              </w:rPr>
              <w:t>С 08-по15 февраля.</w:t>
            </w:r>
          </w:p>
          <w:p w:rsidR="00EB3613" w:rsidRDefault="00EB3613" w:rsidP="00303900">
            <w:pPr>
              <w:jc w:val="both"/>
              <w:rPr>
                <w:rFonts w:ascii="Times New Roman" w:hAnsi="Times New Roman"/>
                <w:color w:val="000000"/>
                <w:sz w:val="28"/>
                <w:szCs w:val="28"/>
              </w:rPr>
            </w:pPr>
          </w:p>
        </w:tc>
        <w:tc>
          <w:tcPr>
            <w:tcW w:w="6101" w:type="dxa"/>
          </w:tcPr>
          <w:p w:rsidR="00EB3613" w:rsidRDefault="00EB3613" w:rsidP="00303900">
            <w:pPr>
              <w:jc w:val="both"/>
              <w:rPr>
                <w:rFonts w:ascii="Times New Roman" w:hAnsi="Times New Roman"/>
                <w:color w:val="000000"/>
                <w:sz w:val="28"/>
                <w:szCs w:val="28"/>
              </w:rPr>
            </w:pPr>
            <w:r>
              <w:rPr>
                <w:rFonts w:ascii="Times New Roman" w:hAnsi="Times New Roman"/>
                <w:sz w:val="28"/>
                <w:szCs w:val="28"/>
              </w:rPr>
              <w:t xml:space="preserve">Конкурс детских рисунков «Что дети знают о войне?» </w:t>
            </w:r>
          </w:p>
        </w:tc>
        <w:tc>
          <w:tcPr>
            <w:tcW w:w="3260" w:type="dxa"/>
          </w:tcPr>
          <w:p w:rsidR="00EB3613" w:rsidRDefault="00EB3613" w:rsidP="00303900">
            <w:pPr>
              <w:jc w:val="both"/>
              <w:rPr>
                <w:rFonts w:ascii="Times New Roman" w:hAnsi="Times New Roman"/>
                <w:color w:val="000000"/>
                <w:sz w:val="28"/>
                <w:szCs w:val="28"/>
              </w:rPr>
            </w:pPr>
            <w:r>
              <w:rPr>
                <w:rFonts w:ascii="Times New Roman" w:hAnsi="Times New Roman"/>
                <w:sz w:val="28"/>
                <w:szCs w:val="28"/>
              </w:rPr>
              <w:t>3-4 классы.</w:t>
            </w:r>
          </w:p>
        </w:tc>
        <w:tc>
          <w:tcPr>
            <w:tcW w:w="3544" w:type="dxa"/>
          </w:tcPr>
          <w:p w:rsidR="00EB3613" w:rsidRDefault="00EB3613" w:rsidP="00303900">
            <w:pPr>
              <w:jc w:val="both"/>
              <w:rPr>
                <w:rFonts w:ascii="Times New Roman" w:hAnsi="Times New Roman"/>
                <w:color w:val="000000"/>
                <w:sz w:val="28"/>
                <w:szCs w:val="28"/>
              </w:rPr>
            </w:pPr>
            <w:r>
              <w:rPr>
                <w:rFonts w:ascii="Times New Roman" w:hAnsi="Times New Roman"/>
                <w:sz w:val="28"/>
                <w:szCs w:val="28"/>
              </w:rPr>
              <w:t>Классные руководители</w:t>
            </w:r>
          </w:p>
        </w:tc>
      </w:tr>
      <w:tr w:rsidR="00EB3613" w:rsidTr="00303900">
        <w:tc>
          <w:tcPr>
            <w:tcW w:w="1662" w:type="dxa"/>
          </w:tcPr>
          <w:p w:rsidR="00EB3613" w:rsidRDefault="00EB3613" w:rsidP="00303900">
            <w:pPr>
              <w:jc w:val="center"/>
              <w:rPr>
                <w:rFonts w:ascii="Times New Roman" w:hAnsi="Times New Roman"/>
                <w:sz w:val="28"/>
                <w:szCs w:val="28"/>
              </w:rPr>
            </w:pPr>
            <w:r>
              <w:rPr>
                <w:rFonts w:ascii="Times New Roman" w:hAnsi="Times New Roman"/>
                <w:sz w:val="28"/>
                <w:szCs w:val="28"/>
              </w:rPr>
              <w:t>В течение месяца.</w:t>
            </w:r>
          </w:p>
          <w:p w:rsidR="00EB3613" w:rsidRDefault="00EB3613" w:rsidP="00303900">
            <w:pPr>
              <w:jc w:val="both"/>
              <w:rPr>
                <w:rFonts w:ascii="Times New Roman" w:hAnsi="Times New Roman"/>
                <w:color w:val="000000"/>
                <w:sz w:val="28"/>
                <w:szCs w:val="28"/>
              </w:rPr>
            </w:pPr>
          </w:p>
        </w:tc>
        <w:tc>
          <w:tcPr>
            <w:tcW w:w="6101" w:type="dxa"/>
          </w:tcPr>
          <w:p w:rsidR="00EB3613" w:rsidRDefault="00EB3613" w:rsidP="00303900">
            <w:pPr>
              <w:jc w:val="both"/>
              <w:rPr>
                <w:rFonts w:ascii="Times New Roman" w:hAnsi="Times New Roman"/>
                <w:color w:val="000000"/>
                <w:sz w:val="28"/>
                <w:szCs w:val="28"/>
              </w:rPr>
            </w:pPr>
            <w:r>
              <w:rPr>
                <w:rFonts w:ascii="Times New Roman" w:eastAsia="Times New Roman" w:hAnsi="Times New Roman"/>
                <w:sz w:val="28"/>
                <w:szCs w:val="28"/>
              </w:rPr>
              <w:t xml:space="preserve">Классные часы « Отечества достойные сыны: А.Невский, А.Суворов, М.Кутузов» </w:t>
            </w:r>
          </w:p>
        </w:tc>
        <w:tc>
          <w:tcPr>
            <w:tcW w:w="3260" w:type="dxa"/>
          </w:tcPr>
          <w:p w:rsidR="00EB3613" w:rsidRDefault="00EB3613" w:rsidP="00303900">
            <w:pPr>
              <w:jc w:val="both"/>
              <w:rPr>
                <w:rFonts w:ascii="Times New Roman" w:hAnsi="Times New Roman"/>
                <w:color w:val="000000"/>
                <w:sz w:val="28"/>
                <w:szCs w:val="28"/>
              </w:rPr>
            </w:pPr>
            <w:r>
              <w:rPr>
                <w:rFonts w:ascii="Times New Roman" w:eastAsia="Times New Roman" w:hAnsi="Times New Roman"/>
                <w:sz w:val="28"/>
                <w:szCs w:val="28"/>
              </w:rPr>
              <w:t>8-11 кл.</w:t>
            </w:r>
          </w:p>
        </w:tc>
        <w:tc>
          <w:tcPr>
            <w:tcW w:w="3544" w:type="dxa"/>
          </w:tcPr>
          <w:p w:rsidR="00EB3613" w:rsidRDefault="00EB3613" w:rsidP="00303900">
            <w:pPr>
              <w:jc w:val="both"/>
              <w:rPr>
                <w:rFonts w:ascii="Times New Roman" w:hAnsi="Times New Roman"/>
                <w:color w:val="000000"/>
                <w:sz w:val="28"/>
                <w:szCs w:val="28"/>
              </w:rPr>
            </w:pPr>
            <w:r>
              <w:rPr>
                <w:rFonts w:ascii="Times New Roman" w:hAnsi="Times New Roman"/>
                <w:sz w:val="28"/>
                <w:szCs w:val="28"/>
              </w:rPr>
              <w:t>Педагог-организатор Гаврилова А.В.</w:t>
            </w:r>
          </w:p>
        </w:tc>
      </w:tr>
      <w:tr w:rsidR="00EB3613" w:rsidTr="00303900">
        <w:tc>
          <w:tcPr>
            <w:tcW w:w="1662" w:type="dxa"/>
          </w:tcPr>
          <w:p w:rsidR="00EB3613" w:rsidRDefault="00EB3613" w:rsidP="00303900">
            <w:pPr>
              <w:jc w:val="center"/>
              <w:rPr>
                <w:rFonts w:ascii="Times New Roman" w:hAnsi="Times New Roman"/>
                <w:sz w:val="28"/>
                <w:szCs w:val="28"/>
              </w:rPr>
            </w:pPr>
            <w:r>
              <w:rPr>
                <w:rFonts w:ascii="Times New Roman" w:hAnsi="Times New Roman"/>
                <w:sz w:val="28"/>
                <w:szCs w:val="28"/>
              </w:rPr>
              <w:t>С 10-17 февраля.</w:t>
            </w:r>
          </w:p>
          <w:p w:rsidR="00EB3613" w:rsidRDefault="00EB3613" w:rsidP="00303900">
            <w:pPr>
              <w:jc w:val="both"/>
              <w:rPr>
                <w:rFonts w:ascii="Times New Roman" w:hAnsi="Times New Roman"/>
                <w:sz w:val="28"/>
                <w:szCs w:val="28"/>
              </w:rPr>
            </w:pPr>
          </w:p>
        </w:tc>
        <w:tc>
          <w:tcPr>
            <w:tcW w:w="6101" w:type="dxa"/>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Конкурс мини-сочинений « Защитник Отечества »</w:t>
            </w:r>
          </w:p>
          <w:p w:rsidR="00EB3613" w:rsidRDefault="00EB3613" w:rsidP="00303900">
            <w:pPr>
              <w:jc w:val="center"/>
              <w:rPr>
                <w:rFonts w:ascii="Times New Roman" w:hAnsi="Times New Roman"/>
                <w:sz w:val="28"/>
                <w:szCs w:val="28"/>
              </w:rPr>
            </w:pPr>
          </w:p>
        </w:tc>
        <w:tc>
          <w:tcPr>
            <w:tcW w:w="3260" w:type="dxa"/>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5-8 классы.</w:t>
            </w:r>
          </w:p>
          <w:p w:rsidR="00EB3613" w:rsidRDefault="00EB3613" w:rsidP="00303900">
            <w:pPr>
              <w:jc w:val="both"/>
              <w:rPr>
                <w:rFonts w:ascii="Times New Roman" w:hAnsi="Times New Roman"/>
                <w:sz w:val="28"/>
                <w:szCs w:val="28"/>
              </w:rPr>
            </w:pPr>
          </w:p>
        </w:tc>
        <w:tc>
          <w:tcPr>
            <w:tcW w:w="3544"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Учителя русского языка и литературы</w:t>
            </w:r>
          </w:p>
        </w:tc>
      </w:tr>
      <w:tr w:rsidR="00EB3613" w:rsidTr="00303900">
        <w:tc>
          <w:tcPr>
            <w:tcW w:w="1662" w:type="dxa"/>
          </w:tcPr>
          <w:p w:rsidR="00EB3613" w:rsidRDefault="00EB3613" w:rsidP="00303900">
            <w:pPr>
              <w:jc w:val="both"/>
              <w:rPr>
                <w:rFonts w:ascii="Times New Roman" w:hAnsi="Times New Roman"/>
                <w:sz w:val="28"/>
                <w:szCs w:val="28"/>
              </w:rPr>
            </w:pPr>
            <w:r>
              <w:rPr>
                <w:rFonts w:ascii="Times New Roman" w:hAnsi="Times New Roman"/>
                <w:sz w:val="28"/>
                <w:szCs w:val="28"/>
              </w:rPr>
              <w:t>18.02.2025</w:t>
            </w:r>
          </w:p>
        </w:tc>
        <w:tc>
          <w:tcPr>
            <w:tcW w:w="6101" w:type="dxa"/>
          </w:tcPr>
          <w:p w:rsidR="00EB3613" w:rsidRDefault="00EB3613" w:rsidP="00303900">
            <w:pPr>
              <w:jc w:val="both"/>
              <w:rPr>
                <w:rFonts w:ascii="Times New Roman" w:hAnsi="Times New Roman"/>
                <w:sz w:val="28"/>
                <w:szCs w:val="28"/>
              </w:rPr>
            </w:pPr>
            <w:r>
              <w:rPr>
                <w:rFonts w:ascii="Times New Roman" w:hAnsi="Times New Roman"/>
                <w:sz w:val="28"/>
                <w:szCs w:val="28"/>
              </w:rPr>
              <w:t>Конкурс чтецов «Живая классика»</w:t>
            </w:r>
          </w:p>
        </w:tc>
        <w:tc>
          <w:tcPr>
            <w:tcW w:w="3260" w:type="dxa"/>
          </w:tcPr>
          <w:p w:rsidR="00EB3613" w:rsidRDefault="00EB3613" w:rsidP="00303900">
            <w:pPr>
              <w:jc w:val="both"/>
              <w:rPr>
                <w:rFonts w:ascii="Times New Roman" w:hAnsi="Times New Roman"/>
                <w:sz w:val="28"/>
                <w:szCs w:val="28"/>
              </w:rPr>
            </w:pPr>
          </w:p>
        </w:tc>
        <w:tc>
          <w:tcPr>
            <w:tcW w:w="3544" w:type="dxa"/>
          </w:tcPr>
          <w:p w:rsidR="00EB3613" w:rsidRDefault="00EB3613" w:rsidP="00303900">
            <w:pPr>
              <w:jc w:val="both"/>
              <w:rPr>
                <w:rFonts w:ascii="Times New Roman" w:hAnsi="Times New Roman"/>
                <w:sz w:val="28"/>
                <w:szCs w:val="28"/>
              </w:rPr>
            </w:pPr>
            <w:r>
              <w:rPr>
                <w:rFonts w:ascii="Times New Roman" w:hAnsi="Times New Roman"/>
                <w:sz w:val="28"/>
                <w:szCs w:val="28"/>
              </w:rPr>
              <w:t>Дубинкина Н.К.</w:t>
            </w:r>
          </w:p>
        </w:tc>
      </w:tr>
      <w:tr w:rsidR="00EB3613" w:rsidTr="00303900">
        <w:tc>
          <w:tcPr>
            <w:tcW w:w="1662" w:type="dxa"/>
          </w:tcPr>
          <w:p w:rsidR="00EB3613" w:rsidRDefault="00EB3613" w:rsidP="00303900">
            <w:pPr>
              <w:jc w:val="both"/>
              <w:rPr>
                <w:rFonts w:ascii="Times New Roman" w:hAnsi="Times New Roman"/>
                <w:sz w:val="28"/>
                <w:szCs w:val="28"/>
              </w:rPr>
            </w:pPr>
            <w:r>
              <w:rPr>
                <w:rFonts w:ascii="Times New Roman" w:hAnsi="Times New Roman"/>
                <w:sz w:val="28"/>
                <w:szCs w:val="28"/>
              </w:rPr>
              <w:t>14.02-15.02</w:t>
            </w:r>
          </w:p>
        </w:tc>
        <w:tc>
          <w:tcPr>
            <w:tcW w:w="6101" w:type="dxa"/>
          </w:tcPr>
          <w:p w:rsidR="00EB3613" w:rsidRDefault="00EB3613" w:rsidP="00303900">
            <w:pPr>
              <w:jc w:val="both"/>
              <w:rPr>
                <w:rFonts w:ascii="Times New Roman" w:hAnsi="Times New Roman"/>
                <w:sz w:val="28"/>
                <w:szCs w:val="28"/>
              </w:rPr>
            </w:pPr>
            <w:r>
              <w:rPr>
                <w:rFonts w:ascii="Times New Roman" w:eastAsia="Times New Roman" w:hAnsi="Times New Roman"/>
                <w:sz w:val="28"/>
                <w:szCs w:val="28"/>
              </w:rPr>
              <w:t>Просмотр 3Д фильма  «Я-помню!»</w:t>
            </w:r>
          </w:p>
        </w:tc>
        <w:tc>
          <w:tcPr>
            <w:tcW w:w="3260" w:type="dxa"/>
          </w:tcPr>
          <w:p w:rsidR="00EB3613" w:rsidRDefault="00EB3613" w:rsidP="00303900">
            <w:pPr>
              <w:jc w:val="both"/>
              <w:rPr>
                <w:rFonts w:ascii="Times New Roman" w:hAnsi="Times New Roman"/>
                <w:sz w:val="28"/>
                <w:szCs w:val="28"/>
              </w:rPr>
            </w:pPr>
            <w:r>
              <w:rPr>
                <w:rFonts w:ascii="Times New Roman" w:hAnsi="Times New Roman"/>
                <w:sz w:val="28"/>
                <w:szCs w:val="28"/>
              </w:rPr>
              <w:t>5-11 классы</w:t>
            </w:r>
          </w:p>
        </w:tc>
        <w:tc>
          <w:tcPr>
            <w:tcW w:w="3544" w:type="dxa"/>
          </w:tcPr>
          <w:p w:rsidR="00EB3613" w:rsidRDefault="00EB3613" w:rsidP="00303900">
            <w:pPr>
              <w:jc w:val="both"/>
              <w:rPr>
                <w:rFonts w:ascii="Times New Roman" w:hAnsi="Times New Roman"/>
                <w:sz w:val="28"/>
                <w:szCs w:val="28"/>
              </w:rPr>
            </w:pPr>
            <w:r>
              <w:rPr>
                <w:rFonts w:ascii="Times New Roman" w:hAnsi="Times New Roman"/>
                <w:sz w:val="28"/>
                <w:szCs w:val="28"/>
              </w:rPr>
              <w:t>ЗДВР Заремба В.Ю.</w:t>
            </w:r>
          </w:p>
        </w:tc>
      </w:tr>
      <w:tr w:rsidR="00EB3613" w:rsidTr="00303900">
        <w:tc>
          <w:tcPr>
            <w:tcW w:w="1662"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15.02.2025</w:t>
            </w:r>
          </w:p>
        </w:tc>
        <w:tc>
          <w:tcPr>
            <w:tcW w:w="6101"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Мероприятие, посвященное Дню воинов -интернационалистов</w:t>
            </w:r>
          </w:p>
        </w:tc>
        <w:tc>
          <w:tcPr>
            <w:tcW w:w="3260"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КОМО Белые орлята</w:t>
            </w:r>
          </w:p>
        </w:tc>
        <w:tc>
          <w:tcPr>
            <w:tcW w:w="3544"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Васильева С.М.</w:t>
            </w:r>
          </w:p>
        </w:tc>
      </w:tr>
      <w:tr w:rsidR="00EB3613" w:rsidTr="00303900">
        <w:tc>
          <w:tcPr>
            <w:tcW w:w="1662"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16.02.2025</w:t>
            </w:r>
          </w:p>
        </w:tc>
        <w:tc>
          <w:tcPr>
            <w:tcW w:w="6101" w:type="dxa"/>
          </w:tcPr>
          <w:p w:rsidR="00EB3613" w:rsidRDefault="00EB3613" w:rsidP="00303900">
            <w:pPr>
              <w:jc w:val="both"/>
              <w:rPr>
                <w:rFonts w:ascii="Times New Roman" w:hAnsi="Times New Roman"/>
                <w:color w:val="000000"/>
                <w:sz w:val="28"/>
                <w:szCs w:val="28"/>
              </w:rPr>
            </w:pPr>
            <w:r>
              <w:rPr>
                <w:rFonts w:ascii="Times New Roman" w:hAnsi="Times New Roman"/>
                <w:sz w:val="28"/>
                <w:szCs w:val="28"/>
              </w:rPr>
              <w:t>Соревнования по пулевой стрельбе из пневматической винтовки</w:t>
            </w:r>
          </w:p>
        </w:tc>
        <w:tc>
          <w:tcPr>
            <w:tcW w:w="3260"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5-11 классы</w:t>
            </w:r>
          </w:p>
        </w:tc>
        <w:tc>
          <w:tcPr>
            <w:tcW w:w="3544"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Васильева С.М.</w:t>
            </w:r>
          </w:p>
        </w:tc>
      </w:tr>
      <w:tr w:rsidR="00EB3613" w:rsidTr="00303900">
        <w:tc>
          <w:tcPr>
            <w:tcW w:w="1662"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15.02.2025</w:t>
            </w:r>
          </w:p>
        </w:tc>
        <w:tc>
          <w:tcPr>
            <w:tcW w:w="6101"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 xml:space="preserve">День молодого избирателя </w:t>
            </w:r>
          </w:p>
        </w:tc>
        <w:tc>
          <w:tcPr>
            <w:tcW w:w="3260"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 xml:space="preserve">10-11 классы </w:t>
            </w:r>
          </w:p>
        </w:tc>
        <w:tc>
          <w:tcPr>
            <w:tcW w:w="3544" w:type="dxa"/>
          </w:tcPr>
          <w:p w:rsidR="00EB3613" w:rsidRDefault="00EB3613" w:rsidP="00303900">
            <w:pPr>
              <w:jc w:val="both"/>
              <w:rPr>
                <w:rFonts w:ascii="Times New Roman" w:hAnsi="Times New Roman"/>
                <w:color w:val="000000"/>
                <w:sz w:val="28"/>
                <w:szCs w:val="28"/>
              </w:rPr>
            </w:pPr>
            <w:r>
              <w:rPr>
                <w:rFonts w:ascii="Times New Roman" w:hAnsi="Times New Roman"/>
                <w:sz w:val="28"/>
                <w:szCs w:val="28"/>
              </w:rPr>
              <w:t>Педагог-организатор Гаврилова А.В.</w:t>
            </w:r>
          </w:p>
        </w:tc>
      </w:tr>
      <w:tr w:rsidR="00EB3613" w:rsidTr="00303900">
        <w:tc>
          <w:tcPr>
            <w:tcW w:w="1662" w:type="dxa"/>
          </w:tcPr>
          <w:p w:rsidR="00EB3613" w:rsidRDefault="00EB3613" w:rsidP="00303900">
            <w:pPr>
              <w:jc w:val="both"/>
              <w:rPr>
                <w:rFonts w:ascii="Times New Roman" w:hAnsi="Times New Roman"/>
                <w:color w:val="000000"/>
                <w:sz w:val="28"/>
                <w:szCs w:val="28"/>
              </w:rPr>
            </w:pPr>
            <w:r>
              <w:rPr>
                <w:rFonts w:ascii="Times New Roman" w:hAnsi="Times New Roman"/>
                <w:sz w:val="28"/>
                <w:szCs w:val="28"/>
              </w:rPr>
              <w:t>18.02.2025</w:t>
            </w:r>
          </w:p>
        </w:tc>
        <w:tc>
          <w:tcPr>
            <w:tcW w:w="6101"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 xml:space="preserve">День образования внутренних войск </w:t>
            </w:r>
          </w:p>
        </w:tc>
        <w:tc>
          <w:tcPr>
            <w:tcW w:w="3260"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КОМО Белые орлята</w:t>
            </w:r>
          </w:p>
        </w:tc>
        <w:tc>
          <w:tcPr>
            <w:tcW w:w="3544"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Васильева С.М.</w:t>
            </w:r>
          </w:p>
        </w:tc>
      </w:tr>
      <w:tr w:rsidR="00EB3613" w:rsidTr="00303900">
        <w:tc>
          <w:tcPr>
            <w:tcW w:w="1662"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20.02.2025</w:t>
            </w:r>
          </w:p>
        </w:tc>
        <w:tc>
          <w:tcPr>
            <w:tcW w:w="6101"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Торжественное открытие «Года защитника Отечества»</w:t>
            </w:r>
          </w:p>
        </w:tc>
        <w:tc>
          <w:tcPr>
            <w:tcW w:w="3260"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 xml:space="preserve">Творческие коллективы школы </w:t>
            </w:r>
          </w:p>
        </w:tc>
        <w:tc>
          <w:tcPr>
            <w:tcW w:w="3544"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ЗДВР Заремба В.Ю.</w:t>
            </w:r>
          </w:p>
        </w:tc>
      </w:tr>
      <w:tr w:rsidR="00EB3613" w:rsidTr="00303900">
        <w:tc>
          <w:tcPr>
            <w:tcW w:w="1662"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19.03.2025</w:t>
            </w:r>
          </w:p>
        </w:tc>
        <w:tc>
          <w:tcPr>
            <w:tcW w:w="6101"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«Диалоги с Героями»</w:t>
            </w:r>
          </w:p>
        </w:tc>
        <w:tc>
          <w:tcPr>
            <w:tcW w:w="3260"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5е классы</w:t>
            </w:r>
          </w:p>
        </w:tc>
        <w:tc>
          <w:tcPr>
            <w:tcW w:w="3544"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ЗДВР Заремба В.Ю.</w:t>
            </w:r>
          </w:p>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lastRenderedPageBreak/>
              <w:t>Васильева С.М.</w:t>
            </w:r>
          </w:p>
        </w:tc>
      </w:tr>
      <w:tr w:rsidR="00EB3613" w:rsidTr="00303900">
        <w:tc>
          <w:tcPr>
            <w:tcW w:w="1662"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lastRenderedPageBreak/>
              <w:t>03.04.2025</w:t>
            </w:r>
          </w:p>
        </w:tc>
        <w:tc>
          <w:tcPr>
            <w:tcW w:w="6101"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Районный кубок КВН</w:t>
            </w:r>
          </w:p>
        </w:tc>
        <w:tc>
          <w:tcPr>
            <w:tcW w:w="3260"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9-10 классы</w:t>
            </w:r>
          </w:p>
        </w:tc>
        <w:tc>
          <w:tcPr>
            <w:tcW w:w="3544" w:type="dxa"/>
          </w:tcPr>
          <w:p w:rsidR="00EB3613" w:rsidRDefault="00EB3613" w:rsidP="00303900">
            <w:pPr>
              <w:jc w:val="both"/>
              <w:rPr>
                <w:rFonts w:ascii="Times New Roman" w:hAnsi="Times New Roman"/>
                <w:color w:val="000000"/>
                <w:sz w:val="28"/>
                <w:szCs w:val="28"/>
              </w:rPr>
            </w:pPr>
            <w:r>
              <w:rPr>
                <w:rFonts w:ascii="Times New Roman" w:hAnsi="Times New Roman"/>
                <w:sz w:val="28"/>
                <w:szCs w:val="28"/>
              </w:rPr>
              <w:t>Педагог-организатор Гаврилова А.В.</w:t>
            </w:r>
          </w:p>
        </w:tc>
      </w:tr>
      <w:tr w:rsidR="00EB3613" w:rsidTr="00303900">
        <w:tc>
          <w:tcPr>
            <w:tcW w:w="1662"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24.04.2025</w:t>
            </w:r>
          </w:p>
        </w:tc>
        <w:tc>
          <w:tcPr>
            <w:tcW w:w="6101"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Всероссийская акция «Георгиевская ленточка»</w:t>
            </w:r>
          </w:p>
        </w:tc>
        <w:tc>
          <w:tcPr>
            <w:tcW w:w="3260"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8Б,9В</w:t>
            </w:r>
          </w:p>
        </w:tc>
        <w:tc>
          <w:tcPr>
            <w:tcW w:w="3544" w:type="dxa"/>
          </w:tcPr>
          <w:p w:rsidR="00EB3613" w:rsidRDefault="00EB3613" w:rsidP="00303900">
            <w:pPr>
              <w:jc w:val="both"/>
              <w:rPr>
                <w:rFonts w:ascii="Times New Roman" w:hAnsi="Times New Roman"/>
                <w:color w:val="000000"/>
                <w:sz w:val="28"/>
                <w:szCs w:val="28"/>
              </w:rPr>
            </w:pPr>
            <w:r>
              <w:rPr>
                <w:rFonts w:ascii="Times New Roman" w:hAnsi="Times New Roman"/>
                <w:color w:val="000000"/>
                <w:sz w:val="28"/>
                <w:szCs w:val="28"/>
              </w:rPr>
              <w:t>ЗДВР Заремба В.Ю.</w:t>
            </w:r>
          </w:p>
          <w:p w:rsidR="00EB3613" w:rsidRDefault="00EB3613" w:rsidP="00303900">
            <w:pPr>
              <w:jc w:val="both"/>
              <w:rPr>
                <w:rFonts w:ascii="Times New Roman" w:hAnsi="Times New Roman"/>
                <w:color w:val="000000"/>
                <w:sz w:val="28"/>
                <w:szCs w:val="28"/>
              </w:rPr>
            </w:pPr>
          </w:p>
        </w:tc>
      </w:tr>
      <w:tr w:rsidR="00EB3613" w:rsidTr="00303900">
        <w:tc>
          <w:tcPr>
            <w:tcW w:w="1662" w:type="dxa"/>
          </w:tcPr>
          <w:p w:rsidR="00EB3613" w:rsidRDefault="00EB3613" w:rsidP="00303900">
            <w:pPr>
              <w:jc w:val="both"/>
              <w:rPr>
                <w:rFonts w:ascii="Times New Roman" w:hAnsi="Times New Roman"/>
                <w:color w:val="000000" w:themeColor="text1"/>
                <w:sz w:val="28"/>
                <w:szCs w:val="28"/>
              </w:rPr>
            </w:pPr>
            <w:r>
              <w:rPr>
                <w:rFonts w:ascii="Times New Roman" w:hAnsi="Times New Roman"/>
                <w:color w:val="000000" w:themeColor="text1"/>
                <w:sz w:val="28"/>
                <w:szCs w:val="28"/>
              </w:rPr>
              <w:t>01.05.2025</w:t>
            </w:r>
          </w:p>
        </w:tc>
        <w:tc>
          <w:tcPr>
            <w:tcW w:w="6101" w:type="dxa"/>
          </w:tcPr>
          <w:p w:rsidR="00EB3613" w:rsidRDefault="00EB3613" w:rsidP="00303900">
            <w:pPr>
              <w:jc w:val="both"/>
              <w:rPr>
                <w:rFonts w:ascii="Times New Roman" w:hAnsi="Times New Roman"/>
                <w:color w:val="000000" w:themeColor="text1"/>
                <w:sz w:val="28"/>
                <w:szCs w:val="28"/>
              </w:rPr>
            </w:pPr>
            <w:r>
              <w:rPr>
                <w:rFonts w:ascii="Times New Roman" w:hAnsi="Times New Roman"/>
                <w:color w:val="000000" w:themeColor="text1"/>
                <w:sz w:val="28"/>
                <w:szCs w:val="28"/>
              </w:rPr>
              <w:t>День «Весны и Труда»</w:t>
            </w:r>
          </w:p>
        </w:tc>
        <w:tc>
          <w:tcPr>
            <w:tcW w:w="3260" w:type="dxa"/>
          </w:tcPr>
          <w:p w:rsidR="00EB3613" w:rsidRDefault="00EB3613" w:rsidP="00303900">
            <w:pPr>
              <w:jc w:val="both"/>
              <w:rPr>
                <w:rFonts w:ascii="Times New Roman" w:hAnsi="Times New Roman"/>
                <w:color w:val="000000" w:themeColor="text1"/>
                <w:sz w:val="28"/>
                <w:szCs w:val="28"/>
              </w:rPr>
            </w:pPr>
            <w:r>
              <w:rPr>
                <w:rFonts w:ascii="Times New Roman" w:hAnsi="Times New Roman"/>
                <w:color w:val="000000" w:themeColor="text1"/>
                <w:sz w:val="28"/>
                <w:szCs w:val="28"/>
              </w:rPr>
              <w:t>6В,9А, 9Б</w:t>
            </w:r>
          </w:p>
        </w:tc>
        <w:tc>
          <w:tcPr>
            <w:tcW w:w="3544" w:type="dxa"/>
          </w:tcPr>
          <w:p w:rsidR="00EB3613" w:rsidRDefault="00EB3613" w:rsidP="00303900">
            <w:pPr>
              <w:jc w:val="both"/>
              <w:rPr>
                <w:rFonts w:ascii="Times New Roman" w:hAnsi="Times New Roman"/>
                <w:sz w:val="28"/>
                <w:szCs w:val="28"/>
              </w:rPr>
            </w:pPr>
            <w:r>
              <w:rPr>
                <w:rFonts w:ascii="Times New Roman" w:hAnsi="Times New Roman"/>
                <w:sz w:val="28"/>
                <w:szCs w:val="28"/>
              </w:rPr>
              <w:t xml:space="preserve">Педагог-организатор Гаврилова А.В., </w:t>
            </w:r>
          </w:p>
          <w:p w:rsidR="00EB3613" w:rsidRDefault="00EB3613" w:rsidP="00303900">
            <w:pPr>
              <w:jc w:val="both"/>
              <w:rPr>
                <w:rFonts w:ascii="Times New Roman" w:hAnsi="Times New Roman"/>
                <w:color w:val="FF0000"/>
                <w:sz w:val="28"/>
                <w:szCs w:val="28"/>
              </w:rPr>
            </w:pPr>
            <w:r>
              <w:rPr>
                <w:rFonts w:ascii="Times New Roman" w:hAnsi="Times New Roman"/>
                <w:sz w:val="28"/>
                <w:szCs w:val="28"/>
              </w:rPr>
              <w:t>Классные руководители</w:t>
            </w:r>
          </w:p>
        </w:tc>
      </w:tr>
      <w:tr w:rsidR="00EB3613" w:rsidTr="00303900">
        <w:tc>
          <w:tcPr>
            <w:tcW w:w="1662" w:type="dxa"/>
          </w:tcPr>
          <w:p w:rsidR="00EB3613" w:rsidRDefault="00EB3613" w:rsidP="00303900">
            <w:pPr>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07.09.2025 </w:t>
            </w:r>
          </w:p>
        </w:tc>
        <w:tc>
          <w:tcPr>
            <w:tcW w:w="6101" w:type="dxa"/>
          </w:tcPr>
          <w:p w:rsidR="00EB3613" w:rsidRDefault="00EB3613" w:rsidP="00303900">
            <w:pPr>
              <w:jc w:val="both"/>
              <w:rPr>
                <w:rFonts w:ascii="Times New Roman" w:hAnsi="Times New Roman"/>
                <w:color w:val="000000" w:themeColor="text1"/>
                <w:sz w:val="28"/>
                <w:szCs w:val="28"/>
              </w:rPr>
            </w:pPr>
            <w:r>
              <w:rPr>
                <w:rFonts w:ascii="Times New Roman" w:hAnsi="Times New Roman"/>
                <w:color w:val="000000" w:themeColor="text1"/>
                <w:sz w:val="28"/>
                <w:szCs w:val="28"/>
              </w:rPr>
              <w:t>Акция «Синий платочек» посвященный мероприятию 80-лет Победе</w:t>
            </w:r>
          </w:p>
        </w:tc>
        <w:tc>
          <w:tcPr>
            <w:tcW w:w="3260" w:type="dxa"/>
          </w:tcPr>
          <w:p w:rsidR="00EB3613" w:rsidRDefault="00EB3613" w:rsidP="00303900">
            <w:pPr>
              <w:jc w:val="both"/>
              <w:rPr>
                <w:rFonts w:ascii="Times New Roman" w:hAnsi="Times New Roman"/>
                <w:color w:val="FF0000"/>
                <w:sz w:val="28"/>
                <w:szCs w:val="28"/>
              </w:rPr>
            </w:pPr>
            <w:r>
              <w:rPr>
                <w:rFonts w:ascii="Times New Roman" w:hAnsi="Times New Roman"/>
                <w:color w:val="000000" w:themeColor="text1"/>
                <w:sz w:val="28"/>
                <w:szCs w:val="28"/>
              </w:rPr>
              <w:t>6В, 7- классы</w:t>
            </w:r>
          </w:p>
        </w:tc>
        <w:tc>
          <w:tcPr>
            <w:tcW w:w="3544" w:type="dxa"/>
          </w:tcPr>
          <w:p w:rsidR="00EB3613" w:rsidRDefault="00EB3613" w:rsidP="00303900">
            <w:pPr>
              <w:jc w:val="both"/>
              <w:rPr>
                <w:rFonts w:ascii="Times New Roman" w:hAnsi="Times New Roman"/>
                <w:sz w:val="28"/>
                <w:szCs w:val="28"/>
              </w:rPr>
            </w:pPr>
            <w:r>
              <w:rPr>
                <w:rFonts w:ascii="Times New Roman" w:hAnsi="Times New Roman"/>
                <w:sz w:val="28"/>
                <w:szCs w:val="28"/>
              </w:rPr>
              <w:t>Педагог-организатор Гаврилова А.В.</w:t>
            </w:r>
          </w:p>
          <w:p w:rsidR="00EB3613" w:rsidRDefault="00EB3613" w:rsidP="00303900">
            <w:pPr>
              <w:jc w:val="both"/>
              <w:rPr>
                <w:rFonts w:ascii="Times New Roman" w:hAnsi="Times New Roman"/>
                <w:sz w:val="28"/>
                <w:szCs w:val="28"/>
              </w:rPr>
            </w:pPr>
            <w:r>
              <w:rPr>
                <w:rFonts w:ascii="Times New Roman" w:hAnsi="Times New Roman"/>
                <w:sz w:val="28"/>
                <w:szCs w:val="28"/>
              </w:rPr>
              <w:t>Классные руководители</w:t>
            </w:r>
          </w:p>
          <w:p w:rsidR="00EB3613" w:rsidRDefault="00EB3613" w:rsidP="00303900">
            <w:pPr>
              <w:jc w:val="both"/>
              <w:rPr>
                <w:rFonts w:ascii="Times New Roman" w:hAnsi="Times New Roman"/>
                <w:sz w:val="28"/>
                <w:szCs w:val="28"/>
              </w:rPr>
            </w:pPr>
            <w:r>
              <w:rPr>
                <w:rFonts w:ascii="Times New Roman" w:hAnsi="Times New Roman"/>
                <w:sz w:val="28"/>
                <w:szCs w:val="28"/>
              </w:rPr>
              <w:t>РДК с. Засопка</w:t>
            </w:r>
          </w:p>
        </w:tc>
      </w:tr>
      <w:tr w:rsidR="00EB3613" w:rsidTr="00303900">
        <w:tc>
          <w:tcPr>
            <w:tcW w:w="1662" w:type="dxa"/>
          </w:tcPr>
          <w:p w:rsidR="00EB3613" w:rsidRDefault="00EB3613" w:rsidP="00303900">
            <w:pPr>
              <w:jc w:val="both"/>
              <w:rPr>
                <w:rFonts w:ascii="Times New Roman" w:hAnsi="Times New Roman"/>
                <w:color w:val="000000" w:themeColor="text1"/>
                <w:sz w:val="28"/>
                <w:szCs w:val="28"/>
              </w:rPr>
            </w:pPr>
            <w:r>
              <w:rPr>
                <w:rFonts w:ascii="Times New Roman" w:hAnsi="Times New Roman"/>
                <w:color w:val="000000" w:themeColor="text1"/>
                <w:sz w:val="28"/>
                <w:szCs w:val="28"/>
              </w:rPr>
              <w:t>03.05.2025</w:t>
            </w:r>
          </w:p>
        </w:tc>
        <w:tc>
          <w:tcPr>
            <w:tcW w:w="6101" w:type="dxa"/>
          </w:tcPr>
          <w:p w:rsidR="00EB3613" w:rsidRDefault="00EB3613" w:rsidP="00303900">
            <w:pPr>
              <w:jc w:val="both"/>
              <w:rPr>
                <w:rFonts w:ascii="Times New Roman" w:hAnsi="Times New Roman"/>
                <w:color w:val="000000" w:themeColor="text1"/>
                <w:sz w:val="28"/>
                <w:szCs w:val="28"/>
              </w:rPr>
            </w:pPr>
            <w:r>
              <w:rPr>
                <w:rFonts w:ascii="Times New Roman" w:hAnsi="Times New Roman"/>
                <w:color w:val="000000" w:themeColor="text1"/>
                <w:sz w:val="28"/>
                <w:szCs w:val="28"/>
              </w:rPr>
              <w:t>Мини-футбол ко Дню Победы</w:t>
            </w:r>
          </w:p>
        </w:tc>
        <w:tc>
          <w:tcPr>
            <w:tcW w:w="3260" w:type="dxa"/>
          </w:tcPr>
          <w:p w:rsidR="00EB3613" w:rsidRDefault="00EB3613" w:rsidP="00303900">
            <w:pPr>
              <w:jc w:val="both"/>
              <w:rPr>
                <w:rFonts w:ascii="Times New Roman" w:hAnsi="Times New Roman"/>
                <w:color w:val="000000" w:themeColor="text1"/>
                <w:sz w:val="28"/>
                <w:szCs w:val="28"/>
              </w:rPr>
            </w:pPr>
            <w:r>
              <w:rPr>
                <w:rFonts w:ascii="Times New Roman" w:hAnsi="Times New Roman"/>
                <w:color w:val="000000" w:themeColor="text1"/>
                <w:sz w:val="28"/>
                <w:szCs w:val="28"/>
              </w:rPr>
              <w:t>5-7 классы</w:t>
            </w:r>
          </w:p>
        </w:tc>
        <w:tc>
          <w:tcPr>
            <w:tcW w:w="3544" w:type="dxa"/>
          </w:tcPr>
          <w:p w:rsidR="00EB3613" w:rsidRDefault="00EB3613" w:rsidP="00303900">
            <w:pPr>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Учитель ФК Верхотуров </w:t>
            </w:r>
          </w:p>
          <w:p w:rsidR="00EB3613" w:rsidRDefault="00EB3613" w:rsidP="00303900">
            <w:pPr>
              <w:jc w:val="both"/>
              <w:rPr>
                <w:rFonts w:ascii="Times New Roman" w:hAnsi="Times New Roman"/>
                <w:color w:val="000000" w:themeColor="text1"/>
                <w:sz w:val="28"/>
                <w:szCs w:val="28"/>
              </w:rPr>
            </w:pPr>
            <w:r>
              <w:rPr>
                <w:rFonts w:ascii="Times New Roman" w:hAnsi="Times New Roman"/>
                <w:color w:val="000000" w:themeColor="text1"/>
                <w:sz w:val="28"/>
                <w:szCs w:val="28"/>
              </w:rPr>
              <w:t>Н. А.</w:t>
            </w:r>
          </w:p>
        </w:tc>
      </w:tr>
      <w:tr w:rsidR="00EB3613" w:rsidTr="00303900">
        <w:tc>
          <w:tcPr>
            <w:tcW w:w="1662" w:type="dxa"/>
          </w:tcPr>
          <w:p w:rsidR="00EB3613" w:rsidRDefault="00EB3613" w:rsidP="00303900">
            <w:pPr>
              <w:jc w:val="both"/>
              <w:rPr>
                <w:rFonts w:ascii="Times New Roman" w:hAnsi="Times New Roman"/>
                <w:color w:val="000000" w:themeColor="text1"/>
                <w:sz w:val="28"/>
                <w:szCs w:val="28"/>
              </w:rPr>
            </w:pPr>
            <w:r>
              <w:rPr>
                <w:rFonts w:ascii="Times New Roman" w:hAnsi="Times New Roman"/>
                <w:color w:val="000000" w:themeColor="text1"/>
                <w:sz w:val="28"/>
                <w:szCs w:val="28"/>
              </w:rPr>
              <w:t>05.05.2025</w:t>
            </w:r>
          </w:p>
        </w:tc>
        <w:tc>
          <w:tcPr>
            <w:tcW w:w="6101" w:type="dxa"/>
          </w:tcPr>
          <w:p w:rsidR="00EB3613" w:rsidRDefault="00EB3613" w:rsidP="00303900">
            <w:pPr>
              <w:jc w:val="both"/>
              <w:rPr>
                <w:rFonts w:ascii="Times New Roman" w:hAnsi="Times New Roman"/>
                <w:color w:val="000000" w:themeColor="text1"/>
                <w:sz w:val="28"/>
                <w:szCs w:val="28"/>
              </w:rPr>
            </w:pPr>
            <w:r>
              <w:rPr>
                <w:rFonts w:ascii="Times New Roman" w:hAnsi="Times New Roman"/>
                <w:color w:val="000000" w:themeColor="text1"/>
                <w:sz w:val="28"/>
                <w:szCs w:val="28"/>
              </w:rPr>
              <w:t>Легкоатлетический кросс</w:t>
            </w:r>
          </w:p>
        </w:tc>
        <w:tc>
          <w:tcPr>
            <w:tcW w:w="3260" w:type="dxa"/>
          </w:tcPr>
          <w:p w:rsidR="00EB3613" w:rsidRDefault="00EB3613" w:rsidP="00303900">
            <w:pPr>
              <w:jc w:val="both"/>
              <w:rPr>
                <w:rFonts w:ascii="Times New Roman" w:hAnsi="Times New Roman"/>
                <w:color w:val="000000" w:themeColor="text1"/>
                <w:sz w:val="28"/>
                <w:szCs w:val="28"/>
              </w:rPr>
            </w:pPr>
            <w:r>
              <w:rPr>
                <w:rFonts w:ascii="Times New Roman" w:hAnsi="Times New Roman"/>
                <w:color w:val="000000" w:themeColor="text1"/>
                <w:sz w:val="28"/>
                <w:szCs w:val="28"/>
              </w:rPr>
              <w:t>5-9 классы</w:t>
            </w:r>
          </w:p>
        </w:tc>
        <w:tc>
          <w:tcPr>
            <w:tcW w:w="3544" w:type="dxa"/>
          </w:tcPr>
          <w:p w:rsidR="00EB3613" w:rsidRDefault="00EB3613" w:rsidP="00303900">
            <w:pPr>
              <w:jc w:val="both"/>
              <w:rPr>
                <w:rFonts w:ascii="Times New Roman" w:hAnsi="Times New Roman"/>
                <w:color w:val="000000" w:themeColor="text1"/>
                <w:sz w:val="28"/>
                <w:szCs w:val="28"/>
              </w:rPr>
            </w:pPr>
            <w:r>
              <w:rPr>
                <w:rFonts w:ascii="Times New Roman" w:hAnsi="Times New Roman"/>
                <w:color w:val="000000" w:themeColor="text1"/>
                <w:sz w:val="28"/>
                <w:szCs w:val="28"/>
              </w:rPr>
              <w:t>Учителя ФК</w:t>
            </w:r>
          </w:p>
        </w:tc>
      </w:tr>
      <w:tr w:rsidR="00EB3613" w:rsidTr="00303900">
        <w:tc>
          <w:tcPr>
            <w:tcW w:w="1662" w:type="dxa"/>
          </w:tcPr>
          <w:p w:rsidR="00EB3613" w:rsidRDefault="00EB3613" w:rsidP="00303900">
            <w:pPr>
              <w:jc w:val="both"/>
              <w:rPr>
                <w:rFonts w:ascii="Times New Roman" w:hAnsi="Times New Roman"/>
                <w:color w:val="000000" w:themeColor="text1"/>
                <w:sz w:val="28"/>
                <w:szCs w:val="28"/>
              </w:rPr>
            </w:pPr>
            <w:r>
              <w:rPr>
                <w:rFonts w:ascii="Times New Roman" w:hAnsi="Times New Roman"/>
                <w:color w:val="000000" w:themeColor="text1"/>
                <w:sz w:val="28"/>
                <w:szCs w:val="28"/>
              </w:rPr>
              <w:t>06.05.2025</w:t>
            </w:r>
          </w:p>
        </w:tc>
        <w:tc>
          <w:tcPr>
            <w:tcW w:w="6101" w:type="dxa"/>
          </w:tcPr>
          <w:p w:rsidR="00EB3613" w:rsidRDefault="00EB3613" w:rsidP="00303900">
            <w:pPr>
              <w:jc w:val="both"/>
              <w:rPr>
                <w:rFonts w:ascii="Times New Roman" w:hAnsi="Times New Roman"/>
                <w:color w:val="000000" w:themeColor="text1"/>
                <w:sz w:val="28"/>
                <w:szCs w:val="28"/>
              </w:rPr>
            </w:pPr>
            <w:r>
              <w:rPr>
                <w:rFonts w:ascii="Times New Roman" w:hAnsi="Times New Roman"/>
                <w:color w:val="000000" w:themeColor="text1"/>
                <w:sz w:val="28"/>
                <w:szCs w:val="28"/>
              </w:rPr>
              <w:t>Мероприятия посвященные Дню Победы</w:t>
            </w:r>
          </w:p>
        </w:tc>
        <w:tc>
          <w:tcPr>
            <w:tcW w:w="3260" w:type="dxa"/>
          </w:tcPr>
          <w:p w:rsidR="00EB3613" w:rsidRDefault="00EB3613" w:rsidP="00303900">
            <w:pPr>
              <w:jc w:val="both"/>
              <w:rPr>
                <w:rFonts w:ascii="Times New Roman" w:hAnsi="Times New Roman"/>
                <w:color w:val="000000" w:themeColor="text1"/>
                <w:sz w:val="28"/>
                <w:szCs w:val="28"/>
              </w:rPr>
            </w:pPr>
            <w:r>
              <w:rPr>
                <w:rFonts w:ascii="Times New Roman" w:hAnsi="Times New Roman"/>
                <w:color w:val="000000" w:themeColor="text1"/>
                <w:sz w:val="28"/>
                <w:szCs w:val="28"/>
              </w:rPr>
              <w:t>КОМО «Белые орлята»</w:t>
            </w:r>
          </w:p>
        </w:tc>
        <w:tc>
          <w:tcPr>
            <w:tcW w:w="3544" w:type="dxa"/>
          </w:tcPr>
          <w:p w:rsidR="00EB3613" w:rsidRDefault="00EB3613" w:rsidP="00303900">
            <w:pPr>
              <w:jc w:val="both"/>
              <w:rPr>
                <w:rFonts w:ascii="Times New Roman" w:hAnsi="Times New Roman"/>
                <w:color w:val="000000" w:themeColor="text1"/>
                <w:sz w:val="28"/>
                <w:szCs w:val="28"/>
              </w:rPr>
            </w:pPr>
            <w:r>
              <w:rPr>
                <w:rFonts w:ascii="Times New Roman" w:hAnsi="Times New Roman"/>
                <w:color w:val="000000" w:themeColor="text1"/>
                <w:sz w:val="28"/>
                <w:szCs w:val="28"/>
              </w:rPr>
              <w:t>Васильева С.М.</w:t>
            </w:r>
          </w:p>
        </w:tc>
      </w:tr>
      <w:tr w:rsidR="00EB3613" w:rsidTr="00303900">
        <w:tc>
          <w:tcPr>
            <w:tcW w:w="1662" w:type="dxa"/>
          </w:tcPr>
          <w:p w:rsidR="00EB3613" w:rsidRDefault="00EB3613" w:rsidP="00303900">
            <w:pPr>
              <w:jc w:val="both"/>
              <w:rPr>
                <w:rFonts w:ascii="Times New Roman" w:hAnsi="Times New Roman"/>
                <w:color w:val="000000" w:themeColor="text1"/>
                <w:sz w:val="28"/>
                <w:szCs w:val="28"/>
              </w:rPr>
            </w:pPr>
            <w:r>
              <w:rPr>
                <w:rFonts w:ascii="Times New Roman" w:hAnsi="Times New Roman"/>
                <w:color w:val="000000" w:themeColor="text1"/>
                <w:sz w:val="28"/>
                <w:szCs w:val="28"/>
              </w:rPr>
              <w:t>07.05.2025</w:t>
            </w:r>
          </w:p>
        </w:tc>
        <w:tc>
          <w:tcPr>
            <w:tcW w:w="6101" w:type="dxa"/>
          </w:tcPr>
          <w:p w:rsidR="00EB3613" w:rsidRDefault="00EB3613" w:rsidP="00303900">
            <w:pPr>
              <w:jc w:val="both"/>
              <w:rPr>
                <w:rFonts w:ascii="Times New Roman" w:hAnsi="Times New Roman"/>
                <w:color w:val="000000" w:themeColor="text1"/>
                <w:sz w:val="28"/>
                <w:szCs w:val="28"/>
              </w:rPr>
            </w:pPr>
            <w:r>
              <w:rPr>
                <w:rFonts w:ascii="Times New Roman" w:hAnsi="Times New Roman"/>
                <w:color w:val="000000" w:themeColor="text1"/>
                <w:sz w:val="28"/>
                <w:szCs w:val="28"/>
              </w:rPr>
              <w:t>Забег «Победа 80».</w:t>
            </w:r>
          </w:p>
        </w:tc>
        <w:tc>
          <w:tcPr>
            <w:tcW w:w="3260" w:type="dxa"/>
          </w:tcPr>
          <w:p w:rsidR="00EB3613" w:rsidRDefault="00EB3613" w:rsidP="00303900">
            <w:pPr>
              <w:jc w:val="both"/>
              <w:rPr>
                <w:rFonts w:ascii="Times New Roman" w:hAnsi="Times New Roman"/>
                <w:color w:val="000000" w:themeColor="text1"/>
                <w:sz w:val="28"/>
                <w:szCs w:val="28"/>
              </w:rPr>
            </w:pPr>
            <w:r>
              <w:rPr>
                <w:rFonts w:ascii="Times New Roman" w:hAnsi="Times New Roman"/>
                <w:color w:val="000000" w:themeColor="text1"/>
                <w:sz w:val="28"/>
                <w:szCs w:val="28"/>
              </w:rPr>
              <w:t>1-11 классы</w:t>
            </w:r>
          </w:p>
        </w:tc>
        <w:tc>
          <w:tcPr>
            <w:tcW w:w="3544" w:type="dxa"/>
          </w:tcPr>
          <w:p w:rsidR="00EB3613" w:rsidRDefault="00EB3613" w:rsidP="00303900">
            <w:pPr>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Педагог-организатор Гаврилова А.В., </w:t>
            </w:r>
          </w:p>
          <w:p w:rsidR="00EB3613" w:rsidRDefault="00EB3613" w:rsidP="00303900">
            <w:pPr>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Классные руководители </w:t>
            </w:r>
          </w:p>
        </w:tc>
      </w:tr>
      <w:tr w:rsidR="00EB3613" w:rsidTr="00303900">
        <w:tc>
          <w:tcPr>
            <w:tcW w:w="1662" w:type="dxa"/>
          </w:tcPr>
          <w:p w:rsidR="00EB3613" w:rsidRDefault="00EB3613" w:rsidP="00303900">
            <w:pPr>
              <w:jc w:val="both"/>
              <w:rPr>
                <w:rFonts w:ascii="Times New Roman" w:hAnsi="Times New Roman"/>
                <w:color w:val="000000" w:themeColor="text1"/>
                <w:sz w:val="28"/>
                <w:szCs w:val="28"/>
              </w:rPr>
            </w:pPr>
            <w:r>
              <w:rPr>
                <w:rFonts w:ascii="Times New Roman" w:hAnsi="Times New Roman"/>
                <w:color w:val="000000" w:themeColor="text1"/>
                <w:sz w:val="28"/>
                <w:szCs w:val="28"/>
              </w:rPr>
              <w:t>09.05.2025</w:t>
            </w:r>
          </w:p>
        </w:tc>
        <w:tc>
          <w:tcPr>
            <w:tcW w:w="6101" w:type="dxa"/>
          </w:tcPr>
          <w:p w:rsidR="00EB3613" w:rsidRDefault="00EB3613" w:rsidP="00303900">
            <w:pPr>
              <w:jc w:val="both"/>
              <w:rPr>
                <w:rFonts w:ascii="Times New Roman" w:hAnsi="Times New Roman"/>
                <w:color w:val="000000" w:themeColor="text1"/>
                <w:sz w:val="28"/>
                <w:szCs w:val="28"/>
              </w:rPr>
            </w:pPr>
            <w:r>
              <w:rPr>
                <w:rFonts w:ascii="Times New Roman" w:hAnsi="Times New Roman"/>
                <w:color w:val="000000" w:themeColor="text1"/>
                <w:sz w:val="28"/>
                <w:szCs w:val="28"/>
              </w:rPr>
              <w:t>Празднование 80-летие Победы</w:t>
            </w:r>
          </w:p>
        </w:tc>
        <w:tc>
          <w:tcPr>
            <w:tcW w:w="3260" w:type="dxa"/>
          </w:tcPr>
          <w:p w:rsidR="00EB3613" w:rsidRDefault="00EB3613" w:rsidP="00303900">
            <w:pPr>
              <w:jc w:val="both"/>
              <w:rPr>
                <w:rFonts w:ascii="Times New Roman" w:hAnsi="Times New Roman"/>
                <w:color w:val="000000" w:themeColor="text1"/>
                <w:sz w:val="28"/>
                <w:szCs w:val="28"/>
              </w:rPr>
            </w:pPr>
            <w:r>
              <w:rPr>
                <w:rFonts w:ascii="Times New Roman" w:hAnsi="Times New Roman"/>
                <w:color w:val="000000" w:themeColor="text1"/>
                <w:sz w:val="28"/>
                <w:szCs w:val="28"/>
              </w:rPr>
              <w:t>1-11 классы</w:t>
            </w:r>
          </w:p>
        </w:tc>
        <w:tc>
          <w:tcPr>
            <w:tcW w:w="3544" w:type="dxa"/>
          </w:tcPr>
          <w:p w:rsidR="00EB3613" w:rsidRDefault="00EB3613" w:rsidP="00303900">
            <w:pPr>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Педагог-организатор Гаврилова А.В., </w:t>
            </w:r>
          </w:p>
          <w:p w:rsidR="00EB3613" w:rsidRDefault="00EB3613" w:rsidP="00303900">
            <w:pPr>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Классные руководители </w:t>
            </w:r>
          </w:p>
        </w:tc>
      </w:tr>
      <w:tr w:rsidR="00EB3613" w:rsidTr="00303900">
        <w:tc>
          <w:tcPr>
            <w:tcW w:w="1662" w:type="dxa"/>
          </w:tcPr>
          <w:p w:rsidR="00EB3613" w:rsidRDefault="00EB3613" w:rsidP="00303900">
            <w:pPr>
              <w:jc w:val="both"/>
              <w:rPr>
                <w:rFonts w:ascii="Times New Roman" w:hAnsi="Times New Roman"/>
                <w:color w:val="000000" w:themeColor="text1"/>
                <w:sz w:val="28"/>
                <w:szCs w:val="28"/>
              </w:rPr>
            </w:pPr>
            <w:r>
              <w:rPr>
                <w:rFonts w:ascii="Times New Roman" w:hAnsi="Times New Roman"/>
                <w:color w:val="000000" w:themeColor="text1"/>
                <w:sz w:val="28"/>
                <w:szCs w:val="28"/>
              </w:rPr>
              <w:t>15.05.2025</w:t>
            </w:r>
          </w:p>
        </w:tc>
        <w:tc>
          <w:tcPr>
            <w:tcW w:w="6101" w:type="dxa"/>
          </w:tcPr>
          <w:p w:rsidR="00EB3613" w:rsidRDefault="00EB3613" w:rsidP="00303900">
            <w:pPr>
              <w:jc w:val="both"/>
              <w:rPr>
                <w:rFonts w:ascii="Times New Roman" w:hAnsi="Times New Roman"/>
                <w:color w:val="000000" w:themeColor="text1"/>
                <w:sz w:val="28"/>
                <w:szCs w:val="28"/>
              </w:rPr>
            </w:pPr>
            <w:r>
              <w:rPr>
                <w:rFonts w:ascii="Times New Roman" w:hAnsi="Times New Roman"/>
                <w:color w:val="000000" w:themeColor="text1"/>
                <w:sz w:val="28"/>
                <w:szCs w:val="28"/>
              </w:rPr>
              <w:t>Президентские спортивные соревнования</w:t>
            </w:r>
          </w:p>
        </w:tc>
        <w:tc>
          <w:tcPr>
            <w:tcW w:w="3260" w:type="dxa"/>
          </w:tcPr>
          <w:p w:rsidR="00EB3613" w:rsidRDefault="00EB3613" w:rsidP="00303900">
            <w:pPr>
              <w:jc w:val="both"/>
              <w:rPr>
                <w:rFonts w:ascii="Times New Roman" w:hAnsi="Times New Roman"/>
                <w:color w:val="000000" w:themeColor="text1"/>
                <w:sz w:val="28"/>
                <w:szCs w:val="28"/>
              </w:rPr>
            </w:pPr>
            <w:r>
              <w:rPr>
                <w:rFonts w:ascii="Times New Roman" w:hAnsi="Times New Roman"/>
                <w:color w:val="000000" w:themeColor="text1"/>
                <w:sz w:val="28"/>
                <w:szCs w:val="28"/>
              </w:rPr>
              <w:t>7-9 классы</w:t>
            </w:r>
          </w:p>
        </w:tc>
        <w:tc>
          <w:tcPr>
            <w:tcW w:w="3544" w:type="dxa"/>
          </w:tcPr>
          <w:p w:rsidR="00EB3613" w:rsidRDefault="00EB3613" w:rsidP="00303900">
            <w:pPr>
              <w:jc w:val="both"/>
              <w:rPr>
                <w:rFonts w:ascii="Times New Roman" w:hAnsi="Times New Roman"/>
                <w:color w:val="000000" w:themeColor="text1"/>
                <w:sz w:val="28"/>
                <w:szCs w:val="28"/>
              </w:rPr>
            </w:pPr>
            <w:r>
              <w:rPr>
                <w:rFonts w:ascii="Times New Roman" w:hAnsi="Times New Roman"/>
                <w:color w:val="000000" w:themeColor="text1"/>
                <w:sz w:val="28"/>
                <w:szCs w:val="28"/>
              </w:rPr>
              <w:t>Учителя ФК</w:t>
            </w:r>
          </w:p>
        </w:tc>
      </w:tr>
      <w:tr w:rsidR="00EB3613" w:rsidTr="00303900">
        <w:tc>
          <w:tcPr>
            <w:tcW w:w="1662" w:type="dxa"/>
          </w:tcPr>
          <w:p w:rsidR="00EB3613" w:rsidRDefault="00EB3613" w:rsidP="00303900">
            <w:pPr>
              <w:jc w:val="both"/>
              <w:rPr>
                <w:rFonts w:ascii="Times New Roman" w:hAnsi="Times New Roman"/>
                <w:color w:val="000000" w:themeColor="text1"/>
                <w:sz w:val="28"/>
                <w:szCs w:val="28"/>
              </w:rPr>
            </w:pPr>
            <w:r>
              <w:rPr>
                <w:rFonts w:ascii="Times New Roman" w:hAnsi="Times New Roman"/>
                <w:color w:val="000000" w:themeColor="text1"/>
                <w:sz w:val="28"/>
                <w:szCs w:val="28"/>
              </w:rPr>
              <w:t>16.05.2025</w:t>
            </w:r>
          </w:p>
        </w:tc>
        <w:tc>
          <w:tcPr>
            <w:tcW w:w="6101" w:type="dxa"/>
          </w:tcPr>
          <w:p w:rsidR="00EB3613" w:rsidRDefault="00EB3613" w:rsidP="00303900">
            <w:pPr>
              <w:jc w:val="both"/>
              <w:rPr>
                <w:rFonts w:ascii="Times New Roman" w:hAnsi="Times New Roman"/>
                <w:color w:val="000000" w:themeColor="text1"/>
                <w:sz w:val="28"/>
                <w:szCs w:val="28"/>
              </w:rPr>
            </w:pPr>
            <w:r>
              <w:rPr>
                <w:rFonts w:ascii="Times New Roman" w:hAnsi="Times New Roman"/>
                <w:color w:val="000000" w:themeColor="text1"/>
                <w:sz w:val="28"/>
                <w:szCs w:val="28"/>
              </w:rPr>
              <w:t>Поездка «В Дом офицеров»</w:t>
            </w:r>
          </w:p>
        </w:tc>
        <w:tc>
          <w:tcPr>
            <w:tcW w:w="3260" w:type="dxa"/>
          </w:tcPr>
          <w:p w:rsidR="00EB3613" w:rsidRDefault="00EB3613" w:rsidP="00303900">
            <w:pPr>
              <w:jc w:val="both"/>
              <w:rPr>
                <w:rFonts w:ascii="Times New Roman" w:hAnsi="Times New Roman"/>
                <w:color w:val="000000" w:themeColor="text1"/>
                <w:sz w:val="28"/>
                <w:szCs w:val="28"/>
              </w:rPr>
            </w:pPr>
            <w:r>
              <w:rPr>
                <w:rFonts w:ascii="Times New Roman" w:hAnsi="Times New Roman"/>
                <w:color w:val="000000" w:themeColor="text1"/>
                <w:sz w:val="28"/>
                <w:szCs w:val="28"/>
              </w:rPr>
              <w:t>КОМО Белые орлята</w:t>
            </w:r>
          </w:p>
        </w:tc>
        <w:tc>
          <w:tcPr>
            <w:tcW w:w="3544" w:type="dxa"/>
          </w:tcPr>
          <w:p w:rsidR="00EB3613" w:rsidRDefault="00EB3613" w:rsidP="00303900">
            <w:pPr>
              <w:jc w:val="both"/>
              <w:rPr>
                <w:rFonts w:ascii="Times New Roman" w:hAnsi="Times New Roman"/>
                <w:color w:val="000000" w:themeColor="text1"/>
                <w:sz w:val="28"/>
                <w:szCs w:val="28"/>
              </w:rPr>
            </w:pPr>
            <w:r>
              <w:rPr>
                <w:rFonts w:ascii="Times New Roman" w:hAnsi="Times New Roman"/>
                <w:color w:val="000000" w:themeColor="text1"/>
                <w:sz w:val="28"/>
                <w:szCs w:val="28"/>
              </w:rPr>
              <w:t>Васильева С.М.</w:t>
            </w:r>
          </w:p>
        </w:tc>
      </w:tr>
      <w:tr w:rsidR="00EB3613" w:rsidTr="00303900">
        <w:tc>
          <w:tcPr>
            <w:tcW w:w="1662" w:type="dxa"/>
          </w:tcPr>
          <w:p w:rsidR="00EB3613" w:rsidRDefault="00EB3613" w:rsidP="00303900">
            <w:pPr>
              <w:jc w:val="both"/>
              <w:rPr>
                <w:rFonts w:ascii="Times New Roman" w:hAnsi="Times New Roman"/>
                <w:color w:val="000000" w:themeColor="text1"/>
                <w:sz w:val="28"/>
                <w:szCs w:val="28"/>
              </w:rPr>
            </w:pPr>
            <w:r>
              <w:rPr>
                <w:rFonts w:ascii="Times New Roman" w:hAnsi="Times New Roman"/>
                <w:color w:val="000000" w:themeColor="text1"/>
                <w:sz w:val="28"/>
                <w:szCs w:val="28"/>
              </w:rPr>
              <w:t>22.05.2025</w:t>
            </w:r>
          </w:p>
        </w:tc>
        <w:tc>
          <w:tcPr>
            <w:tcW w:w="6101" w:type="dxa"/>
          </w:tcPr>
          <w:p w:rsidR="00EB3613" w:rsidRDefault="00EB3613" w:rsidP="00303900">
            <w:pPr>
              <w:jc w:val="both"/>
              <w:rPr>
                <w:rFonts w:ascii="Times New Roman" w:hAnsi="Times New Roman"/>
                <w:color w:val="000000" w:themeColor="text1"/>
                <w:sz w:val="28"/>
                <w:szCs w:val="28"/>
              </w:rPr>
            </w:pPr>
            <w:r>
              <w:rPr>
                <w:rFonts w:ascii="Times New Roman" w:hAnsi="Times New Roman"/>
                <w:color w:val="000000" w:themeColor="text1"/>
                <w:sz w:val="28"/>
                <w:szCs w:val="28"/>
              </w:rPr>
              <w:t>Соревнования ГТО</w:t>
            </w:r>
          </w:p>
        </w:tc>
        <w:tc>
          <w:tcPr>
            <w:tcW w:w="3260" w:type="dxa"/>
          </w:tcPr>
          <w:p w:rsidR="00EB3613" w:rsidRDefault="00EB3613" w:rsidP="00303900">
            <w:pPr>
              <w:jc w:val="both"/>
              <w:rPr>
                <w:rFonts w:ascii="Times New Roman" w:hAnsi="Times New Roman"/>
                <w:color w:val="000000" w:themeColor="text1"/>
                <w:sz w:val="28"/>
                <w:szCs w:val="28"/>
              </w:rPr>
            </w:pPr>
            <w:r>
              <w:rPr>
                <w:rFonts w:ascii="Times New Roman" w:hAnsi="Times New Roman"/>
                <w:color w:val="000000" w:themeColor="text1"/>
                <w:sz w:val="28"/>
                <w:szCs w:val="28"/>
              </w:rPr>
              <w:t>5-8 классы</w:t>
            </w:r>
          </w:p>
        </w:tc>
        <w:tc>
          <w:tcPr>
            <w:tcW w:w="3544" w:type="dxa"/>
          </w:tcPr>
          <w:p w:rsidR="00EB3613" w:rsidRDefault="00EB3613" w:rsidP="00303900">
            <w:pPr>
              <w:jc w:val="both"/>
              <w:rPr>
                <w:rFonts w:ascii="Times New Roman" w:hAnsi="Times New Roman"/>
                <w:color w:val="000000" w:themeColor="text1"/>
                <w:sz w:val="28"/>
                <w:szCs w:val="28"/>
              </w:rPr>
            </w:pPr>
            <w:r>
              <w:rPr>
                <w:rFonts w:ascii="Times New Roman" w:hAnsi="Times New Roman"/>
                <w:color w:val="000000" w:themeColor="text1"/>
                <w:sz w:val="28"/>
                <w:szCs w:val="28"/>
              </w:rPr>
              <w:t>Учителя ФК</w:t>
            </w:r>
          </w:p>
        </w:tc>
      </w:tr>
      <w:tr w:rsidR="00EB3613" w:rsidTr="00303900">
        <w:tc>
          <w:tcPr>
            <w:tcW w:w="1662" w:type="dxa"/>
            <w:shd w:val="clear" w:color="auto" w:fill="auto"/>
          </w:tcPr>
          <w:p w:rsidR="00EB3613" w:rsidRDefault="00EB3613" w:rsidP="00303900">
            <w:pPr>
              <w:jc w:val="both"/>
              <w:rPr>
                <w:rFonts w:ascii="Times New Roman" w:hAnsi="Times New Roman"/>
                <w:color w:val="000000" w:themeColor="text1"/>
                <w:sz w:val="28"/>
                <w:szCs w:val="28"/>
              </w:rPr>
            </w:pPr>
            <w:r>
              <w:rPr>
                <w:rFonts w:ascii="Times New Roman" w:hAnsi="Times New Roman"/>
                <w:color w:val="000000" w:themeColor="text1"/>
                <w:sz w:val="28"/>
                <w:szCs w:val="28"/>
              </w:rPr>
              <w:t>24.05.2025</w:t>
            </w:r>
          </w:p>
        </w:tc>
        <w:tc>
          <w:tcPr>
            <w:tcW w:w="6101" w:type="dxa"/>
            <w:shd w:val="clear" w:color="auto" w:fill="auto"/>
          </w:tcPr>
          <w:p w:rsidR="00EB3613" w:rsidRDefault="00EB3613" w:rsidP="00303900">
            <w:pPr>
              <w:jc w:val="both"/>
              <w:rPr>
                <w:rFonts w:ascii="Times New Roman" w:hAnsi="Times New Roman"/>
                <w:color w:val="000000" w:themeColor="text1"/>
                <w:sz w:val="28"/>
                <w:szCs w:val="28"/>
              </w:rPr>
            </w:pPr>
            <w:r>
              <w:rPr>
                <w:rFonts w:ascii="Times New Roman" w:hAnsi="Times New Roman"/>
                <w:color w:val="000000" w:themeColor="text1"/>
                <w:sz w:val="28"/>
                <w:szCs w:val="28"/>
              </w:rPr>
              <w:t>Последний звонок</w:t>
            </w:r>
          </w:p>
        </w:tc>
        <w:tc>
          <w:tcPr>
            <w:tcW w:w="3260" w:type="dxa"/>
            <w:shd w:val="clear" w:color="auto" w:fill="auto"/>
          </w:tcPr>
          <w:p w:rsidR="00EB3613" w:rsidRDefault="00EB3613" w:rsidP="00303900">
            <w:pPr>
              <w:jc w:val="both"/>
              <w:rPr>
                <w:rFonts w:ascii="Times New Roman" w:hAnsi="Times New Roman"/>
                <w:color w:val="000000" w:themeColor="text1"/>
                <w:sz w:val="28"/>
                <w:szCs w:val="28"/>
              </w:rPr>
            </w:pPr>
            <w:r>
              <w:rPr>
                <w:rFonts w:ascii="Times New Roman" w:hAnsi="Times New Roman"/>
                <w:color w:val="000000" w:themeColor="text1"/>
                <w:sz w:val="28"/>
                <w:szCs w:val="28"/>
              </w:rPr>
              <w:t>9-е классы, 11 класс</w:t>
            </w:r>
          </w:p>
        </w:tc>
        <w:tc>
          <w:tcPr>
            <w:tcW w:w="3544" w:type="dxa"/>
            <w:shd w:val="clear" w:color="auto" w:fill="auto"/>
          </w:tcPr>
          <w:p w:rsidR="00EB3613" w:rsidRDefault="00EB3613" w:rsidP="00303900">
            <w:pPr>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Педагог-организатор Гаврилова А.В., </w:t>
            </w:r>
          </w:p>
          <w:p w:rsidR="00EB3613" w:rsidRDefault="00EB3613" w:rsidP="00303900">
            <w:pPr>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Классные руководители </w:t>
            </w:r>
          </w:p>
        </w:tc>
      </w:tr>
      <w:tr w:rsidR="00EB3613" w:rsidTr="00303900">
        <w:tc>
          <w:tcPr>
            <w:tcW w:w="1662" w:type="dxa"/>
          </w:tcPr>
          <w:p w:rsidR="00EB3613" w:rsidRDefault="00EB3613" w:rsidP="00303900">
            <w:pPr>
              <w:jc w:val="both"/>
              <w:rPr>
                <w:rFonts w:ascii="Times New Roman" w:hAnsi="Times New Roman"/>
                <w:color w:val="000000" w:themeColor="text1"/>
                <w:sz w:val="28"/>
                <w:szCs w:val="28"/>
              </w:rPr>
            </w:pPr>
            <w:r>
              <w:rPr>
                <w:rFonts w:ascii="Times New Roman" w:hAnsi="Times New Roman"/>
                <w:color w:val="000000" w:themeColor="text1"/>
                <w:sz w:val="28"/>
                <w:szCs w:val="28"/>
              </w:rPr>
              <w:t>28.05.2025</w:t>
            </w:r>
          </w:p>
        </w:tc>
        <w:tc>
          <w:tcPr>
            <w:tcW w:w="6101" w:type="dxa"/>
          </w:tcPr>
          <w:p w:rsidR="00EB3613" w:rsidRDefault="00EB3613" w:rsidP="00303900">
            <w:pPr>
              <w:jc w:val="both"/>
              <w:rPr>
                <w:rFonts w:ascii="Times New Roman" w:hAnsi="Times New Roman"/>
                <w:color w:val="000000" w:themeColor="text1"/>
                <w:sz w:val="28"/>
                <w:szCs w:val="28"/>
              </w:rPr>
            </w:pPr>
            <w:r>
              <w:rPr>
                <w:rFonts w:ascii="Times New Roman" w:hAnsi="Times New Roman"/>
                <w:color w:val="000000" w:themeColor="text1"/>
                <w:sz w:val="28"/>
                <w:szCs w:val="28"/>
              </w:rPr>
              <w:t>Соревнования по футболу среди девушек(муниципальный этап)</w:t>
            </w:r>
          </w:p>
        </w:tc>
        <w:tc>
          <w:tcPr>
            <w:tcW w:w="3260" w:type="dxa"/>
          </w:tcPr>
          <w:p w:rsidR="00EB3613" w:rsidRDefault="00EB3613" w:rsidP="00303900">
            <w:pPr>
              <w:jc w:val="both"/>
              <w:rPr>
                <w:rFonts w:ascii="Times New Roman" w:hAnsi="Times New Roman"/>
                <w:color w:val="000000" w:themeColor="text1"/>
                <w:sz w:val="28"/>
                <w:szCs w:val="28"/>
              </w:rPr>
            </w:pPr>
            <w:r>
              <w:rPr>
                <w:rFonts w:ascii="Times New Roman" w:hAnsi="Times New Roman"/>
                <w:color w:val="000000" w:themeColor="text1"/>
                <w:sz w:val="28"/>
                <w:szCs w:val="28"/>
              </w:rPr>
              <w:t>5-8 классы</w:t>
            </w:r>
          </w:p>
        </w:tc>
        <w:tc>
          <w:tcPr>
            <w:tcW w:w="3544" w:type="dxa"/>
          </w:tcPr>
          <w:p w:rsidR="00EB3613" w:rsidRDefault="00EB3613" w:rsidP="00303900">
            <w:pPr>
              <w:jc w:val="both"/>
              <w:rPr>
                <w:rFonts w:ascii="Times New Roman" w:hAnsi="Times New Roman"/>
                <w:color w:val="000000" w:themeColor="text1"/>
                <w:sz w:val="28"/>
                <w:szCs w:val="28"/>
              </w:rPr>
            </w:pPr>
            <w:r>
              <w:rPr>
                <w:rFonts w:ascii="Times New Roman" w:hAnsi="Times New Roman"/>
                <w:color w:val="000000" w:themeColor="text1"/>
                <w:sz w:val="28"/>
                <w:szCs w:val="28"/>
              </w:rPr>
              <w:t>Учителя ФК</w:t>
            </w:r>
          </w:p>
        </w:tc>
      </w:tr>
      <w:tr w:rsidR="00EB3613" w:rsidTr="00303900">
        <w:tc>
          <w:tcPr>
            <w:tcW w:w="1662" w:type="dxa"/>
            <w:shd w:val="clear" w:color="auto" w:fill="auto"/>
          </w:tcPr>
          <w:p w:rsidR="00EB3613" w:rsidRDefault="00EB3613" w:rsidP="00303900">
            <w:pPr>
              <w:jc w:val="both"/>
              <w:rPr>
                <w:rFonts w:ascii="Times New Roman" w:hAnsi="Times New Roman"/>
                <w:color w:val="000000" w:themeColor="text1"/>
                <w:sz w:val="28"/>
                <w:szCs w:val="28"/>
              </w:rPr>
            </w:pPr>
            <w:r>
              <w:rPr>
                <w:rFonts w:ascii="Times New Roman" w:hAnsi="Times New Roman"/>
                <w:color w:val="000000" w:themeColor="text1"/>
                <w:sz w:val="28"/>
                <w:szCs w:val="28"/>
              </w:rPr>
              <w:t>31.05.2025</w:t>
            </w:r>
          </w:p>
        </w:tc>
        <w:tc>
          <w:tcPr>
            <w:tcW w:w="6101" w:type="dxa"/>
            <w:shd w:val="clear" w:color="auto" w:fill="auto"/>
          </w:tcPr>
          <w:p w:rsidR="00EB3613" w:rsidRDefault="00EB3613" w:rsidP="00303900">
            <w:pPr>
              <w:jc w:val="both"/>
              <w:rPr>
                <w:rFonts w:ascii="Times New Roman" w:hAnsi="Times New Roman"/>
                <w:color w:val="000000" w:themeColor="text1"/>
                <w:sz w:val="28"/>
                <w:szCs w:val="28"/>
              </w:rPr>
            </w:pPr>
            <w:r>
              <w:rPr>
                <w:rFonts w:ascii="Times New Roman" w:hAnsi="Times New Roman"/>
                <w:color w:val="000000" w:themeColor="text1"/>
                <w:sz w:val="28"/>
                <w:szCs w:val="28"/>
              </w:rPr>
              <w:t>Слет отличников и хорошистов</w:t>
            </w:r>
          </w:p>
        </w:tc>
        <w:tc>
          <w:tcPr>
            <w:tcW w:w="3260" w:type="dxa"/>
            <w:shd w:val="clear" w:color="auto" w:fill="auto"/>
          </w:tcPr>
          <w:p w:rsidR="00EB3613" w:rsidRDefault="00EB3613" w:rsidP="00303900">
            <w:pPr>
              <w:jc w:val="both"/>
              <w:rPr>
                <w:rFonts w:ascii="Times New Roman" w:hAnsi="Times New Roman"/>
                <w:color w:val="000000" w:themeColor="text1"/>
                <w:sz w:val="28"/>
                <w:szCs w:val="28"/>
              </w:rPr>
            </w:pPr>
            <w:r>
              <w:rPr>
                <w:rFonts w:ascii="Times New Roman" w:hAnsi="Times New Roman"/>
                <w:color w:val="000000" w:themeColor="text1"/>
                <w:sz w:val="28"/>
                <w:szCs w:val="28"/>
              </w:rPr>
              <w:t>2-8,10 классы</w:t>
            </w:r>
          </w:p>
        </w:tc>
        <w:tc>
          <w:tcPr>
            <w:tcW w:w="3544" w:type="dxa"/>
            <w:shd w:val="clear" w:color="auto" w:fill="auto"/>
          </w:tcPr>
          <w:p w:rsidR="00EB3613" w:rsidRDefault="00EB3613" w:rsidP="00303900">
            <w:pPr>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Педагог-организатор Гаврилова А.В., </w:t>
            </w:r>
          </w:p>
          <w:p w:rsidR="00EB3613" w:rsidRDefault="00EB3613" w:rsidP="00303900">
            <w:pPr>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Классные руководители </w:t>
            </w:r>
          </w:p>
        </w:tc>
      </w:tr>
      <w:tr w:rsidR="00EB3613" w:rsidTr="00303900">
        <w:tc>
          <w:tcPr>
            <w:tcW w:w="1662" w:type="dxa"/>
            <w:shd w:val="clear" w:color="auto" w:fill="auto"/>
          </w:tcPr>
          <w:p w:rsidR="00EB3613" w:rsidRDefault="00EB3613" w:rsidP="00303900">
            <w:pPr>
              <w:jc w:val="both"/>
              <w:rPr>
                <w:rFonts w:ascii="Times New Roman" w:hAnsi="Times New Roman"/>
                <w:color w:val="000000" w:themeColor="text1"/>
                <w:sz w:val="28"/>
                <w:szCs w:val="28"/>
              </w:rPr>
            </w:pPr>
            <w:r>
              <w:rPr>
                <w:rFonts w:ascii="Times New Roman" w:hAnsi="Times New Roman"/>
                <w:color w:val="000000" w:themeColor="text1"/>
                <w:sz w:val="28"/>
                <w:szCs w:val="28"/>
              </w:rPr>
              <w:lastRenderedPageBreak/>
              <w:t>01.06.2025</w:t>
            </w:r>
          </w:p>
        </w:tc>
        <w:tc>
          <w:tcPr>
            <w:tcW w:w="6101" w:type="dxa"/>
            <w:shd w:val="clear" w:color="auto" w:fill="auto"/>
          </w:tcPr>
          <w:p w:rsidR="00EB3613" w:rsidRDefault="00EB3613" w:rsidP="00303900">
            <w:pPr>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Региональный этап ГТО </w:t>
            </w:r>
          </w:p>
        </w:tc>
        <w:tc>
          <w:tcPr>
            <w:tcW w:w="3260" w:type="dxa"/>
            <w:shd w:val="clear" w:color="auto" w:fill="auto"/>
          </w:tcPr>
          <w:p w:rsidR="00EB3613" w:rsidRDefault="00EB3613" w:rsidP="00303900">
            <w:pPr>
              <w:jc w:val="both"/>
              <w:rPr>
                <w:rFonts w:ascii="Times New Roman" w:hAnsi="Times New Roman"/>
                <w:color w:val="000000" w:themeColor="text1"/>
                <w:sz w:val="28"/>
                <w:szCs w:val="28"/>
              </w:rPr>
            </w:pPr>
            <w:r>
              <w:rPr>
                <w:rFonts w:ascii="Times New Roman" w:hAnsi="Times New Roman"/>
                <w:color w:val="000000" w:themeColor="text1"/>
                <w:sz w:val="28"/>
                <w:szCs w:val="28"/>
              </w:rPr>
              <w:t>5-8 классы</w:t>
            </w:r>
          </w:p>
        </w:tc>
        <w:tc>
          <w:tcPr>
            <w:tcW w:w="3544" w:type="dxa"/>
            <w:shd w:val="clear" w:color="auto" w:fill="auto"/>
          </w:tcPr>
          <w:p w:rsidR="00EB3613" w:rsidRDefault="00EB3613" w:rsidP="00303900">
            <w:pPr>
              <w:jc w:val="both"/>
              <w:rPr>
                <w:rFonts w:ascii="Times New Roman" w:hAnsi="Times New Roman"/>
                <w:color w:val="000000" w:themeColor="text1"/>
                <w:sz w:val="28"/>
                <w:szCs w:val="28"/>
              </w:rPr>
            </w:pPr>
            <w:r>
              <w:rPr>
                <w:rFonts w:ascii="Times New Roman" w:hAnsi="Times New Roman"/>
                <w:color w:val="000000" w:themeColor="text1"/>
                <w:sz w:val="28"/>
                <w:szCs w:val="28"/>
              </w:rPr>
              <w:t>Учителя ФК</w:t>
            </w:r>
          </w:p>
        </w:tc>
      </w:tr>
      <w:tr w:rsidR="00EB3613" w:rsidTr="00303900">
        <w:tc>
          <w:tcPr>
            <w:tcW w:w="1662" w:type="dxa"/>
            <w:shd w:val="clear" w:color="auto" w:fill="auto"/>
          </w:tcPr>
          <w:p w:rsidR="00EB3613" w:rsidRDefault="00EB3613" w:rsidP="00303900">
            <w:pPr>
              <w:jc w:val="both"/>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12.06.2025</w:t>
            </w:r>
          </w:p>
        </w:tc>
        <w:tc>
          <w:tcPr>
            <w:tcW w:w="6101" w:type="dxa"/>
            <w:shd w:val="clear" w:color="auto" w:fill="auto"/>
          </w:tcPr>
          <w:p w:rsidR="00EB3613" w:rsidRDefault="00EB3613" w:rsidP="00303900">
            <w:pPr>
              <w:jc w:val="both"/>
              <w:rPr>
                <w:rFonts w:ascii="Times New Roman" w:hAnsi="Times New Roman"/>
                <w:color w:val="000000" w:themeColor="text1"/>
                <w:sz w:val="28"/>
                <w:szCs w:val="28"/>
                <w:lang w:val="en-US"/>
              </w:rPr>
            </w:pPr>
            <w:r>
              <w:rPr>
                <w:rFonts w:ascii="Times New Roman" w:hAnsi="Times New Roman"/>
                <w:color w:val="000000" w:themeColor="text1"/>
                <w:sz w:val="28"/>
                <w:szCs w:val="28"/>
              </w:rPr>
              <w:t>День</w:t>
            </w:r>
            <w:r>
              <w:rPr>
                <w:rFonts w:ascii="Times New Roman" w:hAnsi="Times New Roman"/>
                <w:color w:val="000000" w:themeColor="text1"/>
                <w:sz w:val="28"/>
                <w:szCs w:val="28"/>
                <w:lang w:val="en-US"/>
              </w:rPr>
              <w:t xml:space="preserve"> России</w:t>
            </w:r>
          </w:p>
        </w:tc>
        <w:tc>
          <w:tcPr>
            <w:tcW w:w="3260" w:type="dxa"/>
            <w:shd w:val="clear" w:color="auto" w:fill="auto"/>
          </w:tcPr>
          <w:p w:rsidR="00EB3613" w:rsidRDefault="00EB3613" w:rsidP="00303900">
            <w:pPr>
              <w:jc w:val="both"/>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1-11 классы</w:t>
            </w:r>
          </w:p>
        </w:tc>
        <w:tc>
          <w:tcPr>
            <w:tcW w:w="3544" w:type="dxa"/>
            <w:shd w:val="clear" w:color="auto" w:fill="auto"/>
          </w:tcPr>
          <w:p w:rsidR="00EB3613" w:rsidRDefault="00EB3613" w:rsidP="00303900">
            <w:pPr>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Классные руководители </w:t>
            </w:r>
          </w:p>
        </w:tc>
      </w:tr>
      <w:tr w:rsidR="00EB3613" w:rsidTr="00303900">
        <w:tc>
          <w:tcPr>
            <w:tcW w:w="1662" w:type="dxa"/>
          </w:tcPr>
          <w:p w:rsidR="00EB3613" w:rsidRDefault="00EB3613" w:rsidP="00303900">
            <w:pPr>
              <w:jc w:val="both"/>
              <w:rPr>
                <w:rFonts w:ascii="Times New Roman" w:hAnsi="Times New Roman"/>
                <w:color w:val="000000" w:themeColor="text1"/>
                <w:sz w:val="28"/>
                <w:szCs w:val="28"/>
              </w:rPr>
            </w:pPr>
            <w:r>
              <w:rPr>
                <w:rFonts w:ascii="Times New Roman" w:hAnsi="Times New Roman"/>
                <w:color w:val="000000" w:themeColor="text1"/>
                <w:sz w:val="28"/>
                <w:szCs w:val="28"/>
              </w:rPr>
              <w:t>28.06.2025</w:t>
            </w:r>
          </w:p>
        </w:tc>
        <w:tc>
          <w:tcPr>
            <w:tcW w:w="6101" w:type="dxa"/>
          </w:tcPr>
          <w:p w:rsidR="00EB3613" w:rsidRDefault="00EB3613" w:rsidP="00303900">
            <w:pPr>
              <w:jc w:val="both"/>
              <w:rPr>
                <w:rFonts w:ascii="Times New Roman" w:hAnsi="Times New Roman"/>
                <w:color w:val="000000" w:themeColor="text1"/>
                <w:sz w:val="28"/>
                <w:szCs w:val="28"/>
              </w:rPr>
            </w:pPr>
            <w:r>
              <w:rPr>
                <w:rFonts w:ascii="Times New Roman" w:hAnsi="Times New Roman"/>
                <w:color w:val="000000" w:themeColor="text1"/>
                <w:sz w:val="28"/>
                <w:szCs w:val="28"/>
              </w:rPr>
              <w:t>Выпускной 9-е классы, 11 класс</w:t>
            </w:r>
          </w:p>
        </w:tc>
        <w:tc>
          <w:tcPr>
            <w:tcW w:w="3260" w:type="dxa"/>
          </w:tcPr>
          <w:p w:rsidR="00EB3613" w:rsidRDefault="00EB3613" w:rsidP="00303900">
            <w:pPr>
              <w:jc w:val="both"/>
              <w:rPr>
                <w:rFonts w:ascii="Times New Roman" w:hAnsi="Times New Roman"/>
                <w:color w:val="000000" w:themeColor="text1"/>
                <w:sz w:val="28"/>
                <w:szCs w:val="28"/>
              </w:rPr>
            </w:pPr>
            <w:r>
              <w:rPr>
                <w:rFonts w:ascii="Times New Roman" w:hAnsi="Times New Roman"/>
                <w:color w:val="000000" w:themeColor="text1"/>
                <w:sz w:val="28"/>
                <w:szCs w:val="28"/>
              </w:rPr>
              <w:t>9-е классы, 11 класс</w:t>
            </w:r>
          </w:p>
        </w:tc>
        <w:tc>
          <w:tcPr>
            <w:tcW w:w="3544" w:type="dxa"/>
            <w:shd w:val="clear" w:color="auto" w:fill="auto"/>
          </w:tcPr>
          <w:p w:rsidR="00EB3613" w:rsidRDefault="00EB3613" w:rsidP="00303900">
            <w:pPr>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Педагог-организатор Гаврилова А.В., </w:t>
            </w:r>
          </w:p>
          <w:p w:rsidR="00EB3613" w:rsidRDefault="00EB3613" w:rsidP="00303900">
            <w:pPr>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Классные руководители </w:t>
            </w:r>
          </w:p>
        </w:tc>
      </w:tr>
    </w:tbl>
    <w:p w:rsidR="00EB3613" w:rsidRDefault="00EB3613" w:rsidP="00EB3613">
      <w:pPr>
        <w:jc w:val="both"/>
        <w:rPr>
          <w:rFonts w:ascii="Times New Roman" w:hAnsi="Times New Roman"/>
          <w:color w:val="000000" w:themeColor="text1"/>
          <w:sz w:val="28"/>
          <w:szCs w:val="28"/>
        </w:rPr>
      </w:pPr>
    </w:p>
    <w:p w:rsidR="00EB3613" w:rsidRDefault="00EB3613" w:rsidP="00EB3613">
      <w:pPr>
        <w:pStyle w:val="a5"/>
        <w:ind w:firstLine="567"/>
        <w:jc w:val="both"/>
        <w:rPr>
          <w:color w:val="000000" w:themeColor="text1"/>
          <w:sz w:val="28"/>
          <w:szCs w:val="28"/>
        </w:rPr>
      </w:pPr>
      <w:r>
        <w:rPr>
          <w:color w:val="000000" w:themeColor="text1"/>
          <w:sz w:val="28"/>
          <w:szCs w:val="28"/>
        </w:rPr>
        <w:t>В 2024 – 2025 учебном году в рамках мероприятий в честь 80-годовщины Победы в ВОВ хотелось бы выделить наиболее значимые и яркие:</w:t>
      </w:r>
    </w:p>
    <w:p w:rsidR="00EB3613" w:rsidRDefault="00EB3613" w:rsidP="00A96F15">
      <w:pPr>
        <w:numPr>
          <w:ilvl w:val="0"/>
          <w:numId w:val="5"/>
        </w:numPr>
        <w:tabs>
          <w:tab w:val="left" w:pos="720"/>
        </w:tabs>
        <w:spacing w:after="0" w:line="240" w:lineRule="auto"/>
        <w:ind w:left="0" w:firstLine="540"/>
        <w:jc w:val="both"/>
        <w:rPr>
          <w:rFonts w:ascii="Times New Roman" w:hAnsi="Times New Roman"/>
          <w:color w:val="000000" w:themeColor="text1"/>
          <w:sz w:val="28"/>
          <w:szCs w:val="28"/>
        </w:rPr>
      </w:pPr>
      <w:r>
        <w:rPr>
          <w:rFonts w:ascii="Times New Roman" w:hAnsi="Times New Roman"/>
          <w:color w:val="000000" w:themeColor="text1"/>
          <w:sz w:val="28"/>
          <w:szCs w:val="28"/>
        </w:rPr>
        <w:t>Участие в субботнике по уборке территории Памятного знака «Скорбящая мать»;</w:t>
      </w:r>
    </w:p>
    <w:p w:rsidR="00EB3613" w:rsidRDefault="00EB3613" w:rsidP="00A96F15">
      <w:pPr>
        <w:numPr>
          <w:ilvl w:val="0"/>
          <w:numId w:val="5"/>
        </w:numPr>
        <w:tabs>
          <w:tab w:val="left" w:pos="720"/>
        </w:tabs>
        <w:spacing w:after="0" w:line="240" w:lineRule="auto"/>
        <w:ind w:left="0" w:firstLine="540"/>
        <w:jc w:val="both"/>
        <w:rPr>
          <w:rFonts w:ascii="Times New Roman" w:hAnsi="Times New Roman"/>
          <w:color w:val="000000" w:themeColor="text1"/>
          <w:sz w:val="28"/>
          <w:szCs w:val="28"/>
        </w:rPr>
      </w:pPr>
      <w:r>
        <w:rPr>
          <w:rFonts w:ascii="Times New Roman" w:hAnsi="Times New Roman"/>
          <w:color w:val="000000" w:themeColor="text1"/>
          <w:sz w:val="28"/>
          <w:szCs w:val="28"/>
        </w:rPr>
        <w:t>Классные часы на военно-патриотическую тематику;</w:t>
      </w:r>
    </w:p>
    <w:p w:rsidR="00EB3613" w:rsidRDefault="00EB3613" w:rsidP="00A96F15">
      <w:pPr>
        <w:numPr>
          <w:ilvl w:val="0"/>
          <w:numId w:val="5"/>
        </w:numPr>
        <w:tabs>
          <w:tab w:val="left" w:pos="720"/>
        </w:tabs>
        <w:spacing w:after="0" w:line="240" w:lineRule="auto"/>
        <w:ind w:left="0" w:firstLine="540"/>
        <w:jc w:val="both"/>
        <w:rPr>
          <w:rFonts w:ascii="Times New Roman" w:hAnsi="Times New Roman"/>
          <w:color w:val="000000" w:themeColor="text1"/>
          <w:sz w:val="28"/>
          <w:szCs w:val="28"/>
        </w:rPr>
      </w:pPr>
      <w:r>
        <w:rPr>
          <w:rFonts w:ascii="Times New Roman" w:hAnsi="Times New Roman"/>
          <w:color w:val="000000" w:themeColor="text1"/>
          <w:sz w:val="28"/>
          <w:szCs w:val="28"/>
        </w:rPr>
        <w:t>Тематические беседы на уроках истории, литературы, музыки, окружающего мира;</w:t>
      </w:r>
    </w:p>
    <w:p w:rsidR="00EB3613" w:rsidRDefault="00EB3613" w:rsidP="00A96F15">
      <w:pPr>
        <w:numPr>
          <w:ilvl w:val="0"/>
          <w:numId w:val="5"/>
        </w:numPr>
        <w:tabs>
          <w:tab w:val="left" w:pos="720"/>
        </w:tabs>
        <w:spacing w:after="0" w:line="240" w:lineRule="auto"/>
        <w:ind w:left="0" w:firstLine="540"/>
        <w:jc w:val="both"/>
        <w:rPr>
          <w:rFonts w:ascii="Times New Roman" w:hAnsi="Times New Roman"/>
          <w:color w:val="000000" w:themeColor="text1"/>
          <w:sz w:val="28"/>
          <w:szCs w:val="28"/>
        </w:rPr>
      </w:pPr>
      <w:r>
        <w:rPr>
          <w:rFonts w:ascii="Times New Roman" w:hAnsi="Times New Roman"/>
          <w:color w:val="000000" w:themeColor="text1"/>
          <w:sz w:val="28"/>
          <w:szCs w:val="28"/>
        </w:rPr>
        <w:t>9 мая Митинг у памятника, павшим в годы Великой Отечественной Войны с возложением  гирлянды и несением караула казаками- кадетами школы;</w:t>
      </w:r>
    </w:p>
    <w:p w:rsidR="00EB3613" w:rsidRDefault="00EB3613" w:rsidP="00A96F15">
      <w:pPr>
        <w:numPr>
          <w:ilvl w:val="0"/>
          <w:numId w:val="5"/>
        </w:numPr>
        <w:tabs>
          <w:tab w:val="left" w:pos="720"/>
        </w:tabs>
        <w:spacing w:after="0" w:line="240" w:lineRule="auto"/>
        <w:ind w:left="0" w:firstLine="540"/>
        <w:jc w:val="both"/>
        <w:rPr>
          <w:rFonts w:ascii="Times New Roman" w:hAnsi="Times New Roman"/>
          <w:color w:val="000000" w:themeColor="text1"/>
          <w:sz w:val="28"/>
          <w:szCs w:val="28"/>
        </w:rPr>
      </w:pPr>
      <w:r>
        <w:rPr>
          <w:rFonts w:ascii="Times New Roman" w:hAnsi="Times New Roman"/>
          <w:color w:val="000000" w:themeColor="text1"/>
          <w:sz w:val="28"/>
          <w:szCs w:val="28"/>
        </w:rPr>
        <w:t>«Бессмертный полк»</w:t>
      </w:r>
    </w:p>
    <w:p w:rsidR="00EB3613" w:rsidRDefault="00EB3613" w:rsidP="00A96F15">
      <w:pPr>
        <w:numPr>
          <w:ilvl w:val="0"/>
          <w:numId w:val="5"/>
        </w:numPr>
        <w:tabs>
          <w:tab w:val="left" w:pos="720"/>
        </w:tabs>
        <w:spacing w:after="0" w:line="240" w:lineRule="auto"/>
        <w:ind w:left="0" w:firstLine="540"/>
        <w:jc w:val="both"/>
        <w:rPr>
          <w:rFonts w:ascii="Times New Roman" w:hAnsi="Times New Roman"/>
          <w:color w:val="000000" w:themeColor="text1"/>
          <w:sz w:val="28"/>
          <w:szCs w:val="28"/>
        </w:rPr>
      </w:pPr>
      <w:r>
        <w:rPr>
          <w:rFonts w:ascii="Times New Roman" w:hAnsi="Times New Roman"/>
          <w:color w:val="000000" w:themeColor="text1"/>
          <w:sz w:val="28"/>
          <w:szCs w:val="28"/>
        </w:rPr>
        <w:t>Участие в театрализованном концерте ко Дню Победы, проводимом на открытой площадке РДК с. Засопка;</w:t>
      </w:r>
    </w:p>
    <w:p w:rsidR="00EB3613" w:rsidRDefault="00EB3613" w:rsidP="00A96F15">
      <w:pPr>
        <w:numPr>
          <w:ilvl w:val="0"/>
          <w:numId w:val="5"/>
        </w:numPr>
        <w:tabs>
          <w:tab w:val="left" w:pos="720"/>
        </w:tabs>
        <w:spacing w:after="0" w:line="240" w:lineRule="auto"/>
        <w:ind w:left="0" w:firstLine="540"/>
        <w:jc w:val="both"/>
        <w:rPr>
          <w:rFonts w:ascii="Times New Roman" w:hAnsi="Times New Roman"/>
          <w:color w:val="000000" w:themeColor="text1"/>
          <w:sz w:val="28"/>
          <w:szCs w:val="28"/>
        </w:rPr>
      </w:pPr>
      <w:r>
        <w:rPr>
          <w:rFonts w:ascii="Times New Roman" w:hAnsi="Times New Roman"/>
          <w:color w:val="000000" w:themeColor="text1"/>
          <w:sz w:val="28"/>
          <w:szCs w:val="28"/>
        </w:rPr>
        <w:t>Участие в общероссийской акции «Георгиевская ленточка»;</w:t>
      </w:r>
    </w:p>
    <w:p w:rsidR="00EB3613" w:rsidRDefault="00EB3613" w:rsidP="00EB3613">
      <w:pPr>
        <w:ind w:firstLine="540"/>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Неоценимое значение в воспитании патриотизма играет участие в подготовке и проведении священного праздника – День Победы. Васильев С.М. и «Белые орлята». </w:t>
      </w:r>
    </w:p>
    <w:p w:rsidR="00EB3613" w:rsidRDefault="00EB3613" w:rsidP="00EB3613">
      <w:pPr>
        <w:ind w:firstLine="540"/>
        <w:jc w:val="both"/>
        <w:rPr>
          <w:rFonts w:ascii="Times New Roman" w:hAnsi="Times New Roman"/>
          <w:color w:val="FF0000"/>
          <w:sz w:val="28"/>
          <w:szCs w:val="28"/>
        </w:rPr>
      </w:pPr>
    </w:p>
    <w:p w:rsidR="00EB3613" w:rsidRDefault="00EB3613" w:rsidP="00EB3613">
      <w:pPr>
        <w:spacing w:after="0" w:line="240" w:lineRule="auto"/>
        <w:ind w:left="540"/>
        <w:jc w:val="center"/>
        <w:rPr>
          <w:rFonts w:ascii="Times New Roman" w:hAnsi="Times New Roman"/>
          <w:color w:val="000000"/>
          <w:sz w:val="28"/>
          <w:szCs w:val="28"/>
        </w:rPr>
      </w:pPr>
      <w:r>
        <w:rPr>
          <w:rFonts w:ascii="Times New Roman" w:hAnsi="Times New Roman"/>
          <w:b/>
          <w:color w:val="000000"/>
          <w:sz w:val="28"/>
          <w:szCs w:val="28"/>
        </w:rPr>
        <w:t>Модуль «Классное руководство»</w:t>
      </w:r>
    </w:p>
    <w:p w:rsidR="00EB3613" w:rsidRDefault="00EB3613" w:rsidP="00EB3613">
      <w:pPr>
        <w:rPr>
          <w:rFonts w:ascii="Times New Roman" w:hAnsi="Times New Roman"/>
          <w:color w:val="FF0000"/>
          <w:sz w:val="28"/>
          <w:szCs w:val="28"/>
        </w:rPr>
      </w:pPr>
    </w:p>
    <w:p w:rsidR="00EB3613" w:rsidRDefault="00EB3613" w:rsidP="00EB3613">
      <w:pPr>
        <w:rPr>
          <w:rFonts w:ascii="Times New Roman" w:hAnsi="Times New Roman"/>
          <w:sz w:val="28"/>
          <w:szCs w:val="28"/>
        </w:rPr>
      </w:pPr>
      <w:r>
        <w:rPr>
          <w:rFonts w:ascii="Times New Roman" w:hAnsi="Times New Roman"/>
          <w:sz w:val="28"/>
          <w:szCs w:val="28"/>
        </w:rPr>
        <w:t xml:space="preserve">В течении года в рамках внеурочной деятельности каждый понедельник классными руководителями были проведены «Разговоры о важном», которые включили в себя основные темы годового плана в рамках духовно-нравственного, патриотического  воспитания, профориентации и др. </w:t>
      </w:r>
    </w:p>
    <w:p w:rsidR="00EB3613" w:rsidRDefault="00EB3613" w:rsidP="00EB3613">
      <w:pPr>
        <w:rPr>
          <w:rFonts w:ascii="Times New Roman" w:hAnsi="Times New Roman"/>
          <w:sz w:val="28"/>
          <w:szCs w:val="28"/>
        </w:rPr>
      </w:pPr>
      <w:r>
        <w:rPr>
          <w:rFonts w:ascii="Times New Roman" w:hAnsi="Times New Roman"/>
          <w:sz w:val="28"/>
          <w:szCs w:val="28"/>
        </w:rPr>
        <w:t>ОКТЯБРЬ</w:t>
      </w:r>
    </w:p>
    <w:p w:rsidR="00EB3613" w:rsidRDefault="00EB3613" w:rsidP="00EB3613">
      <w:pPr>
        <w:rPr>
          <w:rFonts w:ascii="Times New Roman" w:hAnsi="Times New Roman"/>
          <w:sz w:val="28"/>
          <w:szCs w:val="28"/>
        </w:rPr>
      </w:pPr>
      <w:r>
        <w:rPr>
          <w:rFonts w:ascii="Times New Roman" w:hAnsi="Times New Roman"/>
          <w:sz w:val="28"/>
          <w:szCs w:val="28"/>
        </w:rPr>
        <w:t xml:space="preserve">- «День учителя». Ответственными за мероприятие были ученики 11 класса. Учениками 10,11 классов были проведены интересные уроки, в том числе и для учителей. «День самоуправления» прошёл в МОУ СОШ с.Засопка 05.10.2023г. </w:t>
      </w:r>
    </w:p>
    <w:p w:rsidR="00EB3613" w:rsidRDefault="00EB3613" w:rsidP="00EB3613">
      <w:pPr>
        <w:rPr>
          <w:rFonts w:ascii="Times New Roman" w:hAnsi="Times New Roman"/>
          <w:sz w:val="28"/>
          <w:szCs w:val="28"/>
        </w:rPr>
      </w:pPr>
      <w:r>
        <w:rPr>
          <w:rFonts w:ascii="Times New Roman" w:hAnsi="Times New Roman"/>
          <w:sz w:val="28"/>
          <w:szCs w:val="28"/>
        </w:rPr>
        <w:lastRenderedPageBreak/>
        <w:t>ФЕВРАЛЬ</w:t>
      </w:r>
    </w:p>
    <w:p w:rsidR="00EB3613" w:rsidRDefault="00EB3613" w:rsidP="00EB3613">
      <w:pPr>
        <w:jc w:val="both"/>
        <w:rPr>
          <w:rFonts w:ascii="Times New Roman" w:hAnsi="Times New Roman"/>
          <w:sz w:val="28"/>
          <w:szCs w:val="28"/>
        </w:rPr>
      </w:pPr>
      <w:r>
        <w:rPr>
          <w:rFonts w:ascii="Times New Roman" w:hAnsi="Times New Roman"/>
          <w:sz w:val="28"/>
          <w:szCs w:val="28"/>
        </w:rPr>
        <w:t xml:space="preserve">Праздник «Белого месяца», ученики 8 В класса подготовили мероприятие-знакомство с традициями праздника и творческие номера. Ребята познакомились с национальными традициями, кухней, играми и национальными видами спорта. Гостями мероприятия стали руководители спортивной секции по вольной борьбе и ученики школы с.Угдан. </w:t>
      </w:r>
    </w:p>
    <w:p w:rsidR="00EB3613" w:rsidRDefault="00EB3613" w:rsidP="00EB3613">
      <w:pPr>
        <w:jc w:val="both"/>
        <w:rPr>
          <w:rFonts w:ascii="Times New Roman" w:hAnsi="Times New Roman"/>
          <w:sz w:val="28"/>
          <w:szCs w:val="28"/>
        </w:rPr>
      </w:pPr>
      <w:r>
        <w:rPr>
          <w:rFonts w:ascii="Times New Roman" w:hAnsi="Times New Roman"/>
          <w:sz w:val="28"/>
          <w:szCs w:val="28"/>
        </w:rPr>
        <w:t>МАРТ</w:t>
      </w:r>
    </w:p>
    <w:p w:rsidR="00EB3613" w:rsidRDefault="00EB3613" w:rsidP="00EB3613">
      <w:pPr>
        <w:jc w:val="both"/>
        <w:rPr>
          <w:rFonts w:ascii="Times New Roman" w:hAnsi="Times New Roman"/>
          <w:sz w:val="28"/>
          <w:szCs w:val="28"/>
        </w:rPr>
      </w:pPr>
      <w:r>
        <w:rPr>
          <w:rFonts w:ascii="Times New Roman" w:hAnsi="Times New Roman"/>
          <w:sz w:val="28"/>
          <w:szCs w:val="28"/>
        </w:rPr>
        <w:t xml:space="preserve">В марте 2024г. состоялся школьный этап конкурса чтецов «Живая классика» среди учеников 5-8 классов, победители приняли участие в районном конкурсе. </w:t>
      </w:r>
    </w:p>
    <w:p w:rsidR="00EB3613" w:rsidRDefault="00EB3613" w:rsidP="00EB3613">
      <w:pPr>
        <w:jc w:val="both"/>
        <w:rPr>
          <w:rFonts w:ascii="Times New Roman" w:hAnsi="Times New Roman"/>
          <w:sz w:val="28"/>
          <w:szCs w:val="28"/>
        </w:rPr>
      </w:pPr>
      <w:r>
        <w:rPr>
          <w:rFonts w:ascii="Times New Roman" w:hAnsi="Times New Roman"/>
          <w:sz w:val="28"/>
          <w:szCs w:val="28"/>
        </w:rPr>
        <w:t xml:space="preserve">В течении года классные руководители так же реализовывали программы духовно-нравственного воспитания в классах посещая музеи, театры, экскурсии в Ботанический сад, Краеведческий музей. Выездные мероприятия в этом году организовали: Ярославцева А.Г. и 7А класс посетили соседнее государство-Китай, г.Манчжурия, Макарова Н.А. и 7Б посетили пещеры «Хээтэй». </w:t>
      </w:r>
    </w:p>
    <w:p w:rsidR="00EB3613" w:rsidRDefault="00EB3613" w:rsidP="00EB3613">
      <w:pPr>
        <w:ind w:firstLine="540"/>
        <w:jc w:val="both"/>
        <w:rPr>
          <w:rFonts w:ascii="Times New Roman" w:hAnsi="Times New Roman"/>
          <w:sz w:val="28"/>
          <w:szCs w:val="28"/>
        </w:rPr>
      </w:pPr>
      <w:r>
        <w:rPr>
          <w:rFonts w:ascii="Times New Roman" w:hAnsi="Times New Roman"/>
          <w:sz w:val="28"/>
          <w:szCs w:val="28"/>
        </w:rPr>
        <w:t>Установить дружеские взаимоотношения в коллективе, основанные на взаимопомощи и взаимной поддержке помогают праздники. В этом учебном году это были:</w:t>
      </w:r>
    </w:p>
    <w:p w:rsidR="00EB3613" w:rsidRDefault="00EB3613" w:rsidP="00A96F15">
      <w:pPr>
        <w:numPr>
          <w:ilvl w:val="0"/>
          <w:numId w:val="6"/>
        </w:numPr>
        <w:tabs>
          <w:tab w:val="left" w:pos="1260"/>
        </w:tabs>
        <w:spacing w:after="0" w:line="240" w:lineRule="auto"/>
        <w:jc w:val="both"/>
        <w:rPr>
          <w:rFonts w:ascii="Times New Roman" w:hAnsi="Times New Roman"/>
          <w:sz w:val="28"/>
          <w:szCs w:val="28"/>
        </w:rPr>
      </w:pPr>
      <w:r>
        <w:rPr>
          <w:rFonts w:ascii="Times New Roman" w:hAnsi="Times New Roman"/>
          <w:sz w:val="28"/>
          <w:szCs w:val="28"/>
        </w:rPr>
        <w:t>Конкурсная программа, посвящённая Дню матери, участие в акции</w:t>
      </w:r>
    </w:p>
    <w:p w:rsidR="00EB3613" w:rsidRDefault="00EB3613" w:rsidP="00A96F15">
      <w:pPr>
        <w:numPr>
          <w:ilvl w:val="0"/>
          <w:numId w:val="6"/>
        </w:numPr>
        <w:tabs>
          <w:tab w:val="left" w:pos="1260"/>
        </w:tabs>
        <w:spacing w:after="0" w:line="240" w:lineRule="auto"/>
        <w:jc w:val="both"/>
        <w:rPr>
          <w:rFonts w:ascii="Times New Roman" w:hAnsi="Times New Roman"/>
          <w:sz w:val="28"/>
          <w:szCs w:val="28"/>
        </w:rPr>
      </w:pPr>
      <w:r>
        <w:rPr>
          <w:rFonts w:ascii="Times New Roman" w:hAnsi="Times New Roman"/>
          <w:sz w:val="28"/>
          <w:szCs w:val="28"/>
        </w:rPr>
        <w:t>Программа мероприятий, посвященных «Дню учителя»</w:t>
      </w:r>
    </w:p>
    <w:p w:rsidR="00EB3613" w:rsidRDefault="00EB3613" w:rsidP="00A96F15">
      <w:pPr>
        <w:numPr>
          <w:ilvl w:val="0"/>
          <w:numId w:val="6"/>
        </w:numPr>
        <w:tabs>
          <w:tab w:val="left" w:pos="1260"/>
        </w:tabs>
        <w:spacing w:after="0" w:line="240" w:lineRule="auto"/>
        <w:jc w:val="both"/>
        <w:rPr>
          <w:rFonts w:ascii="Times New Roman" w:hAnsi="Times New Roman"/>
          <w:sz w:val="28"/>
          <w:szCs w:val="28"/>
        </w:rPr>
      </w:pPr>
      <w:r>
        <w:rPr>
          <w:rFonts w:ascii="Times New Roman" w:hAnsi="Times New Roman"/>
          <w:sz w:val="28"/>
          <w:szCs w:val="28"/>
        </w:rPr>
        <w:t>Новогодние вечера</w:t>
      </w:r>
    </w:p>
    <w:p w:rsidR="00EB3613" w:rsidRDefault="00EB3613" w:rsidP="00A96F15">
      <w:pPr>
        <w:numPr>
          <w:ilvl w:val="0"/>
          <w:numId w:val="6"/>
        </w:numPr>
        <w:tabs>
          <w:tab w:val="left" w:pos="1260"/>
        </w:tabs>
        <w:spacing w:after="0" w:line="240" w:lineRule="auto"/>
        <w:jc w:val="both"/>
        <w:rPr>
          <w:rFonts w:ascii="Times New Roman" w:hAnsi="Times New Roman"/>
          <w:sz w:val="28"/>
          <w:szCs w:val="28"/>
        </w:rPr>
      </w:pPr>
      <w:r>
        <w:rPr>
          <w:rFonts w:ascii="Times New Roman" w:hAnsi="Times New Roman"/>
          <w:sz w:val="28"/>
          <w:szCs w:val="28"/>
        </w:rPr>
        <w:t>мероприятия ко Дню защитника Отечества - классные часы.</w:t>
      </w:r>
    </w:p>
    <w:p w:rsidR="00EB3613" w:rsidRDefault="00EB3613" w:rsidP="00A96F15">
      <w:pPr>
        <w:numPr>
          <w:ilvl w:val="0"/>
          <w:numId w:val="6"/>
        </w:numPr>
        <w:tabs>
          <w:tab w:val="left" w:pos="1260"/>
        </w:tabs>
        <w:spacing w:after="0" w:line="240" w:lineRule="auto"/>
        <w:jc w:val="both"/>
        <w:rPr>
          <w:rFonts w:ascii="Times New Roman" w:hAnsi="Times New Roman"/>
          <w:sz w:val="28"/>
          <w:szCs w:val="28"/>
        </w:rPr>
      </w:pPr>
      <w:r>
        <w:rPr>
          <w:rFonts w:ascii="Times New Roman" w:hAnsi="Times New Roman"/>
          <w:sz w:val="28"/>
          <w:szCs w:val="28"/>
        </w:rPr>
        <w:t>Мероприятие 8 марта</w:t>
      </w:r>
    </w:p>
    <w:p w:rsidR="00EB3613" w:rsidRDefault="00EB3613" w:rsidP="00A96F15">
      <w:pPr>
        <w:numPr>
          <w:ilvl w:val="0"/>
          <w:numId w:val="6"/>
        </w:numPr>
        <w:tabs>
          <w:tab w:val="left" w:pos="1260"/>
        </w:tabs>
        <w:spacing w:after="0" w:line="240" w:lineRule="auto"/>
        <w:jc w:val="both"/>
        <w:rPr>
          <w:rFonts w:ascii="Times New Roman" w:hAnsi="Times New Roman"/>
          <w:sz w:val="28"/>
          <w:szCs w:val="28"/>
        </w:rPr>
      </w:pPr>
      <w:r>
        <w:rPr>
          <w:rFonts w:ascii="Times New Roman" w:hAnsi="Times New Roman"/>
          <w:sz w:val="28"/>
          <w:szCs w:val="28"/>
        </w:rPr>
        <w:t>Сагаалган</w:t>
      </w:r>
    </w:p>
    <w:p w:rsidR="00EB3613" w:rsidRDefault="00EB3613" w:rsidP="00A96F15">
      <w:pPr>
        <w:numPr>
          <w:ilvl w:val="0"/>
          <w:numId w:val="6"/>
        </w:numPr>
        <w:tabs>
          <w:tab w:val="left" w:pos="1260"/>
        </w:tabs>
        <w:spacing w:after="0" w:line="240" w:lineRule="auto"/>
        <w:jc w:val="both"/>
        <w:rPr>
          <w:rFonts w:ascii="Times New Roman" w:hAnsi="Times New Roman"/>
          <w:sz w:val="28"/>
          <w:szCs w:val="28"/>
        </w:rPr>
      </w:pPr>
      <w:r>
        <w:rPr>
          <w:rFonts w:ascii="Times New Roman" w:hAnsi="Times New Roman"/>
          <w:sz w:val="28"/>
          <w:szCs w:val="28"/>
        </w:rPr>
        <w:t>Митинг, посвящённый Дню Победы;</w:t>
      </w:r>
    </w:p>
    <w:p w:rsidR="00EB3613" w:rsidRDefault="00EB3613" w:rsidP="00A96F15">
      <w:pPr>
        <w:numPr>
          <w:ilvl w:val="0"/>
          <w:numId w:val="6"/>
        </w:numPr>
        <w:tabs>
          <w:tab w:val="left" w:pos="1260"/>
        </w:tabs>
        <w:spacing w:after="0" w:line="240" w:lineRule="auto"/>
        <w:jc w:val="both"/>
        <w:rPr>
          <w:rFonts w:ascii="Times New Roman" w:hAnsi="Times New Roman"/>
          <w:sz w:val="28"/>
          <w:szCs w:val="28"/>
        </w:rPr>
      </w:pPr>
      <w:r>
        <w:rPr>
          <w:rFonts w:ascii="Times New Roman" w:hAnsi="Times New Roman"/>
          <w:sz w:val="28"/>
          <w:szCs w:val="28"/>
        </w:rPr>
        <w:t>Праздник последнего звонка;</w:t>
      </w:r>
    </w:p>
    <w:p w:rsidR="00EB3613" w:rsidRDefault="00EB3613" w:rsidP="00A96F15">
      <w:pPr>
        <w:numPr>
          <w:ilvl w:val="0"/>
          <w:numId w:val="6"/>
        </w:numPr>
        <w:tabs>
          <w:tab w:val="left" w:pos="1260"/>
        </w:tabs>
        <w:spacing w:after="0" w:line="240" w:lineRule="auto"/>
        <w:jc w:val="both"/>
        <w:rPr>
          <w:rFonts w:ascii="Times New Roman" w:hAnsi="Times New Roman"/>
          <w:sz w:val="28"/>
          <w:szCs w:val="28"/>
        </w:rPr>
      </w:pPr>
      <w:r>
        <w:rPr>
          <w:rFonts w:ascii="Times New Roman" w:hAnsi="Times New Roman"/>
          <w:sz w:val="28"/>
          <w:szCs w:val="28"/>
        </w:rPr>
        <w:t>Торжественная линейка отличников и хорошистов</w:t>
      </w:r>
    </w:p>
    <w:p w:rsidR="00EB3613" w:rsidRDefault="00EB3613" w:rsidP="00A96F15">
      <w:pPr>
        <w:numPr>
          <w:ilvl w:val="0"/>
          <w:numId w:val="6"/>
        </w:numPr>
        <w:tabs>
          <w:tab w:val="left" w:pos="1260"/>
        </w:tabs>
        <w:spacing w:after="0" w:line="240" w:lineRule="auto"/>
        <w:jc w:val="both"/>
        <w:rPr>
          <w:rFonts w:ascii="Times New Roman" w:hAnsi="Times New Roman"/>
          <w:sz w:val="28"/>
          <w:szCs w:val="28"/>
        </w:rPr>
      </w:pPr>
      <w:r>
        <w:rPr>
          <w:rFonts w:ascii="Times New Roman" w:hAnsi="Times New Roman"/>
          <w:sz w:val="28"/>
          <w:szCs w:val="28"/>
        </w:rPr>
        <w:t>Торжественная линейка «До свидания начальная школа»</w:t>
      </w:r>
    </w:p>
    <w:p w:rsidR="00EB3613" w:rsidRDefault="00EB3613" w:rsidP="00A96F15">
      <w:pPr>
        <w:numPr>
          <w:ilvl w:val="0"/>
          <w:numId w:val="6"/>
        </w:numPr>
        <w:tabs>
          <w:tab w:val="left" w:pos="1260"/>
        </w:tabs>
        <w:spacing w:after="0" w:line="240" w:lineRule="auto"/>
        <w:jc w:val="both"/>
        <w:rPr>
          <w:rFonts w:ascii="Times New Roman" w:hAnsi="Times New Roman"/>
          <w:sz w:val="28"/>
          <w:szCs w:val="28"/>
        </w:rPr>
      </w:pPr>
      <w:r>
        <w:rPr>
          <w:rFonts w:ascii="Times New Roman" w:hAnsi="Times New Roman"/>
          <w:sz w:val="28"/>
          <w:szCs w:val="28"/>
        </w:rPr>
        <w:t>Торжественное вручение аттестатов.</w:t>
      </w:r>
    </w:p>
    <w:p w:rsidR="00EB3613" w:rsidRDefault="00EB3613" w:rsidP="00EB3613">
      <w:pPr>
        <w:jc w:val="both"/>
        <w:rPr>
          <w:rFonts w:ascii="Times New Roman" w:hAnsi="Times New Roman"/>
          <w:b/>
          <w:sz w:val="28"/>
          <w:szCs w:val="28"/>
        </w:rPr>
      </w:pPr>
      <w:r>
        <w:rPr>
          <w:rFonts w:ascii="Times New Roman" w:hAnsi="Times New Roman"/>
          <w:sz w:val="28"/>
          <w:szCs w:val="28"/>
        </w:rPr>
        <w:t>Для развития эстетического и художественного дарования детей в школе функционируют кружки, проводятся занятия по внеурочной деятельности.</w:t>
      </w:r>
    </w:p>
    <w:p w:rsidR="00EB3613" w:rsidRDefault="00EB3613" w:rsidP="00EB3613">
      <w:pPr>
        <w:jc w:val="both"/>
        <w:rPr>
          <w:rFonts w:ascii="Times New Roman" w:hAnsi="Times New Roman"/>
          <w:sz w:val="28"/>
          <w:szCs w:val="28"/>
        </w:rPr>
      </w:pPr>
      <w:r>
        <w:rPr>
          <w:rFonts w:ascii="Times New Roman" w:hAnsi="Times New Roman"/>
          <w:sz w:val="28"/>
          <w:szCs w:val="28"/>
        </w:rPr>
        <w:lastRenderedPageBreak/>
        <w:t>В соответствии с требованиями ФГОС внеурочная деятельность учащихся 1-9-х классов представлена следующими направлениями:</w:t>
      </w:r>
    </w:p>
    <w:p w:rsidR="00EB3613" w:rsidRDefault="00EB3613" w:rsidP="00A96F15">
      <w:pPr>
        <w:numPr>
          <w:ilvl w:val="0"/>
          <w:numId w:val="6"/>
        </w:numPr>
        <w:tabs>
          <w:tab w:val="left" w:pos="1260"/>
        </w:tabs>
        <w:rPr>
          <w:rFonts w:ascii="Times New Roman" w:hAnsi="Times New Roman"/>
          <w:sz w:val="28"/>
          <w:szCs w:val="28"/>
        </w:rPr>
      </w:pPr>
      <w:r>
        <w:rPr>
          <w:rFonts w:ascii="Times New Roman" w:hAnsi="Times New Roman"/>
          <w:sz w:val="28"/>
          <w:szCs w:val="28"/>
        </w:rPr>
        <w:t xml:space="preserve">В преддверии нового года учащиеся школы активно участвовали в украшении школы, оформляли такие мероприятия как День учителя, Новый год, 23 февраля, 8 марта, День Победы. </w:t>
      </w:r>
    </w:p>
    <w:p w:rsidR="00EB3613" w:rsidRDefault="00EB3613" w:rsidP="00A96F15">
      <w:pPr>
        <w:numPr>
          <w:ilvl w:val="0"/>
          <w:numId w:val="6"/>
        </w:numPr>
        <w:tabs>
          <w:tab w:val="left" w:pos="1260"/>
        </w:tabs>
        <w:jc w:val="both"/>
        <w:rPr>
          <w:rFonts w:ascii="Times New Roman" w:hAnsi="Times New Roman"/>
          <w:sz w:val="28"/>
          <w:szCs w:val="28"/>
        </w:rPr>
      </w:pPr>
      <w:r>
        <w:rPr>
          <w:rFonts w:ascii="Times New Roman" w:hAnsi="Times New Roman"/>
          <w:sz w:val="28"/>
          <w:szCs w:val="28"/>
        </w:rPr>
        <w:t xml:space="preserve">Воспитать детей, неравнодушных к прекрасному, позволяют посещения музеев, выставок, театров. А после проходит обсуждение на классных часах. Ребята делятся своими впечатлениями, показывают фотографии, которые они сделали, читают сочинения и отзывы о просмотренном или услышанном. </w:t>
      </w:r>
    </w:p>
    <w:p w:rsidR="00EB3613" w:rsidRPr="00303900" w:rsidRDefault="00EB3613" w:rsidP="00A96F15">
      <w:pPr>
        <w:numPr>
          <w:ilvl w:val="0"/>
          <w:numId w:val="6"/>
        </w:numPr>
        <w:tabs>
          <w:tab w:val="left" w:pos="1260"/>
        </w:tabs>
        <w:jc w:val="both"/>
        <w:rPr>
          <w:rFonts w:ascii="Times New Roman" w:hAnsi="Times New Roman"/>
          <w:sz w:val="28"/>
          <w:szCs w:val="28"/>
        </w:rPr>
      </w:pPr>
      <w:r>
        <w:rPr>
          <w:rFonts w:ascii="Times New Roman" w:hAnsi="Times New Roman"/>
          <w:sz w:val="28"/>
          <w:szCs w:val="28"/>
        </w:rPr>
        <w:t>В работе эстетического направления помогают конкурсы поделок и рисунков к празднику «Золотая осень», елочных игрушек, выставки рисунков</w:t>
      </w:r>
      <w:r>
        <w:rPr>
          <w:sz w:val="28"/>
          <w:szCs w:val="28"/>
        </w:rPr>
        <w:t xml:space="preserve">, </w:t>
      </w:r>
      <w:r>
        <w:rPr>
          <w:rFonts w:ascii="Times New Roman" w:hAnsi="Times New Roman"/>
          <w:sz w:val="28"/>
          <w:szCs w:val="28"/>
        </w:rPr>
        <w:t>акция «Кормушка», «Новогодний класс», «Окна Победы», и другие мероприятия.</w:t>
      </w:r>
    </w:p>
    <w:p w:rsidR="00EB3613" w:rsidRDefault="00EB3613" w:rsidP="00EB3613">
      <w:pPr>
        <w:spacing w:after="0" w:line="240" w:lineRule="auto"/>
        <w:jc w:val="both"/>
        <w:rPr>
          <w:rFonts w:ascii="Times New Roman" w:hAnsi="Times New Roman"/>
          <w:color w:val="000000"/>
          <w:sz w:val="28"/>
          <w:szCs w:val="28"/>
          <w:shd w:val="clear" w:color="auto" w:fill="FFFFFF"/>
        </w:rPr>
      </w:pPr>
      <w:r>
        <w:rPr>
          <w:rFonts w:ascii="Times New Roman" w:hAnsi="Times New Roman"/>
          <w:sz w:val="28"/>
          <w:szCs w:val="28"/>
          <w:shd w:val="clear" w:color="auto" w:fill="FFFFFF"/>
        </w:rPr>
        <w:t xml:space="preserve">Во внеурочной деятельности, конечно, тоже чётко прослеживается личностно-ориентированный подход. Например, при подготовке классных и общешкольных мероприятий распределение обязанностей, поручений, объёма текста происходит с опорой на индивидуальный уровень развития и возможностей каждого ребёнка в классе. Ребёнку необходимо быть значимым и успешным. Степень успешности определяет самочувствие ребёнка, его отношение к окружающему миру. Поэтому классные руководители используют в работе индивидуальный подход. </w:t>
      </w:r>
      <w:r>
        <w:rPr>
          <w:color w:val="000000"/>
          <w:sz w:val="28"/>
          <w:szCs w:val="28"/>
          <w:shd w:val="clear" w:color="auto" w:fill="FFFFFF"/>
        </w:rPr>
        <w:t xml:space="preserve">Стараются увидеть даже малейшие результаты каждого ребёнка  и по достоинству </w:t>
      </w:r>
      <w:r>
        <w:rPr>
          <w:rFonts w:ascii="Times New Roman" w:hAnsi="Times New Roman"/>
          <w:color w:val="000000"/>
          <w:sz w:val="28"/>
          <w:szCs w:val="28"/>
          <w:shd w:val="clear" w:color="auto" w:fill="FFFFFF"/>
        </w:rPr>
        <w:t xml:space="preserve">их оценивать. Инструментом оценки успешности учащихся  служит слово, жест, мимика, интонация. Очень важно, чтобы оценка успешности ученика была искренней и неформальной, она должна отмечать реальный успех и реальные достижения. Успехи и достижения детей отмечаются на общешкольных линейках, детям выдаются грамоты, благодарственные письма, подарки. Открытое мероприятие по внеурочной деятельности в этом году показала молодой педагог Носырева Ксения Геннадьевна. </w:t>
      </w:r>
    </w:p>
    <w:p w:rsidR="00EB3613" w:rsidRDefault="00EB3613" w:rsidP="00EB3613">
      <w:pPr>
        <w:jc w:val="center"/>
        <w:rPr>
          <w:rFonts w:ascii="Times New Roman" w:hAnsi="Times New Roman"/>
          <w:b/>
          <w:color w:val="FF0000"/>
          <w:sz w:val="28"/>
          <w:szCs w:val="28"/>
        </w:rPr>
      </w:pPr>
    </w:p>
    <w:p w:rsidR="00EB3613" w:rsidRDefault="00EB3613" w:rsidP="00EB3613">
      <w:pPr>
        <w:spacing w:after="0" w:line="240" w:lineRule="auto"/>
        <w:ind w:left="540"/>
        <w:jc w:val="center"/>
        <w:rPr>
          <w:rFonts w:ascii="Times New Roman" w:hAnsi="Times New Roman"/>
          <w:b/>
          <w:color w:val="000000"/>
          <w:sz w:val="28"/>
          <w:szCs w:val="28"/>
        </w:rPr>
      </w:pPr>
      <w:r>
        <w:rPr>
          <w:rFonts w:ascii="Times New Roman" w:hAnsi="Times New Roman"/>
          <w:b/>
          <w:color w:val="000000"/>
          <w:sz w:val="28"/>
          <w:szCs w:val="28"/>
        </w:rPr>
        <w:t>«Взаимодействие с родителями (законными представителями)»</w:t>
      </w:r>
    </w:p>
    <w:p w:rsidR="00EB3613" w:rsidRDefault="00EB3613" w:rsidP="00EB3613">
      <w:pPr>
        <w:spacing w:after="0" w:line="240" w:lineRule="auto"/>
        <w:ind w:left="540"/>
        <w:jc w:val="center"/>
        <w:rPr>
          <w:rFonts w:ascii="Times New Roman" w:hAnsi="Times New Roman"/>
          <w:color w:val="000000"/>
          <w:sz w:val="28"/>
          <w:szCs w:val="28"/>
        </w:rPr>
      </w:pPr>
    </w:p>
    <w:p w:rsidR="00EB3613" w:rsidRDefault="00EB3613" w:rsidP="00EB3613">
      <w:pPr>
        <w:ind w:firstLine="567"/>
        <w:jc w:val="both"/>
        <w:rPr>
          <w:rFonts w:ascii="Times New Roman" w:hAnsi="Times New Roman"/>
          <w:sz w:val="28"/>
          <w:szCs w:val="28"/>
        </w:rPr>
      </w:pPr>
      <w:r>
        <w:rPr>
          <w:rFonts w:ascii="Times New Roman" w:hAnsi="Times New Roman"/>
          <w:sz w:val="28"/>
          <w:szCs w:val="28"/>
        </w:rPr>
        <w:t xml:space="preserve">Анализируя взаимодействие с родительской общественностью, можно отметить, что в школе созданы условия для взаимодействия всех участников учебно-воспитательного процесса: детей, родителей, учителей, наблюдается качественное взаимодействие с родителями в интересах развития личности ребенка. Над укреплением связей между семьей и школой в целях установления единства воспитательного влияния на детей, привлечения родительской общественности к активному участию в жизни школы работают Попечительский совет школы и классные родительские комитеты. </w:t>
      </w:r>
    </w:p>
    <w:p w:rsidR="00EB3613" w:rsidRDefault="00EB3613" w:rsidP="00EB3613">
      <w:pPr>
        <w:shd w:val="clear" w:color="auto" w:fill="FFFFFF"/>
        <w:ind w:firstLine="567"/>
        <w:jc w:val="both"/>
        <w:rPr>
          <w:rFonts w:ascii="Times New Roman" w:hAnsi="Times New Roman"/>
          <w:sz w:val="28"/>
          <w:szCs w:val="28"/>
        </w:rPr>
      </w:pPr>
      <w:r>
        <w:rPr>
          <w:rFonts w:ascii="Times New Roman" w:hAnsi="Times New Roman"/>
          <w:sz w:val="28"/>
          <w:szCs w:val="28"/>
        </w:rPr>
        <w:lastRenderedPageBreak/>
        <w:t xml:space="preserve">      Проведен ряд внеклассных мероприятий по организации совместной общественно значимой деятельности и досуга родителей и обучающихся: праздник День матери, Новогодние праздники, конкурс рисунков ко Дню Победы, митинг, посвященный празднованию Дня Победы, 23 февраля, 8 Марта, выставка декоративно-прикладного творчества детей, фото конкурс «Мои веселые каникулы», украшение летнего «Школьного двора».</w:t>
      </w:r>
    </w:p>
    <w:p w:rsidR="00EB3613" w:rsidRDefault="00EB3613" w:rsidP="00EB3613">
      <w:pPr>
        <w:shd w:val="clear" w:color="auto" w:fill="FFFFFF"/>
        <w:ind w:firstLine="567"/>
        <w:jc w:val="both"/>
        <w:rPr>
          <w:rFonts w:ascii="Times New Roman" w:hAnsi="Times New Roman"/>
          <w:sz w:val="28"/>
          <w:szCs w:val="28"/>
        </w:rPr>
      </w:pPr>
      <w:r>
        <w:rPr>
          <w:rFonts w:ascii="Times New Roman" w:hAnsi="Times New Roman"/>
          <w:sz w:val="28"/>
          <w:szCs w:val="28"/>
        </w:rPr>
        <w:t xml:space="preserve">    Родители являются помощниками классных руководителей и заместителя директора по воспитательной работе  в организации походов, праздничных утренников, выпускных вечеров, выездов на спектакли, зоопарк, в кинотеатры, в музеи и т.д.</w:t>
      </w:r>
    </w:p>
    <w:p w:rsidR="00EB3613" w:rsidRDefault="00EB3613" w:rsidP="00EB3613">
      <w:pPr>
        <w:ind w:firstLine="567"/>
        <w:jc w:val="both"/>
        <w:rPr>
          <w:rFonts w:ascii="Times New Roman" w:hAnsi="Times New Roman"/>
          <w:sz w:val="28"/>
          <w:szCs w:val="28"/>
        </w:rPr>
      </w:pPr>
      <w:r>
        <w:rPr>
          <w:rFonts w:ascii="Times New Roman" w:hAnsi="Times New Roman"/>
          <w:sz w:val="28"/>
          <w:szCs w:val="28"/>
        </w:rPr>
        <w:t>Организовано - педагогическое просвещение родителей по вопросам воспитания детей.</w:t>
      </w:r>
    </w:p>
    <w:p w:rsidR="00EB3613" w:rsidRDefault="00EB3613" w:rsidP="00EB3613">
      <w:pPr>
        <w:ind w:firstLine="567"/>
        <w:jc w:val="both"/>
        <w:rPr>
          <w:rFonts w:ascii="Times New Roman" w:hAnsi="Times New Roman"/>
          <w:sz w:val="28"/>
          <w:szCs w:val="28"/>
        </w:rPr>
      </w:pPr>
      <w:r>
        <w:rPr>
          <w:rFonts w:ascii="Times New Roman" w:hAnsi="Times New Roman"/>
          <w:sz w:val="28"/>
          <w:szCs w:val="28"/>
        </w:rPr>
        <w:t>Вот некоторые темы проведенных родительских собраний:</w:t>
      </w:r>
    </w:p>
    <w:p w:rsidR="00EB3613" w:rsidRDefault="00EB3613" w:rsidP="00EB3613">
      <w:pPr>
        <w:ind w:firstLine="567"/>
        <w:jc w:val="both"/>
        <w:rPr>
          <w:rFonts w:ascii="Times New Roman" w:hAnsi="Times New Roman"/>
          <w:sz w:val="28"/>
          <w:szCs w:val="28"/>
        </w:rPr>
      </w:pPr>
      <w:r>
        <w:rPr>
          <w:rFonts w:ascii="Times New Roman" w:hAnsi="Times New Roman"/>
          <w:sz w:val="28"/>
          <w:szCs w:val="28"/>
        </w:rPr>
        <w:t>1 класс -  «Портфолио в начальной школе», «Положительные традиции и обычаи семейного воспитания».</w:t>
      </w:r>
    </w:p>
    <w:p w:rsidR="00EB3613" w:rsidRDefault="00EB3613" w:rsidP="00EB3613">
      <w:pPr>
        <w:ind w:firstLine="567"/>
        <w:jc w:val="both"/>
        <w:rPr>
          <w:rFonts w:ascii="Times New Roman" w:hAnsi="Times New Roman"/>
          <w:sz w:val="28"/>
          <w:szCs w:val="28"/>
        </w:rPr>
      </w:pPr>
      <w:r>
        <w:rPr>
          <w:rFonts w:ascii="Times New Roman" w:hAnsi="Times New Roman"/>
          <w:sz w:val="28"/>
          <w:szCs w:val="28"/>
        </w:rPr>
        <w:t>2 класс - «Детская безопасность».</w:t>
      </w:r>
    </w:p>
    <w:p w:rsidR="00EB3613" w:rsidRDefault="00EB3613" w:rsidP="00EB3613">
      <w:pPr>
        <w:ind w:firstLine="567"/>
        <w:jc w:val="both"/>
        <w:rPr>
          <w:rFonts w:ascii="Times New Roman" w:hAnsi="Times New Roman"/>
          <w:sz w:val="28"/>
          <w:szCs w:val="28"/>
        </w:rPr>
      </w:pPr>
      <w:r>
        <w:rPr>
          <w:rFonts w:ascii="Times New Roman" w:hAnsi="Times New Roman"/>
          <w:sz w:val="28"/>
          <w:szCs w:val="28"/>
        </w:rPr>
        <w:t xml:space="preserve">3 класс - «Как уберечь детей от…» </w:t>
      </w:r>
    </w:p>
    <w:p w:rsidR="00EB3613" w:rsidRDefault="00EB3613" w:rsidP="00EB3613">
      <w:pPr>
        <w:ind w:firstLine="567"/>
        <w:jc w:val="both"/>
        <w:rPr>
          <w:rFonts w:ascii="Times New Roman" w:hAnsi="Times New Roman"/>
          <w:sz w:val="28"/>
          <w:szCs w:val="28"/>
        </w:rPr>
      </w:pPr>
      <w:r>
        <w:rPr>
          <w:rFonts w:ascii="Times New Roman" w:hAnsi="Times New Roman"/>
          <w:sz w:val="28"/>
          <w:szCs w:val="28"/>
        </w:rPr>
        <w:t>4 класс - «Безопасный интернет».</w:t>
      </w:r>
    </w:p>
    <w:p w:rsidR="00EB3613" w:rsidRDefault="00EB3613" w:rsidP="00EB3613">
      <w:pPr>
        <w:ind w:firstLine="567"/>
        <w:jc w:val="both"/>
        <w:rPr>
          <w:rFonts w:ascii="Times New Roman" w:hAnsi="Times New Roman"/>
          <w:sz w:val="28"/>
          <w:szCs w:val="28"/>
        </w:rPr>
      </w:pPr>
      <w:r>
        <w:rPr>
          <w:rFonts w:ascii="Times New Roman" w:hAnsi="Times New Roman"/>
          <w:sz w:val="28"/>
          <w:szCs w:val="28"/>
        </w:rPr>
        <w:t>5 класс - «Предупреждение правонарушений несовершеннолетних».</w:t>
      </w:r>
    </w:p>
    <w:p w:rsidR="00EB3613" w:rsidRDefault="00EB3613" w:rsidP="00EB3613">
      <w:pPr>
        <w:ind w:firstLine="567"/>
        <w:jc w:val="both"/>
        <w:rPr>
          <w:rFonts w:ascii="Times New Roman" w:hAnsi="Times New Roman"/>
          <w:sz w:val="28"/>
          <w:szCs w:val="28"/>
        </w:rPr>
      </w:pPr>
      <w:r>
        <w:rPr>
          <w:rFonts w:ascii="Times New Roman" w:hAnsi="Times New Roman"/>
          <w:sz w:val="28"/>
          <w:szCs w:val="28"/>
        </w:rPr>
        <w:t>7 класс - «Наше будущее».</w:t>
      </w:r>
    </w:p>
    <w:p w:rsidR="00EB3613" w:rsidRDefault="00EB3613" w:rsidP="00EB3613">
      <w:pPr>
        <w:ind w:firstLine="567"/>
        <w:jc w:val="both"/>
        <w:rPr>
          <w:rFonts w:ascii="Times New Roman" w:hAnsi="Times New Roman"/>
          <w:sz w:val="28"/>
          <w:szCs w:val="28"/>
        </w:rPr>
      </w:pPr>
      <w:r>
        <w:rPr>
          <w:rFonts w:ascii="Times New Roman" w:hAnsi="Times New Roman"/>
          <w:sz w:val="28"/>
          <w:szCs w:val="28"/>
        </w:rPr>
        <w:t>8 класс – «Я и мой ребёнок», «Жизненные цели подростков».</w:t>
      </w:r>
    </w:p>
    <w:p w:rsidR="00EB3613" w:rsidRDefault="00EB3613" w:rsidP="00EB3613">
      <w:pPr>
        <w:ind w:firstLine="567"/>
        <w:jc w:val="both"/>
        <w:rPr>
          <w:rFonts w:ascii="Times New Roman" w:hAnsi="Times New Roman"/>
          <w:sz w:val="28"/>
          <w:szCs w:val="28"/>
        </w:rPr>
      </w:pPr>
      <w:r>
        <w:rPr>
          <w:rFonts w:ascii="Times New Roman" w:hAnsi="Times New Roman"/>
          <w:sz w:val="28"/>
          <w:szCs w:val="28"/>
        </w:rPr>
        <w:t>9 класс - «Ознакомление с Положением об итоговой аттестации учащихся».</w:t>
      </w:r>
    </w:p>
    <w:p w:rsidR="00EB3613" w:rsidRDefault="00EB3613" w:rsidP="00EB3613">
      <w:pPr>
        <w:ind w:firstLine="567"/>
        <w:jc w:val="both"/>
        <w:rPr>
          <w:rFonts w:ascii="Times New Roman" w:hAnsi="Times New Roman"/>
          <w:color w:val="FF0000"/>
          <w:sz w:val="28"/>
          <w:szCs w:val="28"/>
        </w:rPr>
      </w:pPr>
      <w:r>
        <w:rPr>
          <w:rFonts w:ascii="Times New Roman" w:hAnsi="Times New Roman"/>
          <w:sz w:val="28"/>
          <w:szCs w:val="28"/>
        </w:rPr>
        <w:t>11 класс - «О допуске на ЕГЭ. Итоги диагностической работы».</w:t>
      </w:r>
      <w:r>
        <w:rPr>
          <w:rFonts w:ascii="Times New Roman" w:hAnsi="Times New Roman"/>
          <w:sz w:val="28"/>
          <w:szCs w:val="28"/>
        </w:rPr>
        <w:br/>
      </w:r>
      <w:r>
        <w:rPr>
          <w:rFonts w:ascii="Times New Roman" w:hAnsi="Times New Roman"/>
          <w:color w:val="FF0000"/>
          <w:sz w:val="28"/>
          <w:szCs w:val="28"/>
        </w:rPr>
        <w:t xml:space="preserve">     </w:t>
      </w:r>
      <w:r>
        <w:rPr>
          <w:rFonts w:ascii="Times New Roman" w:hAnsi="Times New Roman"/>
          <w:sz w:val="28"/>
          <w:szCs w:val="28"/>
        </w:rPr>
        <w:t>В школе продолжается выявление и контроль семей, неудовлетворительно исполняющих родительские обязанности, им оказывалась посильная педагогическая поддержка, вызываются на беседы к администрации школы, на административные комиссии в с/п «Засопкинское».</w:t>
      </w:r>
      <w:r>
        <w:rPr>
          <w:rFonts w:ascii="Times New Roman" w:hAnsi="Times New Roman"/>
          <w:color w:val="FF0000"/>
          <w:sz w:val="28"/>
          <w:szCs w:val="28"/>
        </w:rPr>
        <w:t xml:space="preserve"> </w:t>
      </w:r>
    </w:p>
    <w:p w:rsidR="00EB3613" w:rsidRDefault="00EB3613" w:rsidP="00EB3613">
      <w:pPr>
        <w:ind w:firstLine="567"/>
        <w:jc w:val="both"/>
        <w:rPr>
          <w:rFonts w:ascii="Times New Roman" w:hAnsi="Times New Roman"/>
          <w:sz w:val="28"/>
          <w:szCs w:val="28"/>
        </w:rPr>
      </w:pPr>
      <w:r>
        <w:rPr>
          <w:rFonts w:ascii="Times New Roman" w:hAnsi="Times New Roman"/>
          <w:sz w:val="28"/>
          <w:szCs w:val="28"/>
        </w:rPr>
        <w:lastRenderedPageBreak/>
        <w:t xml:space="preserve">В этом учебном году было проведено 3 родительских собрания в классах совместно с администрацией школы и представителями комитета образования. 2 родительских собрания с представителями правоохранительных органов. 1 общешкольное родительское собрание. </w:t>
      </w:r>
    </w:p>
    <w:p w:rsidR="00EB3613" w:rsidRDefault="00EB3613" w:rsidP="00EB3613">
      <w:pPr>
        <w:shd w:val="clear" w:color="auto" w:fill="FFFFFF"/>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Необходимым условием эффективной воспитательной работы является конструктивное сотрудничество классных руководителей и администрации школы с родителями. Реализуемая работа позволяет достигать вполне определённых целей развития детей, в соответствии с их индивидуальными возможностями.</w:t>
      </w:r>
    </w:p>
    <w:p w:rsidR="00EB3613" w:rsidRDefault="00EB3613" w:rsidP="00EB3613">
      <w:pPr>
        <w:shd w:val="clear" w:color="auto" w:fill="FFFFFF"/>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Успешность этой практики можно считать показателем высокой квалификации, увлечённости и творческой активности учителей.</w:t>
      </w:r>
    </w:p>
    <w:p w:rsidR="00EB3613" w:rsidRDefault="00EB3613" w:rsidP="00EB3613">
      <w:pPr>
        <w:shd w:val="clear" w:color="auto" w:fill="FFFFFF"/>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Реализация указанных принципов привела к следующим результатам:</w:t>
      </w:r>
    </w:p>
    <w:p w:rsidR="00EB3613" w:rsidRDefault="00EB3613" w:rsidP="00EB3613">
      <w:pPr>
        <w:shd w:val="clear" w:color="auto" w:fill="FFFFFF"/>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 вовлечённость родителей в образовательный процесс;</w:t>
      </w:r>
    </w:p>
    <w:p w:rsidR="00EB3613" w:rsidRDefault="00EB3613" w:rsidP="00EB3613">
      <w:pPr>
        <w:shd w:val="clear" w:color="auto" w:fill="FFFFFF"/>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 повышение уровня активности и принятия участия в общешкольных и классных мероприятиях;</w:t>
      </w:r>
    </w:p>
    <w:p w:rsidR="00EB3613" w:rsidRDefault="00EB3613" w:rsidP="00EB3613">
      <w:pPr>
        <w:shd w:val="clear" w:color="auto" w:fill="FFFFFF"/>
        <w:spacing w:after="0" w:line="240"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 заинтересованность родителей в развитии школьного пространства. </w:t>
      </w:r>
    </w:p>
    <w:p w:rsidR="00EB3613" w:rsidRDefault="00EB3613" w:rsidP="00EB3613">
      <w:pPr>
        <w:spacing w:after="0" w:line="240" w:lineRule="auto"/>
        <w:rPr>
          <w:rFonts w:ascii="Times New Roman" w:hAnsi="Times New Roman"/>
          <w:color w:val="000000"/>
          <w:sz w:val="28"/>
          <w:szCs w:val="28"/>
        </w:rPr>
      </w:pPr>
    </w:p>
    <w:p w:rsidR="00EB3613" w:rsidRDefault="00EB3613" w:rsidP="00EB3613">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Модуль «Детские общественные объединения»</w:t>
      </w:r>
    </w:p>
    <w:p w:rsidR="00EB3613" w:rsidRDefault="00EB3613" w:rsidP="00EB3613">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В 2025 году для учеников </w:t>
      </w:r>
      <w:r>
        <w:rPr>
          <w:rFonts w:ascii="Times New Roman" w:hAnsi="Times New Roman"/>
          <w:sz w:val="32"/>
          <w:szCs w:val="32"/>
        </w:rPr>
        <w:t xml:space="preserve">2 б класса </w:t>
      </w:r>
      <w:r>
        <w:rPr>
          <w:rFonts w:ascii="Times New Roman" w:hAnsi="Times New Roman"/>
          <w:color w:val="000000"/>
          <w:sz w:val="28"/>
          <w:szCs w:val="28"/>
        </w:rPr>
        <w:t>начальной школы, под руководством Кузьминой Л.Н. была организована деятельность по программе «Орлята России».</w:t>
      </w:r>
    </w:p>
    <w:p w:rsidR="00EB3613" w:rsidRDefault="00EB3613" w:rsidP="00EB3613">
      <w:pPr>
        <w:pStyle w:val="a5"/>
        <w:shd w:val="clear" w:color="auto" w:fill="FFFFFF"/>
        <w:spacing w:before="0" w:beforeAutospacing="0" w:after="150" w:afterAutospacing="0"/>
        <w:rPr>
          <w:color w:val="000000"/>
          <w:sz w:val="28"/>
          <w:szCs w:val="28"/>
        </w:rPr>
      </w:pPr>
      <w:r>
        <w:rPr>
          <w:color w:val="000000"/>
          <w:sz w:val="28"/>
          <w:szCs w:val="28"/>
        </w:rPr>
        <w:t>В октябре 2024г. обучающихся 2 б классов приняли в организацию Всероссийского проекта «Орлята России». </w:t>
      </w:r>
    </w:p>
    <w:p w:rsidR="00EB3613" w:rsidRDefault="00EB3613" w:rsidP="00EB3613">
      <w:pPr>
        <w:pStyle w:val="a5"/>
        <w:shd w:val="clear" w:color="auto" w:fill="FFFFFF"/>
        <w:spacing w:before="0" w:beforeAutospacing="0" w:after="150" w:afterAutospacing="0"/>
        <w:rPr>
          <w:color w:val="000000"/>
          <w:sz w:val="28"/>
          <w:szCs w:val="28"/>
        </w:rPr>
      </w:pPr>
      <w:r>
        <w:rPr>
          <w:b/>
          <w:bCs/>
          <w:color w:val="000000"/>
          <w:sz w:val="28"/>
          <w:szCs w:val="28"/>
        </w:rPr>
        <w:t>Цель</w:t>
      </w:r>
      <w:r>
        <w:rPr>
          <w:color w:val="000000"/>
          <w:sz w:val="28"/>
          <w:szCs w:val="28"/>
        </w:rPr>
        <w:t> программы - удовлетворение потребностей младших школьников в социальной активности, поддержание и развитие интереса к учебным и внеурочным видам деятельности, обеспечивая преемственность с Российским движением школьников.</w:t>
      </w:r>
    </w:p>
    <w:p w:rsidR="00EB3613" w:rsidRDefault="00EB3613" w:rsidP="00EB3613">
      <w:pPr>
        <w:pStyle w:val="a5"/>
        <w:shd w:val="clear" w:color="auto" w:fill="FFFFFF"/>
        <w:spacing w:before="0" w:beforeAutospacing="0" w:after="150" w:afterAutospacing="0"/>
        <w:rPr>
          <w:color w:val="000000"/>
          <w:sz w:val="28"/>
          <w:szCs w:val="28"/>
        </w:rPr>
      </w:pPr>
      <w:r>
        <w:rPr>
          <w:color w:val="000000"/>
          <w:sz w:val="28"/>
          <w:szCs w:val="28"/>
        </w:rPr>
        <w:t>Вступив в ряды Российского движения школьников, ребята получили уникальную возможность, принять участие в этом новом, грандиозном проекте.</w:t>
      </w:r>
    </w:p>
    <w:p w:rsidR="00EB3613" w:rsidRDefault="00EB3613" w:rsidP="00EB3613">
      <w:pPr>
        <w:pStyle w:val="a5"/>
        <w:shd w:val="clear" w:color="auto" w:fill="FFFFFF"/>
        <w:spacing w:before="0" w:beforeAutospacing="0" w:after="150" w:afterAutospacing="0"/>
        <w:rPr>
          <w:color w:val="000000"/>
          <w:sz w:val="28"/>
          <w:szCs w:val="28"/>
        </w:rPr>
      </w:pPr>
      <w:r>
        <w:rPr>
          <w:color w:val="000000"/>
          <w:sz w:val="28"/>
          <w:szCs w:val="28"/>
        </w:rPr>
        <w:t>В течение года обучающиеся прошли семь треков: «Орлёнок - Лидер»; «Орлёнок - Эколог»; «Орлёнок - Эрудит»; «Орлёнок - Мастер»; «Орлёнок - Спортсмен»; «Орлёнок - Доброволец»; «Орлёнок - Хранитель исторической памяти».</w:t>
      </w:r>
    </w:p>
    <w:p w:rsidR="00EB3613" w:rsidRDefault="00EB3613" w:rsidP="00EB3613">
      <w:pPr>
        <w:pStyle w:val="a5"/>
        <w:shd w:val="clear" w:color="auto" w:fill="FFFFFF"/>
        <w:spacing w:before="0" w:beforeAutospacing="0" w:after="150" w:afterAutospacing="0"/>
        <w:rPr>
          <w:color w:val="000000"/>
          <w:sz w:val="28"/>
          <w:szCs w:val="28"/>
        </w:rPr>
      </w:pPr>
      <w:r>
        <w:rPr>
          <w:color w:val="000000"/>
          <w:sz w:val="28"/>
          <w:szCs w:val="28"/>
        </w:rPr>
        <w:t>Трек</w:t>
      </w:r>
      <w:r>
        <w:rPr>
          <w:b/>
          <w:bCs/>
          <w:color w:val="000000"/>
          <w:sz w:val="28"/>
          <w:szCs w:val="28"/>
        </w:rPr>
        <w:t> «Орлёнок–Лидер»</w:t>
      </w:r>
    </w:p>
    <w:p w:rsidR="00EB3613" w:rsidRDefault="00EB3613" w:rsidP="00EB3613">
      <w:pPr>
        <w:pStyle w:val="a5"/>
        <w:shd w:val="clear" w:color="auto" w:fill="FFFFFF"/>
        <w:spacing w:before="0" w:beforeAutospacing="0" w:after="150" w:afterAutospacing="0"/>
        <w:rPr>
          <w:color w:val="000000"/>
          <w:sz w:val="28"/>
          <w:szCs w:val="28"/>
        </w:rPr>
      </w:pPr>
      <w:r>
        <w:rPr>
          <w:color w:val="000000"/>
          <w:sz w:val="28"/>
          <w:szCs w:val="28"/>
        </w:rPr>
        <w:t>Ценности, значимые качества трека: дружба, команда. В процессе реализации данного трека дети приобрели опыт совместной деятельности, что является необходимым в начале учебного года. Педагог может увидеть уровень сплочённости классного коллектива, сформировать детские микрогруппы для приобретения и осуществления опыта совместной деятельности и чередования творческих поручений.</w:t>
      </w:r>
    </w:p>
    <w:p w:rsidR="00EB3613" w:rsidRDefault="00EB3613" w:rsidP="00EB3613">
      <w:pPr>
        <w:pStyle w:val="a5"/>
        <w:shd w:val="clear" w:color="auto" w:fill="FFFFFF"/>
        <w:spacing w:before="0" w:beforeAutospacing="0" w:after="150" w:afterAutospacing="0"/>
        <w:rPr>
          <w:color w:val="000000"/>
          <w:sz w:val="28"/>
          <w:szCs w:val="28"/>
        </w:rPr>
      </w:pPr>
      <w:r>
        <w:rPr>
          <w:color w:val="000000"/>
          <w:sz w:val="28"/>
          <w:szCs w:val="28"/>
        </w:rPr>
        <w:lastRenderedPageBreak/>
        <w:t>- ребята составляли Азбуку лидера «От А до Я», «Совместное фото», игры«Найди своё имя», «Обмен местами в кругу», «В этом зале все друзья» и др. Подвели итоги, обращаяськ конструктору «Лидер». Уточнили, какие качества присущи лидеру? Что ещё необходимо лидеру? Пришли к выводу: «Мы дружный класс!»</w:t>
      </w:r>
    </w:p>
    <w:p w:rsidR="00EB3613" w:rsidRDefault="00EB3613" w:rsidP="00EB3613">
      <w:pPr>
        <w:pStyle w:val="a5"/>
        <w:shd w:val="clear" w:color="auto" w:fill="FFFFFF"/>
        <w:spacing w:before="0" w:beforeAutospacing="0" w:after="150" w:afterAutospacing="0"/>
        <w:rPr>
          <w:color w:val="000000"/>
          <w:sz w:val="28"/>
          <w:szCs w:val="28"/>
        </w:rPr>
      </w:pPr>
      <w:r>
        <w:rPr>
          <w:color w:val="000000"/>
          <w:sz w:val="28"/>
          <w:szCs w:val="28"/>
        </w:rPr>
        <w:t>Трек</w:t>
      </w:r>
      <w:r>
        <w:rPr>
          <w:b/>
          <w:bCs/>
          <w:color w:val="000000"/>
          <w:sz w:val="28"/>
          <w:szCs w:val="28"/>
        </w:rPr>
        <w:t> «Орлёнок–Эрудит»</w:t>
      </w:r>
    </w:p>
    <w:p w:rsidR="00EB3613" w:rsidRDefault="00EB3613" w:rsidP="00EB3613">
      <w:pPr>
        <w:pStyle w:val="a5"/>
        <w:shd w:val="clear" w:color="auto" w:fill="FFFFFF"/>
        <w:spacing w:before="0" w:beforeAutospacing="0" w:after="150" w:afterAutospacing="0"/>
        <w:rPr>
          <w:color w:val="000000"/>
          <w:sz w:val="28"/>
          <w:szCs w:val="28"/>
        </w:rPr>
      </w:pPr>
      <w:r>
        <w:rPr>
          <w:color w:val="000000"/>
          <w:sz w:val="28"/>
          <w:szCs w:val="28"/>
        </w:rPr>
        <w:t>Трек «Орлёнок – Эрудит» занимает первый месяц второй четверти, которая отличается наличием различных олимпиад, интеллектуальных конкурсов, конференций и т.п.</w:t>
      </w:r>
    </w:p>
    <w:p w:rsidR="00EB3613" w:rsidRDefault="00EB3613" w:rsidP="00EB3613">
      <w:pPr>
        <w:pStyle w:val="a5"/>
        <w:shd w:val="clear" w:color="auto" w:fill="FFFFFF"/>
        <w:spacing w:before="0" w:beforeAutospacing="0" w:after="150" w:afterAutospacing="0"/>
        <w:rPr>
          <w:color w:val="000000"/>
          <w:sz w:val="28"/>
          <w:szCs w:val="28"/>
        </w:rPr>
      </w:pPr>
      <w:r>
        <w:rPr>
          <w:color w:val="000000"/>
          <w:sz w:val="28"/>
          <w:szCs w:val="28"/>
        </w:rPr>
        <w:t>– в этот период дети знакомятся с разными способами получения информации, что необходимо для их успешной деятельности, в том числе познавательной. Именно в этот период учебного года у детей отмечается высокая мотивация и интерес к учёбе.</w:t>
      </w:r>
    </w:p>
    <w:p w:rsidR="00EB3613" w:rsidRDefault="00EB3613" w:rsidP="00EB3613">
      <w:pPr>
        <w:pStyle w:val="a5"/>
        <w:shd w:val="clear" w:color="auto" w:fill="FFFFFF"/>
        <w:spacing w:before="0" w:beforeAutospacing="0" w:after="150" w:afterAutospacing="0"/>
        <w:rPr>
          <w:color w:val="000000"/>
          <w:sz w:val="28"/>
          <w:szCs w:val="28"/>
        </w:rPr>
      </w:pPr>
      <w:r>
        <w:rPr>
          <w:color w:val="000000"/>
          <w:sz w:val="28"/>
          <w:szCs w:val="28"/>
        </w:rPr>
        <w:t>В рамках этого трека ребята познакомились с разными видами информации, решали ребусы, кроссворды, принимали участие в интеллектуальных играх. Теперь ребята твёрдо знают, что эрудит - это человек, который проявляет смекалку и сообразительность, много знает и делится полученными знаниями с другими. С таким человеком интересно и никогда не бывает скучно.</w:t>
      </w:r>
    </w:p>
    <w:p w:rsidR="00EB3613" w:rsidRDefault="00EB3613" w:rsidP="00EB3613">
      <w:pPr>
        <w:pStyle w:val="a5"/>
        <w:shd w:val="clear" w:color="auto" w:fill="FFFFFF"/>
        <w:spacing w:before="0" w:beforeAutospacing="0" w:after="150" w:afterAutospacing="0"/>
        <w:rPr>
          <w:color w:val="000000"/>
          <w:sz w:val="28"/>
          <w:szCs w:val="28"/>
        </w:rPr>
      </w:pPr>
      <w:r>
        <w:rPr>
          <w:color w:val="000000"/>
          <w:sz w:val="28"/>
          <w:szCs w:val="28"/>
        </w:rPr>
        <w:t>Трек</w:t>
      </w:r>
      <w:r>
        <w:rPr>
          <w:b/>
          <w:bCs/>
          <w:color w:val="000000"/>
          <w:sz w:val="28"/>
          <w:szCs w:val="28"/>
        </w:rPr>
        <w:t> «Орлёнок–Мастер»</w:t>
      </w:r>
    </w:p>
    <w:p w:rsidR="00EB3613" w:rsidRDefault="00EB3613" w:rsidP="00EB3613">
      <w:pPr>
        <w:pStyle w:val="a5"/>
        <w:shd w:val="clear" w:color="auto" w:fill="FFFFFF"/>
        <w:spacing w:before="0" w:beforeAutospacing="0" w:after="150" w:afterAutospacing="0"/>
        <w:rPr>
          <w:color w:val="000000"/>
          <w:sz w:val="28"/>
          <w:szCs w:val="28"/>
        </w:rPr>
      </w:pPr>
      <w:r>
        <w:rPr>
          <w:color w:val="000000"/>
          <w:sz w:val="28"/>
          <w:szCs w:val="28"/>
        </w:rPr>
        <w:t>Ценности, значимые качества трека: познание</w:t>
      </w:r>
    </w:p>
    <w:p w:rsidR="00EB3613" w:rsidRDefault="00EB3613" w:rsidP="00EB3613">
      <w:pPr>
        <w:pStyle w:val="a5"/>
        <w:shd w:val="clear" w:color="auto" w:fill="FFFFFF"/>
        <w:spacing w:before="0" w:beforeAutospacing="0" w:after="150" w:afterAutospacing="0"/>
        <w:rPr>
          <w:color w:val="000000"/>
          <w:sz w:val="28"/>
          <w:szCs w:val="28"/>
        </w:rPr>
      </w:pPr>
      <w:r>
        <w:rPr>
          <w:color w:val="000000"/>
          <w:sz w:val="28"/>
          <w:szCs w:val="28"/>
        </w:rPr>
        <w:t>В рамках данного трека дети познакомились с тезисом, что можно быть мастерами в разных сферах деятельности, в разных профессиях. Во время трека дети готовили новогодние украшения, поделки, украшали кабинет.</w:t>
      </w:r>
    </w:p>
    <w:p w:rsidR="00EB3613" w:rsidRDefault="00EB3613" w:rsidP="00EB3613">
      <w:pPr>
        <w:pStyle w:val="a5"/>
        <w:shd w:val="clear" w:color="auto" w:fill="FFFFFF"/>
        <w:spacing w:before="0" w:beforeAutospacing="0" w:after="150" w:afterAutospacing="0"/>
        <w:rPr>
          <w:color w:val="000000"/>
          <w:sz w:val="28"/>
          <w:szCs w:val="28"/>
        </w:rPr>
      </w:pPr>
      <w:r>
        <w:rPr>
          <w:color w:val="000000"/>
          <w:sz w:val="28"/>
          <w:szCs w:val="28"/>
        </w:rPr>
        <w:t>Приняли участие в  школьном конкурсе Мастерская Деда Мороза».</w:t>
      </w:r>
    </w:p>
    <w:p w:rsidR="00EB3613" w:rsidRDefault="00EB3613" w:rsidP="00EB3613">
      <w:pPr>
        <w:pStyle w:val="a5"/>
        <w:shd w:val="clear" w:color="auto" w:fill="FFFFFF"/>
        <w:spacing w:before="0" w:beforeAutospacing="0" w:after="150" w:afterAutospacing="0"/>
        <w:rPr>
          <w:color w:val="000000"/>
          <w:sz w:val="28"/>
          <w:szCs w:val="28"/>
        </w:rPr>
      </w:pPr>
      <w:r>
        <w:rPr>
          <w:color w:val="000000"/>
          <w:sz w:val="28"/>
          <w:szCs w:val="28"/>
        </w:rPr>
        <w:t>Трек</w:t>
      </w:r>
      <w:r>
        <w:rPr>
          <w:b/>
          <w:bCs/>
          <w:color w:val="000000"/>
          <w:sz w:val="28"/>
          <w:szCs w:val="28"/>
        </w:rPr>
        <w:t> «Орлёнок–Доброволец»</w:t>
      </w:r>
    </w:p>
    <w:p w:rsidR="00EB3613" w:rsidRDefault="00EB3613" w:rsidP="00EB3613">
      <w:pPr>
        <w:pStyle w:val="a5"/>
        <w:shd w:val="clear" w:color="auto" w:fill="FFFFFF"/>
        <w:spacing w:before="0" w:beforeAutospacing="0" w:after="150" w:afterAutospacing="0"/>
        <w:rPr>
          <w:color w:val="000000"/>
          <w:sz w:val="28"/>
          <w:szCs w:val="28"/>
        </w:rPr>
      </w:pPr>
      <w:r>
        <w:rPr>
          <w:color w:val="000000"/>
          <w:sz w:val="28"/>
          <w:szCs w:val="28"/>
        </w:rPr>
        <w:t>Ценности, значимые качества трека: милосердие, доброта, забота.</w:t>
      </w:r>
    </w:p>
    <w:p w:rsidR="00EB3613" w:rsidRDefault="00EB3613" w:rsidP="00EB3613">
      <w:pPr>
        <w:pStyle w:val="a5"/>
        <w:shd w:val="clear" w:color="auto" w:fill="FFFFFF"/>
        <w:spacing w:before="0" w:beforeAutospacing="0" w:after="150" w:afterAutospacing="0"/>
        <w:rPr>
          <w:color w:val="000000"/>
          <w:sz w:val="28"/>
          <w:szCs w:val="28"/>
        </w:rPr>
      </w:pPr>
      <w:r>
        <w:rPr>
          <w:color w:val="000000"/>
          <w:sz w:val="28"/>
          <w:szCs w:val="28"/>
        </w:rPr>
        <w:t>Тематика данного трека актуальна круглый год. Проведение трека в данный временной период можно рассматривать, как эмоциональный пик всей Программы. Это создаст и поддержит общее настроение добра, взаимопонимания, удовлетворённости не только в рамках трека, но и в обычной жизнедеятельности детей.</w:t>
      </w:r>
    </w:p>
    <w:p w:rsidR="00EB3613" w:rsidRDefault="00EB3613" w:rsidP="00EB3613">
      <w:pPr>
        <w:pStyle w:val="a5"/>
        <w:shd w:val="clear" w:color="auto" w:fill="FFFFFF"/>
        <w:spacing w:before="0" w:beforeAutospacing="0" w:after="150" w:afterAutospacing="0"/>
        <w:rPr>
          <w:color w:val="000000"/>
          <w:sz w:val="28"/>
          <w:szCs w:val="28"/>
        </w:rPr>
      </w:pPr>
      <w:r>
        <w:rPr>
          <w:color w:val="000000"/>
          <w:sz w:val="28"/>
          <w:szCs w:val="28"/>
        </w:rPr>
        <w:t>Приняли участие в Акции «Новогодний подарок Защитнику России»</w:t>
      </w:r>
    </w:p>
    <w:p w:rsidR="00EB3613" w:rsidRDefault="00EB3613" w:rsidP="00EB3613">
      <w:pPr>
        <w:pStyle w:val="a5"/>
        <w:shd w:val="clear" w:color="auto" w:fill="FFFFFF"/>
        <w:spacing w:before="0" w:beforeAutospacing="0" w:after="150" w:afterAutospacing="0"/>
        <w:rPr>
          <w:color w:val="000000"/>
          <w:sz w:val="28"/>
          <w:szCs w:val="28"/>
        </w:rPr>
      </w:pPr>
      <w:r>
        <w:rPr>
          <w:color w:val="000000"/>
          <w:sz w:val="28"/>
          <w:szCs w:val="28"/>
        </w:rPr>
        <w:t>Подводя итог, пришли к выводу, что мастером своего дела может стать каждый. Нужно хотеть и работать над собой, и тогда обязательно добьёшься отличных результатов. Все ребята работали активно и получили сертификаты.</w:t>
      </w:r>
    </w:p>
    <w:p w:rsidR="00EB3613" w:rsidRDefault="00EB3613" w:rsidP="00EB3613">
      <w:pPr>
        <w:pStyle w:val="a5"/>
        <w:shd w:val="clear" w:color="auto" w:fill="FFFFFF"/>
        <w:spacing w:before="0" w:beforeAutospacing="0" w:after="150" w:afterAutospacing="0"/>
        <w:rPr>
          <w:color w:val="000000"/>
          <w:sz w:val="28"/>
          <w:szCs w:val="28"/>
        </w:rPr>
      </w:pPr>
      <w:r>
        <w:rPr>
          <w:color w:val="000000"/>
          <w:sz w:val="28"/>
          <w:szCs w:val="28"/>
        </w:rPr>
        <w:t>Трек</w:t>
      </w:r>
      <w:r>
        <w:rPr>
          <w:b/>
          <w:bCs/>
          <w:color w:val="000000"/>
          <w:sz w:val="28"/>
          <w:szCs w:val="28"/>
        </w:rPr>
        <w:t> «Орлёнок–Спортсмен»</w:t>
      </w:r>
    </w:p>
    <w:p w:rsidR="00EB3613" w:rsidRDefault="00EB3613" w:rsidP="00EB3613">
      <w:pPr>
        <w:pStyle w:val="a5"/>
        <w:shd w:val="clear" w:color="auto" w:fill="FFFFFF"/>
        <w:spacing w:before="0" w:beforeAutospacing="0" w:after="150" w:afterAutospacing="0"/>
        <w:rPr>
          <w:color w:val="000000"/>
          <w:sz w:val="28"/>
          <w:szCs w:val="28"/>
        </w:rPr>
      </w:pPr>
      <w:r>
        <w:rPr>
          <w:color w:val="000000"/>
          <w:sz w:val="28"/>
          <w:szCs w:val="28"/>
        </w:rPr>
        <w:lastRenderedPageBreak/>
        <w:t>Ценности, значимые качества трека: здоровый образ жизни.</w:t>
      </w:r>
    </w:p>
    <w:p w:rsidR="00EB3613" w:rsidRDefault="00EB3613" w:rsidP="00EB3613">
      <w:pPr>
        <w:pStyle w:val="a5"/>
        <w:shd w:val="clear" w:color="auto" w:fill="FFFFFF"/>
        <w:spacing w:before="0" w:beforeAutospacing="0" w:after="150" w:afterAutospacing="0"/>
        <w:rPr>
          <w:color w:val="000000"/>
          <w:sz w:val="28"/>
          <w:szCs w:val="28"/>
        </w:rPr>
      </w:pPr>
      <w:r>
        <w:rPr>
          <w:color w:val="000000"/>
          <w:sz w:val="28"/>
          <w:szCs w:val="28"/>
        </w:rPr>
        <w:t>Время для реализации этого трека обусловлено необходимостью усилить двигательную активность детей, так как к середине учебного года накапливается определённая физическая и эмоциональная усталость от учебной нагрузки. Дополнительные физкультурно-оздоровительные мероприятия в том числе позволят снизить заболеваемость детей, что актуально в зимний период.</w:t>
      </w:r>
    </w:p>
    <w:p w:rsidR="00EB3613" w:rsidRDefault="00EB3613" w:rsidP="00EB3613">
      <w:pPr>
        <w:pStyle w:val="a5"/>
        <w:shd w:val="clear" w:color="auto" w:fill="FFFFFF"/>
        <w:spacing w:before="0" w:beforeAutospacing="0" w:after="150" w:afterAutospacing="0"/>
        <w:rPr>
          <w:color w:val="000000"/>
          <w:sz w:val="28"/>
          <w:szCs w:val="28"/>
        </w:rPr>
      </w:pPr>
      <w:r>
        <w:rPr>
          <w:color w:val="000000"/>
          <w:sz w:val="28"/>
          <w:szCs w:val="28"/>
        </w:rPr>
        <w:t>Н а занятиях трека ребята узнали секреты здорового образа жизни, решали задачи, составляли планы, делали зарядку, участвовали в соревнованиях, играли в подвижные игры. Просмотрели презентацию «Мы гордимся нашими спортсменами». Несмотря на завершение трека, Орлята будут заботиться о своём здоровье, чтобы добиться хороших результатов не только в физкультуре и спорте, но и в учёбе.</w:t>
      </w:r>
    </w:p>
    <w:p w:rsidR="00EB3613" w:rsidRDefault="00EB3613" w:rsidP="00EB3613">
      <w:pPr>
        <w:pStyle w:val="a5"/>
        <w:shd w:val="clear" w:color="auto" w:fill="FFFFFF"/>
        <w:spacing w:before="0" w:beforeAutospacing="0" w:after="150" w:afterAutospacing="0"/>
        <w:rPr>
          <w:color w:val="000000"/>
          <w:sz w:val="28"/>
          <w:szCs w:val="28"/>
        </w:rPr>
      </w:pPr>
      <w:r>
        <w:rPr>
          <w:color w:val="000000"/>
          <w:sz w:val="28"/>
          <w:szCs w:val="28"/>
        </w:rPr>
        <w:t>Трек</w:t>
      </w:r>
      <w:r>
        <w:rPr>
          <w:b/>
          <w:bCs/>
          <w:color w:val="000000"/>
          <w:sz w:val="28"/>
          <w:szCs w:val="28"/>
        </w:rPr>
        <w:t> «Орлёнок–Эколог»</w:t>
      </w:r>
    </w:p>
    <w:p w:rsidR="00EB3613" w:rsidRDefault="00EB3613" w:rsidP="00EB3613">
      <w:pPr>
        <w:pStyle w:val="a5"/>
        <w:shd w:val="clear" w:color="auto" w:fill="FFFFFF"/>
        <w:spacing w:before="0" w:beforeAutospacing="0" w:after="150" w:afterAutospacing="0"/>
        <w:rPr>
          <w:color w:val="000000"/>
          <w:sz w:val="28"/>
          <w:szCs w:val="28"/>
        </w:rPr>
      </w:pPr>
      <w:r>
        <w:rPr>
          <w:color w:val="000000"/>
          <w:sz w:val="28"/>
          <w:szCs w:val="28"/>
        </w:rPr>
        <w:t>Ценности, значимые качества трека: природа, Родина.</w:t>
      </w:r>
    </w:p>
    <w:p w:rsidR="00EB3613" w:rsidRDefault="00EB3613" w:rsidP="00EB3613">
      <w:pPr>
        <w:pStyle w:val="a5"/>
        <w:shd w:val="clear" w:color="auto" w:fill="FFFFFF"/>
        <w:spacing w:before="0" w:beforeAutospacing="0" w:after="150" w:afterAutospacing="0"/>
        <w:rPr>
          <w:color w:val="000000"/>
          <w:sz w:val="28"/>
          <w:szCs w:val="28"/>
        </w:rPr>
      </w:pPr>
      <w:r>
        <w:rPr>
          <w:color w:val="000000"/>
          <w:sz w:val="28"/>
          <w:szCs w:val="28"/>
        </w:rPr>
        <w:t>Цель данного трека: формирование экологической культуры, осознания ценности культуры и необходимости нести ответственность за её сохранение.</w:t>
      </w:r>
    </w:p>
    <w:p w:rsidR="00EB3613" w:rsidRDefault="00EB3613" w:rsidP="00EB3613">
      <w:pPr>
        <w:pStyle w:val="a5"/>
        <w:shd w:val="clear" w:color="auto" w:fill="FFFFFF"/>
        <w:spacing w:before="0" w:beforeAutospacing="0" w:after="150" w:afterAutospacing="0"/>
        <w:rPr>
          <w:color w:val="000000"/>
          <w:sz w:val="28"/>
          <w:szCs w:val="28"/>
        </w:rPr>
      </w:pPr>
      <w:r>
        <w:rPr>
          <w:color w:val="000000"/>
          <w:sz w:val="28"/>
          <w:szCs w:val="28"/>
        </w:rPr>
        <w:t>Ребята познакомились с такими важными терминами, как: «экология», «эколог», «понимание».В течение всех занятий ребята участвовали в интересные экологических играх, викторинах, отгадывали загадки, рисовали на экологическую тему. Отвечали на очень важные вопросы. Ребята пришли к выводу, что очень важно для сохранения природы наблюдать за ней и понимать ее. Орлята сделали вывод о том, что проблема загрязнения окружающей среды бытовыми отходами актуальна и её нужно решать. А что могут ребята? Конечно, первое и важное - не мусорить, не загрязнять окружающую среду. Поэтому ребята принимали активное участие в субботниках не только на территории школы, но и за её пределами. Трек "Орленок-Эколог" прошел очень интересно и эффективно. Ребята узнали о важных и серьезных экологических проблемах, о роли каждого в экологии планеты, осознали ценность природы и необходимость нести ответственность за ее сохранение.</w:t>
      </w:r>
    </w:p>
    <w:p w:rsidR="00EB3613" w:rsidRDefault="00EB3613" w:rsidP="00EB3613">
      <w:pPr>
        <w:pStyle w:val="a5"/>
        <w:shd w:val="clear" w:color="auto" w:fill="FFFFFF"/>
        <w:spacing w:before="0" w:beforeAutospacing="0" w:after="150" w:afterAutospacing="0"/>
        <w:rPr>
          <w:color w:val="000000"/>
          <w:sz w:val="28"/>
          <w:szCs w:val="28"/>
        </w:rPr>
      </w:pPr>
      <w:r>
        <w:rPr>
          <w:color w:val="000000"/>
          <w:sz w:val="28"/>
          <w:szCs w:val="28"/>
        </w:rPr>
        <w:t>Трек</w:t>
      </w:r>
      <w:r>
        <w:rPr>
          <w:b/>
          <w:bCs/>
          <w:color w:val="000000"/>
          <w:sz w:val="28"/>
          <w:szCs w:val="28"/>
        </w:rPr>
        <w:t> «Орлёнок–Хранитель исторической памяти»</w:t>
      </w:r>
    </w:p>
    <w:p w:rsidR="00EB3613" w:rsidRDefault="00EB3613" w:rsidP="00EB3613">
      <w:pPr>
        <w:pStyle w:val="a5"/>
        <w:shd w:val="clear" w:color="auto" w:fill="FFFFFF"/>
        <w:spacing w:before="0" w:beforeAutospacing="0" w:after="150" w:afterAutospacing="0"/>
        <w:rPr>
          <w:color w:val="000000"/>
          <w:sz w:val="28"/>
          <w:szCs w:val="28"/>
        </w:rPr>
      </w:pPr>
      <w:r>
        <w:rPr>
          <w:color w:val="000000"/>
          <w:sz w:val="28"/>
          <w:szCs w:val="28"/>
        </w:rPr>
        <w:t>Ценности, значимые качества трека: семья, Родина.</w:t>
      </w:r>
    </w:p>
    <w:p w:rsidR="00EB3613" w:rsidRDefault="00EB3613" w:rsidP="00EB3613">
      <w:pPr>
        <w:pStyle w:val="a5"/>
        <w:shd w:val="clear" w:color="auto" w:fill="FFFFFF"/>
        <w:spacing w:before="0" w:beforeAutospacing="0" w:after="150" w:afterAutospacing="0"/>
        <w:rPr>
          <w:color w:val="000000"/>
          <w:sz w:val="28"/>
          <w:szCs w:val="28"/>
        </w:rPr>
      </w:pPr>
      <w:r>
        <w:rPr>
          <w:color w:val="000000"/>
          <w:sz w:val="28"/>
          <w:szCs w:val="28"/>
        </w:rPr>
        <w:t>Данный трек является логическим завершением годового цикла Программы. В рамках трека происходит ценностно-ориентированная деятельность по осмыслению личностного отношения к семье, Родине, к своему окружению и к себе лично. Ребёнок должен открыть для себя и принять значимость сохранения традиций, истории и культуры своего родного края.</w:t>
      </w:r>
    </w:p>
    <w:p w:rsidR="00EB3613" w:rsidRDefault="00EB3613" w:rsidP="00EB3613">
      <w:pPr>
        <w:pStyle w:val="a5"/>
        <w:shd w:val="clear" w:color="auto" w:fill="FFFFFF"/>
        <w:spacing w:before="0" w:beforeAutospacing="0" w:after="150" w:afterAutospacing="0"/>
        <w:rPr>
          <w:color w:val="000000"/>
          <w:sz w:val="28"/>
          <w:szCs w:val="28"/>
        </w:rPr>
      </w:pPr>
      <w:r>
        <w:rPr>
          <w:color w:val="000000"/>
          <w:sz w:val="28"/>
          <w:szCs w:val="28"/>
        </w:rPr>
        <w:t>Орлята приняли активное участие в обсуждении вопросов: Кто может быть хранителем? Для кого хранить? Зачем хранить? Ребята обобщили свои ответы и, отталкиваясь от рассказа учителя, пришли к выводу: узнать и сохранить историческую память нам помогают книги, фотографии, видео и музеи.</w:t>
      </w:r>
    </w:p>
    <w:p w:rsidR="00EB3613" w:rsidRDefault="00EB3613" w:rsidP="00EB3613">
      <w:pPr>
        <w:pStyle w:val="a5"/>
        <w:shd w:val="clear" w:color="auto" w:fill="FFFFFF"/>
        <w:spacing w:before="0" w:beforeAutospacing="0" w:after="150" w:afterAutospacing="0"/>
        <w:rPr>
          <w:color w:val="000000"/>
          <w:sz w:val="28"/>
          <w:szCs w:val="28"/>
        </w:rPr>
      </w:pPr>
      <w:r>
        <w:rPr>
          <w:color w:val="000000"/>
          <w:sz w:val="28"/>
          <w:szCs w:val="28"/>
        </w:rPr>
        <w:lastRenderedPageBreak/>
        <w:t>В течение трека ребята подготовили ролики  о юных Героях-антифашистах, приняли участие в митинге памяти ВОВ, посмотрели видеоролик «Всё в твоих руках», подводя ребят к тому, что всё в наших руках, ко всему нужно относиться бережно, с уважением, сохраняя и преумножая всё лучшее, что у нас есть.</w:t>
      </w:r>
    </w:p>
    <w:p w:rsidR="00EB3613" w:rsidRDefault="00EB3613" w:rsidP="00EB3613">
      <w:pPr>
        <w:pStyle w:val="a5"/>
        <w:shd w:val="clear" w:color="auto" w:fill="FFFFFF"/>
        <w:spacing w:before="0" w:beforeAutospacing="0" w:after="150" w:afterAutospacing="0"/>
        <w:rPr>
          <w:color w:val="000000"/>
          <w:sz w:val="28"/>
          <w:szCs w:val="28"/>
        </w:rPr>
      </w:pPr>
      <w:r>
        <w:rPr>
          <w:color w:val="000000"/>
          <w:sz w:val="28"/>
          <w:szCs w:val="28"/>
        </w:rPr>
        <w:t>Программа Орлята России — это уникальная возможность для младших школьников получить ценный опыт работы</w:t>
      </w:r>
      <w:r>
        <w:rPr>
          <w:b/>
          <w:bCs/>
          <w:color w:val="000000"/>
          <w:sz w:val="28"/>
          <w:szCs w:val="28"/>
        </w:rPr>
        <w:t> в команде</w:t>
      </w:r>
      <w:r>
        <w:rPr>
          <w:color w:val="000000"/>
          <w:sz w:val="28"/>
          <w:szCs w:val="28"/>
        </w:rPr>
        <w:t>, развить навыки руководства </w:t>
      </w:r>
      <w:r>
        <w:rPr>
          <w:b/>
          <w:bCs/>
          <w:color w:val="000000"/>
          <w:sz w:val="28"/>
          <w:szCs w:val="28"/>
        </w:rPr>
        <w:t>проектами</w:t>
      </w:r>
      <w:r>
        <w:rPr>
          <w:color w:val="000000"/>
          <w:sz w:val="28"/>
          <w:szCs w:val="28"/>
        </w:rPr>
        <w:t> и сформировать активную жизненную позицию. Участие в программе поможет детям не только</w:t>
      </w:r>
      <w:r>
        <w:rPr>
          <w:b/>
          <w:bCs/>
          <w:color w:val="000000"/>
          <w:sz w:val="28"/>
          <w:szCs w:val="28"/>
        </w:rPr>
        <w:t> в учебе</w:t>
      </w:r>
      <w:r>
        <w:rPr>
          <w:color w:val="000000"/>
          <w:sz w:val="28"/>
          <w:szCs w:val="28"/>
        </w:rPr>
        <w:t>, </w:t>
      </w:r>
      <w:r>
        <w:rPr>
          <w:b/>
          <w:bCs/>
          <w:color w:val="000000"/>
          <w:sz w:val="28"/>
          <w:szCs w:val="28"/>
        </w:rPr>
        <w:t>но</w:t>
      </w:r>
      <w:r>
        <w:rPr>
          <w:color w:val="000000"/>
          <w:sz w:val="28"/>
          <w:szCs w:val="28"/>
        </w:rPr>
        <w:t> и в жизни</w:t>
      </w:r>
      <w:r>
        <w:rPr>
          <w:b/>
          <w:bCs/>
          <w:color w:val="000000"/>
          <w:sz w:val="28"/>
          <w:szCs w:val="28"/>
        </w:rPr>
        <w:t> в целом</w:t>
      </w:r>
      <w:r>
        <w:rPr>
          <w:color w:val="000000"/>
          <w:sz w:val="28"/>
          <w:szCs w:val="28"/>
        </w:rPr>
        <w:t>, а также подготовит их к успешной карьере в будущем.</w:t>
      </w:r>
    </w:p>
    <w:p w:rsidR="00EB3613" w:rsidRDefault="00EB3613" w:rsidP="00EB3613">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Так же по программе «Орлята России» был организован и проведен ЛОЛ для учеников 1-4 классов со 02.06.2025-23.06.2025г. Участие в программе приняли 70 детей. </w:t>
      </w:r>
    </w:p>
    <w:p w:rsidR="00EB3613" w:rsidRDefault="00EB3613" w:rsidP="00EB3613">
      <w:pPr>
        <w:spacing w:after="0" w:line="240" w:lineRule="auto"/>
        <w:rPr>
          <w:rFonts w:ascii="Times New Roman" w:hAnsi="Times New Roman"/>
          <w:color w:val="000000"/>
          <w:sz w:val="28"/>
          <w:szCs w:val="28"/>
        </w:rPr>
      </w:pPr>
    </w:p>
    <w:p w:rsidR="00EB3613" w:rsidRDefault="00EB3613" w:rsidP="00EB3613">
      <w:pPr>
        <w:spacing w:after="0" w:line="240" w:lineRule="auto"/>
        <w:rPr>
          <w:rFonts w:ascii="Times New Roman" w:hAnsi="Times New Roman"/>
          <w:color w:val="000000"/>
          <w:sz w:val="28"/>
          <w:szCs w:val="28"/>
        </w:rPr>
      </w:pPr>
      <w:r>
        <w:rPr>
          <w:rFonts w:ascii="Times New Roman" w:hAnsi="Times New Roman"/>
          <w:color w:val="000000"/>
          <w:sz w:val="28"/>
          <w:szCs w:val="28"/>
        </w:rPr>
        <w:t xml:space="preserve">Большую роль в патриотическом воспитании школьников с.Засопка играет КОМО «Белые орлята». </w:t>
      </w:r>
    </w:p>
    <w:p w:rsidR="00EB3613" w:rsidRDefault="00EB3613" w:rsidP="00EB3613">
      <w:pPr>
        <w:spacing w:after="0" w:line="240" w:lineRule="auto"/>
        <w:rPr>
          <w:rFonts w:ascii="Times New Roman" w:hAnsi="Times New Roman"/>
          <w:color w:val="000000"/>
          <w:sz w:val="28"/>
          <w:szCs w:val="28"/>
        </w:rPr>
      </w:pPr>
    </w:p>
    <w:p w:rsidR="00EB3613" w:rsidRDefault="00EB3613" w:rsidP="00EB3613">
      <w:pPr>
        <w:spacing w:after="0" w:line="240" w:lineRule="auto"/>
        <w:rPr>
          <w:rFonts w:ascii="Times New Roman" w:hAnsi="Times New Roman"/>
          <w:color w:val="000000"/>
          <w:sz w:val="28"/>
          <w:szCs w:val="28"/>
        </w:rPr>
      </w:pPr>
      <w:r>
        <w:rPr>
          <w:rFonts w:ascii="Times New Roman" w:hAnsi="Times New Roman"/>
          <w:color w:val="000000"/>
          <w:sz w:val="28"/>
          <w:szCs w:val="28"/>
        </w:rPr>
        <w:t>Мероприятия и достижения:</w:t>
      </w:r>
    </w:p>
    <w:p w:rsidR="00EB3613" w:rsidRDefault="00EB3613" w:rsidP="00EB3613">
      <w:pPr>
        <w:spacing w:after="0" w:line="240" w:lineRule="auto"/>
        <w:rPr>
          <w:rFonts w:ascii="Times New Roman" w:hAnsi="Times New Roman"/>
          <w:color w:val="000000"/>
          <w:sz w:val="28"/>
          <w:szCs w:val="28"/>
        </w:rPr>
      </w:pPr>
    </w:p>
    <w:p w:rsidR="00EB3613" w:rsidRDefault="00EB3613" w:rsidP="00EB3613">
      <w:pPr>
        <w:rPr>
          <w:rFonts w:ascii="Times New Roman" w:hAnsi="Times New Roman"/>
          <w:sz w:val="28"/>
          <w:szCs w:val="28"/>
        </w:rPr>
      </w:pPr>
      <w:r>
        <w:rPr>
          <w:rFonts w:ascii="Times New Roman" w:hAnsi="Times New Roman"/>
          <w:sz w:val="28"/>
          <w:szCs w:val="28"/>
        </w:rPr>
        <w:t>3.09.2024.</w:t>
      </w:r>
      <w:r>
        <w:rPr>
          <w:rFonts w:ascii="Times New Roman" w:hAnsi="Times New Roman"/>
          <w:sz w:val="28"/>
          <w:szCs w:val="28"/>
        </w:rPr>
        <w:tab/>
        <w:t xml:space="preserve">Почетный караул у памятника «Скорбящей матери» в с.Засопка; караул на Мемориале «Боевая и трудовая слава забайкальцев» </w:t>
      </w:r>
    </w:p>
    <w:p w:rsidR="00EB3613" w:rsidRDefault="00EB3613" w:rsidP="00EB3613">
      <w:pPr>
        <w:rPr>
          <w:rFonts w:ascii="Times New Roman" w:hAnsi="Times New Roman"/>
          <w:sz w:val="28"/>
          <w:szCs w:val="28"/>
        </w:rPr>
      </w:pPr>
      <w:r>
        <w:rPr>
          <w:rFonts w:ascii="Times New Roman" w:hAnsi="Times New Roman"/>
          <w:sz w:val="28"/>
          <w:szCs w:val="28"/>
        </w:rPr>
        <w:t>3.09.2024.</w:t>
      </w:r>
      <w:r>
        <w:rPr>
          <w:rFonts w:ascii="Times New Roman" w:hAnsi="Times New Roman"/>
          <w:sz w:val="28"/>
          <w:szCs w:val="28"/>
        </w:rPr>
        <w:tab/>
        <w:t>День старшинства ЗКВ</w:t>
      </w:r>
      <w:r>
        <w:rPr>
          <w:rFonts w:ascii="Times New Roman" w:hAnsi="Times New Roman"/>
          <w:sz w:val="28"/>
          <w:szCs w:val="28"/>
        </w:rPr>
        <w:tab/>
        <w:t>Партизанская деревня, г. Чита.</w:t>
      </w:r>
    </w:p>
    <w:p w:rsidR="00EB3613" w:rsidRDefault="00EB3613" w:rsidP="00EB3613">
      <w:pPr>
        <w:rPr>
          <w:rFonts w:ascii="Times New Roman" w:hAnsi="Times New Roman"/>
          <w:sz w:val="28"/>
          <w:szCs w:val="28"/>
        </w:rPr>
      </w:pPr>
      <w:r>
        <w:rPr>
          <w:rFonts w:ascii="Times New Roman" w:hAnsi="Times New Roman"/>
          <w:sz w:val="28"/>
          <w:szCs w:val="28"/>
        </w:rPr>
        <w:t>19.09.2024.</w:t>
      </w:r>
      <w:r>
        <w:rPr>
          <w:rFonts w:ascii="Times New Roman" w:hAnsi="Times New Roman"/>
          <w:sz w:val="28"/>
          <w:szCs w:val="28"/>
        </w:rPr>
        <w:tab/>
        <w:t>Празднование 370-летия вхождения Забайкальского края в состав Российского государства</w:t>
      </w:r>
      <w:r>
        <w:rPr>
          <w:rFonts w:ascii="Times New Roman" w:hAnsi="Times New Roman"/>
          <w:sz w:val="28"/>
          <w:szCs w:val="28"/>
        </w:rPr>
        <w:tab/>
        <w:t>Стадион ЮНОСТЬ, площадь Ленина г Чита.</w:t>
      </w:r>
    </w:p>
    <w:p w:rsidR="00EB3613" w:rsidRDefault="00EB3613" w:rsidP="00EB3613">
      <w:pPr>
        <w:rPr>
          <w:rFonts w:ascii="Times New Roman" w:hAnsi="Times New Roman"/>
          <w:sz w:val="28"/>
          <w:szCs w:val="28"/>
        </w:rPr>
      </w:pPr>
      <w:r>
        <w:rPr>
          <w:rFonts w:ascii="Times New Roman" w:hAnsi="Times New Roman"/>
          <w:sz w:val="28"/>
          <w:szCs w:val="28"/>
        </w:rPr>
        <w:t>24.09.2024.</w:t>
      </w:r>
      <w:r>
        <w:rPr>
          <w:rFonts w:ascii="Times New Roman" w:hAnsi="Times New Roman"/>
          <w:sz w:val="28"/>
          <w:szCs w:val="28"/>
        </w:rPr>
        <w:tab/>
        <w:t>День памяти забайкальцев погибших при исполнении воинского и служебного долга</w:t>
      </w:r>
      <w:r>
        <w:rPr>
          <w:rFonts w:ascii="Times New Roman" w:hAnsi="Times New Roman"/>
          <w:sz w:val="28"/>
          <w:szCs w:val="28"/>
        </w:rPr>
        <w:tab/>
        <w:t>Дом офицеров Забайкальского края,</w:t>
      </w:r>
    </w:p>
    <w:p w:rsidR="00EB3613" w:rsidRDefault="00EB3613" w:rsidP="00EB3613">
      <w:pPr>
        <w:rPr>
          <w:rFonts w:ascii="Times New Roman" w:hAnsi="Times New Roman"/>
          <w:sz w:val="28"/>
          <w:szCs w:val="28"/>
        </w:rPr>
      </w:pPr>
      <w:r>
        <w:rPr>
          <w:rFonts w:ascii="Times New Roman" w:hAnsi="Times New Roman"/>
          <w:sz w:val="28"/>
          <w:szCs w:val="28"/>
        </w:rPr>
        <w:t>28.09.2024.</w:t>
      </w:r>
      <w:r>
        <w:rPr>
          <w:rFonts w:ascii="Times New Roman" w:hAnsi="Times New Roman"/>
          <w:sz w:val="28"/>
          <w:szCs w:val="28"/>
        </w:rPr>
        <w:tab/>
        <w:t>Дружеский турнир по контактному фехтованию</w:t>
      </w:r>
      <w:r>
        <w:rPr>
          <w:rFonts w:ascii="Times New Roman" w:hAnsi="Times New Roman"/>
          <w:sz w:val="28"/>
          <w:szCs w:val="28"/>
        </w:rPr>
        <w:tab/>
        <w:t>Стадион СибВО, г. Чита.</w:t>
      </w:r>
    </w:p>
    <w:p w:rsidR="00EB3613" w:rsidRDefault="00EB3613" w:rsidP="00EB3613">
      <w:pPr>
        <w:rPr>
          <w:rFonts w:ascii="Times New Roman" w:hAnsi="Times New Roman"/>
          <w:sz w:val="28"/>
          <w:szCs w:val="28"/>
        </w:rPr>
      </w:pPr>
      <w:r>
        <w:rPr>
          <w:rFonts w:ascii="Times New Roman" w:hAnsi="Times New Roman"/>
          <w:sz w:val="28"/>
          <w:szCs w:val="28"/>
        </w:rPr>
        <w:t>26.09.2024.</w:t>
      </w:r>
      <w:r>
        <w:rPr>
          <w:rFonts w:ascii="Times New Roman" w:hAnsi="Times New Roman"/>
          <w:sz w:val="28"/>
          <w:szCs w:val="28"/>
        </w:rPr>
        <w:tab/>
        <w:t>Автобус победы</w:t>
      </w:r>
      <w:r>
        <w:rPr>
          <w:rFonts w:ascii="Times New Roman" w:hAnsi="Times New Roman"/>
          <w:sz w:val="28"/>
          <w:szCs w:val="28"/>
        </w:rPr>
        <w:tab/>
        <w:t>Площадь Ленина, г. Чита.</w:t>
      </w:r>
    </w:p>
    <w:p w:rsidR="00EB3613" w:rsidRDefault="00EB3613" w:rsidP="00EB3613">
      <w:pPr>
        <w:rPr>
          <w:rFonts w:ascii="Times New Roman" w:hAnsi="Times New Roman"/>
          <w:sz w:val="28"/>
          <w:szCs w:val="28"/>
        </w:rPr>
      </w:pPr>
      <w:r>
        <w:rPr>
          <w:rFonts w:ascii="Times New Roman" w:hAnsi="Times New Roman"/>
          <w:sz w:val="28"/>
          <w:szCs w:val="28"/>
        </w:rPr>
        <w:t>02.10.2024.</w:t>
      </w:r>
      <w:r>
        <w:rPr>
          <w:rFonts w:ascii="Times New Roman" w:hAnsi="Times New Roman"/>
          <w:sz w:val="28"/>
          <w:szCs w:val="28"/>
        </w:rPr>
        <w:tab/>
        <w:t>Отчетный круг (собрание)</w:t>
      </w:r>
      <w:r>
        <w:rPr>
          <w:rFonts w:ascii="Times New Roman" w:hAnsi="Times New Roman"/>
          <w:sz w:val="28"/>
          <w:szCs w:val="28"/>
        </w:rPr>
        <w:tab/>
        <w:t>МОУ СОШ с. Засопка.</w:t>
      </w:r>
    </w:p>
    <w:p w:rsidR="00EB3613" w:rsidRDefault="00EB3613" w:rsidP="00EB3613">
      <w:pPr>
        <w:rPr>
          <w:rFonts w:ascii="Times New Roman" w:hAnsi="Times New Roman"/>
          <w:sz w:val="28"/>
          <w:szCs w:val="28"/>
        </w:rPr>
      </w:pPr>
      <w:r>
        <w:rPr>
          <w:rFonts w:ascii="Times New Roman" w:hAnsi="Times New Roman"/>
          <w:sz w:val="28"/>
          <w:szCs w:val="28"/>
        </w:rPr>
        <w:t>26.10.2024.</w:t>
      </w:r>
      <w:r>
        <w:rPr>
          <w:rFonts w:ascii="Times New Roman" w:hAnsi="Times New Roman"/>
          <w:sz w:val="28"/>
          <w:szCs w:val="28"/>
        </w:rPr>
        <w:tab/>
        <w:t>День войск СН</w:t>
      </w:r>
      <w:r>
        <w:rPr>
          <w:rFonts w:ascii="Times New Roman" w:hAnsi="Times New Roman"/>
          <w:sz w:val="28"/>
          <w:szCs w:val="28"/>
        </w:rPr>
        <w:tab/>
        <w:t>Дом офицеров</w:t>
      </w:r>
    </w:p>
    <w:p w:rsidR="00EB3613" w:rsidRDefault="00EB3613" w:rsidP="00EB3613">
      <w:pPr>
        <w:rPr>
          <w:rFonts w:ascii="Times New Roman" w:hAnsi="Times New Roman"/>
          <w:sz w:val="28"/>
          <w:szCs w:val="28"/>
        </w:rPr>
      </w:pPr>
      <w:r>
        <w:rPr>
          <w:rFonts w:ascii="Times New Roman" w:hAnsi="Times New Roman"/>
          <w:sz w:val="28"/>
          <w:szCs w:val="28"/>
        </w:rPr>
        <w:t>29.10.2024.</w:t>
      </w:r>
      <w:r>
        <w:rPr>
          <w:rFonts w:ascii="Times New Roman" w:hAnsi="Times New Roman"/>
          <w:sz w:val="28"/>
          <w:szCs w:val="28"/>
        </w:rPr>
        <w:tab/>
        <w:t>Слет Юнармии</w:t>
      </w:r>
      <w:r>
        <w:rPr>
          <w:rFonts w:ascii="Times New Roman" w:hAnsi="Times New Roman"/>
          <w:sz w:val="28"/>
          <w:szCs w:val="28"/>
        </w:rPr>
        <w:tab/>
        <w:t>г. Чита.</w:t>
      </w:r>
    </w:p>
    <w:p w:rsidR="00EB3613" w:rsidRDefault="00EB3613" w:rsidP="00EB3613">
      <w:pPr>
        <w:rPr>
          <w:rFonts w:ascii="Times New Roman" w:hAnsi="Times New Roman"/>
          <w:sz w:val="28"/>
          <w:szCs w:val="28"/>
        </w:rPr>
      </w:pPr>
      <w:r>
        <w:rPr>
          <w:rFonts w:ascii="Times New Roman" w:hAnsi="Times New Roman"/>
          <w:sz w:val="28"/>
          <w:szCs w:val="28"/>
        </w:rPr>
        <w:lastRenderedPageBreak/>
        <w:t>25.12.2024.</w:t>
      </w:r>
      <w:r>
        <w:rPr>
          <w:rFonts w:ascii="Times New Roman" w:hAnsi="Times New Roman"/>
          <w:sz w:val="28"/>
          <w:szCs w:val="28"/>
        </w:rPr>
        <w:tab/>
        <w:t>Мероприятие с пограничным управлением</w:t>
      </w:r>
      <w:r>
        <w:rPr>
          <w:rFonts w:ascii="Times New Roman" w:hAnsi="Times New Roman"/>
          <w:sz w:val="28"/>
          <w:szCs w:val="28"/>
        </w:rPr>
        <w:tab/>
        <w:t>Дом офицеров Забайкальского края</w:t>
      </w:r>
    </w:p>
    <w:p w:rsidR="00EB3613" w:rsidRDefault="00EB3613" w:rsidP="00EB3613">
      <w:pPr>
        <w:rPr>
          <w:rFonts w:ascii="Times New Roman" w:hAnsi="Times New Roman"/>
          <w:sz w:val="28"/>
          <w:szCs w:val="28"/>
        </w:rPr>
      </w:pPr>
      <w:r>
        <w:rPr>
          <w:rFonts w:ascii="Times New Roman" w:hAnsi="Times New Roman"/>
          <w:sz w:val="28"/>
          <w:szCs w:val="28"/>
        </w:rPr>
        <w:t>30.12.2024.</w:t>
      </w:r>
      <w:r>
        <w:rPr>
          <w:rFonts w:ascii="Times New Roman" w:hAnsi="Times New Roman"/>
          <w:sz w:val="28"/>
          <w:szCs w:val="28"/>
        </w:rPr>
        <w:tab/>
        <w:t>Краевая Юнармейская Ёлка</w:t>
      </w:r>
      <w:r>
        <w:rPr>
          <w:rFonts w:ascii="Times New Roman" w:hAnsi="Times New Roman"/>
          <w:sz w:val="28"/>
          <w:szCs w:val="28"/>
        </w:rPr>
        <w:tab/>
        <w:t>Дом офицеров  Забайкальского края (Грамота от юнармии  Булдыгеровой С.- 6Б класс)</w:t>
      </w:r>
    </w:p>
    <w:p w:rsidR="00EB3613" w:rsidRDefault="00EB3613" w:rsidP="00EB3613">
      <w:pPr>
        <w:rPr>
          <w:rFonts w:ascii="Times New Roman" w:hAnsi="Times New Roman"/>
          <w:sz w:val="28"/>
          <w:szCs w:val="28"/>
        </w:rPr>
      </w:pPr>
      <w:r>
        <w:rPr>
          <w:rFonts w:ascii="Times New Roman" w:hAnsi="Times New Roman"/>
          <w:sz w:val="28"/>
          <w:szCs w:val="28"/>
        </w:rPr>
        <w:t>3.01.2025- 07.01.2025</w:t>
      </w:r>
      <w:r>
        <w:rPr>
          <w:rFonts w:ascii="Times New Roman" w:hAnsi="Times New Roman"/>
          <w:sz w:val="28"/>
          <w:szCs w:val="28"/>
        </w:rPr>
        <w:tab/>
        <w:t>Зимние сборы</w:t>
      </w:r>
      <w:r>
        <w:rPr>
          <w:rFonts w:ascii="Times New Roman" w:hAnsi="Times New Roman"/>
          <w:sz w:val="28"/>
          <w:szCs w:val="28"/>
        </w:rPr>
        <w:tab/>
        <w:t>с. Акша (Домошенкин А.   Голобокова В.   Малофеева.Л.  Лесникова.Н.  Андреева.Е.  Награждены Благодарственными грамотами )</w:t>
      </w:r>
    </w:p>
    <w:p w:rsidR="00EB3613" w:rsidRDefault="00EB3613" w:rsidP="00EB3613">
      <w:pPr>
        <w:rPr>
          <w:rFonts w:ascii="Times New Roman" w:hAnsi="Times New Roman"/>
          <w:sz w:val="28"/>
          <w:szCs w:val="28"/>
        </w:rPr>
      </w:pPr>
      <w:r>
        <w:rPr>
          <w:rFonts w:ascii="Times New Roman" w:hAnsi="Times New Roman"/>
          <w:sz w:val="28"/>
          <w:szCs w:val="28"/>
        </w:rPr>
        <w:t>28.01.2025.</w:t>
      </w:r>
      <w:r>
        <w:rPr>
          <w:rFonts w:ascii="Times New Roman" w:hAnsi="Times New Roman"/>
          <w:sz w:val="28"/>
          <w:szCs w:val="28"/>
        </w:rPr>
        <w:tab/>
        <w:t>Круг (собрание)</w:t>
      </w:r>
      <w:r>
        <w:rPr>
          <w:rFonts w:ascii="Times New Roman" w:hAnsi="Times New Roman"/>
          <w:sz w:val="28"/>
          <w:szCs w:val="28"/>
        </w:rPr>
        <w:tab/>
        <w:t>МОУ СОШ с. Засопка</w:t>
      </w:r>
    </w:p>
    <w:p w:rsidR="00EB3613" w:rsidRDefault="00EB3613" w:rsidP="00EB3613">
      <w:pPr>
        <w:rPr>
          <w:rFonts w:ascii="Times New Roman" w:hAnsi="Times New Roman"/>
          <w:sz w:val="28"/>
          <w:szCs w:val="28"/>
        </w:rPr>
      </w:pPr>
      <w:r>
        <w:rPr>
          <w:rFonts w:ascii="Times New Roman" w:hAnsi="Times New Roman"/>
          <w:sz w:val="28"/>
          <w:szCs w:val="28"/>
        </w:rPr>
        <w:t>27.01.2025.</w:t>
      </w:r>
      <w:r>
        <w:rPr>
          <w:rFonts w:ascii="Times New Roman" w:hAnsi="Times New Roman"/>
          <w:sz w:val="28"/>
          <w:szCs w:val="28"/>
        </w:rPr>
        <w:tab/>
        <w:t>80-летие полного освобождения  Ленинграда от фашистской блокады</w:t>
      </w:r>
      <w:r>
        <w:rPr>
          <w:rFonts w:ascii="Times New Roman" w:hAnsi="Times New Roman"/>
          <w:sz w:val="28"/>
          <w:szCs w:val="28"/>
        </w:rPr>
        <w:tab/>
        <w:t>РДК  с. Засопка</w:t>
      </w:r>
    </w:p>
    <w:p w:rsidR="00EB3613" w:rsidRDefault="00EB3613" w:rsidP="00EB3613">
      <w:pPr>
        <w:rPr>
          <w:rFonts w:ascii="Times New Roman" w:hAnsi="Times New Roman"/>
          <w:sz w:val="28"/>
          <w:szCs w:val="28"/>
        </w:rPr>
      </w:pPr>
      <w:r>
        <w:rPr>
          <w:rFonts w:ascii="Times New Roman" w:hAnsi="Times New Roman"/>
          <w:sz w:val="28"/>
          <w:szCs w:val="28"/>
        </w:rPr>
        <w:t>2025</w:t>
      </w:r>
      <w:r>
        <w:rPr>
          <w:rFonts w:ascii="Times New Roman" w:hAnsi="Times New Roman"/>
          <w:sz w:val="28"/>
          <w:szCs w:val="28"/>
        </w:rPr>
        <w:tab/>
        <w:t>Тренировки при школе</w:t>
      </w:r>
      <w:r>
        <w:rPr>
          <w:rFonts w:ascii="Times New Roman" w:hAnsi="Times New Roman"/>
          <w:sz w:val="28"/>
          <w:szCs w:val="28"/>
        </w:rPr>
        <w:tab/>
        <w:t>МОУ.СОШ.Засопка</w:t>
      </w:r>
    </w:p>
    <w:p w:rsidR="00EB3613" w:rsidRDefault="00EB3613" w:rsidP="00EB3613">
      <w:pPr>
        <w:rPr>
          <w:rFonts w:ascii="Times New Roman" w:hAnsi="Times New Roman"/>
          <w:sz w:val="28"/>
          <w:szCs w:val="28"/>
        </w:rPr>
      </w:pPr>
      <w:r>
        <w:rPr>
          <w:rFonts w:ascii="Times New Roman" w:hAnsi="Times New Roman"/>
          <w:sz w:val="28"/>
          <w:szCs w:val="28"/>
        </w:rPr>
        <w:t>03.02.2025.</w:t>
      </w:r>
      <w:r>
        <w:rPr>
          <w:rFonts w:ascii="Times New Roman" w:hAnsi="Times New Roman"/>
          <w:sz w:val="28"/>
          <w:szCs w:val="28"/>
        </w:rPr>
        <w:tab/>
        <w:t>Мероприятие блокада Ленинграда</w:t>
      </w:r>
      <w:r>
        <w:rPr>
          <w:rFonts w:ascii="Times New Roman" w:hAnsi="Times New Roman"/>
          <w:sz w:val="28"/>
          <w:szCs w:val="28"/>
        </w:rPr>
        <w:tab/>
        <w:t>РДК  с. Засопка</w:t>
      </w:r>
    </w:p>
    <w:p w:rsidR="00EB3613" w:rsidRDefault="00EB3613" w:rsidP="00EB3613">
      <w:pPr>
        <w:rPr>
          <w:rFonts w:ascii="Times New Roman" w:hAnsi="Times New Roman"/>
          <w:sz w:val="28"/>
          <w:szCs w:val="28"/>
        </w:rPr>
      </w:pPr>
      <w:r>
        <w:rPr>
          <w:rFonts w:ascii="Times New Roman" w:hAnsi="Times New Roman"/>
          <w:sz w:val="28"/>
          <w:szCs w:val="28"/>
        </w:rPr>
        <w:t>05.02.2025.</w:t>
      </w:r>
      <w:r>
        <w:rPr>
          <w:rFonts w:ascii="Times New Roman" w:hAnsi="Times New Roman"/>
          <w:sz w:val="28"/>
          <w:szCs w:val="28"/>
        </w:rPr>
        <w:tab/>
        <w:t xml:space="preserve">Огневая подготовка Читинский район юноармия .с.Лесной городок </w:t>
      </w:r>
    </w:p>
    <w:p w:rsidR="00EB3613" w:rsidRDefault="00EB3613" w:rsidP="00EB3613">
      <w:pPr>
        <w:rPr>
          <w:rFonts w:ascii="Times New Roman" w:hAnsi="Times New Roman"/>
          <w:sz w:val="28"/>
          <w:szCs w:val="28"/>
        </w:rPr>
      </w:pPr>
      <w:r>
        <w:rPr>
          <w:rFonts w:ascii="Times New Roman" w:hAnsi="Times New Roman"/>
          <w:sz w:val="28"/>
          <w:szCs w:val="28"/>
        </w:rPr>
        <w:t>15.02.2025.</w:t>
      </w:r>
      <w:r>
        <w:rPr>
          <w:rFonts w:ascii="Times New Roman" w:hAnsi="Times New Roman"/>
          <w:sz w:val="28"/>
          <w:szCs w:val="28"/>
        </w:rPr>
        <w:tab/>
        <w:t>День воина-интернационалиста</w:t>
      </w:r>
      <w:r>
        <w:rPr>
          <w:rFonts w:ascii="Times New Roman" w:hAnsi="Times New Roman"/>
          <w:sz w:val="28"/>
          <w:szCs w:val="28"/>
        </w:rPr>
        <w:tab/>
        <w:t>Дом офицеров Забайкальского края,  Краеведческий музей имени А. К. Кузнецова,  Забайкальская краевая филармония</w:t>
      </w:r>
    </w:p>
    <w:p w:rsidR="00EB3613" w:rsidRDefault="00EB3613" w:rsidP="00EB3613">
      <w:pPr>
        <w:rPr>
          <w:rFonts w:ascii="Times New Roman" w:hAnsi="Times New Roman"/>
          <w:sz w:val="28"/>
          <w:szCs w:val="28"/>
        </w:rPr>
      </w:pPr>
      <w:r>
        <w:rPr>
          <w:rFonts w:ascii="Times New Roman" w:hAnsi="Times New Roman"/>
          <w:sz w:val="28"/>
          <w:szCs w:val="28"/>
        </w:rPr>
        <w:t>17.02.2025.</w:t>
      </w:r>
      <w:r>
        <w:rPr>
          <w:rFonts w:ascii="Times New Roman" w:hAnsi="Times New Roman"/>
          <w:sz w:val="28"/>
          <w:szCs w:val="28"/>
        </w:rPr>
        <w:tab/>
        <w:t>Урок  мужества</w:t>
      </w:r>
      <w:r>
        <w:rPr>
          <w:rFonts w:ascii="Times New Roman" w:hAnsi="Times New Roman"/>
          <w:sz w:val="28"/>
          <w:szCs w:val="28"/>
        </w:rPr>
        <w:tab/>
        <w:t xml:space="preserve">  МОУ СОШ с. Засопка.</w:t>
      </w:r>
    </w:p>
    <w:p w:rsidR="00EB3613" w:rsidRDefault="00EB3613" w:rsidP="00EB3613">
      <w:pPr>
        <w:rPr>
          <w:rFonts w:ascii="Times New Roman" w:hAnsi="Times New Roman"/>
          <w:sz w:val="28"/>
          <w:szCs w:val="28"/>
        </w:rPr>
      </w:pPr>
      <w:r>
        <w:rPr>
          <w:rFonts w:ascii="Times New Roman" w:hAnsi="Times New Roman"/>
          <w:sz w:val="28"/>
          <w:szCs w:val="28"/>
        </w:rPr>
        <w:t>21.02.2025</w:t>
      </w:r>
      <w:r>
        <w:rPr>
          <w:rFonts w:ascii="Times New Roman" w:hAnsi="Times New Roman"/>
          <w:sz w:val="28"/>
          <w:szCs w:val="28"/>
        </w:rPr>
        <w:tab/>
        <w:t>«Открытия года Защитника»</w:t>
      </w:r>
      <w:r>
        <w:rPr>
          <w:rFonts w:ascii="Times New Roman" w:hAnsi="Times New Roman"/>
          <w:sz w:val="28"/>
          <w:szCs w:val="28"/>
        </w:rPr>
        <w:tab/>
        <w:t xml:space="preserve"> Р.Д.К. С.Засопка  </w:t>
      </w:r>
    </w:p>
    <w:p w:rsidR="00EB3613" w:rsidRDefault="00EB3613" w:rsidP="00EB3613">
      <w:pPr>
        <w:rPr>
          <w:rFonts w:ascii="Times New Roman" w:hAnsi="Times New Roman"/>
          <w:sz w:val="28"/>
          <w:szCs w:val="28"/>
        </w:rPr>
      </w:pPr>
      <w:r>
        <w:rPr>
          <w:rFonts w:ascii="Times New Roman" w:hAnsi="Times New Roman"/>
          <w:sz w:val="28"/>
          <w:szCs w:val="28"/>
        </w:rPr>
        <w:t>02.03.2025</w:t>
      </w:r>
      <w:r>
        <w:rPr>
          <w:rFonts w:ascii="Times New Roman" w:hAnsi="Times New Roman"/>
          <w:sz w:val="28"/>
          <w:szCs w:val="28"/>
        </w:rPr>
        <w:tab/>
        <w:t>Турнир по современному мечевому бою  (Участие)</w:t>
      </w:r>
      <w:r>
        <w:rPr>
          <w:rFonts w:ascii="Times New Roman" w:hAnsi="Times New Roman"/>
          <w:sz w:val="28"/>
          <w:szCs w:val="28"/>
        </w:rPr>
        <w:tab/>
        <w:t>г.Чита.Площадь Ленина  (Первое место среди девушек)</w:t>
      </w:r>
    </w:p>
    <w:p w:rsidR="00EB3613" w:rsidRDefault="00EB3613" w:rsidP="00EB3613">
      <w:pPr>
        <w:rPr>
          <w:rFonts w:ascii="Times New Roman" w:hAnsi="Times New Roman"/>
          <w:sz w:val="28"/>
          <w:szCs w:val="28"/>
        </w:rPr>
      </w:pPr>
      <w:r>
        <w:rPr>
          <w:rFonts w:ascii="Times New Roman" w:hAnsi="Times New Roman"/>
          <w:sz w:val="28"/>
          <w:szCs w:val="28"/>
        </w:rPr>
        <w:t>18.03.2025</w:t>
      </w:r>
      <w:r>
        <w:rPr>
          <w:rFonts w:ascii="Times New Roman" w:hAnsi="Times New Roman"/>
          <w:sz w:val="28"/>
          <w:szCs w:val="28"/>
        </w:rPr>
        <w:tab/>
        <w:t>День  образования органов Внутренних дел на транспорте (Приглашенные  гости на концерт)</w:t>
      </w:r>
      <w:r>
        <w:rPr>
          <w:rFonts w:ascii="Times New Roman" w:hAnsi="Times New Roman"/>
          <w:sz w:val="28"/>
          <w:szCs w:val="28"/>
        </w:rPr>
        <w:tab/>
        <w:t xml:space="preserve"> Г.Чита</w:t>
      </w:r>
    </w:p>
    <w:p w:rsidR="00EB3613" w:rsidRDefault="00EB3613" w:rsidP="00EB3613">
      <w:pPr>
        <w:rPr>
          <w:rFonts w:ascii="Times New Roman" w:hAnsi="Times New Roman"/>
          <w:sz w:val="28"/>
          <w:szCs w:val="28"/>
        </w:rPr>
      </w:pPr>
      <w:r>
        <w:rPr>
          <w:rFonts w:ascii="Times New Roman" w:hAnsi="Times New Roman"/>
          <w:sz w:val="28"/>
          <w:szCs w:val="28"/>
        </w:rPr>
        <w:t>Мероприятие совместно с  ДОСААФ</w:t>
      </w:r>
      <w:r>
        <w:rPr>
          <w:rFonts w:ascii="Times New Roman" w:hAnsi="Times New Roman"/>
          <w:sz w:val="28"/>
          <w:szCs w:val="28"/>
        </w:rPr>
        <w:tab/>
        <w:t>г.Чита</w:t>
      </w:r>
    </w:p>
    <w:p w:rsidR="00EB3613" w:rsidRDefault="00EB3613" w:rsidP="00EB3613">
      <w:pPr>
        <w:rPr>
          <w:rFonts w:ascii="Times New Roman" w:hAnsi="Times New Roman"/>
          <w:sz w:val="28"/>
          <w:szCs w:val="28"/>
        </w:rPr>
      </w:pPr>
      <w:r>
        <w:rPr>
          <w:rFonts w:ascii="Times New Roman" w:hAnsi="Times New Roman"/>
          <w:sz w:val="28"/>
          <w:szCs w:val="28"/>
        </w:rPr>
        <w:t>28.03.2025.</w:t>
      </w:r>
      <w:r>
        <w:rPr>
          <w:rFonts w:ascii="Times New Roman" w:hAnsi="Times New Roman"/>
          <w:sz w:val="28"/>
          <w:szCs w:val="28"/>
        </w:rPr>
        <w:tab/>
        <w:t>Круг Забайкальского Казачьего войска (Волонтеры)</w:t>
      </w:r>
      <w:r>
        <w:rPr>
          <w:rFonts w:ascii="Times New Roman" w:hAnsi="Times New Roman"/>
          <w:sz w:val="28"/>
          <w:szCs w:val="28"/>
        </w:rPr>
        <w:tab/>
        <w:t>г. Чита. Центр Казачий Культуры » (Атаманские грамоты)</w:t>
      </w:r>
    </w:p>
    <w:p w:rsidR="00EB3613" w:rsidRDefault="00EB3613" w:rsidP="00EB3613">
      <w:pPr>
        <w:rPr>
          <w:rFonts w:ascii="Times New Roman" w:hAnsi="Times New Roman"/>
          <w:sz w:val="28"/>
          <w:szCs w:val="28"/>
        </w:rPr>
      </w:pPr>
      <w:r>
        <w:rPr>
          <w:rFonts w:ascii="Times New Roman" w:hAnsi="Times New Roman"/>
          <w:sz w:val="28"/>
          <w:szCs w:val="28"/>
        </w:rPr>
        <w:t>09.04.2025</w:t>
      </w:r>
      <w:r>
        <w:rPr>
          <w:rFonts w:ascii="Times New Roman" w:hAnsi="Times New Roman"/>
          <w:sz w:val="28"/>
          <w:szCs w:val="28"/>
        </w:rPr>
        <w:tab/>
        <w:t>Фестиваль «Волшебный Мир» Р.Д.К. с.Засопка  (Диплом о второй степини)</w:t>
      </w:r>
    </w:p>
    <w:p w:rsidR="00EB3613" w:rsidRDefault="00EB3613" w:rsidP="00EB3613">
      <w:pPr>
        <w:rPr>
          <w:rFonts w:ascii="Times New Roman" w:hAnsi="Times New Roman"/>
          <w:sz w:val="28"/>
          <w:szCs w:val="28"/>
        </w:rPr>
      </w:pPr>
      <w:r>
        <w:rPr>
          <w:rFonts w:ascii="Times New Roman" w:hAnsi="Times New Roman"/>
          <w:sz w:val="28"/>
          <w:szCs w:val="28"/>
        </w:rPr>
        <w:t>15.04.2025.</w:t>
      </w:r>
      <w:r>
        <w:rPr>
          <w:rFonts w:ascii="Times New Roman" w:hAnsi="Times New Roman"/>
          <w:sz w:val="28"/>
          <w:szCs w:val="28"/>
        </w:rPr>
        <w:tab/>
        <w:t xml:space="preserve">Новокручининск (Год с образования станица новая)  Выступления Благодарственная </w:t>
      </w:r>
      <w:r>
        <w:rPr>
          <w:rFonts w:ascii="Times New Roman" w:hAnsi="Times New Roman"/>
          <w:sz w:val="28"/>
          <w:szCs w:val="28"/>
        </w:rPr>
        <w:tab/>
        <w:t xml:space="preserve">Дк .Новокручининск </w:t>
      </w:r>
    </w:p>
    <w:p w:rsidR="00EB3613" w:rsidRDefault="00EB3613" w:rsidP="00EB3613">
      <w:pPr>
        <w:rPr>
          <w:rFonts w:ascii="Times New Roman" w:hAnsi="Times New Roman"/>
          <w:sz w:val="28"/>
          <w:szCs w:val="28"/>
        </w:rPr>
      </w:pPr>
      <w:r>
        <w:rPr>
          <w:rFonts w:ascii="Times New Roman" w:hAnsi="Times New Roman"/>
          <w:sz w:val="28"/>
          <w:szCs w:val="28"/>
        </w:rPr>
        <w:lastRenderedPageBreak/>
        <w:t>23.04.2025  ЗабГУ агид площадка к 80 Победы в ВОВ</w:t>
      </w:r>
    </w:p>
    <w:p w:rsidR="00EB3613" w:rsidRDefault="00EB3613" w:rsidP="00EB3613">
      <w:pPr>
        <w:spacing w:after="0" w:line="240" w:lineRule="auto"/>
        <w:rPr>
          <w:rFonts w:ascii="Times New Roman" w:hAnsi="Times New Roman"/>
          <w:color w:val="000000"/>
          <w:sz w:val="28"/>
          <w:szCs w:val="28"/>
        </w:rPr>
      </w:pPr>
    </w:p>
    <w:p w:rsidR="00EB3613" w:rsidRDefault="00EB3613" w:rsidP="00EB3613">
      <w:pP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Модуль «Профориентация»</w:t>
      </w:r>
    </w:p>
    <w:p w:rsidR="00EB3613" w:rsidRDefault="00EB3613" w:rsidP="00EB3613">
      <w:pPr>
        <w:spacing w:after="0" w:line="240" w:lineRule="auto"/>
        <w:jc w:val="center"/>
        <w:rPr>
          <w:rFonts w:ascii="Times New Roman" w:hAnsi="Times New Roman"/>
          <w:b/>
          <w:color w:val="000000"/>
          <w:sz w:val="28"/>
          <w:szCs w:val="28"/>
        </w:rPr>
      </w:pPr>
    </w:p>
    <w:p w:rsidR="00EB3613" w:rsidRDefault="00EB3613" w:rsidP="00EB3613">
      <w:pPr>
        <w:spacing w:after="0" w:line="240" w:lineRule="auto"/>
        <w:rPr>
          <w:rFonts w:ascii="Times New Roman" w:hAnsi="Times New Roman"/>
          <w:sz w:val="28"/>
          <w:szCs w:val="28"/>
        </w:rPr>
      </w:pPr>
      <w:r>
        <w:rPr>
          <w:rFonts w:ascii="Times New Roman" w:hAnsi="Times New Roman"/>
          <w:sz w:val="28"/>
          <w:szCs w:val="28"/>
        </w:rPr>
        <w:t xml:space="preserve">Организация профориентационной работы в МОУ СОШ с.Засопка  является одним из направлений в структуре учебно-воспитательной работы и направлена на обеспечение социальных гарантий в вопросах профессионального самоопределения всех участников образовательного процесса. В школе утвержден план профориентационной работы, являющийся частью плана работы школы на текущий учебный год. С сентября 2023 года школа принимает участие в региональном проекте «Билет в будущее» под руководством Заремба О.М. </w:t>
      </w:r>
    </w:p>
    <w:p w:rsidR="00EB3613" w:rsidRDefault="00EB3613" w:rsidP="00EB3613">
      <w:pPr>
        <w:spacing w:after="0" w:line="240" w:lineRule="auto"/>
        <w:rPr>
          <w:rFonts w:ascii="Times New Roman" w:hAnsi="Times New Roman"/>
          <w:sz w:val="28"/>
          <w:szCs w:val="28"/>
        </w:rPr>
      </w:pPr>
      <w:r>
        <w:rPr>
          <w:rFonts w:ascii="Times New Roman" w:hAnsi="Times New Roman"/>
          <w:sz w:val="28"/>
          <w:szCs w:val="28"/>
        </w:rPr>
        <w:t xml:space="preserve">При организации профориентационной работы в школе соблюдаются следующие принципы: </w:t>
      </w:r>
    </w:p>
    <w:p w:rsidR="00EB3613" w:rsidRDefault="00EB3613" w:rsidP="00EB3613">
      <w:pPr>
        <w:spacing w:after="0" w:line="240" w:lineRule="auto"/>
        <w:rPr>
          <w:rFonts w:ascii="Times New Roman" w:hAnsi="Times New Roman"/>
          <w:sz w:val="28"/>
          <w:szCs w:val="28"/>
        </w:rPr>
      </w:pPr>
      <w:r>
        <w:rPr>
          <w:rFonts w:ascii="Times New Roman" w:hAnsi="Times New Roman"/>
          <w:sz w:val="28"/>
          <w:szCs w:val="28"/>
        </w:rPr>
        <w:t xml:space="preserve">1) Систематичность и преемственность - профориентационная работа не ограничивается работой только с обучающимися выпускных классов. Эта работа ведется с первого по одиннадцатый класс. </w:t>
      </w:r>
    </w:p>
    <w:p w:rsidR="00EB3613" w:rsidRDefault="00EB3613" w:rsidP="00EB3613">
      <w:pPr>
        <w:spacing w:after="0" w:line="240" w:lineRule="auto"/>
        <w:rPr>
          <w:rFonts w:ascii="Times New Roman" w:hAnsi="Times New Roman"/>
          <w:sz w:val="28"/>
          <w:szCs w:val="28"/>
        </w:rPr>
      </w:pPr>
      <w:r>
        <w:rPr>
          <w:rFonts w:ascii="Times New Roman" w:hAnsi="Times New Roman"/>
          <w:sz w:val="28"/>
          <w:szCs w:val="28"/>
        </w:rPr>
        <w:t xml:space="preserve">2) Дифференцированный и индивидуальный подход к обучающимся в зависимости от возраста и уровня сформированности их интересов, от различий в ценностных ориентациях и жизненных планах, от уровня успеваемости. </w:t>
      </w:r>
    </w:p>
    <w:p w:rsidR="00EB3613" w:rsidRDefault="00EB3613" w:rsidP="00EB3613">
      <w:pPr>
        <w:spacing w:after="0" w:line="240" w:lineRule="auto"/>
        <w:rPr>
          <w:rFonts w:ascii="Times New Roman" w:hAnsi="Times New Roman"/>
          <w:sz w:val="28"/>
          <w:szCs w:val="28"/>
        </w:rPr>
      </w:pPr>
      <w:r>
        <w:rPr>
          <w:rFonts w:ascii="Times New Roman" w:hAnsi="Times New Roman"/>
          <w:sz w:val="28"/>
          <w:szCs w:val="28"/>
        </w:rPr>
        <w:t>3) Оптимальное сочетание массовых, групповых и индивидуальных форм профориентационной работы с обучающимися.</w:t>
      </w:r>
    </w:p>
    <w:p w:rsidR="00EB3613" w:rsidRDefault="00EB3613" w:rsidP="00EB3613">
      <w:pPr>
        <w:spacing w:after="0" w:line="240" w:lineRule="auto"/>
        <w:rPr>
          <w:rFonts w:ascii="Times New Roman" w:hAnsi="Times New Roman"/>
          <w:sz w:val="28"/>
          <w:szCs w:val="28"/>
        </w:rPr>
      </w:pPr>
      <w:r>
        <w:rPr>
          <w:rFonts w:ascii="Times New Roman" w:hAnsi="Times New Roman"/>
          <w:sz w:val="28"/>
          <w:szCs w:val="28"/>
        </w:rPr>
        <w:t xml:space="preserve">4) Взаимосвязь школы, семьи, профессиональных учебных заведений, службы занятости, общественных организаций. </w:t>
      </w:r>
    </w:p>
    <w:p w:rsidR="00EB3613" w:rsidRDefault="00EB3613" w:rsidP="00EB3613">
      <w:pPr>
        <w:spacing w:after="0" w:line="240" w:lineRule="auto"/>
        <w:rPr>
          <w:rFonts w:ascii="Times New Roman" w:hAnsi="Times New Roman"/>
          <w:sz w:val="28"/>
          <w:szCs w:val="28"/>
        </w:rPr>
      </w:pPr>
      <w:r>
        <w:rPr>
          <w:rFonts w:ascii="Times New Roman" w:hAnsi="Times New Roman"/>
          <w:sz w:val="28"/>
          <w:szCs w:val="28"/>
        </w:rPr>
        <w:t xml:space="preserve">5) Связь профориентации с жизнью. </w:t>
      </w:r>
    </w:p>
    <w:p w:rsidR="00EB3613" w:rsidRDefault="00EB3613" w:rsidP="00EB3613">
      <w:pPr>
        <w:spacing w:after="0" w:line="240" w:lineRule="auto"/>
        <w:rPr>
          <w:rFonts w:ascii="Times New Roman" w:hAnsi="Times New Roman"/>
          <w:sz w:val="28"/>
          <w:szCs w:val="28"/>
        </w:rPr>
      </w:pPr>
      <w:r>
        <w:rPr>
          <w:rFonts w:ascii="Times New Roman" w:hAnsi="Times New Roman"/>
          <w:sz w:val="28"/>
          <w:szCs w:val="28"/>
        </w:rPr>
        <w:t>Цель: Оказание профориентационной поддержки обучающимся в процессе самоопределения и выбора будущей профессиональной деятельности.</w:t>
      </w:r>
    </w:p>
    <w:p w:rsidR="00EB3613" w:rsidRDefault="00EB3613" w:rsidP="00EB3613">
      <w:pPr>
        <w:spacing w:after="0" w:line="240" w:lineRule="auto"/>
        <w:rPr>
          <w:rFonts w:ascii="Times New Roman" w:hAnsi="Times New Roman"/>
          <w:sz w:val="28"/>
          <w:szCs w:val="28"/>
        </w:rPr>
      </w:pPr>
      <w:r>
        <w:rPr>
          <w:rFonts w:ascii="Times New Roman" w:hAnsi="Times New Roman"/>
          <w:sz w:val="28"/>
          <w:szCs w:val="28"/>
        </w:rPr>
        <w:t>Задачи:</w:t>
      </w:r>
    </w:p>
    <w:p w:rsidR="00EB3613" w:rsidRDefault="00EB3613" w:rsidP="00EB3613">
      <w:pPr>
        <w:spacing w:after="0" w:line="240" w:lineRule="auto"/>
        <w:rPr>
          <w:rFonts w:ascii="Times New Roman" w:hAnsi="Times New Roman"/>
          <w:sz w:val="28"/>
          <w:szCs w:val="28"/>
        </w:rPr>
      </w:pPr>
      <w:r>
        <w:rPr>
          <w:rFonts w:ascii="Times New Roman" w:hAnsi="Times New Roman"/>
          <w:sz w:val="28"/>
          <w:szCs w:val="28"/>
        </w:rPr>
        <w:t xml:space="preserve"> - Ознакомление обучающихся с миром профессий, содержанием профессиональной деятельности в различных сферах.</w:t>
      </w:r>
    </w:p>
    <w:p w:rsidR="00EB3613" w:rsidRDefault="00EB3613" w:rsidP="00EB3613">
      <w:pPr>
        <w:spacing w:after="0" w:line="240" w:lineRule="auto"/>
        <w:rPr>
          <w:rFonts w:ascii="Times New Roman" w:hAnsi="Times New Roman"/>
          <w:sz w:val="28"/>
          <w:szCs w:val="28"/>
        </w:rPr>
      </w:pPr>
      <w:r>
        <w:rPr>
          <w:rFonts w:ascii="Times New Roman" w:hAnsi="Times New Roman"/>
          <w:sz w:val="28"/>
          <w:szCs w:val="28"/>
        </w:rPr>
        <w:t xml:space="preserve"> - Формирование у обучающихся устойчивых интересов к профессиональной деятельности.</w:t>
      </w:r>
    </w:p>
    <w:p w:rsidR="00EB3613" w:rsidRDefault="00EB3613" w:rsidP="00EB3613">
      <w:pPr>
        <w:spacing w:after="0" w:line="240" w:lineRule="auto"/>
        <w:rPr>
          <w:rFonts w:ascii="Times New Roman" w:hAnsi="Times New Roman"/>
          <w:sz w:val="28"/>
          <w:szCs w:val="28"/>
        </w:rPr>
      </w:pPr>
      <w:r>
        <w:rPr>
          <w:rFonts w:ascii="Times New Roman" w:hAnsi="Times New Roman"/>
          <w:sz w:val="28"/>
          <w:szCs w:val="28"/>
        </w:rPr>
        <w:t xml:space="preserve"> - Получение данных о предпочтениях, склонностях и возможностях обучающихся для разделения их по профилям обучения. </w:t>
      </w:r>
    </w:p>
    <w:p w:rsidR="00EB3613" w:rsidRDefault="00EB3613" w:rsidP="00EB3613">
      <w:pPr>
        <w:spacing w:after="0" w:line="240" w:lineRule="auto"/>
        <w:rPr>
          <w:rFonts w:ascii="Times New Roman" w:hAnsi="Times New Roman"/>
          <w:sz w:val="28"/>
          <w:szCs w:val="28"/>
        </w:rPr>
      </w:pPr>
      <w:r>
        <w:rPr>
          <w:rFonts w:ascii="Times New Roman" w:hAnsi="Times New Roman"/>
          <w:sz w:val="28"/>
          <w:szCs w:val="28"/>
        </w:rPr>
        <w:t>- Оказание дополнительной поддержки обучающимся, испытывающим затруднения при выборе профессии.</w:t>
      </w:r>
    </w:p>
    <w:p w:rsidR="00EB3613" w:rsidRDefault="00EB3613" w:rsidP="00EB3613">
      <w:pPr>
        <w:spacing w:after="0" w:line="240" w:lineRule="auto"/>
        <w:rPr>
          <w:rFonts w:ascii="Times New Roman" w:hAnsi="Times New Roman"/>
          <w:sz w:val="28"/>
          <w:szCs w:val="28"/>
        </w:rPr>
      </w:pPr>
      <w:r>
        <w:rPr>
          <w:rFonts w:ascii="Times New Roman" w:hAnsi="Times New Roman"/>
          <w:sz w:val="28"/>
          <w:szCs w:val="28"/>
        </w:rPr>
        <w:t xml:space="preserve">- Активизация работы с родителями, как с активными участниками в определении жизненных и профессиональных планов своих детей. </w:t>
      </w:r>
    </w:p>
    <w:p w:rsidR="00EB3613" w:rsidRDefault="00EB3613" w:rsidP="00EB3613">
      <w:pPr>
        <w:spacing w:after="0" w:line="240" w:lineRule="auto"/>
        <w:rPr>
          <w:rFonts w:ascii="Times New Roman" w:hAnsi="Times New Roman"/>
          <w:sz w:val="28"/>
          <w:szCs w:val="28"/>
        </w:rPr>
      </w:pPr>
      <w:r>
        <w:rPr>
          <w:rFonts w:ascii="Times New Roman" w:hAnsi="Times New Roman"/>
          <w:sz w:val="28"/>
          <w:szCs w:val="28"/>
        </w:rPr>
        <w:t xml:space="preserve">Основные направления работы: </w:t>
      </w:r>
    </w:p>
    <w:p w:rsidR="00EB3613" w:rsidRDefault="00EB3613" w:rsidP="00EB3613">
      <w:pPr>
        <w:spacing w:after="0" w:line="240" w:lineRule="auto"/>
        <w:rPr>
          <w:rFonts w:ascii="Times New Roman" w:hAnsi="Times New Roman"/>
          <w:sz w:val="28"/>
          <w:szCs w:val="28"/>
        </w:rPr>
      </w:pPr>
      <w:r>
        <w:rPr>
          <w:rFonts w:ascii="Times New Roman" w:hAnsi="Times New Roman"/>
          <w:sz w:val="28"/>
          <w:szCs w:val="28"/>
        </w:rPr>
        <w:t xml:space="preserve">1. Социальное партнёрство - эффективное решение желаемых результатов в профориентационной работе. </w:t>
      </w:r>
    </w:p>
    <w:p w:rsidR="00EB3613" w:rsidRDefault="00EB3613" w:rsidP="00EB3613">
      <w:pPr>
        <w:spacing w:after="0" w:line="240" w:lineRule="auto"/>
        <w:rPr>
          <w:rFonts w:ascii="Times New Roman" w:hAnsi="Times New Roman"/>
          <w:sz w:val="28"/>
          <w:szCs w:val="28"/>
        </w:rPr>
      </w:pPr>
      <w:r>
        <w:rPr>
          <w:rFonts w:ascii="Times New Roman" w:hAnsi="Times New Roman"/>
          <w:sz w:val="28"/>
          <w:szCs w:val="28"/>
        </w:rPr>
        <w:t xml:space="preserve">2. Информирование обучающихся о востребованных на рынке труда профессиях, путях их получения, возможностях трудоустройства. </w:t>
      </w:r>
    </w:p>
    <w:p w:rsidR="00EB3613" w:rsidRDefault="00EB3613" w:rsidP="00EB3613">
      <w:pPr>
        <w:spacing w:after="0" w:line="240" w:lineRule="auto"/>
        <w:rPr>
          <w:rFonts w:ascii="Times New Roman" w:hAnsi="Times New Roman"/>
          <w:sz w:val="28"/>
          <w:szCs w:val="28"/>
        </w:rPr>
      </w:pPr>
      <w:r>
        <w:rPr>
          <w:rFonts w:ascii="Times New Roman" w:hAnsi="Times New Roman"/>
          <w:sz w:val="28"/>
          <w:szCs w:val="28"/>
        </w:rPr>
        <w:t xml:space="preserve">3. Изучение с привлечением специалистов и с использованием современных методов и средств диагностики профессионально важных качеств обучающихся. </w:t>
      </w:r>
    </w:p>
    <w:p w:rsidR="00EB3613" w:rsidRDefault="00EB3613" w:rsidP="00EB3613">
      <w:pPr>
        <w:spacing w:after="0" w:line="240" w:lineRule="auto"/>
        <w:rPr>
          <w:rFonts w:ascii="Times New Roman" w:hAnsi="Times New Roman"/>
          <w:sz w:val="28"/>
          <w:szCs w:val="28"/>
        </w:rPr>
      </w:pPr>
      <w:r>
        <w:rPr>
          <w:rFonts w:ascii="Times New Roman" w:hAnsi="Times New Roman"/>
          <w:sz w:val="28"/>
          <w:szCs w:val="28"/>
        </w:rPr>
        <w:lastRenderedPageBreak/>
        <w:t>4. Коллективные и индивидуальные, с участием педагога-психолога, консультации обучающихся по вопросам выбора профессии.</w:t>
      </w:r>
    </w:p>
    <w:p w:rsidR="00EB3613" w:rsidRDefault="00EB3613" w:rsidP="00EB3613">
      <w:pPr>
        <w:spacing w:after="0" w:line="240" w:lineRule="auto"/>
        <w:rPr>
          <w:rFonts w:ascii="Times New Roman" w:hAnsi="Times New Roman"/>
          <w:sz w:val="28"/>
          <w:szCs w:val="28"/>
        </w:rPr>
      </w:pPr>
      <w:r>
        <w:rPr>
          <w:rFonts w:ascii="Times New Roman" w:hAnsi="Times New Roman"/>
          <w:sz w:val="28"/>
          <w:szCs w:val="28"/>
        </w:rPr>
        <w:t xml:space="preserve">5. Организация экскурсий на предприятия с целью знакомства с профессиями и организацией труда. </w:t>
      </w:r>
    </w:p>
    <w:p w:rsidR="00EB3613" w:rsidRDefault="00EB3613" w:rsidP="00EB3613">
      <w:pPr>
        <w:spacing w:after="0" w:line="240" w:lineRule="auto"/>
        <w:rPr>
          <w:rFonts w:ascii="Times New Roman" w:hAnsi="Times New Roman"/>
          <w:sz w:val="28"/>
          <w:szCs w:val="28"/>
        </w:rPr>
      </w:pPr>
      <w:r>
        <w:rPr>
          <w:rFonts w:ascii="Times New Roman" w:hAnsi="Times New Roman"/>
          <w:sz w:val="28"/>
          <w:szCs w:val="28"/>
        </w:rPr>
        <w:t xml:space="preserve">6. Организация встреч с представителями учебных заведений. </w:t>
      </w:r>
    </w:p>
    <w:p w:rsidR="00EB3613" w:rsidRDefault="00EB3613" w:rsidP="00EB3613">
      <w:pPr>
        <w:spacing w:after="0" w:line="240" w:lineRule="auto"/>
        <w:rPr>
          <w:rFonts w:ascii="Times New Roman" w:hAnsi="Times New Roman"/>
          <w:sz w:val="28"/>
          <w:szCs w:val="28"/>
        </w:rPr>
      </w:pPr>
      <w:r>
        <w:rPr>
          <w:rFonts w:ascii="Times New Roman" w:hAnsi="Times New Roman"/>
          <w:sz w:val="28"/>
          <w:szCs w:val="28"/>
        </w:rPr>
        <w:t xml:space="preserve">7. Посещения дней открытых дверей учебных заведений. </w:t>
      </w:r>
    </w:p>
    <w:p w:rsidR="00EB3613" w:rsidRDefault="00EB3613" w:rsidP="00EB3613">
      <w:pPr>
        <w:spacing w:after="0" w:line="240" w:lineRule="auto"/>
        <w:rPr>
          <w:rFonts w:ascii="Times New Roman" w:hAnsi="Times New Roman"/>
          <w:sz w:val="28"/>
          <w:szCs w:val="28"/>
        </w:rPr>
      </w:pPr>
      <w:r>
        <w:rPr>
          <w:rFonts w:ascii="Times New Roman" w:hAnsi="Times New Roman"/>
          <w:sz w:val="28"/>
          <w:szCs w:val="28"/>
        </w:rPr>
        <w:t xml:space="preserve">8. Работа с родителями: выступления представителей вузов/колледжей, педагоговпсихологов, классных руководителей, администрации. </w:t>
      </w:r>
    </w:p>
    <w:p w:rsidR="00EB3613" w:rsidRDefault="00EB3613" w:rsidP="00EB3613">
      <w:pPr>
        <w:spacing w:after="0" w:line="240" w:lineRule="auto"/>
        <w:rPr>
          <w:rFonts w:ascii="Times New Roman" w:hAnsi="Times New Roman"/>
          <w:sz w:val="28"/>
          <w:szCs w:val="28"/>
        </w:rPr>
      </w:pPr>
      <w:r>
        <w:rPr>
          <w:rFonts w:ascii="Times New Roman" w:hAnsi="Times New Roman"/>
          <w:sz w:val="28"/>
          <w:szCs w:val="28"/>
        </w:rPr>
        <w:t xml:space="preserve">Вместе с тем, вопросы выбора профессии и определения путей образования представляют трудную задачу как для самих обучающихся, так и их родителей (законных представителей). На родительских собраниях и классных часах в выпускных классах, во время индивидуальных консультаций - классные руководители поднимают вопросы о важности правильного выбора дальнейшего образования детей с учетом требований современного рынка труда. </w:t>
      </w:r>
    </w:p>
    <w:p w:rsidR="00EB3613" w:rsidRDefault="00EB3613" w:rsidP="00EB3613">
      <w:pPr>
        <w:spacing w:after="0" w:line="240" w:lineRule="auto"/>
        <w:rPr>
          <w:rFonts w:ascii="Times New Roman" w:hAnsi="Times New Roman"/>
          <w:sz w:val="28"/>
          <w:szCs w:val="28"/>
        </w:rPr>
      </w:pPr>
      <w:r>
        <w:rPr>
          <w:rFonts w:ascii="Times New Roman" w:hAnsi="Times New Roman"/>
          <w:sz w:val="28"/>
          <w:szCs w:val="28"/>
        </w:rPr>
        <w:t xml:space="preserve">Формы организации работы в школе: </w:t>
      </w:r>
    </w:p>
    <w:p w:rsidR="00EB3613" w:rsidRDefault="00EB3613" w:rsidP="00EB3613">
      <w:pPr>
        <w:spacing w:after="0" w:line="240" w:lineRule="auto"/>
        <w:rPr>
          <w:rFonts w:ascii="Times New Roman" w:hAnsi="Times New Roman"/>
          <w:sz w:val="28"/>
          <w:szCs w:val="28"/>
        </w:rPr>
      </w:pPr>
      <w:r>
        <w:rPr>
          <w:rFonts w:ascii="Times New Roman" w:hAnsi="Times New Roman"/>
          <w:sz w:val="28"/>
          <w:szCs w:val="28"/>
        </w:rPr>
        <w:t xml:space="preserve">• Беседы, лекции, просмотр видеофильмов, </w:t>
      </w:r>
    </w:p>
    <w:p w:rsidR="00EB3613" w:rsidRDefault="00EB3613" w:rsidP="00EB3613">
      <w:pPr>
        <w:spacing w:after="0" w:line="240" w:lineRule="auto"/>
        <w:rPr>
          <w:rFonts w:ascii="Times New Roman" w:hAnsi="Times New Roman"/>
          <w:sz w:val="28"/>
          <w:szCs w:val="28"/>
        </w:rPr>
      </w:pPr>
      <w:r>
        <w:rPr>
          <w:rFonts w:ascii="Times New Roman" w:hAnsi="Times New Roman"/>
          <w:sz w:val="28"/>
          <w:szCs w:val="28"/>
        </w:rPr>
        <w:t xml:space="preserve">• Профдиагностика, профконсультации для обучающихся, </w:t>
      </w:r>
    </w:p>
    <w:p w:rsidR="00EB3613" w:rsidRDefault="00EB3613" w:rsidP="00EB3613">
      <w:pPr>
        <w:spacing w:after="0" w:line="240" w:lineRule="auto"/>
        <w:rPr>
          <w:rFonts w:ascii="Times New Roman" w:hAnsi="Times New Roman"/>
          <w:sz w:val="28"/>
          <w:szCs w:val="28"/>
        </w:rPr>
      </w:pPr>
      <w:r>
        <w:rPr>
          <w:rFonts w:ascii="Times New Roman" w:hAnsi="Times New Roman"/>
          <w:sz w:val="28"/>
          <w:szCs w:val="28"/>
        </w:rPr>
        <w:t xml:space="preserve">• Консультации для родителей (педагогами, педагогами - психологами, профконсультантами), </w:t>
      </w:r>
    </w:p>
    <w:p w:rsidR="00EB3613" w:rsidRDefault="00EB3613" w:rsidP="00EB3613">
      <w:pPr>
        <w:spacing w:after="0" w:line="240" w:lineRule="auto"/>
        <w:rPr>
          <w:rFonts w:ascii="Times New Roman" w:hAnsi="Times New Roman"/>
          <w:sz w:val="28"/>
          <w:szCs w:val="28"/>
        </w:rPr>
      </w:pPr>
      <w:r>
        <w:rPr>
          <w:rFonts w:ascii="Times New Roman" w:hAnsi="Times New Roman"/>
          <w:sz w:val="28"/>
          <w:szCs w:val="28"/>
        </w:rPr>
        <w:t>• Оформление стендов «Профориентация»,</w:t>
      </w:r>
    </w:p>
    <w:p w:rsidR="00EB3613" w:rsidRDefault="00EB3613" w:rsidP="00EB3613">
      <w:pPr>
        <w:spacing w:after="0" w:line="240" w:lineRule="auto"/>
        <w:rPr>
          <w:rFonts w:ascii="Times New Roman" w:hAnsi="Times New Roman"/>
          <w:sz w:val="28"/>
          <w:szCs w:val="28"/>
        </w:rPr>
      </w:pPr>
      <w:r>
        <w:rPr>
          <w:rFonts w:ascii="Times New Roman" w:hAnsi="Times New Roman"/>
          <w:sz w:val="28"/>
          <w:szCs w:val="28"/>
        </w:rPr>
        <w:t xml:space="preserve"> • Выставки творческих работ обучающихся.</w:t>
      </w:r>
    </w:p>
    <w:p w:rsidR="00EB3613" w:rsidRDefault="00EB3613" w:rsidP="00EB3613">
      <w:pPr>
        <w:spacing w:after="0" w:line="240" w:lineRule="auto"/>
        <w:rPr>
          <w:rFonts w:ascii="Times New Roman" w:hAnsi="Times New Roman"/>
          <w:sz w:val="28"/>
          <w:szCs w:val="28"/>
        </w:rPr>
      </w:pPr>
      <w:r>
        <w:rPr>
          <w:rFonts w:ascii="Times New Roman" w:hAnsi="Times New Roman"/>
          <w:sz w:val="28"/>
          <w:szCs w:val="28"/>
        </w:rPr>
        <w:t xml:space="preserve"> Для повышения эффективности работы по профессиональному самоопределению обучающихся предполагается использование следующих активных форм работы в триаде «учитель - ученик – родитель»: родительские собрания, стенды, совместные классные часы и др. </w:t>
      </w:r>
    </w:p>
    <w:p w:rsidR="00EB3613" w:rsidRDefault="00EB3613" w:rsidP="00EB3613">
      <w:pPr>
        <w:spacing w:after="0" w:line="240" w:lineRule="auto"/>
        <w:rPr>
          <w:rFonts w:ascii="Times New Roman" w:hAnsi="Times New Roman"/>
          <w:sz w:val="28"/>
          <w:szCs w:val="28"/>
        </w:rPr>
      </w:pPr>
      <w:r>
        <w:rPr>
          <w:rFonts w:ascii="Times New Roman" w:hAnsi="Times New Roman"/>
          <w:sz w:val="28"/>
          <w:szCs w:val="28"/>
        </w:rPr>
        <w:t xml:space="preserve">Научно-методическая работа: </w:t>
      </w:r>
    </w:p>
    <w:p w:rsidR="00EB3613" w:rsidRDefault="00EB3613" w:rsidP="00EB3613">
      <w:pPr>
        <w:spacing w:after="0" w:line="240" w:lineRule="auto"/>
        <w:rPr>
          <w:rFonts w:ascii="Times New Roman" w:hAnsi="Times New Roman"/>
          <w:sz w:val="28"/>
          <w:szCs w:val="28"/>
        </w:rPr>
      </w:pPr>
      <w:r>
        <w:rPr>
          <w:rFonts w:ascii="Times New Roman" w:hAnsi="Times New Roman"/>
          <w:sz w:val="28"/>
          <w:szCs w:val="28"/>
        </w:rPr>
        <w:t xml:space="preserve">• Методическая помощь учителям в подборке материалов и диагностических карт. </w:t>
      </w:r>
    </w:p>
    <w:p w:rsidR="00EB3613" w:rsidRDefault="00EB3613" w:rsidP="00EB3613">
      <w:pPr>
        <w:spacing w:after="0" w:line="240" w:lineRule="auto"/>
        <w:rPr>
          <w:rFonts w:ascii="Times New Roman" w:hAnsi="Times New Roman"/>
          <w:sz w:val="28"/>
          <w:szCs w:val="28"/>
        </w:rPr>
      </w:pPr>
      <w:r>
        <w:rPr>
          <w:rFonts w:ascii="Times New Roman" w:hAnsi="Times New Roman"/>
          <w:sz w:val="28"/>
          <w:szCs w:val="28"/>
        </w:rPr>
        <w:t xml:space="preserve">• Комплекс профориентационных услуг в виде профдиагностических мероприятий, занятий и тренингов по планированию карьеры; </w:t>
      </w:r>
    </w:p>
    <w:p w:rsidR="00EB3613" w:rsidRDefault="00EB3613" w:rsidP="00EB3613">
      <w:pPr>
        <w:spacing w:after="0" w:line="240" w:lineRule="auto"/>
        <w:rPr>
          <w:rFonts w:ascii="Times New Roman" w:hAnsi="Times New Roman"/>
          <w:sz w:val="28"/>
          <w:szCs w:val="28"/>
        </w:rPr>
      </w:pPr>
      <w:r>
        <w:rPr>
          <w:rFonts w:ascii="Times New Roman" w:hAnsi="Times New Roman"/>
          <w:sz w:val="28"/>
          <w:szCs w:val="28"/>
        </w:rPr>
        <w:t xml:space="preserve">• Консультации по выбору профиля обучения (инд., групп.). </w:t>
      </w:r>
    </w:p>
    <w:p w:rsidR="00EB3613" w:rsidRDefault="00EB3613" w:rsidP="00EB3613">
      <w:pPr>
        <w:spacing w:after="0" w:line="240" w:lineRule="auto"/>
        <w:rPr>
          <w:rFonts w:ascii="Times New Roman" w:hAnsi="Times New Roman"/>
          <w:sz w:val="28"/>
          <w:szCs w:val="28"/>
        </w:rPr>
      </w:pPr>
      <w:r>
        <w:rPr>
          <w:rFonts w:ascii="Times New Roman" w:hAnsi="Times New Roman"/>
          <w:sz w:val="28"/>
          <w:szCs w:val="28"/>
        </w:rPr>
        <w:t>• Организация и проведение экскурсий (в учебные заведения, на предприятия)</w:t>
      </w:r>
    </w:p>
    <w:p w:rsidR="00EB3613" w:rsidRDefault="00EB3613" w:rsidP="00EB3613">
      <w:pPr>
        <w:spacing w:after="0" w:line="240" w:lineRule="auto"/>
        <w:rPr>
          <w:rFonts w:ascii="Times New Roman" w:hAnsi="Times New Roman"/>
          <w:sz w:val="28"/>
          <w:szCs w:val="28"/>
        </w:rPr>
      </w:pPr>
      <w:r>
        <w:rPr>
          <w:rFonts w:ascii="Times New Roman" w:hAnsi="Times New Roman"/>
          <w:sz w:val="28"/>
          <w:szCs w:val="28"/>
        </w:rPr>
        <w:t xml:space="preserve"> • Встречи с представителями учебных заведений. Презентации о вузах, колледжах, сотрудничающих со школой. Информационное обеспечение обучающихся: </w:t>
      </w:r>
    </w:p>
    <w:p w:rsidR="00EB3613" w:rsidRDefault="00EB3613" w:rsidP="00EB3613">
      <w:pPr>
        <w:spacing w:after="0" w:line="240" w:lineRule="auto"/>
        <w:rPr>
          <w:rFonts w:ascii="Times New Roman" w:hAnsi="Times New Roman"/>
          <w:sz w:val="28"/>
          <w:szCs w:val="28"/>
        </w:rPr>
      </w:pPr>
      <w:r>
        <w:rPr>
          <w:rFonts w:ascii="Times New Roman" w:hAnsi="Times New Roman"/>
          <w:sz w:val="28"/>
          <w:szCs w:val="28"/>
        </w:rPr>
        <w:t xml:space="preserve">• Информирование о профессиях обучающихся школы посредствам классных часов. </w:t>
      </w:r>
    </w:p>
    <w:p w:rsidR="00EB3613" w:rsidRDefault="00EB3613" w:rsidP="00EB3613">
      <w:pPr>
        <w:spacing w:after="0" w:line="240" w:lineRule="auto"/>
        <w:rPr>
          <w:rFonts w:ascii="Times New Roman" w:hAnsi="Times New Roman"/>
          <w:sz w:val="28"/>
          <w:szCs w:val="28"/>
        </w:rPr>
      </w:pPr>
      <w:r>
        <w:rPr>
          <w:rFonts w:ascii="Times New Roman" w:hAnsi="Times New Roman"/>
          <w:sz w:val="28"/>
          <w:szCs w:val="28"/>
        </w:rPr>
        <w:t>• Информирование через сайт школы, информационный стенд страничку в соц.сетях.</w:t>
      </w:r>
    </w:p>
    <w:p w:rsidR="00EB3613" w:rsidRDefault="00EB3613" w:rsidP="00EB3613">
      <w:pPr>
        <w:spacing w:after="0" w:line="240" w:lineRule="auto"/>
        <w:rPr>
          <w:rFonts w:ascii="Times New Roman" w:hAnsi="Times New Roman"/>
          <w:sz w:val="28"/>
          <w:szCs w:val="28"/>
        </w:rPr>
      </w:pPr>
      <w:r>
        <w:rPr>
          <w:rFonts w:ascii="Times New Roman" w:hAnsi="Times New Roman"/>
          <w:sz w:val="28"/>
          <w:szCs w:val="28"/>
        </w:rPr>
        <w:t xml:space="preserve"> • Встречи обучающихся 8 и 9 классов с представителями колледжей.</w:t>
      </w:r>
    </w:p>
    <w:p w:rsidR="00EB3613" w:rsidRDefault="00EB3613" w:rsidP="00EB3613">
      <w:pPr>
        <w:spacing w:after="0" w:line="240" w:lineRule="auto"/>
        <w:rPr>
          <w:rFonts w:ascii="Times New Roman" w:hAnsi="Times New Roman"/>
          <w:sz w:val="28"/>
          <w:szCs w:val="28"/>
        </w:rPr>
      </w:pPr>
      <w:r>
        <w:rPr>
          <w:rFonts w:ascii="Times New Roman" w:hAnsi="Times New Roman"/>
          <w:sz w:val="28"/>
          <w:szCs w:val="28"/>
        </w:rPr>
        <w:t xml:space="preserve"> • Встречи обучающихся 10-11 классов с представителями ВУЗов</w:t>
      </w:r>
    </w:p>
    <w:p w:rsidR="00EB3613" w:rsidRDefault="00EB3613" w:rsidP="00EB3613">
      <w:pPr>
        <w:spacing w:after="0" w:line="240" w:lineRule="auto"/>
        <w:rPr>
          <w:rFonts w:ascii="Times New Roman" w:hAnsi="Times New Roman"/>
          <w:sz w:val="28"/>
          <w:szCs w:val="28"/>
        </w:rPr>
      </w:pPr>
      <w:r>
        <w:rPr>
          <w:rFonts w:ascii="Times New Roman" w:hAnsi="Times New Roman"/>
          <w:sz w:val="28"/>
          <w:szCs w:val="28"/>
        </w:rPr>
        <w:t xml:space="preserve"> • Индивидуальные беседы с «трудными» подростками и обучающихся группы риска о жизненных планах и перспективах.</w:t>
      </w:r>
    </w:p>
    <w:p w:rsidR="00EB3613" w:rsidRDefault="00EB3613" w:rsidP="00EB3613">
      <w:pPr>
        <w:spacing w:after="0" w:line="240" w:lineRule="auto"/>
        <w:rPr>
          <w:rFonts w:ascii="Times New Roman" w:hAnsi="Times New Roman"/>
          <w:b/>
          <w:sz w:val="28"/>
          <w:szCs w:val="28"/>
        </w:rPr>
      </w:pPr>
      <w:r>
        <w:rPr>
          <w:rFonts w:ascii="Times New Roman" w:hAnsi="Times New Roman"/>
          <w:sz w:val="28"/>
          <w:szCs w:val="28"/>
        </w:rPr>
        <w:lastRenderedPageBreak/>
        <w:t>Мероприятия и охват детей в 2024-2025 учебном году:</w:t>
      </w:r>
    </w:p>
    <w:p w:rsidR="00EB3613" w:rsidRDefault="00EB3613" w:rsidP="00EB3613">
      <w:pPr>
        <w:spacing w:after="0" w:line="240" w:lineRule="auto"/>
        <w:jc w:val="center"/>
        <w:rPr>
          <w:b/>
          <w:sz w:val="24"/>
          <w:szCs w:val="24"/>
        </w:rPr>
      </w:pPr>
    </w:p>
    <w:tbl>
      <w:tblPr>
        <w:tblW w:w="0" w:type="auto"/>
        <w:tblLayout w:type="fixed"/>
        <w:tblLook w:val="04A0" w:firstRow="1" w:lastRow="0" w:firstColumn="1" w:lastColumn="0" w:noHBand="0" w:noVBand="1"/>
      </w:tblPr>
      <w:tblGrid>
        <w:gridCol w:w="2093"/>
        <w:gridCol w:w="7237"/>
        <w:gridCol w:w="3402"/>
      </w:tblGrid>
      <w:tr w:rsidR="00EB3613" w:rsidTr="00303900">
        <w:tc>
          <w:tcPr>
            <w:tcW w:w="2093" w:type="dxa"/>
            <w:tcBorders>
              <w:top w:val="single" w:sz="4" w:space="0" w:color="000000"/>
              <w:left w:val="single" w:sz="4" w:space="0" w:color="000000"/>
              <w:bottom w:val="single" w:sz="4" w:space="0" w:color="000000"/>
              <w:right w:val="single" w:sz="4" w:space="0" w:color="000000"/>
            </w:tcBorders>
            <w:shd w:val="clear" w:color="auto" w:fill="auto"/>
          </w:tcPr>
          <w:p w:rsidR="00EB3613" w:rsidRDefault="00EB3613" w:rsidP="00303900">
            <w:pPr>
              <w:widowControl w:val="0"/>
              <w:tabs>
                <w:tab w:val="left" w:pos="993"/>
              </w:tabs>
              <w:snapToGrid w:val="0"/>
              <w:spacing w:after="0" w:line="240" w:lineRule="auto"/>
              <w:jc w:val="center"/>
              <w:rPr>
                <w:sz w:val="28"/>
                <w:szCs w:val="28"/>
              </w:rPr>
            </w:pPr>
            <w:r>
              <w:rPr>
                <w:rFonts w:ascii="Times New Roman" w:hAnsi="Times New Roman"/>
                <w:sz w:val="28"/>
                <w:szCs w:val="28"/>
              </w:rPr>
              <w:t>Ступень обучения</w:t>
            </w:r>
          </w:p>
        </w:tc>
        <w:tc>
          <w:tcPr>
            <w:tcW w:w="7237" w:type="dxa"/>
            <w:tcBorders>
              <w:top w:val="single" w:sz="4" w:space="0" w:color="000000"/>
              <w:left w:val="single" w:sz="4" w:space="0" w:color="000000"/>
              <w:bottom w:val="single" w:sz="4" w:space="0" w:color="000000"/>
              <w:right w:val="single" w:sz="4" w:space="0" w:color="000000"/>
            </w:tcBorders>
            <w:shd w:val="clear" w:color="auto" w:fill="auto"/>
          </w:tcPr>
          <w:p w:rsidR="00EB3613" w:rsidRDefault="00EB3613" w:rsidP="00303900">
            <w:pPr>
              <w:widowControl w:val="0"/>
              <w:tabs>
                <w:tab w:val="left" w:pos="993"/>
              </w:tabs>
              <w:snapToGrid w:val="0"/>
              <w:spacing w:after="0" w:line="240" w:lineRule="auto"/>
              <w:jc w:val="center"/>
              <w:rPr>
                <w:sz w:val="28"/>
                <w:szCs w:val="28"/>
              </w:rPr>
            </w:pPr>
            <w:r>
              <w:rPr>
                <w:rFonts w:ascii="Times New Roman" w:hAnsi="Times New Roman"/>
                <w:sz w:val="28"/>
                <w:szCs w:val="28"/>
              </w:rPr>
              <w:t>Название мероприятия</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EB3613" w:rsidRDefault="00EB3613" w:rsidP="00303900">
            <w:pPr>
              <w:widowControl w:val="0"/>
              <w:tabs>
                <w:tab w:val="left" w:pos="993"/>
              </w:tabs>
              <w:snapToGrid w:val="0"/>
              <w:spacing w:after="0" w:line="240" w:lineRule="auto"/>
              <w:jc w:val="center"/>
              <w:rPr>
                <w:sz w:val="28"/>
                <w:szCs w:val="28"/>
              </w:rPr>
            </w:pPr>
            <w:r>
              <w:rPr>
                <w:rFonts w:ascii="Times New Roman" w:eastAsia="Times New Roman" w:hAnsi="Times New Roman"/>
                <w:sz w:val="28"/>
                <w:szCs w:val="28"/>
              </w:rPr>
              <w:t>Охват</w:t>
            </w:r>
          </w:p>
        </w:tc>
      </w:tr>
      <w:tr w:rsidR="00EB3613" w:rsidTr="00303900">
        <w:trPr>
          <w:trHeight w:val="411"/>
        </w:trPr>
        <w:tc>
          <w:tcPr>
            <w:tcW w:w="2093" w:type="dxa"/>
            <w:tcBorders>
              <w:top w:val="single" w:sz="4" w:space="0" w:color="000000"/>
              <w:left w:val="single" w:sz="4" w:space="0" w:color="000000"/>
              <w:bottom w:val="single" w:sz="4" w:space="0" w:color="000000"/>
              <w:right w:val="single" w:sz="4" w:space="0" w:color="000000"/>
            </w:tcBorders>
            <w:shd w:val="clear" w:color="auto" w:fill="auto"/>
          </w:tcPr>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9</w:t>
            </w:r>
          </w:p>
        </w:tc>
        <w:tc>
          <w:tcPr>
            <w:tcW w:w="7237" w:type="dxa"/>
            <w:tcBorders>
              <w:top w:val="single" w:sz="4" w:space="0" w:color="000000"/>
              <w:left w:val="single" w:sz="4" w:space="0" w:color="000000"/>
              <w:bottom w:val="single" w:sz="4" w:space="0" w:color="000000"/>
              <w:right w:val="single" w:sz="4" w:space="0" w:color="000000"/>
            </w:tcBorders>
            <w:shd w:val="clear" w:color="auto" w:fill="auto"/>
          </w:tcPr>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День открытых дверей в ЧПК</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62</w:t>
            </w:r>
          </w:p>
        </w:tc>
      </w:tr>
      <w:tr w:rsidR="00EB3613" w:rsidTr="00303900">
        <w:trPr>
          <w:trHeight w:val="411"/>
        </w:trPr>
        <w:tc>
          <w:tcPr>
            <w:tcW w:w="2093" w:type="dxa"/>
            <w:tcBorders>
              <w:top w:val="single" w:sz="4" w:space="0" w:color="000000"/>
              <w:left w:val="single" w:sz="4" w:space="0" w:color="000000"/>
              <w:bottom w:val="single" w:sz="4" w:space="0" w:color="000000"/>
              <w:right w:val="single" w:sz="4" w:space="0" w:color="000000"/>
            </w:tcBorders>
            <w:shd w:val="clear" w:color="auto" w:fill="auto"/>
          </w:tcPr>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9-11</w:t>
            </w:r>
          </w:p>
        </w:tc>
        <w:tc>
          <w:tcPr>
            <w:tcW w:w="7237" w:type="dxa"/>
            <w:tcBorders>
              <w:top w:val="single" w:sz="4" w:space="0" w:color="000000"/>
              <w:left w:val="single" w:sz="4" w:space="0" w:color="000000"/>
              <w:bottom w:val="single" w:sz="4" w:space="0" w:color="000000"/>
              <w:right w:val="single" w:sz="4" w:space="0" w:color="000000"/>
            </w:tcBorders>
            <w:shd w:val="clear" w:color="auto" w:fill="auto"/>
          </w:tcPr>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Мастер-класс «Окислительно- восстановительные реакции на практике»</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p>
        </w:tc>
      </w:tr>
      <w:tr w:rsidR="00EB3613" w:rsidTr="00303900">
        <w:tc>
          <w:tcPr>
            <w:tcW w:w="2093" w:type="dxa"/>
            <w:tcBorders>
              <w:top w:val="single" w:sz="4" w:space="0" w:color="000000"/>
              <w:left w:val="single" w:sz="4" w:space="0" w:color="000000"/>
              <w:bottom w:val="single" w:sz="4" w:space="0" w:color="000000"/>
              <w:right w:val="single" w:sz="4" w:space="0" w:color="000000"/>
            </w:tcBorders>
            <w:shd w:val="clear" w:color="auto" w:fill="auto"/>
          </w:tcPr>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9</w:t>
            </w:r>
          </w:p>
        </w:tc>
        <w:tc>
          <w:tcPr>
            <w:tcW w:w="7237" w:type="dxa"/>
            <w:tcBorders>
              <w:top w:val="single" w:sz="4" w:space="0" w:color="000000"/>
              <w:left w:val="single" w:sz="4" w:space="0" w:color="000000"/>
              <w:bottom w:val="single" w:sz="4" w:space="0" w:color="000000"/>
              <w:right w:val="single" w:sz="4" w:space="0" w:color="000000"/>
            </w:tcBorders>
            <w:shd w:val="clear" w:color="auto" w:fill="auto"/>
          </w:tcPr>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Экскурсия в ЧГМА</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18</w:t>
            </w:r>
          </w:p>
        </w:tc>
      </w:tr>
      <w:tr w:rsidR="00EB3613" w:rsidTr="00303900">
        <w:tc>
          <w:tcPr>
            <w:tcW w:w="2093" w:type="dxa"/>
            <w:tcBorders>
              <w:top w:val="single" w:sz="4" w:space="0" w:color="000000"/>
              <w:left w:val="single" w:sz="4" w:space="0" w:color="000000"/>
              <w:bottom w:val="single" w:sz="4" w:space="0" w:color="000000"/>
              <w:right w:val="single" w:sz="4" w:space="0" w:color="000000"/>
            </w:tcBorders>
            <w:shd w:val="clear" w:color="auto" w:fill="auto"/>
          </w:tcPr>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8</w:t>
            </w:r>
          </w:p>
        </w:tc>
        <w:tc>
          <w:tcPr>
            <w:tcW w:w="7237" w:type="dxa"/>
            <w:tcBorders>
              <w:top w:val="single" w:sz="4" w:space="0" w:color="000000"/>
              <w:left w:val="single" w:sz="4" w:space="0" w:color="000000"/>
              <w:bottom w:val="single" w:sz="4" w:space="0" w:color="000000"/>
              <w:right w:val="single" w:sz="4" w:space="0" w:color="000000"/>
            </w:tcBorders>
            <w:shd w:val="clear" w:color="auto" w:fill="auto"/>
          </w:tcPr>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Экскурсия в Суворовкое училище</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18</w:t>
            </w:r>
          </w:p>
        </w:tc>
      </w:tr>
      <w:tr w:rsidR="00EB3613" w:rsidTr="00303900">
        <w:trPr>
          <w:trHeight w:val="413"/>
        </w:trPr>
        <w:tc>
          <w:tcPr>
            <w:tcW w:w="2093" w:type="dxa"/>
            <w:tcBorders>
              <w:top w:val="single" w:sz="4" w:space="0" w:color="000000"/>
              <w:left w:val="single" w:sz="4" w:space="0" w:color="000000"/>
              <w:bottom w:val="single" w:sz="4" w:space="0" w:color="000000"/>
              <w:right w:val="single" w:sz="4" w:space="0" w:color="000000"/>
            </w:tcBorders>
            <w:shd w:val="clear" w:color="auto" w:fill="auto"/>
          </w:tcPr>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10</w:t>
            </w:r>
          </w:p>
        </w:tc>
        <w:tc>
          <w:tcPr>
            <w:tcW w:w="7237" w:type="dxa"/>
            <w:tcBorders>
              <w:top w:val="single" w:sz="4" w:space="0" w:color="000000"/>
              <w:left w:val="single" w:sz="4" w:space="0" w:color="000000"/>
              <w:bottom w:val="single" w:sz="4" w:space="0" w:color="000000"/>
              <w:right w:val="single" w:sz="4" w:space="0" w:color="000000"/>
            </w:tcBorders>
            <w:shd w:val="clear" w:color="auto" w:fill="auto"/>
          </w:tcPr>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Экскурсия в ЗабИЖТ</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9</w:t>
            </w:r>
          </w:p>
        </w:tc>
      </w:tr>
      <w:tr w:rsidR="00EB3613" w:rsidTr="00303900">
        <w:trPr>
          <w:trHeight w:val="413"/>
        </w:trPr>
        <w:tc>
          <w:tcPr>
            <w:tcW w:w="2093" w:type="dxa"/>
            <w:tcBorders>
              <w:top w:val="single" w:sz="4" w:space="0" w:color="000000"/>
              <w:left w:val="single" w:sz="4" w:space="0" w:color="000000"/>
              <w:bottom w:val="single" w:sz="4" w:space="0" w:color="000000"/>
              <w:right w:val="single" w:sz="4" w:space="0" w:color="000000"/>
            </w:tcBorders>
            <w:shd w:val="clear" w:color="auto" w:fill="auto"/>
          </w:tcPr>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6,8,10</w:t>
            </w:r>
          </w:p>
        </w:tc>
        <w:tc>
          <w:tcPr>
            <w:tcW w:w="7237" w:type="dxa"/>
            <w:tcBorders>
              <w:top w:val="single" w:sz="4" w:space="0" w:color="000000"/>
              <w:left w:val="single" w:sz="4" w:space="0" w:color="000000"/>
              <w:bottom w:val="single" w:sz="4" w:space="0" w:color="000000"/>
              <w:right w:val="single" w:sz="4" w:space="0" w:color="000000"/>
            </w:tcBorders>
            <w:shd w:val="clear" w:color="auto" w:fill="auto"/>
          </w:tcPr>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ЗабПрофи в Эврике </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3</w:t>
            </w:r>
          </w:p>
        </w:tc>
      </w:tr>
      <w:tr w:rsidR="00EB3613" w:rsidTr="00303900">
        <w:tc>
          <w:tcPr>
            <w:tcW w:w="2093" w:type="dxa"/>
            <w:tcBorders>
              <w:top w:val="single" w:sz="4" w:space="0" w:color="000000"/>
              <w:left w:val="single" w:sz="4" w:space="0" w:color="000000"/>
              <w:bottom w:val="single" w:sz="4" w:space="0" w:color="000000"/>
              <w:right w:val="single" w:sz="4" w:space="0" w:color="000000"/>
            </w:tcBorders>
            <w:shd w:val="clear" w:color="auto" w:fill="auto"/>
          </w:tcPr>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9</w:t>
            </w:r>
          </w:p>
        </w:tc>
        <w:tc>
          <w:tcPr>
            <w:tcW w:w="7237" w:type="dxa"/>
            <w:tcBorders>
              <w:top w:val="single" w:sz="4" w:space="0" w:color="000000"/>
              <w:left w:val="single" w:sz="4" w:space="0" w:color="000000"/>
              <w:bottom w:val="single" w:sz="4" w:space="0" w:color="000000"/>
              <w:right w:val="single" w:sz="4" w:space="0" w:color="000000"/>
            </w:tcBorders>
            <w:shd w:val="clear" w:color="auto" w:fill="auto"/>
          </w:tcPr>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Беседа с представителями Заб.гос.коллежда</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46</w:t>
            </w:r>
          </w:p>
        </w:tc>
      </w:tr>
      <w:tr w:rsidR="00EB3613" w:rsidTr="00303900">
        <w:tc>
          <w:tcPr>
            <w:tcW w:w="2093" w:type="dxa"/>
            <w:tcBorders>
              <w:top w:val="single" w:sz="4" w:space="0" w:color="000000"/>
              <w:left w:val="single" w:sz="4" w:space="0" w:color="000000"/>
              <w:bottom w:val="single" w:sz="4" w:space="0" w:color="000000"/>
              <w:right w:val="single" w:sz="4" w:space="0" w:color="000000"/>
            </w:tcBorders>
            <w:shd w:val="clear" w:color="auto" w:fill="auto"/>
          </w:tcPr>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10-11</w:t>
            </w:r>
          </w:p>
        </w:tc>
        <w:tc>
          <w:tcPr>
            <w:tcW w:w="7237" w:type="dxa"/>
            <w:tcBorders>
              <w:top w:val="single" w:sz="4" w:space="0" w:color="000000"/>
              <w:left w:val="single" w:sz="4" w:space="0" w:color="000000"/>
              <w:bottom w:val="single" w:sz="4" w:space="0" w:color="000000"/>
              <w:right w:val="single" w:sz="4" w:space="0" w:color="000000"/>
            </w:tcBorders>
            <w:shd w:val="clear" w:color="auto" w:fill="auto"/>
          </w:tcPr>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«Зимняя школа»</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lang w:val="en-US"/>
              </w:rPr>
            </w:pPr>
            <w:r>
              <w:rPr>
                <w:rFonts w:ascii="Times New Roman" w:eastAsia="Times New Roman" w:hAnsi="Times New Roman"/>
                <w:sz w:val="28"/>
                <w:szCs w:val="28"/>
                <w:lang w:val="en-US"/>
              </w:rPr>
              <w:t>15</w:t>
            </w:r>
          </w:p>
        </w:tc>
      </w:tr>
      <w:tr w:rsidR="00EB3613" w:rsidTr="00303900">
        <w:tc>
          <w:tcPr>
            <w:tcW w:w="2093" w:type="dxa"/>
            <w:tcBorders>
              <w:top w:val="single" w:sz="4" w:space="0" w:color="000000"/>
              <w:left w:val="single" w:sz="4" w:space="0" w:color="000000"/>
              <w:bottom w:val="single" w:sz="4" w:space="0" w:color="000000"/>
              <w:right w:val="single" w:sz="4" w:space="0" w:color="000000"/>
            </w:tcBorders>
            <w:shd w:val="clear" w:color="auto" w:fill="auto"/>
          </w:tcPr>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lang w:val="en-US"/>
              </w:rPr>
            </w:pPr>
            <w:r>
              <w:rPr>
                <w:rFonts w:ascii="Times New Roman" w:eastAsia="Times New Roman" w:hAnsi="Times New Roman"/>
                <w:sz w:val="28"/>
                <w:szCs w:val="28"/>
                <w:lang w:val="en-US"/>
              </w:rPr>
              <w:t>10-11</w:t>
            </w:r>
          </w:p>
        </w:tc>
        <w:tc>
          <w:tcPr>
            <w:tcW w:w="7237" w:type="dxa"/>
            <w:tcBorders>
              <w:top w:val="single" w:sz="4" w:space="0" w:color="000000"/>
              <w:left w:val="single" w:sz="4" w:space="0" w:color="000000"/>
              <w:bottom w:val="single" w:sz="4" w:space="0" w:color="000000"/>
              <w:right w:val="single" w:sz="4" w:space="0" w:color="000000"/>
            </w:tcBorders>
            <w:shd w:val="clear" w:color="auto" w:fill="auto"/>
          </w:tcPr>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Беседа с представителями пограничного  управления ФСБ России</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15</w:t>
            </w:r>
          </w:p>
        </w:tc>
      </w:tr>
      <w:tr w:rsidR="00EB3613" w:rsidTr="00303900">
        <w:tc>
          <w:tcPr>
            <w:tcW w:w="2093" w:type="dxa"/>
            <w:tcBorders>
              <w:top w:val="single" w:sz="4" w:space="0" w:color="000000"/>
              <w:left w:val="single" w:sz="4" w:space="0" w:color="000000"/>
              <w:bottom w:val="single" w:sz="4" w:space="0" w:color="000000"/>
              <w:right w:val="single" w:sz="4" w:space="0" w:color="000000"/>
            </w:tcBorders>
            <w:shd w:val="clear" w:color="auto" w:fill="auto"/>
          </w:tcPr>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9-11</w:t>
            </w:r>
          </w:p>
        </w:tc>
        <w:tc>
          <w:tcPr>
            <w:tcW w:w="7237" w:type="dxa"/>
            <w:tcBorders>
              <w:top w:val="single" w:sz="4" w:space="0" w:color="000000"/>
              <w:left w:val="single" w:sz="4" w:space="0" w:color="000000"/>
              <w:bottom w:val="single" w:sz="4" w:space="0" w:color="000000"/>
              <w:right w:val="single" w:sz="4" w:space="0" w:color="000000"/>
            </w:tcBorders>
            <w:shd w:val="clear" w:color="auto" w:fill="auto"/>
          </w:tcPr>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Беседа с представителями наркоконтроля</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48</w:t>
            </w:r>
          </w:p>
        </w:tc>
      </w:tr>
      <w:tr w:rsidR="00EB3613" w:rsidTr="00303900">
        <w:tc>
          <w:tcPr>
            <w:tcW w:w="2093" w:type="dxa"/>
            <w:tcBorders>
              <w:top w:val="single" w:sz="4" w:space="0" w:color="000000"/>
              <w:left w:val="single" w:sz="4" w:space="0" w:color="000000"/>
              <w:bottom w:val="single" w:sz="4" w:space="0" w:color="000000"/>
              <w:right w:val="single" w:sz="4" w:space="0" w:color="000000"/>
            </w:tcBorders>
            <w:shd w:val="clear" w:color="auto" w:fill="auto"/>
          </w:tcPr>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9-10</w:t>
            </w:r>
          </w:p>
        </w:tc>
        <w:tc>
          <w:tcPr>
            <w:tcW w:w="7237" w:type="dxa"/>
            <w:tcBorders>
              <w:top w:val="single" w:sz="4" w:space="0" w:color="000000"/>
              <w:left w:val="single" w:sz="4" w:space="0" w:color="000000"/>
              <w:bottom w:val="single" w:sz="4" w:space="0" w:color="000000"/>
              <w:right w:val="single" w:sz="4" w:space="0" w:color="000000"/>
            </w:tcBorders>
            <w:shd w:val="clear" w:color="auto" w:fill="auto"/>
          </w:tcPr>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МК от ЧМК</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52</w:t>
            </w:r>
          </w:p>
        </w:tc>
      </w:tr>
      <w:tr w:rsidR="00EB3613" w:rsidTr="00303900">
        <w:tc>
          <w:tcPr>
            <w:tcW w:w="2093" w:type="dxa"/>
            <w:tcBorders>
              <w:top w:val="single" w:sz="4" w:space="0" w:color="000000"/>
              <w:left w:val="single" w:sz="4" w:space="0" w:color="000000"/>
              <w:bottom w:val="single" w:sz="4" w:space="0" w:color="000000"/>
              <w:right w:val="single" w:sz="4" w:space="0" w:color="000000"/>
            </w:tcBorders>
            <w:shd w:val="clear" w:color="auto" w:fill="auto"/>
          </w:tcPr>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9-11</w:t>
            </w:r>
          </w:p>
        </w:tc>
        <w:tc>
          <w:tcPr>
            <w:tcW w:w="7237" w:type="dxa"/>
            <w:tcBorders>
              <w:top w:val="single" w:sz="4" w:space="0" w:color="000000"/>
              <w:left w:val="single" w:sz="4" w:space="0" w:color="000000"/>
              <w:bottom w:val="single" w:sz="4" w:space="0" w:color="000000"/>
              <w:right w:val="single" w:sz="4" w:space="0" w:color="000000"/>
            </w:tcBorders>
            <w:shd w:val="clear" w:color="auto" w:fill="auto"/>
          </w:tcPr>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Беседа с представителями УФСИН</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71</w:t>
            </w:r>
          </w:p>
        </w:tc>
      </w:tr>
      <w:tr w:rsidR="00EB3613" w:rsidTr="00303900">
        <w:tc>
          <w:tcPr>
            <w:tcW w:w="2093" w:type="dxa"/>
            <w:tcBorders>
              <w:top w:val="single" w:sz="4" w:space="0" w:color="000000"/>
              <w:left w:val="single" w:sz="4" w:space="0" w:color="000000"/>
              <w:bottom w:val="single" w:sz="4" w:space="0" w:color="000000"/>
              <w:right w:val="single" w:sz="4" w:space="0" w:color="000000"/>
            </w:tcBorders>
            <w:shd w:val="clear" w:color="auto" w:fill="auto"/>
          </w:tcPr>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9-10</w:t>
            </w:r>
          </w:p>
        </w:tc>
        <w:tc>
          <w:tcPr>
            <w:tcW w:w="7237" w:type="dxa"/>
            <w:tcBorders>
              <w:top w:val="single" w:sz="4" w:space="0" w:color="000000"/>
              <w:left w:val="single" w:sz="4" w:space="0" w:color="000000"/>
              <w:bottom w:val="single" w:sz="4" w:space="0" w:color="000000"/>
              <w:right w:val="single" w:sz="4" w:space="0" w:color="000000"/>
            </w:tcBorders>
            <w:shd w:val="clear" w:color="auto" w:fill="auto"/>
          </w:tcPr>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Беседа с профессором Научного-географического общества</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68</w:t>
            </w:r>
          </w:p>
        </w:tc>
      </w:tr>
    </w:tbl>
    <w:p w:rsidR="00EB3613" w:rsidRDefault="00EB3613" w:rsidP="00EB3613"/>
    <w:p w:rsidR="00EB3613" w:rsidRDefault="00EB3613" w:rsidP="00EB3613">
      <w:pPr>
        <w:rPr>
          <w:rFonts w:ascii="Times New Roman" w:hAnsi="Times New Roman"/>
          <w:sz w:val="28"/>
          <w:szCs w:val="28"/>
        </w:rPr>
      </w:pPr>
      <w:r>
        <w:rPr>
          <w:rFonts w:ascii="Times New Roman" w:hAnsi="Times New Roman"/>
          <w:sz w:val="28"/>
          <w:szCs w:val="28"/>
        </w:rPr>
        <w:t>Перспективы развития профориентационной деятельности.</w:t>
      </w:r>
    </w:p>
    <w:p w:rsidR="00EB3613" w:rsidRDefault="00EB3613" w:rsidP="00EB3613">
      <w:pPr>
        <w:rPr>
          <w:rFonts w:ascii="Times New Roman" w:hAnsi="Times New Roman"/>
          <w:sz w:val="28"/>
          <w:szCs w:val="28"/>
        </w:rPr>
      </w:pPr>
      <w:r>
        <w:rPr>
          <w:rFonts w:ascii="Times New Roman" w:hAnsi="Times New Roman"/>
          <w:sz w:val="28"/>
          <w:szCs w:val="28"/>
        </w:rPr>
        <w:t xml:space="preserve"> В целях повышения эффективности профориентационной работы с обучающимися при планировании проведения профориентационных мероприятий в 2025-2026 учебном году:</w:t>
      </w:r>
    </w:p>
    <w:p w:rsidR="00EB3613" w:rsidRDefault="00EB3613" w:rsidP="00EB3613">
      <w:pPr>
        <w:rPr>
          <w:rFonts w:ascii="Times New Roman" w:hAnsi="Times New Roman"/>
          <w:sz w:val="28"/>
          <w:szCs w:val="28"/>
        </w:rPr>
      </w:pPr>
      <w:r>
        <w:rPr>
          <w:rFonts w:ascii="Times New Roman" w:hAnsi="Times New Roman"/>
          <w:sz w:val="28"/>
          <w:szCs w:val="28"/>
        </w:rPr>
        <w:t xml:space="preserve"> − Расширить сотрудничество с СУЗами и ВУЗами.</w:t>
      </w:r>
    </w:p>
    <w:p w:rsidR="00EB3613" w:rsidRDefault="00EB3613" w:rsidP="00EB3613">
      <w:pPr>
        <w:rPr>
          <w:rFonts w:ascii="Times New Roman" w:hAnsi="Times New Roman"/>
          <w:sz w:val="28"/>
          <w:szCs w:val="28"/>
        </w:rPr>
      </w:pPr>
      <w:r>
        <w:rPr>
          <w:rFonts w:ascii="Times New Roman" w:hAnsi="Times New Roman"/>
          <w:sz w:val="28"/>
          <w:szCs w:val="28"/>
        </w:rPr>
        <w:t xml:space="preserve"> − Продолжить поиск и внедрение наиболее эффективных форм организации профессионального ориентирования учащихся и родителей. </w:t>
      </w:r>
    </w:p>
    <w:p w:rsidR="00EB3613" w:rsidRDefault="00EB3613" w:rsidP="00EB3613">
      <w:pPr>
        <w:rPr>
          <w:rFonts w:ascii="Times New Roman" w:hAnsi="Times New Roman"/>
          <w:sz w:val="28"/>
          <w:szCs w:val="28"/>
        </w:rPr>
      </w:pPr>
      <w:r>
        <w:rPr>
          <w:rFonts w:ascii="Times New Roman" w:hAnsi="Times New Roman"/>
          <w:sz w:val="28"/>
          <w:szCs w:val="28"/>
        </w:rPr>
        <w:lastRenderedPageBreak/>
        <w:t>− Усилить пропаганду профессий, информацию о потребности в кадрах, по которым ощущается дефицит в наибольшей степени. При этом использовать средства массовой информации: школьное сообщество в ВК.</w:t>
      </w:r>
    </w:p>
    <w:p w:rsidR="00EB3613" w:rsidRDefault="00EB3613" w:rsidP="00EB3613">
      <w:pPr>
        <w:rPr>
          <w:rFonts w:ascii="Times New Roman" w:hAnsi="Times New Roman"/>
          <w:sz w:val="28"/>
          <w:szCs w:val="28"/>
        </w:rPr>
      </w:pPr>
      <w:r>
        <w:rPr>
          <w:rFonts w:ascii="Times New Roman" w:hAnsi="Times New Roman"/>
          <w:sz w:val="28"/>
          <w:szCs w:val="28"/>
        </w:rPr>
        <w:t xml:space="preserve">− Расширить аудиторию (учащихся старших классов и их родителей (законных представителях) в социальных сетях для повышения эффективности профориентационной работ. </w:t>
      </w:r>
    </w:p>
    <w:p w:rsidR="00EB3613" w:rsidRDefault="00EB3613" w:rsidP="00EB3613">
      <w:pPr>
        <w:rPr>
          <w:rFonts w:ascii="Times New Roman" w:hAnsi="Times New Roman"/>
          <w:sz w:val="28"/>
          <w:szCs w:val="28"/>
        </w:rPr>
      </w:pPr>
      <w:r>
        <w:rPr>
          <w:rFonts w:ascii="Times New Roman" w:hAnsi="Times New Roman"/>
          <w:sz w:val="28"/>
          <w:szCs w:val="28"/>
        </w:rPr>
        <w:t xml:space="preserve">− Педагогу- психологу расширить работу с обучающимися 8-11 классами. </w:t>
      </w:r>
    </w:p>
    <w:p w:rsidR="00EB3613" w:rsidRDefault="00EB3613" w:rsidP="00EB3613">
      <w:pPr>
        <w:rPr>
          <w:rFonts w:ascii="Times New Roman" w:hAnsi="Times New Roman"/>
          <w:sz w:val="28"/>
          <w:szCs w:val="28"/>
        </w:rPr>
      </w:pPr>
      <w:r>
        <w:rPr>
          <w:rFonts w:ascii="Times New Roman" w:hAnsi="Times New Roman"/>
          <w:sz w:val="28"/>
          <w:szCs w:val="28"/>
        </w:rPr>
        <w:t>− Увеличить количество индивидуальных групповых консультаций по вопросам профориентации.</w:t>
      </w:r>
    </w:p>
    <w:p w:rsidR="00EB3613" w:rsidRDefault="00EB3613" w:rsidP="00EB3613">
      <w:pPr>
        <w:rPr>
          <w:rFonts w:ascii="Times New Roman" w:hAnsi="Times New Roman"/>
          <w:sz w:val="28"/>
          <w:szCs w:val="28"/>
        </w:rPr>
      </w:pPr>
      <w:r>
        <w:rPr>
          <w:rFonts w:ascii="Times New Roman" w:hAnsi="Times New Roman"/>
          <w:sz w:val="28"/>
          <w:szCs w:val="28"/>
        </w:rPr>
        <w:t xml:space="preserve">- Организовать в системе дополнительного образования «Школу вожатых». </w:t>
      </w:r>
    </w:p>
    <w:p w:rsidR="00EB3613" w:rsidRDefault="00EB3613" w:rsidP="00EB3613">
      <w:pPr>
        <w:spacing w:after="0" w:line="240" w:lineRule="auto"/>
        <w:ind w:left="540"/>
        <w:jc w:val="center"/>
        <w:rPr>
          <w:rFonts w:ascii="Times New Roman" w:hAnsi="Times New Roman"/>
          <w:b/>
          <w:color w:val="000000"/>
          <w:sz w:val="28"/>
          <w:szCs w:val="28"/>
        </w:rPr>
      </w:pPr>
      <w:r>
        <w:rPr>
          <w:rFonts w:ascii="Times New Roman" w:hAnsi="Times New Roman"/>
          <w:b/>
          <w:color w:val="000000"/>
          <w:sz w:val="28"/>
          <w:szCs w:val="28"/>
        </w:rPr>
        <w:t>Модуль «Профилактика и безопасность»</w:t>
      </w:r>
    </w:p>
    <w:p w:rsidR="00EB3613" w:rsidRDefault="00EB3613" w:rsidP="00EB3613">
      <w:pPr>
        <w:spacing w:after="0" w:line="240" w:lineRule="auto"/>
        <w:ind w:left="540"/>
        <w:jc w:val="center"/>
        <w:rPr>
          <w:rFonts w:ascii="Times New Roman" w:hAnsi="Times New Roman"/>
          <w:b/>
          <w:color w:val="000000"/>
          <w:sz w:val="28"/>
          <w:szCs w:val="28"/>
        </w:rPr>
      </w:pPr>
    </w:p>
    <w:p w:rsidR="00EB3613" w:rsidRDefault="00EB3613" w:rsidP="00EB3613">
      <w:pPr>
        <w:shd w:val="clear" w:color="auto" w:fill="FFFFFF"/>
        <w:spacing w:after="0" w:line="240" w:lineRule="auto"/>
        <w:ind w:left="-114"/>
        <w:rPr>
          <w:rFonts w:eastAsia="Times New Roman" w:cs="Calibri"/>
          <w:color w:val="000000"/>
        </w:rPr>
      </w:pPr>
      <w:r>
        <w:rPr>
          <w:rFonts w:ascii="Times New Roman" w:eastAsia="Times New Roman" w:hAnsi="Times New Roman"/>
          <w:color w:val="000000"/>
          <w:sz w:val="28"/>
        </w:rPr>
        <w:t>  Вся воспитательная деятельность строилась на основе Устава школы, анализа предыдущей работы, позитивных и негативных тенденций общественной жизни, личностно-ориентированного подхода к обучающимся с учетом актуальных задач, стоящих перед школьным коллективом. При этом  основой для руководства служили   программы по профилактике профилактики правонарушений и безнадзорности несовершеннолетних, программа по безопасности и предупреждению дорожно-транспортного травматизма, программа профилактики суицидального поведения. Работа с учащимися была нацелена на формирование у детей гражданской ответственности и правового самосознания, духовности и культуры и трудолюбия, инициативности, самостоятельности, толерантности, любви к окружающей природе, Родине, семье, формированию здорового образа жизни, способности  к успешной социализации в обществе и активной адаптации на рынке труда. В планах воспитательной работы классные руководители планировали работу по предупреждению правонарушений: классные часы, беседы, рейды по проверке семей «группы риска», осуществляют постоянный контроль за занятостью детей в свободное от школьных занятий время, за их занятостью в каникулярное время.</w:t>
      </w:r>
    </w:p>
    <w:p w:rsidR="00EB3613" w:rsidRDefault="00EB3613" w:rsidP="00EB3613">
      <w:pPr>
        <w:shd w:val="clear" w:color="auto" w:fill="FFFFFF"/>
        <w:spacing w:after="0" w:line="240" w:lineRule="auto"/>
        <w:ind w:left="-114"/>
        <w:rPr>
          <w:rFonts w:ascii="Times New Roman" w:eastAsia="Times New Roman" w:hAnsi="Times New Roman"/>
          <w:color w:val="000000"/>
          <w:sz w:val="28"/>
        </w:rPr>
      </w:pPr>
      <w:r>
        <w:rPr>
          <w:rFonts w:ascii="Times New Roman" w:eastAsia="Times New Roman" w:hAnsi="Times New Roman"/>
          <w:color w:val="000000"/>
          <w:sz w:val="28"/>
        </w:rPr>
        <w:t xml:space="preserve">      В целях укрепления дисциплины в период поведения учебных занятий и других мероприятий в школе организовано ежедневное дежурство классов.  </w:t>
      </w:r>
    </w:p>
    <w:p w:rsidR="00EB3613" w:rsidRDefault="00EB3613" w:rsidP="00EB3613">
      <w:pPr>
        <w:shd w:val="clear" w:color="auto" w:fill="FFFFFF"/>
        <w:spacing w:after="0" w:line="240" w:lineRule="auto"/>
        <w:rPr>
          <w:rFonts w:eastAsia="Times New Roman" w:cs="Calibri"/>
          <w:color w:val="000000"/>
        </w:rPr>
      </w:pPr>
      <w:r>
        <w:rPr>
          <w:rFonts w:ascii="Times New Roman" w:eastAsia="Times New Roman" w:hAnsi="Times New Roman"/>
          <w:color w:val="000000"/>
          <w:sz w:val="28"/>
        </w:rPr>
        <w:t xml:space="preserve">Работа по профилактике правонарушении  ведется согласно плану работы школы. В 2024-2025 учебном году  на учете ПДН состояли– 2 ученика, на  внутришкольном  - 11,  состоящих на учете КДН и ЗП –3 семьи. Многодетных семей – 43. </w:t>
      </w:r>
    </w:p>
    <w:p w:rsidR="00EB3613" w:rsidRDefault="00EB3613" w:rsidP="00EB3613">
      <w:pPr>
        <w:shd w:val="clear" w:color="auto" w:fill="FFFFFF"/>
        <w:spacing w:after="0" w:line="240" w:lineRule="auto"/>
        <w:rPr>
          <w:rFonts w:eastAsia="Times New Roman" w:cs="Calibri"/>
          <w:color w:val="000000"/>
        </w:rPr>
      </w:pPr>
      <w:r>
        <w:rPr>
          <w:rFonts w:ascii="Times New Roman" w:eastAsia="Times New Roman" w:hAnsi="Times New Roman"/>
          <w:color w:val="000000"/>
          <w:sz w:val="28"/>
        </w:rPr>
        <w:t>Классными руководителями школы используются различные  формы и методы индивидуальной профилактической работы с учащимися.</w:t>
      </w:r>
    </w:p>
    <w:p w:rsidR="00EB3613" w:rsidRDefault="00EB3613" w:rsidP="00EB3613">
      <w:pPr>
        <w:shd w:val="clear" w:color="auto" w:fill="FFFFFF"/>
        <w:spacing w:after="0" w:line="240" w:lineRule="auto"/>
        <w:rPr>
          <w:rFonts w:eastAsia="Times New Roman" w:cs="Calibri"/>
          <w:color w:val="000000"/>
        </w:rPr>
      </w:pPr>
      <w:r>
        <w:rPr>
          <w:rFonts w:ascii="Times New Roman" w:eastAsia="Times New Roman" w:hAnsi="Times New Roman"/>
          <w:color w:val="000000"/>
          <w:sz w:val="28"/>
        </w:rPr>
        <w:t>- изучение особенностей личности подростков;</w:t>
      </w:r>
    </w:p>
    <w:p w:rsidR="00EB3613" w:rsidRDefault="00EB3613" w:rsidP="00EB3613">
      <w:pPr>
        <w:shd w:val="clear" w:color="auto" w:fill="FFFFFF"/>
        <w:spacing w:after="0" w:line="240" w:lineRule="auto"/>
        <w:rPr>
          <w:rFonts w:eastAsia="Times New Roman" w:cs="Calibri"/>
          <w:color w:val="000000"/>
        </w:rPr>
      </w:pPr>
      <w:r>
        <w:rPr>
          <w:rFonts w:ascii="Times New Roman" w:eastAsia="Times New Roman" w:hAnsi="Times New Roman"/>
          <w:color w:val="000000"/>
          <w:sz w:val="28"/>
        </w:rPr>
        <w:t>- посещение на дому, с целью контроля над подростками, их занятостью в свободное время от занятий, а также в каникулярное время, подготовкой к урокам;</w:t>
      </w:r>
    </w:p>
    <w:p w:rsidR="00EB3613" w:rsidRDefault="00EB3613" w:rsidP="00EB3613">
      <w:pPr>
        <w:shd w:val="clear" w:color="auto" w:fill="FFFFFF"/>
        <w:spacing w:after="0" w:line="240" w:lineRule="auto"/>
        <w:rPr>
          <w:rFonts w:eastAsia="Times New Roman" w:cs="Calibri"/>
          <w:color w:val="000000"/>
        </w:rPr>
      </w:pPr>
      <w:r>
        <w:rPr>
          <w:rFonts w:ascii="Times New Roman" w:eastAsia="Times New Roman" w:hAnsi="Times New Roman"/>
          <w:color w:val="000000"/>
          <w:sz w:val="28"/>
        </w:rPr>
        <w:lastRenderedPageBreak/>
        <w:t>- посещение уроков с целью выяснения уровня подготовки учащихся к занятиям;</w:t>
      </w:r>
    </w:p>
    <w:p w:rsidR="00EB3613" w:rsidRDefault="00EB3613" w:rsidP="00EB3613">
      <w:pPr>
        <w:shd w:val="clear" w:color="auto" w:fill="FFFFFF"/>
        <w:spacing w:after="0" w:line="240" w:lineRule="auto"/>
        <w:rPr>
          <w:rFonts w:eastAsia="Times New Roman" w:cs="Calibri"/>
          <w:color w:val="000000"/>
        </w:rPr>
      </w:pPr>
      <w:r>
        <w:rPr>
          <w:rFonts w:ascii="Times New Roman" w:eastAsia="Times New Roman" w:hAnsi="Times New Roman"/>
          <w:color w:val="000000"/>
          <w:sz w:val="28"/>
        </w:rPr>
        <w:t>- индивидуальное и коллективные профилактические беседы с подростками и родителями;</w:t>
      </w:r>
    </w:p>
    <w:p w:rsidR="00EB3613" w:rsidRDefault="00EB3613" w:rsidP="00EB3613">
      <w:pPr>
        <w:shd w:val="clear" w:color="auto" w:fill="FFFFFF"/>
        <w:spacing w:after="0" w:line="240" w:lineRule="auto"/>
        <w:rPr>
          <w:rFonts w:eastAsia="Times New Roman" w:cs="Calibri"/>
          <w:color w:val="000000"/>
        </w:rPr>
      </w:pPr>
      <w:r>
        <w:rPr>
          <w:rFonts w:ascii="Times New Roman" w:eastAsia="Times New Roman" w:hAnsi="Times New Roman"/>
          <w:color w:val="000000"/>
          <w:sz w:val="28"/>
        </w:rPr>
        <w:t>- вовлечение учащихся в систему объединений дополнительного образования с целью организации занятости в свободное время.</w:t>
      </w:r>
    </w:p>
    <w:p w:rsidR="00EB3613" w:rsidRDefault="00EB3613" w:rsidP="00EB3613">
      <w:pPr>
        <w:shd w:val="clear" w:color="auto" w:fill="FFFFFF"/>
        <w:spacing w:after="0" w:line="240" w:lineRule="auto"/>
        <w:rPr>
          <w:rFonts w:ascii="Times New Roman" w:eastAsia="Times New Roman" w:hAnsi="Times New Roman"/>
          <w:color w:val="000000"/>
          <w:sz w:val="28"/>
        </w:rPr>
      </w:pPr>
      <w:r>
        <w:rPr>
          <w:rFonts w:ascii="Times New Roman" w:eastAsia="Times New Roman" w:hAnsi="Times New Roman"/>
          <w:color w:val="000000"/>
          <w:sz w:val="28"/>
        </w:rPr>
        <w:t xml:space="preserve">Одним из важных факторов профилактики является занятость учащихся в свободное время, поэтому в школе большое внимание уделяется развитию системы дополнительного образования, а также пропаганде здорового образа жизни и вовлечению подростков в кружки и секции. </w:t>
      </w:r>
    </w:p>
    <w:p w:rsidR="00EB3613" w:rsidRDefault="00EB3613" w:rsidP="00EB3613">
      <w:pPr>
        <w:shd w:val="clear" w:color="auto" w:fill="FFFFFF"/>
        <w:spacing w:after="0" w:line="240" w:lineRule="auto"/>
        <w:rPr>
          <w:rFonts w:eastAsia="Times New Roman" w:cs="Calibri"/>
          <w:color w:val="000000"/>
        </w:rPr>
      </w:pPr>
      <w:r>
        <w:rPr>
          <w:rFonts w:ascii="Times New Roman" w:eastAsia="Times New Roman" w:hAnsi="Times New Roman"/>
          <w:color w:val="000000"/>
          <w:sz w:val="28"/>
        </w:rPr>
        <w:t>Для предотвращения бродяжничества и безнадзорности ведется контроль над посещаемостью занятий учащимися школы. С этой целью:</w:t>
      </w:r>
    </w:p>
    <w:p w:rsidR="00EB3613" w:rsidRDefault="00EB3613" w:rsidP="00EB3613">
      <w:pPr>
        <w:shd w:val="clear" w:color="auto" w:fill="FFFFFF"/>
        <w:spacing w:after="0" w:line="240" w:lineRule="auto"/>
        <w:rPr>
          <w:rFonts w:eastAsia="Times New Roman" w:cs="Calibri"/>
          <w:color w:val="000000"/>
        </w:rPr>
      </w:pPr>
      <w:r>
        <w:rPr>
          <w:rFonts w:ascii="Times New Roman" w:eastAsia="Times New Roman" w:hAnsi="Times New Roman"/>
          <w:color w:val="000000"/>
          <w:sz w:val="28"/>
        </w:rPr>
        <w:t>- классными руководителями регулярно заполняются страница пропусков уроков в СГО;</w:t>
      </w:r>
    </w:p>
    <w:p w:rsidR="00EB3613" w:rsidRDefault="00EB3613" w:rsidP="00EB3613">
      <w:pPr>
        <w:shd w:val="clear" w:color="auto" w:fill="FFFFFF"/>
        <w:spacing w:after="0" w:line="240" w:lineRule="auto"/>
        <w:rPr>
          <w:rFonts w:eastAsia="Times New Roman" w:cs="Calibri"/>
          <w:color w:val="000000"/>
        </w:rPr>
      </w:pPr>
      <w:r>
        <w:rPr>
          <w:rFonts w:ascii="Times New Roman" w:eastAsia="Times New Roman" w:hAnsi="Times New Roman"/>
          <w:color w:val="000000"/>
          <w:sz w:val="28"/>
        </w:rPr>
        <w:t>- учителя-предметники своевременно ставят в известность классного руководителя о пропусках уроков учениками;</w:t>
      </w:r>
    </w:p>
    <w:p w:rsidR="00EB3613" w:rsidRDefault="00EB3613" w:rsidP="00EB3613">
      <w:pPr>
        <w:shd w:val="clear" w:color="auto" w:fill="FFFFFF"/>
        <w:spacing w:after="0" w:line="240" w:lineRule="auto"/>
        <w:rPr>
          <w:rFonts w:ascii="Times New Roman" w:eastAsia="Times New Roman" w:hAnsi="Times New Roman"/>
          <w:color w:val="000000"/>
          <w:sz w:val="28"/>
        </w:rPr>
      </w:pPr>
      <w:r>
        <w:rPr>
          <w:rFonts w:ascii="Times New Roman" w:eastAsia="Times New Roman" w:hAnsi="Times New Roman"/>
          <w:color w:val="000000"/>
          <w:sz w:val="28"/>
        </w:rPr>
        <w:t>- классный руководитель в тот же день сообщает родителям о пропусках уроков.</w:t>
      </w:r>
    </w:p>
    <w:p w:rsidR="00EB3613" w:rsidRDefault="00EB3613" w:rsidP="00EB3613">
      <w:pPr>
        <w:shd w:val="clear" w:color="auto" w:fill="FFFFFF"/>
        <w:spacing w:after="0" w:line="240" w:lineRule="auto"/>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По окончанию каждой четверти проводится  Совет  Профилактики, в соответствии с планом, администрация школы ежедневно проводит индивидуальную работу с учащимися и родителями. </w:t>
      </w:r>
    </w:p>
    <w:p w:rsidR="00EB3613" w:rsidRDefault="00EB3613" w:rsidP="00EB3613">
      <w:pPr>
        <w:shd w:val="clear" w:color="auto" w:fill="FFFFFF"/>
        <w:spacing w:after="0" w:line="240" w:lineRule="auto"/>
        <w:rPr>
          <w:rFonts w:ascii="Times New Roman" w:eastAsia="Times New Roman" w:hAnsi="Times New Roman"/>
          <w:color w:val="000000"/>
          <w:sz w:val="28"/>
        </w:rPr>
      </w:pPr>
      <w:r>
        <w:rPr>
          <w:rFonts w:ascii="Times New Roman" w:eastAsia="Times New Roman" w:hAnsi="Times New Roman"/>
          <w:color w:val="000000"/>
          <w:sz w:val="28"/>
        </w:rPr>
        <w:t xml:space="preserve">Как результат профилактической, индивидуальной работы в 2024-2025 учебном году - пять детей были сняты с профилактического учета КДН и ЗП, 2 ребёнка были сняты с внутришкольного учёта. Но остаются проблемы и на будущий учебный год необходимо определить пути их решения. Это, в первую очередь усиление контроля за детьми и семьями,  которые входят в «группу риска». Необходимо больше внимания уделить внеурочной занятости детей, их самореализации и успешности.  Так же необходимо больше уделить внимание психолого- педагогической поддержке обучающихся подросткового возраста. </w:t>
      </w:r>
    </w:p>
    <w:p w:rsidR="00EB3613" w:rsidRDefault="00EB3613" w:rsidP="00EB3613">
      <w:pPr>
        <w:spacing w:after="0" w:line="240" w:lineRule="auto"/>
        <w:ind w:left="540"/>
        <w:jc w:val="center"/>
        <w:rPr>
          <w:rFonts w:ascii="Times New Roman" w:hAnsi="Times New Roman"/>
          <w:b/>
          <w:color w:val="000000"/>
          <w:sz w:val="28"/>
          <w:szCs w:val="28"/>
        </w:rPr>
      </w:pPr>
    </w:p>
    <w:p w:rsidR="00EB3613" w:rsidRDefault="00EB3613" w:rsidP="00EB3613">
      <w:pPr>
        <w:spacing w:after="0" w:line="240" w:lineRule="auto"/>
        <w:ind w:left="540"/>
        <w:jc w:val="center"/>
        <w:rPr>
          <w:rFonts w:ascii="Times New Roman" w:hAnsi="Times New Roman"/>
          <w:color w:val="000000"/>
          <w:sz w:val="28"/>
          <w:szCs w:val="28"/>
        </w:rPr>
      </w:pPr>
      <w:r>
        <w:rPr>
          <w:rFonts w:ascii="Times New Roman" w:hAnsi="Times New Roman"/>
          <w:color w:val="000000"/>
          <w:sz w:val="28"/>
          <w:szCs w:val="28"/>
        </w:rPr>
        <w:t xml:space="preserve">Мероприятия и охват детей в 2024-2025 учебном году. </w:t>
      </w:r>
    </w:p>
    <w:tbl>
      <w:tblPr>
        <w:tblW w:w="0" w:type="auto"/>
        <w:tblLayout w:type="fixed"/>
        <w:tblLook w:val="04A0" w:firstRow="1" w:lastRow="0" w:firstColumn="1" w:lastColumn="0" w:noHBand="0" w:noVBand="1"/>
      </w:tblPr>
      <w:tblGrid>
        <w:gridCol w:w="4418"/>
        <w:gridCol w:w="4912"/>
        <w:gridCol w:w="3402"/>
      </w:tblGrid>
      <w:tr w:rsidR="00EB3613" w:rsidTr="00303900">
        <w:tc>
          <w:tcPr>
            <w:tcW w:w="4418" w:type="dxa"/>
            <w:tcBorders>
              <w:top w:val="single" w:sz="4" w:space="0" w:color="000000"/>
              <w:left w:val="single" w:sz="4" w:space="0" w:color="000000"/>
              <w:bottom w:val="single" w:sz="4" w:space="0" w:color="000000"/>
              <w:right w:val="single" w:sz="4" w:space="0" w:color="000000"/>
            </w:tcBorders>
            <w:shd w:val="clear" w:color="auto" w:fill="auto"/>
          </w:tcPr>
          <w:p w:rsidR="00EB3613" w:rsidRDefault="00EB3613" w:rsidP="00303900">
            <w:pPr>
              <w:widowControl w:val="0"/>
              <w:tabs>
                <w:tab w:val="left" w:pos="993"/>
              </w:tabs>
              <w:snapToGrid w:val="0"/>
              <w:spacing w:after="0" w:line="240" w:lineRule="auto"/>
              <w:jc w:val="center"/>
              <w:rPr>
                <w:rFonts w:ascii="Times New Roman" w:hAnsi="Times New Roman"/>
                <w:sz w:val="28"/>
                <w:szCs w:val="28"/>
              </w:rPr>
            </w:pPr>
            <w:r>
              <w:rPr>
                <w:rFonts w:ascii="Times New Roman" w:hAnsi="Times New Roman"/>
                <w:sz w:val="28"/>
                <w:szCs w:val="28"/>
              </w:rPr>
              <w:t>Направление профилактики</w:t>
            </w:r>
          </w:p>
        </w:tc>
        <w:tc>
          <w:tcPr>
            <w:tcW w:w="4912" w:type="dxa"/>
            <w:tcBorders>
              <w:top w:val="single" w:sz="4" w:space="0" w:color="000000"/>
              <w:left w:val="single" w:sz="4" w:space="0" w:color="000000"/>
              <w:bottom w:val="single" w:sz="4" w:space="0" w:color="000000"/>
              <w:right w:val="single" w:sz="4" w:space="0" w:color="000000"/>
            </w:tcBorders>
            <w:shd w:val="clear" w:color="auto" w:fill="auto"/>
          </w:tcPr>
          <w:p w:rsidR="00EB3613" w:rsidRDefault="00EB3613" w:rsidP="00303900">
            <w:pPr>
              <w:widowControl w:val="0"/>
              <w:tabs>
                <w:tab w:val="left" w:pos="993"/>
              </w:tabs>
              <w:snapToGrid w:val="0"/>
              <w:spacing w:after="0" w:line="240" w:lineRule="auto"/>
              <w:jc w:val="center"/>
              <w:rPr>
                <w:rFonts w:ascii="Times New Roman" w:hAnsi="Times New Roman"/>
                <w:sz w:val="28"/>
                <w:szCs w:val="28"/>
              </w:rPr>
            </w:pPr>
            <w:r>
              <w:rPr>
                <w:rFonts w:ascii="Times New Roman" w:hAnsi="Times New Roman"/>
                <w:sz w:val="28"/>
                <w:szCs w:val="28"/>
              </w:rPr>
              <w:t>Название мероприятия</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EB3613" w:rsidRDefault="00EB3613" w:rsidP="00303900">
            <w:pPr>
              <w:widowControl w:val="0"/>
              <w:tabs>
                <w:tab w:val="left" w:pos="993"/>
              </w:tabs>
              <w:snapToGrid w:val="0"/>
              <w:spacing w:after="0" w:line="240" w:lineRule="auto"/>
              <w:jc w:val="center"/>
              <w:rPr>
                <w:rFonts w:ascii="Times New Roman" w:hAnsi="Times New Roman"/>
                <w:sz w:val="28"/>
                <w:szCs w:val="28"/>
              </w:rPr>
            </w:pPr>
            <w:r>
              <w:rPr>
                <w:rFonts w:ascii="Times New Roman" w:eastAsia="Times New Roman" w:hAnsi="Times New Roman"/>
                <w:sz w:val="28"/>
                <w:szCs w:val="28"/>
              </w:rPr>
              <w:t>Охват</w:t>
            </w:r>
          </w:p>
        </w:tc>
      </w:tr>
      <w:tr w:rsidR="00EB3613" w:rsidTr="00303900">
        <w:tc>
          <w:tcPr>
            <w:tcW w:w="4418" w:type="dxa"/>
            <w:vMerge w:val="restart"/>
            <w:tcBorders>
              <w:top w:val="single" w:sz="4" w:space="0" w:color="000000"/>
              <w:left w:val="single" w:sz="4" w:space="0" w:color="000000"/>
              <w:right w:val="single" w:sz="4" w:space="0" w:color="000000"/>
            </w:tcBorders>
            <w:shd w:val="clear" w:color="auto" w:fill="auto"/>
          </w:tcPr>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 xml:space="preserve">Профилактика дорожно-транспортного травматизма </w:t>
            </w:r>
          </w:p>
        </w:tc>
        <w:tc>
          <w:tcPr>
            <w:tcW w:w="4912" w:type="dxa"/>
            <w:tcBorders>
              <w:top w:val="single" w:sz="4" w:space="0" w:color="000000"/>
              <w:left w:val="single" w:sz="4" w:space="0" w:color="000000"/>
              <w:bottom w:val="single" w:sz="4" w:space="0" w:color="000000"/>
              <w:right w:val="single" w:sz="4" w:space="0" w:color="000000"/>
            </w:tcBorders>
            <w:shd w:val="clear" w:color="auto" w:fill="auto"/>
          </w:tcPr>
          <w:p w:rsidR="00EB3613" w:rsidRDefault="00EB3613" w:rsidP="00A96F15">
            <w:pPr>
              <w:pStyle w:val="afe"/>
              <w:widowControl w:val="0"/>
              <w:numPr>
                <w:ilvl w:val="0"/>
                <w:numId w:val="25"/>
              </w:numPr>
              <w:tabs>
                <w:tab w:val="left" w:pos="993"/>
              </w:tabs>
              <w:suppressAutoHyphens/>
              <w:snapToGri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Безопасная дорога в школу (01.09.24г)</w:t>
            </w:r>
          </w:p>
          <w:p w:rsidR="00EB3613" w:rsidRDefault="00EB3613" w:rsidP="00303900">
            <w:pPr>
              <w:pStyle w:val="afe"/>
              <w:widowControl w:val="0"/>
              <w:tabs>
                <w:tab w:val="left" w:pos="993"/>
              </w:tabs>
              <w:snapToGrid w:val="0"/>
              <w:spacing w:after="0" w:line="240" w:lineRule="auto"/>
              <w:jc w:val="both"/>
              <w:rPr>
                <w:rFonts w:ascii="Times New Roman" w:eastAsia="Times New Roman" w:hAnsi="Times New Roman"/>
                <w:sz w:val="28"/>
                <w:szCs w:val="28"/>
                <w:lang w:eastAsia="ru-RU"/>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810</w:t>
            </w:r>
          </w:p>
        </w:tc>
      </w:tr>
      <w:tr w:rsidR="00EB3613" w:rsidTr="00303900">
        <w:tc>
          <w:tcPr>
            <w:tcW w:w="4418" w:type="dxa"/>
            <w:vMerge/>
            <w:tcBorders>
              <w:left w:val="single" w:sz="4" w:space="0" w:color="000000"/>
              <w:bottom w:val="single" w:sz="4" w:space="0" w:color="000000"/>
              <w:right w:val="single" w:sz="4" w:space="0" w:color="000000"/>
            </w:tcBorders>
            <w:shd w:val="clear" w:color="auto" w:fill="auto"/>
          </w:tcPr>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p>
        </w:tc>
        <w:tc>
          <w:tcPr>
            <w:tcW w:w="4912" w:type="dxa"/>
            <w:tcBorders>
              <w:top w:val="single" w:sz="4" w:space="0" w:color="000000"/>
              <w:left w:val="single" w:sz="4" w:space="0" w:color="000000"/>
              <w:bottom w:val="single" w:sz="4" w:space="0" w:color="000000"/>
              <w:right w:val="single" w:sz="4" w:space="0" w:color="000000"/>
            </w:tcBorders>
            <w:shd w:val="clear" w:color="auto" w:fill="auto"/>
          </w:tcPr>
          <w:p w:rsidR="00EB3613" w:rsidRDefault="00EB3613" w:rsidP="00A96F15">
            <w:pPr>
              <w:pStyle w:val="afe"/>
              <w:widowControl w:val="0"/>
              <w:numPr>
                <w:ilvl w:val="0"/>
                <w:numId w:val="25"/>
              </w:numPr>
              <w:tabs>
                <w:tab w:val="left" w:pos="993"/>
              </w:tabs>
              <w:suppressAutoHyphens/>
              <w:snapToGri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«СТОП»</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84</w:t>
            </w:r>
          </w:p>
        </w:tc>
      </w:tr>
      <w:tr w:rsidR="00EB3613" w:rsidTr="00303900">
        <w:tc>
          <w:tcPr>
            <w:tcW w:w="4418" w:type="dxa"/>
            <w:tcBorders>
              <w:left w:val="single" w:sz="4" w:space="0" w:color="000000"/>
              <w:bottom w:val="single" w:sz="4" w:space="0" w:color="000000"/>
              <w:right w:val="single" w:sz="4" w:space="0" w:color="000000"/>
            </w:tcBorders>
            <w:shd w:val="clear" w:color="auto" w:fill="auto"/>
          </w:tcPr>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p>
        </w:tc>
        <w:tc>
          <w:tcPr>
            <w:tcW w:w="4912" w:type="dxa"/>
            <w:tcBorders>
              <w:top w:val="single" w:sz="4" w:space="0" w:color="000000"/>
              <w:left w:val="single" w:sz="4" w:space="0" w:color="000000"/>
              <w:bottom w:val="single" w:sz="4" w:space="0" w:color="000000"/>
              <w:right w:val="single" w:sz="4" w:space="0" w:color="000000"/>
            </w:tcBorders>
            <w:shd w:val="clear" w:color="auto" w:fill="auto"/>
          </w:tcPr>
          <w:p w:rsidR="00EB3613" w:rsidRDefault="00EB3613" w:rsidP="00A96F15">
            <w:pPr>
              <w:pStyle w:val="afe"/>
              <w:widowControl w:val="0"/>
              <w:numPr>
                <w:ilvl w:val="0"/>
                <w:numId w:val="25"/>
              </w:numPr>
              <w:tabs>
                <w:tab w:val="left" w:pos="993"/>
              </w:tabs>
              <w:suppressAutoHyphens/>
              <w:snapToGri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Акция «Засвети»</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76</w:t>
            </w:r>
          </w:p>
        </w:tc>
      </w:tr>
      <w:tr w:rsidR="00EB3613" w:rsidTr="00303900">
        <w:tc>
          <w:tcPr>
            <w:tcW w:w="4418" w:type="dxa"/>
            <w:tcBorders>
              <w:top w:val="single" w:sz="4" w:space="0" w:color="000000"/>
              <w:left w:val="single" w:sz="4" w:space="0" w:color="000000"/>
              <w:bottom w:val="single" w:sz="4" w:space="0" w:color="000000"/>
              <w:right w:val="single" w:sz="4" w:space="0" w:color="000000"/>
            </w:tcBorders>
            <w:shd w:val="clear" w:color="auto" w:fill="auto"/>
          </w:tcPr>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Профилактика деструктивного поведения и употребления ПАВ, суицидального поведения</w:t>
            </w:r>
          </w:p>
        </w:tc>
        <w:tc>
          <w:tcPr>
            <w:tcW w:w="4912" w:type="dxa"/>
            <w:tcBorders>
              <w:top w:val="single" w:sz="4" w:space="0" w:color="000000"/>
              <w:left w:val="single" w:sz="4" w:space="0" w:color="000000"/>
              <w:bottom w:val="single" w:sz="4" w:space="0" w:color="000000"/>
              <w:right w:val="single" w:sz="4" w:space="0" w:color="000000"/>
            </w:tcBorders>
            <w:shd w:val="clear" w:color="auto" w:fill="auto"/>
          </w:tcPr>
          <w:p w:rsidR="00EB3613" w:rsidRDefault="00EB3613" w:rsidP="00A96F15">
            <w:pPr>
              <w:pStyle w:val="afe"/>
              <w:widowControl w:val="0"/>
              <w:numPr>
                <w:ilvl w:val="0"/>
                <w:numId w:val="26"/>
              </w:numPr>
              <w:tabs>
                <w:tab w:val="left" w:pos="993"/>
              </w:tabs>
              <w:suppressAutoHyphens/>
              <w:snapToGri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Скажем НЕТ! Вредным привычкам</w:t>
            </w:r>
          </w:p>
          <w:p w:rsidR="00EB3613" w:rsidRDefault="00EB3613" w:rsidP="00A96F15">
            <w:pPr>
              <w:pStyle w:val="afe"/>
              <w:widowControl w:val="0"/>
              <w:numPr>
                <w:ilvl w:val="0"/>
                <w:numId w:val="26"/>
              </w:numPr>
              <w:tabs>
                <w:tab w:val="left" w:pos="993"/>
              </w:tabs>
              <w:suppressAutoHyphens/>
              <w:snapToGri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Общешкольное родительское собрание Антинаркотический родительский урок</w:t>
            </w:r>
          </w:p>
          <w:p w:rsidR="00EB3613" w:rsidRDefault="00EB3613" w:rsidP="00A96F15">
            <w:pPr>
              <w:pStyle w:val="afe"/>
              <w:widowControl w:val="0"/>
              <w:numPr>
                <w:ilvl w:val="0"/>
                <w:numId w:val="26"/>
              </w:numPr>
              <w:tabs>
                <w:tab w:val="left" w:pos="993"/>
              </w:tabs>
              <w:suppressAutoHyphens/>
              <w:snapToGri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Антинаркотический урок для 9-11 классов</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lastRenderedPageBreak/>
              <w:t>62</w:t>
            </w:r>
          </w:p>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p>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96</w:t>
            </w:r>
          </w:p>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p>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p>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lastRenderedPageBreak/>
              <w:t>85</w:t>
            </w:r>
          </w:p>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p>
        </w:tc>
      </w:tr>
      <w:tr w:rsidR="00EB3613" w:rsidTr="00303900">
        <w:tc>
          <w:tcPr>
            <w:tcW w:w="4418" w:type="dxa"/>
            <w:tcBorders>
              <w:top w:val="single" w:sz="4" w:space="0" w:color="000000"/>
              <w:left w:val="single" w:sz="4" w:space="0" w:color="000000"/>
              <w:bottom w:val="single" w:sz="4" w:space="0" w:color="000000"/>
              <w:right w:val="single" w:sz="4" w:space="0" w:color="000000"/>
            </w:tcBorders>
            <w:shd w:val="clear" w:color="auto" w:fill="auto"/>
          </w:tcPr>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lastRenderedPageBreak/>
              <w:t>Действия при ЧС</w:t>
            </w:r>
          </w:p>
        </w:tc>
        <w:tc>
          <w:tcPr>
            <w:tcW w:w="4912" w:type="dxa"/>
            <w:tcBorders>
              <w:top w:val="single" w:sz="4" w:space="0" w:color="000000"/>
              <w:left w:val="single" w:sz="4" w:space="0" w:color="000000"/>
              <w:bottom w:val="single" w:sz="4" w:space="0" w:color="000000"/>
              <w:right w:val="single" w:sz="4" w:space="0" w:color="000000"/>
            </w:tcBorders>
            <w:shd w:val="clear" w:color="auto" w:fill="auto"/>
          </w:tcPr>
          <w:p w:rsidR="00EB3613" w:rsidRDefault="00EB3613" w:rsidP="00A96F15">
            <w:pPr>
              <w:pStyle w:val="afe"/>
              <w:widowControl w:val="0"/>
              <w:numPr>
                <w:ilvl w:val="0"/>
                <w:numId w:val="27"/>
              </w:numPr>
              <w:tabs>
                <w:tab w:val="left" w:pos="993"/>
              </w:tabs>
              <w:suppressAutoHyphens/>
              <w:snapToGri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Мероприятие с представителем МЧТ «Я- будущий спасатель! »</w:t>
            </w:r>
          </w:p>
          <w:p w:rsidR="00EB3613" w:rsidRDefault="00EB3613" w:rsidP="00A96F15">
            <w:pPr>
              <w:pStyle w:val="afe"/>
              <w:widowControl w:val="0"/>
              <w:numPr>
                <w:ilvl w:val="0"/>
                <w:numId w:val="27"/>
              </w:numPr>
              <w:tabs>
                <w:tab w:val="left" w:pos="993"/>
              </w:tabs>
              <w:suppressAutoHyphens/>
              <w:snapToGri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Тренировочная эвакуация –учителя </w:t>
            </w:r>
          </w:p>
          <w:p w:rsidR="00EB3613" w:rsidRDefault="00EB3613" w:rsidP="00A96F15">
            <w:pPr>
              <w:pStyle w:val="afe"/>
              <w:widowControl w:val="0"/>
              <w:numPr>
                <w:ilvl w:val="0"/>
                <w:numId w:val="27"/>
              </w:numPr>
              <w:tabs>
                <w:tab w:val="left" w:pos="993"/>
              </w:tabs>
              <w:suppressAutoHyphens/>
              <w:snapToGri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Тренировочная эвакуация –осень</w:t>
            </w:r>
          </w:p>
          <w:p w:rsidR="00EB3613" w:rsidRDefault="00EB3613" w:rsidP="00A96F15">
            <w:pPr>
              <w:pStyle w:val="afe"/>
              <w:widowControl w:val="0"/>
              <w:numPr>
                <w:ilvl w:val="0"/>
                <w:numId w:val="27"/>
              </w:numPr>
              <w:tabs>
                <w:tab w:val="left" w:pos="993"/>
              </w:tabs>
              <w:suppressAutoHyphens/>
              <w:snapToGri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Тренировочная эвакуация- весна</w:t>
            </w:r>
          </w:p>
          <w:p w:rsidR="00EB3613" w:rsidRDefault="00EB3613" w:rsidP="00A96F15">
            <w:pPr>
              <w:pStyle w:val="afe"/>
              <w:widowControl w:val="0"/>
              <w:numPr>
                <w:ilvl w:val="0"/>
                <w:numId w:val="27"/>
              </w:numPr>
              <w:tabs>
                <w:tab w:val="left" w:pos="993"/>
              </w:tabs>
              <w:suppressAutoHyphens/>
              <w:snapToGri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Действия при нападении на школу</w:t>
            </w:r>
          </w:p>
          <w:p w:rsidR="00EB3613" w:rsidRDefault="00EB3613" w:rsidP="00A96F15">
            <w:pPr>
              <w:pStyle w:val="afe"/>
              <w:widowControl w:val="0"/>
              <w:numPr>
                <w:ilvl w:val="0"/>
                <w:numId w:val="27"/>
              </w:numPr>
              <w:tabs>
                <w:tab w:val="left" w:pos="993"/>
              </w:tabs>
              <w:suppressAutoHyphens/>
              <w:snapToGri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Действия при нападении на школу</w:t>
            </w: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62</w:t>
            </w:r>
          </w:p>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p>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42</w:t>
            </w:r>
          </w:p>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810</w:t>
            </w:r>
          </w:p>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763</w:t>
            </w:r>
          </w:p>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810</w:t>
            </w:r>
          </w:p>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430</w:t>
            </w:r>
          </w:p>
        </w:tc>
      </w:tr>
      <w:tr w:rsidR="00EB3613" w:rsidTr="00303900">
        <w:tc>
          <w:tcPr>
            <w:tcW w:w="4418" w:type="dxa"/>
            <w:tcBorders>
              <w:top w:val="single" w:sz="4" w:space="0" w:color="000000"/>
              <w:left w:val="single" w:sz="4" w:space="0" w:color="000000"/>
              <w:bottom w:val="single" w:sz="4" w:space="0" w:color="000000"/>
              <w:right w:val="single" w:sz="4" w:space="0" w:color="000000"/>
            </w:tcBorders>
            <w:shd w:val="clear" w:color="auto" w:fill="auto"/>
          </w:tcPr>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ЗОЖ</w:t>
            </w:r>
          </w:p>
        </w:tc>
        <w:tc>
          <w:tcPr>
            <w:tcW w:w="4912" w:type="dxa"/>
            <w:tcBorders>
              <w:top w:val="single" w:sz="4" w:space="0" w:color="000000"/>
              <w:left w:val="single" w:sz="4" w:space="0" w:color="000000"/>
              <w:bottom w:val="single" w:sz="4" w:space="0" w:color="000000"/>
              <w:right w:val="single" w:sz="4" w:space="0" w:color="000000"/>
            </w:tcBorders>
            <w:shd w:val="clear" w:color="auto" w:fill="auto"/>
          </w:tcPr>
          <w:p w:rsidR="00EB3613" w:rsidRDefault="00EB3613" w:rsidP="00A96F15">
            <w:pPr>
              <w:pStyle w:val="afe"/>
              <w:widowControl w:val="0"/>
              <w:numPr>
                <w:ilvl w:val="0"/>
                <w:numId w:val="28"/>
              </w:numPr>
              <w:tabs>
                <w:tab w:val="left" w:pos="993"/>
              </w:tabs>
              <w:suppressAutoHyphens/>
              <w:snapToGri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Общешкольный день здоровья -сентябрь</w:t>
            </w:r>
          </w:p>
          <w:p w:rsidR="00EB3613" w:rsidRDefault="00EB3613" w:rsidP="00303900">
            <w:pPr>
              <w:widowControl w:val="0"/>
              <w:tabs>
                <w:tab w:val="left" w:pos="993"/>
              </w:tabs>
              <w:suppressAutoHyphens/>
              <w:snapToGrid w:val="0"/>
              <w:spacing w:after="0" w:line="240" w:lineRule="auto"/>
              <w:ind w:left="360"/>
              <w:jc w:val="both"/>
              <w:rPr>
                <w:rFonts w:ascii="Times New Roman" w:eastAsia="Times New Roman" w:hAnsi="Times New Roman"/>
                <w:sz w:val="28"/>
                <w:szCs w:val="28"/>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810</w:t>
            </w:r>
          </w:p>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p>
        </w:tc>
      </w:tr>
      <w:tr w:rsidR="00EB3613" w:rsidTr="00303900">
        <w:tc>
          <w:tcPr>
            <w:tcW w:w="4418" w:type="dxa"/>
            <w:tcBorders>
              <w:top w:val="single" w:sz="4" w:space="0" w:color="000000"/>
              <w:left w:val="single" w:sz="4" w:space="0" w:color="000000"/>
              <w:bottom w:val="single" w:sz="4" w:space="0" w:color="000000"/>
              <w:right w:val="single" w:sz="4" w:space="0" w:color="000000"/>
            </w:tcBorders>
            <w:shd w:val="clear" w:color="auto" w:fill="auto"/>
          </w:tcPr>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Профилактика  безопасности на каникулах</w:t>
            </w:r>
          </w:p>
        </w:tc>
        <w:tc>
          <w:tcPr>
            <w:tcW w:w="4912" w:type="dxa"/>
            <w:tcBorders>
              <w:top w:val="single" w:sz="4" w:space="0" w:color="000000"/>
              <w:left w:val="single" w:sz="4" w:space="0" w:color="000000"/>
              <w:bottom w:val="single" w:sz="4" w:space="0" w:color="000000"/>
              <w:right w:val="single" w:sz="4" w:space="0" w:color="000000"/>
            </w:tcBorders>
            <w:shd w:val="clear" w:color="auto" w:fill="auto"/>
          </w:tcPr>
          <w:p w:rsidR="00EB3613" w:rsidRDefault="00EB3613" w:rsidP="00A96F15">
            <w:pPr>
              <w:pStyle w:val="afe"/>
              <w:widowControl w:val="0"/>
              <w:numPr>
                <w:ilvl w:val="0"/>
                <w:numId w:val="29"/>
              </w:numPr>
              <w:tabs>
                <w:tab w:val="left" w:pos="993"/>
              </w:tabs>
              <w:suppressAutoHyphens/>
              <w:snapToGri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«Безопасные каникулы» - осень (ПДД, собаки)</w:t>
            </w:r>
          </w:p>
          <w:p w:rsidR="00EB3613" w:rsidRDefault="00EB3613" w:rsidP="00A96F15">
            <w:pPr>
              <w:pStyle w:val="afe"/>
              <w:widowControl w:val="0"/>
              <w:numPr>
                <w:ilvl w:val="0"/>
                <w:numId w:val="29"/>
              </w:numPr>
              <w:tabs>
                <w:tab w:val="left" w:pos="993"/>
              </w:tabs>
              <w:suppressAutoHyphens/>
              <w:snapToGri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«Безопасные каникулы» - лёд, пдд</w:t>
            </w:r>
          </w:p>
          <w:p w:rsidR="00EB3613" w:rsidRDefault="00EB3613" w:rsidP="00A96F15">
            <w:pPr>
              <w:pStyle w:val="afe"/>
              <w:widowControl w:val="0"/>
              <w:numPr>
                <w:ilvl w:val="0"/>
                <w:numId w:val="29"/>
              </w:numPr>
              <w:tabs>
                <w:tab w:val="left" w:pos="993"/>
              </w:tabs>
              <w:suppressAutoHyphens/>
              <w:snapToGri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«Безопасные каникулы» - весна (гололёд, собаки)</w:t>
            </w:r>
          </w:p>
          <w:p w:rsidR="00EB3613" w:rsidRDefault="00EB3613" w:rsidP="00A96F15">
            <w:pPr>
              <w:pStyle w:val="afe"/>
              <w:widowControl w:val="0"/>
              <w:numPr>
                <w:ilvl w:val="0"/>
                <w:numId w:val="29"/>
              </w:numPr>
              <w:tabs>
                <w:tab w:val="left" w:pos="993"/>
              </w:tabs>
              <w:suppressAutoHyphens/>
              <w:snapToGri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«Безопасные каникулы» - лето (водоёмы, посещение леса, пдд)</w:t>
            </w:r>
          </w:p>
          <w:p w:rsidR="00EB3613" w:rsidRDefault="00EB3613" w:rsidP="00303900">
            <w:pPr>
              <w:widowControl w:val="0"/>
              <w:tabs>
                <w:tab w:val="left" w:pos="993"/>
              </w:tabs>
              <w:suppressAutoHyphens/>
              <w:snapToGrid w:val="0"/>
              <w:spacing w:after="0" w:line="240" w:lineRule="auto"/>
              <w:jc w:val="both"/>
              <w:rPr>
                <w:rFonts w:ascii="Times New Roman" w:eastAsia="Times New Roman" w:hAnsi="Times New Roman"/>
                <w:sz w:val="28"/>
                <w:szCs w:val="28"/>
              </w:rPr>
            </w:pPr>
          </w:p>
        </w:tc>
        <w:tc>
          <w:tcPr>
            <w:tcW w:w="3402" w:type="dxa"/>
            <w:tcBorders>
              <w:top w:val="single" w:sz="4" w:space="0" w:color="000000"/>
              <w:left w:val="single" w:sz="4" w:space="0" w:color="000000"/>
              <w:bottom w:val="single" w:sz="4" w:space="0" w:color="000000"/>
              <w:right w:val="single" w:sz="4" w:space="0" w:color="000000"/>
            </w:tcBorders>
            <w:shd w:val="clear" w:color="auto" w:fill="auto"/>
          </w:tcPr>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794+140 род</w:t>
            </w:r>
          </w:p>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p>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780+230 род</w:t>
            </w:r>
          </w:p>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p>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800+180 род</w:t>
            </w:r>
          </w:p>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p>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810+300 род</w:t>
            </w:r>
          </w:p>
          <w:p w:rsidR="00EB3613" w:rsidRDefault="00EB3613" w:rsidP="00303900">
            <w:pPr>
              <w:widowControl w:val="0"/>
              <w:tabs>
                <w:tab w:val="left" w:pos="993"/>
              </w:tabs>
              <w:snapToGrid w:val="0"/>
              <w:spacing w:after="0" w:line="240" w:lineRule="auto"/>
              <w:jc w:val="both"/>
              <w:rPr>
                <w:rFonts w:ascii="Times New Roman" w:eastAsia="Times New Roman" w:hAnsi="Times New Roman"/>
                <w:sz w:val="28"/>
                <w:szCs w:val="28"/>
              </w:rPr>
            </w:pPr>
          </w:p>
        </w:tc>
      </w:tr>
    </w:tbl>
    <w:p w:rsidR="00EB3613" w:rsidRDefault="00EB3613" w:rsidP="00EB3613">
      <w:pPr>
        <w:rPr>
          <w:rFonts w:ascii="Times New Roman" w:hAnsi="Times New Roman"/>
          <w:b/>
          <w:bCs/>
          <w:iCs/>
          <w:sz w:val="28"/>
          <w:szCs w:val="28"/>
        </w:rPr>
      </w:pPr>
    </w:p>
    <w:p w:rsidR="00EB3613" w:rsidRDefault="00EB3613" w:rsidP="00EB3613">
      <w:pPr>
        <w:jc w:val="center"/>
        <w:rPr>
          <w:rFonts w:ascii="Times New Roman" w:hAnsi="Times New Roman"/>
          <w:b/>
          <w:bCs/>
          <w:iCs/>
          <w:sz w:val="28"/>
          <w:szCs w:val="28"/>
        </w:rPr>
      </w:pPr>
      <w:r>
        <w:rPr>
          <w:rFonts w:ascii="Times New Roman" w:hAnsi="Times New Roman"/>
          <w:b/>
          <w:bCs/>
          <w:iCs/>
          <w:sz w:val="28"/>
          <w:szCs w:val="28"/>
        </w:rPr>
        <w:t>Внутришкольный учет</w:t>
      </w:r>
    </w:p>
    <w:p w:rsidR="00EB3613" w:rsidRDefault="00EB3613" w:rsidP="00EB3613">
      <w:pPr>
        <w:rPr>
          <w:rFonts w:ascii="Times New Roman" w:hAnsi="Times New Roman"/>
          <w:sz w:val="28"/>
          <w:szCs w:val="28"/>
        </w:rPr>
      </w:pPr>
      <w:r>
        <w:rPr>
          <w:rFonts w:ascii="Times New Roman" w:hAnsi="Times New Roman"/>
          <w:sz w:val="28"/>
          <w:szCs w:val="28"/>
        </w:rPr>
        <w:t xml:space="preserve">Дети состоящие на внутришкольном учете в 2024-2025 учебном году </w:t>
      </w:r>
    </w:p>
    <w:tbl>
      <w:tblPr>
        <w:tblStyle w:val="affff"/>
        <w:tblW w:w="0" w:type="auto"/>
        <w:tblLook w:val="04A0" w:firstRow="1" w:lastRow="0" w:firstColumn="1" w:lastColumn="0" w:noHBand="0" w:noVBand="1"/>
      </w:tblPr>
      <w:tblGrid>
        <w:gridCol w:w="608"/>
        <w:gridCol w:w="2066"/>
        <w:gridCol w:w="972"/>
        <w:gridCol w:w="2467"/>
        <w:gridCol w:w="2085"/>
        <w:gridCol w:w="2063"/>
      </w:tblGrid>
      <w:tr w:rsidR="00EB3613" w:rsidTr="00303900">
        <w:tc>
          <w:tcPr>
            <w:tcW w:w="608" w:type="dxa"/>
          </w:tcPr>
          <w:p w:rsidR="00EB3613" w:rsidRDefault="00EB3613" w:rsidP="00303900">
            <w:pPr>
              <w:rPr>
                <w:rFonts w:ascii="Times New Roman" w:hAnsi="Times New Roman"/>
                <w:sz w:val="28"/>
                <w:szCs w:val="28"/>
              </w:rPr>
            </w:pPr>
            <w:r>
              <w:rPr>
                <w:rFonts w:ascii="Times New Roman" w:hAnsi="Times New Roman"/>
                <w:sz w:val="28"/>
                <w:szCs w:val="28"/>
              </w:rPr>
              <w:t xml:space="preserve">№ п.п </w:t>
            </w:r>
          </w:p>
        </w:tc>
        <w:tc>
          <w:tcPr>
            <w:tcW w:w="2066" w:type="dxa"/>
          </w:tcPr>
          <w:p w:rsidR="00EB3613" w:rsidRDefault="00EB3613" w:rsidP="00303900">
            <w:pPr>
              <w:rPr>
                <w:rFonts w:ascii="Times New Roman" w:hAnsi="Times New Roman"/>
                <w:sz w:val="28"/>
                <w:szCs w:val="28"/>
              </w:rPr>
            </w:pPr>
            <w:r>
              <w:rPr>
                <w:rFonts w:ascii="Times New Roman" w:hAnsi="Times New Roman"/>
                <w:sz w:val="28"/>
                <w:szCs w:val="28"/>
              </w:rPr>
              <w:t>ФИО ребенка</w:t>
            </w:r>
          </w:p>
        </w:tc>
        <w:tc>
          <w:tcPr>
            <w:tcW w:w="972" w:type="dxa"/>
          </w:tcPr>
          <w:p w:rsidR="00EB3613" w:rsidRDefault="00EB3613" w:rsidP="00303900">
            <w:pPr>
              <w:rPr>
                <w:rFonts w:ascii="Times New Roman" w:hAnsi="Times New Roman"/>
                <w:sz w:val="28"/>
                <w:szCs w:val="28"/>
              </w:rPr>
            </w:pPr>
            <w:r>
              <w:rPr>
                <w:rFonts w:ascii="Times New Roman" w:hAnsi="Times New Roman"/>
                <w:sz w:val="28"/>
                <w:szCs w:val="28"/>
              </w:rPr>
              <w:t>Класс</w:t>
            </w:r>
          </w:p>
        </w:tc>
        <w:tc>
          <w:tcPr>
            <w:tcW w:w="2467" w:type="dxa"/>
          </w:tcPr>
          <w:p w:rsidR="00EB3613" w:rsidRDefault="00EB3613" w:rsidP="00303900">
            <w:pPr>
              <w:rPr>
                <w:rFonts w:ascii="Times New Roman" w:hAnsi="Times New Roman"/>
                <w:sz w:val="28"/>
                <w:szCs w:val="28"/>
              </w:rPr>
            </w:pPr>
            <w:r>
              <w:rPr>
                <w:rFonts w:ascii="Times New Roman" w:hAnsi="Times New Roman"/>
                <w:sz w:val="28"/>
                <w:szCs w:val="28"/>
              </w:rPr>
              <w:t xml:space="preserve">Причина постановки на </w:t>
            </w:r>
            <w:r>
              <w:rPr>
                <w:rFonts w:ascii="Times New Roman" w:hAnsi="Times New Roman"/>
                <w:sz w:val="28"/>
                <w:szCs w:val="28"/>
              </w:rPr>
              <w:lastRenderedPageBreak/>
              <w:t xml:space="preserve">учёт </w:t>
            </w:r>
          </w:p>
        </w:tc>
        <w:tc>
          <w:tcPr>
            <w:tcW w:w="1395" w:type="dxa"/>
          </w:tcPr>
          <w:p w:rsidR="00EB3613" w:rsidRDefault="00EB3613" w:rsidP="00303900">
            <w:pPr>
              <w:rPr>
                <w:rFonts w:ascii="Times New Roman" w:hAnsi="Times New Roman"/>
                <w:sz w:val="28"/>
                <w:szCs w:val="28"/>
              </w:rPr>
            </w:pPr>
            <w:r>
              <w:rPr>
                <w:rFonts w:ascii="Times New Roman" w:hAnsi="Times New Roman"/>
                <w:sz w:val="32"/>
                <w:szCs w:val="32"/>
              </w:rPr>
              <w:lastRenderedPageBreak/>
              <w:t xml:space="preserve">Классный </w:t>
            </w:r>
            <w:r>
              <w:rPr>
                <w:rFonts w:ascii="Times New Roman" w:hAnsi="Times New Roman"/>
                <w:sz w:val="32"/>
                <w:szCs w:val="32"/>
              </w:rPr>
              <w:lastRenderedPageBreak/>
              <w:t>руководитель</w:t>
            </w:r>
          </w:p>
        </w:tc>
        <w:tc>
          <w:tcPr>
            <w:tcW w:w="2063" w:type="dxa"/>
          </w:tcPr>
          <w:p w:rsidR="00EB3613" w:rsidRDefault="00EB3613" w:rsidP="00303900">
            <w:pPr>
              <w:rPr>
                <w:rFonts w:ascii="Times New Roman" w:hAnsi="Times New Roman"/>
                <w:sz w:val="28"/>
                <w:szCs w:val="28"/>
              </w:rPr>
            </w:pPr>
            <w:r>
              <w:rPr>
                <w:rFonts w:ascii="Times New Roman" w:hAnsi="Times New Roman"/>
                <w:sz w:val="28"/>
                <w:szCs w:val="28"/>
              </w:rPr>
              <w:lastRenderedPageBreak/>
              <w:t xml:space="preserve">Дата постановки на </w:t>
            </w:r>
            <w:r>
              <w:rPr>
                <w:rFonts w:ascii="Times New Roman" w:hAnsi="Times New Roman"/>
                <w:sz w:val="28"/>
                <w:szCs w:val="28"/>
              </w:rPr>
              <w:lastRenderedPageBreak/>
              <w:t xml:space="preserve">учёт </w:t>
            </w:r>
          </w:p>
        </w:tc>
      </w:tr>
      <w:tr w:rsidR="00EB3613" w:rsidTr="00303900">
        <w:tc>
          <w:tcPr>
            <w:tcW w:w="608" w:type="dxa"/>
          </w:tcPr>
          <w:p w:rsidR="00EB3613" w:rsidRDefault="00EB3613" w:rsidP="00303900">
            <w:pPr>
              <w:rPr>
                <w:rFonts w:ascii="Times New Roman" w:hAnsi="Times New Roman"/>
                <w:sz w:val="28"/>
                <w:szCs w:val="28"/>
              </w:rPr>
            </w:pPr>
            <w:r>
              <w:rPr>
                <w:rFonts w:ascii="Times New Roman" w:hAnsi="Times New Roman"/>
                <w:sz w:val="28"/>
                <w:szCs w:val="28"/>
              </w:rPr>
              <w:lastRenderedPageBreak/>
              <w:t>1</w:t>
            </w:r>
          </w:p>
        </w:tc>
        <w:tc>
          <w:tcPr>
            <w:tcW w:w="2066" w:type="dxa"/>
          </w:tcPr>
          <w:p w:rsidR="00EB3613" w:rsidRDefault="00EB3613" w:rsidP="00303900">
            <w:pPr>
              <w:rPr>
                <w:rFonts w:ascii="Times New Roman" w:hAnsi="Times New Roman"/>
                <w:sz w:val="28"/>
                <w:szCs w:val="28"/>
              </w:rPr>
            </w:pPr>
            <w:r>
              <w:rPr>
                <w:rFonts w:ascii="Times New Roman" w:hAnsi="Times New Roman"/>
                <w:sz w:val="28"/>
                <w:szCs w:val="28"/>
              </w:rPr>
              <w:t>Тонких Савелий Максимович</w:t>
            </w:r>
          </w:p>
        </w:tc>
        <w:tc>
          <w:tcPr>
            <w:tcW w:w="972" w:type="dxa"/>
          </w:tcPr>
          <w:p w:rsidR="00EB3613" w:rsidRDefault="00EB3613" w:rsidP="00303900">
            <w:pPr>
              <w:rPr>
                <w:rFonts w:ascii="Times New Roman" w:hAnsi="Times New Roman"/>
                <w:sz w:val="28"/>
                <w:szCs w:val="28"/>
              </w:rPr>
            </w:pPr>
            <w:r>
              <w:rPr>
                <w:rFonts w:ascii="Times New Roman" w:hAnsi="Times New Roman"/>
                <w:sz w:val="28"/>
                <w:szCs w:val="28"/>
              </w:rPr>
              <w:t>5 Г</w:t>
            </w:r>
          </w:p>
        </w:tc>
        <w:tc>
          <w:tcPr>
            <w:tcW w:w="2467" w:type="dxa"/>
          </w:tcPr>
          <w:p w:rsidR="00EB3613" w:rsidRDefault="00EB3613" w:rsidP="00303900">
            <w:pPr>
              <w:rPr>
                <w:rFonts w:ascii="Times New Roman" w:hAnsi="Times New Roman"/>
                <w:sz w:val="28"/>
                <w:szCs w:val="28"/>
              </w:rPr>
            </w:pPr>
            <w:r>
              <w:rPr>
                <w:rFonts w:ascii="Times New Roman" w:hAnsi="Times New Roman"/>
                <w:sz w:val="28"/>
                <w:szCs w:val="28"/>
              </w:rPr>
              <w:t>Езда на мотто транспорте без прав управления, заезд на территорию школы 16.09.2024г</w:t>
            </w:r>
          </w:p>
        </w:tc>
        <w:tc>
          <w:tcPr>
            <w:tcW w:w="1395" w:type="dxa"/>
          </w:tcPr>
          <w:p w:rsidR="00EB3613" w:rsidRDefault="00EB3613" w:rsidP="00303900">
            <w:pPr>
              <w:rPr>
                <w:rFonts w:ascii="Times New Roman" w:hAnsi="Times New Roman"/>
                <w:sz w:val="28"/>
                <w:szCs w:val="28"/>
              </w:rPr>
            </w:pPr>
            <w:r>
              <w:rPr>
                <w:rFonts w:ascii="Times New Roman" w:hAnsi="Times New Roman"/>
                <w:sz w:val="28"/>
                <w:szCs w:val="28"/>
              </w:rPr>
              <w:t>Кузьмин Е.А.</w:t>
            </w:r>
          </w:p>
        </w:tc>
        <w:tc>
          <w:tcPr>
            <w:tcW w:w="2063" w:type="dxa"/>
          </w:tcPr>
          <w:p w:rsidR="00EB3613" w:rsidRDefault="00EB3613" w:rsidP="00303900">
            <w:pPr>
              <w:rPr>
                <w:rFonts w:ascii="Times New Roman" w:hAnsi="Times New Roman"/>
                <w:sz w:val="28"/>
                <w:szCs w:val="28"/>
              </w:rPr>
            </w:pPr>
            <w:r>
              <w:rPr>
                <w:rFonts w:ascii="Times New Roman" w:hAnsi="Times New Roman"/>
                <w:sz w:val="28"/>
                <w:szCs w:val="28"/>
              </w:rPr>
              <w:t>17.09.2024 (сняли в январе 2025г.)</w:t>
            </w:r>
          </w:p>
        </w:tc>
      </w:tr>
      <w:tr w:rsidR="00EB3613" w:rsidTr="00303900">
        <w:tc>
          <w:tcPr>
            <w:tcW w:w="608" w:type="dxa"/>
          </w:tcPr>
          <w:p w:rsidR="00EB3613" w:rsidRDefault="00EB3613" w:rsidP="00303900">
            <w:pPr>
              <w:rPr>
                <w:rFonts w:ascii="Times New Roman" w:hAnsi="Times New Roman"/>
                <w:sz w:val="28"/>
                <w:szCs w:val="28"/>
              </w:rPr>
            </w:pPr>
            <w:r>
              <w:rPr>
                <w:rFonts w:ascii="Times New Roman" w:hAnsi="Times New Roman"/>
                <w:sz w:val="28"/>
                <w:szCs w:val="28"/>
              </w:rPr>
              <w:t>2</w:t>
            </w:r>
          </w:p>
        </w:tc>
        <w:tc>
          <w:tcPr>
            <w:tcW w:w="2066" w:type="dxa"/>
          </w:tcPr>
          <w:p w:rsidR="00EB3613" w:rsidRDefault="00EB3613" w:rsidP="00303900">
            <w:pPr>
              <w:rPr>
                <w:rFonts w:ascii="Times New Roman" w:hAnsi="Times New Roman"/>
                <w:sz w:val="28"/>
                <w:szCs w:val="28"/>
              </w:rPr>
            </w:pPr>
            <w:r>
              <w:rPr>
                <w:rFonts w:ascii="Times New Roman" w:hAnsi="Times New Roman"/>
                <w:sz w:val="32"/>
                <w:szCs w:val="32"/>
              </w:rPr>
              <w:t>Барковская Е.</w:t>
            </w:r>
          </w:p>
        </w:tc>
        <w:tc>
          <w:tcPr>
            <w:tcW w:w="972" w:type="dxa"/>
          </w:tcPr>
          <w:p w:rsidR="00EB3613" w:rsidRDefault="00EB3613" w:rsidP="00303900">
            <w:pPr>
              <w:rPr>
                <w:rFonts w:ascii="Times New Roman" w:hAnsi="Times New Roman"/>
                <w:sz w:val="28"/>
                <w:szCs w:val="28"/>
              </w:rPr>
            </w:pPr>
            <w:r>
              <w:rPr>
                <w:rFonts w:ascii="Times New Roman" w:hAnsi="Times New Roman"/>
                <w:sz w:val="28"/>
                <w:szCs w:val="28"/>
              </w:rPr>
              <w:t>7б</w:t>
            </w:r>
          </w:p>
        </w:tc>
        <w:tc>
          <w:tcPr>
            <w:tcW w:w="2467" w:type="dxa"/>
          </w:tcPr>
          <w:p w:rsidR="00EB3613" w:rsidRDefault="00EB3613" w:rsidP="00303900">
            <w:pPr>
              <w:rPr>
                <w:rFonts w:ascii="Times New Roman" w:hAnsi="Times New Roman"/>
                <w:sz w:val="28"/>
                <w:szCs w:val="28"/>
              </w:rPr>
            </w:pPr>
            <w:r>
              <w:rPr>
                <w:rFonts w:ascii="Times New Roman" w:hAnsi="Times New Roman"/>
                <w:sz w:val="28"/>
                <w:szCs w:val="28"/>
              </w:rPr>
              <w:t>Самопорезы</w:t>
            </w:r>
          </w:p>
        </w:tc>
        <w:tc>
          <w:tcPr>
            <w:tcW w:w="1395" w:type="dxa"/>
          </w:tcPr>
          <w:p w:rsidR="00EB3613" w:rsidRDefault="00EB3613" w:rsidP="00303900">
            <w:pPr>
              <w:rPr>
                <w:rFonts w:ascii="Times New Roman" w:hAnsi="Times New Roman"/>
                <w:sz w:val="32"/>
                <w:szCs w:val="32"/>
              </w:rPr>
            </w:pPr>
            <w:r>
              <w:rPr>
                <w:rFonts w:ascii="Times New Roman" w:hAnsi="Times New Roman"/>
                <w:sz w:val="32"/>
                <w:szCs w:val="32"/>
              </w:rPr>
              <w:t>Макарова Н.А.</w:t>
            </w:r>
          </w:p>
        </w:tc>
        <w:tc>
          <w:tcPr>
            <w:tcW w:w="2063" w:type="dxa"/>
          </w:tcPr>
          <w:p w:rsidR="00EB3613" w:rsidRDefault="00EB3613" w:rsidP="00303900">
            <w:pPr>
              <w:rPr>
                <w:rFonts w:ascii="Times New Roman" w:hAnsi="Times New Roman"/>
                <w:sz w:val="32"/>
                <w:szCs w:val="32"/>
              </w:rPr>
            </w:pPr>
            <w:r>
              <w:rPr>
                <w:rFonts w:ascii="Times New Roman" w:hAnsi="Times New Roman"/>
                <w:sz w:val="32"/>
                <w:szCs w:val="32"/>
              </w:rPr>
              <w:t>15.04.2024</w:t>
            </w:r>
          </w:p>
          <w:p w:rsidR="00EB3613" w:rsidRDefault="00EB3613" w:rsidP="00303900">
            <w:pPr>
              <w:rPr>
                <w:rFonts w:ascii="Times New Roman" w:hAnsi="Times New Roman"/>
                <w:sz w:val="28"/>
                <w:szCs w:val="28"/>
              </w:rPr>
            </w:pPr>
            <w:r>
              <w:rPr>
                <w:rFonts w:ascii="Times New Roman" w:hAnsi="Times New Roman"/>
                <w:sz w:val="32"/>
                <w:szCs w:val="32"/>
              </w:rPr>
              <w:t xml:space="preserve">1-2 </w:t>
            </w:r>
          </w:p>
        </w:tc>
      </w:tr>
      <w:tr w:rsidR="00EB3613" w:rsidTr="00303900">
        <w:tc>
          <w:tcPr>
            <w:tcW w:w="608" w:type="dxa"/>
          </w:tcPr>
          <w:p w:rsidR="00EB3613" w:rsidRDefault="00EB3613" w:rsidP="00303900">
            <w:pPr>
              <w:rPr>
                <w:rFonts w:ascii="Times New Roman" w:hAnsi="Times New Roman"/>
                <w:sz w:val="28"/>
                <w:szCs w:val="28"/>
              </w:rPr>
            </w:pPr>
            <w:r>
              <w:rPr>
                <w:rFonts w:ascii="Times New Roman" w:hAnsi="Times New Roman"/>
                <w:sz w:val="28"/>
                <w:szCs w:val="28"/>
              </w:rPr>
              <w:t>3</w:t>
            </w:r>
          </w:p>
        </w:tc>
        <w:tc>
          <w:tcPr>
            <w:tcW w:w="2066" w:type="dxa"/>
          </w:tcPr>
          <w:p w:rsidR="00EB3613" w:rsidRDefault="00EB3613" w:rsidP="00303900">
            <w:pPr>
              <w:rPr>
                <w:rFonts w:ascii="Times New Roman" w:hAnsi="Times New Roman"/>
                <w:sz w:val="28"/>
                <w:szCs w:val="28"/>
              </w:rPr>
            </w:pPr>
            <w:r>
              <w:rPr>
                <w:rFonts w:ascii="Times New Roman" w:hAnsi="Times New Roman"/>
                <w:sz w:val="32"/>
                <w:szCs w:val="32"/>
              </w:rPr>
              <w:t>Былкова В.</w:t>
            </w:r>
          </w:p>
        </w:tc>
        <w:tc>
          <w:tcPr>
            <w:tcW w:w="972" w:type="dxa"/>
          </w:tcPr>
          <w:p w:rsidR="00EB3613" w:rsidRDefault="00EB3613" w:rsidP="00303900">
            <w:pPr>
              <w:rPr>
                <w:rFonts w:ascii="Times New Roman" w:hAnsi="Times New Roman"/>
                <w:sz w:val="28"/>
                <w:szCs w:val="28"/>
              </w:rPr>
            </w:pPr>
            <w:r>
              <w:rPr>
                <w:rFonts w:ascii="Times New Roman" w:hAnsi="Times New Roman"/>
                <w:sz w:val="28"/>
                <w:szCs w:val="28"/>
              </w:rPr>
              <w:t>7б</w:t>
            </w:r>
          </w:p>
        </w:tc>
        <w:tc>
          <w:tcPr>
            <w:tcW w:w="2467" w:type="dxa"/>
          </w:tcPr>
          <w:p w:rsidR="00EB3613" w:rsidRDefault="00EB3613" w:rsidP="00303900">
            <w:pPr>
              <w:rPr>
                <w:rFonts w:ascii="Times New Roman" w:hAnsi="Times New Roman"/>
                <w:sz w:val="28"/>
                <w:szCs w:val="28"/>
              </w:rPr>
            </w:pPr>
            <w:r>
              <w:rPr>
                <w:rFonts w:ascii="Times New Roman" w:hAnsi="Times New Roman"/>
                <w:sz w:val="28"/>
                <w:szCs w:val="28"/>
              </w:rPr>
              <w:t>Самопорезы</w:t>
            </w:r>
          </w:p>
        </w:tc>
        <w:tc>
          <w:tcPr>
            <w:tcW w:w="1395" w:type="dxa"/>
          </w:tcPr>
          <w:p w:rsidR="00EB3613" w:rsidRDefault="00EB3613" w:rsidP="00303900">
            <w:pPr>
              <w:rPr>
                <w:rFonts w:ascii="Times New Roman" w:hAnsi="Times New Roman"/>
                <w:sz w:val="32"/>
                <w:szCs w:val="32"/>
              </w:rPr>
            </w:pPr>
            <w:r>
              <w:rPr>
                <w:rFonts w:ascii="Times New Roman" w:hAnsi="Times New Roman"/>
                <w:sz w:val="32"/>
                <w:szCs w:val="32"/>
              </w:rPr>
              <w:t>Макарова Н.А.</w:t>
            </w:r>
          </w:p>
        </w:tc>
        <w:tc>
          <w:tcPr>
            <w:tcW w:w="2063" w:type="dxa"/>
          </w:tcPr>
          <w:p w:rsidR="00EB3613" w:rsidRDefault="00EB3613" w:rsidP="00303900">
            <w:pPr>
              <w:rPr>
                <w:rFonts w:ascii="Times New Roman" w:hAnsi="Times New Roman"/>
                <w:sz w:val="28"/>
                <w:szCs w:val="28"/>
              </w:rPr>
            </w:pPr>
            <w:r>
              <w:rPr>
                <w:rFonts w:ascii="Times New Roman" w:hAnsi="Times New Roman"/>
                <w:sz w:val="32"/>
                <w:szCs w:val="32"/>
              </w:rPr>
              <w:t>15.04.2024 1-1</w:t>
            </w:r>
          </w:p>
        </w:tc>
      </w:tr>
      <w:tr w:rsidR="00EB3613" w:rsidTr="00303900">
        <w:tc>
          <w:tcPr>
            <w:tcW w:w="608" w:type="dxa"/>
          </w:tcPr>
          <w:p w:rsidR="00EB3613" w:rsidRDefault="00EB3613" w:rsidP="00303900">
            <w:pPr>
              <w:rPr>
                <w:rFonts w:ascii="Times New Roman" w:hAnsi="Times New Roman"/>
                <w:sz w:val="28"/>
                <w:szCs w:val="28"/>
              </w:rPr>
            </w:pPr>
            <w:r>
              <w:rPr>
                <w:rFonts w:ascii="Times New Roman" w:hAnsi="Times New Roman"/>
                <w:sz w:val="28"/>
                <w:szCs w:val="28"/>
              </w:rPr>
              <w:t>4</w:t>
            </w:r>
          </w:p>
        </w:tc>
        <w:tc>
          <w:tcPr>
            <w:tcW w:w="2066" w:type="dxa"/>
          </w:tcPr>
          <w:p w:rsidR="00EB3613" w:rsidRDefault="00EB3613" w:rsidP="00303900">
            <w:pPr>
              <w:rPr>
                <w:rFonts w:ascii="Times New Roman" w:hAnsi="Times New Roman"/>
                <w:sz w:val="28"/>
                <w:szCs w:val="28"/>
              </w:rPr>
            </w:pPr>
            <w:r>
              <w:rPr>
                <w:rFonts w:ascii="Times New Roman" w:hAnsi="Times New Roman"/>
                <w:sz w:val="32"/>
                <w:szCs w:val="32"/>
              </w:rPr>
              <w:t>Бычкович С.</w:t>
            </w:r>
          </w:p>
        </w:tc>
        <w:tc>
          <w:tcPr>
            <w:tcW w:w="972" w:type="dxa"/>
          </w:tcPr>
          <w:p w:rsidR="00EB3613" w:rsidRDefault="00EB3613" w:rsidP="00303900">
            <w:pPr>
              <w:rPr>
                <w:rFonts w:ascii="Times New Roman" w:hAnsi="Times New Roman"/>
                <w:sz w:val="28"/>
                <w:szCs w:val="28"/>
              </w:rPr>
            </w:pPr>
            <w:r>
              <w:rPr>
                <w:rFonts w:ascii="Times New Roman" w:hAnsi="Times New Roman"/>
                <w:sz w:val="28"/>
                <w:szCs w:val="28"/>
              </w:rPr>
              <w:t>8а</w:t>
            </w:r>
          </w:p>
        </w:tc>
        <w:tc>
          <w:tcPr>
            <w:tcW w:w="2467" w:type="dxa"/>
          </w:tcPr>
          <w:p w:rsidR="00EB3613" w:rsidRDefault="00EB3613" w:rsidP="00303900">
            <w:pPr>
              <w:rPr>
                <w:rFonts w:ascii="Times New Roman" w:hAnsi="Times New Roman"/>
                <w:sz w:val="28"/>
                <w:szCs w:val="28"/>
              </w:rPr>
            </w:pPr>
            <w:r>
              <w:rPr>
                <w:rFonts w:ascii="Times New Roman" w:hAnsi="Times New Roman"/>
                <w:sz w:val="28"/>
                <w:szCs w:val="28"/>
              </w:rPr>
              <w:t>Самопорезы</w:t>
            </w:r>
          </w:p>
        </w:tc>
        <w:tc>
          <w:tcPr>
            <w:tcW w:w="1395" w:type="dxa"/>
          </w:tcPr>
          <w:p w:rsidR="00EB3613" w:rsidRDefault="00EB3613" w:rsidP="00303900">
            <w:pPr>
              <w:rPr>
                <w:rFonts w:ascii="Times New Roman" w:hAnsi="Times New Roman"/>
                <w:sz w:val="32"/>
                <w:szCs w:val="32"/>
              </w:rPr>
            </w:pPr>
            <w:r>
              <w:rPr>
                <w:rFonts w:ascii="Times New Roman" w:hAnsi="Times New Roman"/>
                <w:sz w:val="32"/>
                <w:szCs w:val="32"/>
              </w:rPr>
              <w:t>Грешилова Е.А.</w:t>
            </w:r>
          </w:p>
        </w:tc>
        <w:tc>
          <w:tcPr>
            <w:tcW w:w="2063" w:type="dxa"/>
          </w:tcPr>
          <w:p w:rsidR="00EB3613" w:rsidRDefault="00EB3613" w:rsidP="00303900">
            <w:pPr>
              <w:rPr>
                <w:rFonts w:ascii="Times New Roman" w:hAnsi="Times New Roman"/>
                <w:sz w:val="32"/>
                <w:szCs w:val="32"/>
              </w:rPr>
            </w:pPr>
            <w:r>
              <w:rPr>
                <w:rFonts w:ascii="Times New Roman" w:hAnsi="Times New Roman"/>
                <w:sz w:val="32"/>
                <w:szCs w:val="32"/>
              </w:rPr>
              <w:t>15.04.2024</w:t>
            </w:r>
          </w:p>
          <w:p w:rsidR="00EB3613" w:rsidRDefault="00EB3613" w:rsidP="00303900">
            <w:pPr>
              <w:rPr>
                <w:rFonts w:ascii="Times New Roman" w:hAnsi="Times New Roman"/>
                <w:sz w:val="28"/>
                <w:szCs w:val="28"/>
              </w:rPr>
            </w:pPr>
            <w:r>
              <w:rPr>
                <w:rFonts w:ascii="Times New Roman" w:hAnsi="Times New Roman"/>
                <w:sz w:val="32"/>
                <w:szCs w:val="32"/>
              </w:rPr>
              <w:t>1-3 (выбыла в апреле)</w:t>
            </w:r>
          </w:p>
        </w:tc>
      </w:tr>
      <w:tr w:rsidR="00EB3613" w:rsidTr="00303900">
        <w:tc>
          <w:tcPr>
            <w:tcW w:w="608" w:type="dxa"/>
          </w:tcPr>
          <w:p w:rsidR="00EB3613" w:rsidRDefault="00EB3613" w:rsidP="00303900">
            <w:pPr>
              <w:rPr>
                <w:rFonts w:ascii="Times New Roman" w:hAnsi="Times New Roman"/>
                <w:sz w:val="28"/>
                <w:szCs w:val="28"/>
              </w:rPr>
            </w:pPr>
            <w:r>
              <w:rPr>
                <w:rFonts w:ascii="Times New Roman" w:hAnsi="Times New Roman"/>
                <w:sz w:val="28"/>
                <w:szCs w:val="28"/>
              </w:rPr>
              <w:t>5</w:t>
            </w:r>
          </w:p>
        </w:tc>
        <w:tc>
          <w:tcPr>
            <w:tcW w:w="2066" w:type="dxa"/>
          </w:tcPr>
          <w:p w:rsidR="00EB3613" w:rsidRDefault="00EB3613" w:rsidP="00303900">
            <w:pPr>
              <w:rPr>
                <w:rFonts w:ascii="Times New Roman" w:hAnsi="Times New Roman"/>
                <w:sz w:val="28"/>
                <w:szCs w:val="28"/>
              </w:rPr>
            </w:pPr>
            <w:r>
              <w:rPr>
                <w:rFonts w:ascii="Times New Roman" w:hAnsi="Times New Roman"/>
                <w:sz w:val="32"/>
                <w:szCs w:val="32"/>
              </w:rPr>
              <w:t>Ким Е.</w:t>
            </w:r>
          </w:p>
        </w:tc>
        <w:tc>
          <w:tcPr>
            <w:tcW w:w="972" w:type="dxa"/>
          </w:tcPr>
          <w:p w:rsidR="00EB3613" w:rsidRDefault="00EB3613" w:rsidP="00303900">
            <w:pPr>
              <w:rPr>
                <w:rFonts w:ascii="Times New Roman" w:hAnsi="Times New Roman"/>
                <w:sz w:val="28"/>
                <w:szCs w:val="28"/>
              </w:rPr>
            </w:pPr>
            <w:r>
              <w:rPr>
                <w:rFonts w:ascii="Times New Roman" w:hAnsi="Times New Roman"/>
                <w:sz w:val="28"/>
                <w:szCs w:val="28"/>
              </w:rPr>
              <w:t>8а</w:t>
            </w:r>
          </w:p>
        </w:tc>
        <w:tc>
          <w:tcPr>
            <w:tcW w:w="2467" w:type="dxa"/>
          </w:tcPr>
          <w:p w:rsidR="00EB3613" w:rsidRDefault="00EB3613" w:rsidP="00303900">
            <w:pPr>
              <w:rPr>
                <w:rFonts w:ascii="Times New Roman" w:hAnsi="Times New Roman"/>
                <w:sz w:val="28"/>
                <w:szCs w:val="28"/>
              </w:rPr>
            </w:pPr>
            <w:r>
              <w:rPr>
                <w:rFonts w:ascii="Times New Roman" w:hAnsi="Times New Roman"/>
                <w:sz w:val="28"/>
                <w:szCs w:val="28"/>
              </w:rPr>
              <w:t>Самопорезы</w:t>
            </w:r>
          </w:p>
        </w:tc>
        <w:tc>
          <w:tcPr>
            <w:tcW w:w="1395" w:type="dxa"/>
          </w:tcPr>
          <w:p w:rsidR="00EB3613" w:rsidRDefault="00EB3613" w:rsidP="00303900">
            <w:pPr>
              <w:rPr>
                <w:rFonts w:ascii="Times New Roman" w:hAnsi="Times New Roman"/>
                <w:sz w:val="32"/>
                <w:szCs w:val="32"/>
              </w:rPr>
            </w:pPr>
            <w:r>
              <w:rPr>
                <w:rFonts w:ascii="Times New Roman" w:hAnsi="Times New Roman"/>
                <w:sz w:val="32"/>
                <w:szCs w:val="32"/>
              </w:rPr>
              <w:t>Грешилова Е.А.</w:t>
            </w:r>
          </w:p>
        </w:tc>
        <w:tc>
          <w:tcPr>
            <w:tcW w:w="2063" w:type="dxa"/>
          </w:tcPr>
          <w:p w:rsidR="00EB3613" w:rsidRDefault="00EB3613" w:rsidP="00303900">
            <w:pPr>
              <w:rPr>
                <w:rFonts w:ascii="Times New Roman" w:hAnsi="Times New Roman"/>
                <w:sz w:val="32"/>
                <w:szCs w:val="32"/>
              </w:rPr>
            </w:pPr>
            <w:r>
              <w:rPr>
                <w:rFonts w:ascii="Times New Roman" w:hAnsi="Times New Roman"/>
                <w:sz w:val="32"/>
                <w:szCs w:val="32"/>
              </w:rPr>
              <w:t>15.04.2024</w:t>
            </w:r>
          </w:p>
          <w:p w:rsidR="00EB3613" w:rsidRDefault="00EB3613" w:rsidP="00303900">
            <w:pPr>
              <w:rPr>
                <w:rFonts w:ascii="Times New Roman" w:hAnsi="Times New Roman"/>
                <w:sz w:val="28"/>
                <w:szCs w:val="28"/>
              </w:rPr>
            </w:pPr>
            <w:r>
              <w:rPr>
                <w:rFonts w:ascii="Times New Roman" w:hAnsi="Times New Roman"/>
                <w:sz w:val="32"/>
                <w:szCs w:val="32"/>
              </w:rPr>
              <w:t>1-4 (выбыла в январе)</w:t>
            </w:r>
          </w:p>
        </w:tc>
      </w:tr>
      <w:tr w:rsidR="00EB3613" w:rsidTr="00303900">
        <w:tc>
          <w:tcPr>
            <w:tcW w:w="608" w:type="dxa"/>
          </w:tcPr>
          <w:p w:rsidR="00EB3613" w:rsidRDefault="00EB3613" w:rsidP="00303900">
            <w:pPr>
              <w:rPr>
                <w:rFonts w:ascii="Times New Roman" w:hAnsi="Times New Roman"/>
                <w:sz w:val="28"/>
                <w:szCs w:val="28"/>
              </w:rPr>
            </w:pPr>
            <w:r>
              <w:rPr>
                <w:rFonts w:ascii="Times New Roman" w:hAnsi="Times New Roman"/>
                <w:sz w:val="28"/>
                <w:szCs w:val="28"/>
              </w:rPr>
              <w:t>6</w:t>
            </w:r>
          </w:p>
        </w:tc>
        <w:tc>
          <w:tcPr>
            <w:tcW w:w="2066" w:type="dxa"/>
          </w:tcPr>
          <w:p w:rsidR="00EB3613" w:rsidRDefault="00EB3613" w:rsidP="00303900">
            <w:pPr>
              <w:rPr>
                <w:rFonts w:ascii="Times New Roman" w:hAnsi="Times New Roman"/>
                <w:sz w:val="28"/>
                <w:szCs w:val="28"/>
              </w:rPr>
            </w:pPr>
            <w:r>
              <w:rPr>
                <w:rFonts w:ascii="Times New Roman" w:hAnsi="Times New Roman"/>
                <w:sz w:val="28"/>
                <w:szCs w:val="28"/>
              </w:rPr>
              <w:t>Филинова Василиса</w:t>
            </w:r>
          </w:p>
        </w:tc>
        <w:tc>
          <w:tcPr>
            <w:tcW w:w="972" w:type="dxa"/>
          </w:tcPr>
          <w:p w:rsidR="00EB3613" w:rsidRDefault="00EB3613" w:rsidP="00303900">
            <w:pPr>
              <w:rPr>
                <w:rFonts w:ascii="Times New Roman" w:hAnsi="Times New Roman"/>
                <w:sz w:val="28"/>
                <w:szCs w:val="28"/>
              </w:rPr>
            </w:pPr>
            <w:r>
              <w:rPr>
                <w:rFonts w:ascii="Times New Roman" w:hAnsi="Times New Roman"/>
                <w:sz w:val="28"/>
                <w:szCs w:val="28"/>
              </w:rPr>
              <w:t>7а</w:t>
            </w:r>
          </w:p>
        </w:tc>
        <w:tc>
          <w:tcPr>
            <w:tcW w:w="2467" w:type="dxa"/>
          </w:tcPr>
          <w:p w:rsidR="00EB3613" w:rsidRDefault="00EB3613" w:rsidP="00303900">
            <w:pPr>
              <w:rPr>
                <w:rFonts w:ascii="Times New Roman" w:hAnsi="Times New Roman"/>
                <w:sz w:val="28"/>
                <w:szCs w:val="28"/>
              </w:rPr>
            </w:pPr>
            <w:r>
              <w:rPr>
                <w:rFonts w:ascii="Times New Roman" w:hAnsi="Times New Roman"/>
                <w:sz w:val="28"/>
                <w:szCs w:val="28"/>
              </w:rPr>
              <w:t>Управление мототранспортом</w:t>
            </w:r>
          </w:p>
        </w:tc>
        <w:tc>
          <w:tcPr>
            <w:tcW w:w="1395" w:type="dxa"/>
          </w:tcPr>
          <w:p w:rsidR="00EB3613" w:rsidRDefault="00EB3613" w:rsidP="00303900">
            <w:pPr>
              <w:rPr>
                <w:rFonts w:ascii="Times New Roman" w:hAnsi="Times New Roman"/>
                <w:sz w:val="28"/>
                <w:szCs w:val="28"/>
              </w:rPr>
            </w:pPr>
            <w:r>
              <w:rPr>
                <w:rFonts w:ascii="Times New Roman" w:hAnsi="Times New Roman"/>
                <w:sz w:val="28"/>
                <w:szCs w:val="28"/>
              </w:rPr>
              <w:t>Ярославцева А.Г.</w:t>
            </w:r>
          </w:p>
        </w:tc>
        <w:tc>
          <w:tcPr>
            <w:tcW w:w="2063" w:type="dxa"/>
          </w:tcPr>
          <w:p w:rsidR="00EB3613" w:rsidRDefault="00EB3613" w:rsidP="00303900">
            <w:pPr>
              <w:rPr>
                <w:rFonts w:ascii="Times New Roman" w:hAnsi="Times New Roman"/>
                <w:sz w:val="28"/>
                <w:szCs w:val="28"/>
              </w:rPr>
            </w:pPr>
            <w:r>
              <w:rPr>
                <w:rFonts w:ascii="Times New Roman" w:hAnsi="Times New Roman"/>
                <w:sz w:val="28"/>
                <w:szCs w:val="28"/>
              </w:rPr>
              <w:t>18.09.2024</w:t>
            </w:r>
          </w:p>
          <w:p w:rsidR="00EB3613" w:rsidRDefault="00EB3613" w:rsidP="00303900">
            <w:pPr>
              <w:rPr>
                <w:rFonts w:ascii="Times New Roman" w:hAnsi="Times New Roman"/>
                <w:sz w:val="28"/>
                <w:szCs w:val="28"/>
              </w:rPr>
            </w:pPr>
            <w:r>
              <w:rPr>
                <w:rFonts w:ascii="Times New Roman" w:hAnsi="Times New Roman"/>
                <w:sz w:val="28"/>
                <w:szCs w:val="28"/>
              </w:rPr>
              <w:t>2-1 (снята с учета в январе 2025)</w:t>
            </w:r>
          </w:p>
          <w:p w:rsidR="00EB3613" w:rsidRDefault="00EB3613" w:rsidP="00303900">
            <w:pPr>
              <w:rPr>
                <w:rFonts w:ascii="Times New Roman" w:hAnsi="Times New Roman"/>
                <w:sz w:val="28"/>
                <w:szCs w:val="28"/>
              </w:rPr>
            </w:pPr>
          </w:p>
        </w:tc>
      </w:tr>
      <w:tr w:rsidR="00EB3613" w:rsidTr="00303900">
        <w:tc>
          <w:tcPr>
            <w:tcW w:w="608" w:type="dxa"/>
          </w:tcPr>
          <w:p w:rsidR="00EB3613" w:rsidRDefault="00EB3613" w:rsidP="00303900">
            <w:pPr>
              <w:rPr>
                <w:rFonts w:ascii="Times New Roman" w:hAnsi="Times New Roman"/>
                <w:sz w:val="28"/>
                <w:szCs w:val="28"/>
              </w:rPr>
            </w:pPr>
            <w:r>
              <w:rPr>
                <w:rFonts w:ascii="Times New Roman" w:hAnsi="Times New Roman"/>
                <w:sz w:val="28"/>
                <w:szCs w:val="28"/>
              </w:rPr>
              <w:t>7</w:t>
            </w:r>
          </w:p>
        </w:tc>
        <w:tc>
          <w:tcPr>
            <w:tcW w:w="2066" w:type="dxa"/>
          </w:tcPr>
          <w:p w:rsidR="00EB3613" w:rsidRDefault="00EB3613" w:rsidP="00303900">
            <w:pPr>
              <w:rPr>
                <w:rFonts w:ascii="Times New Roman" w:hAnsi="Times New Roman"/>
                <w:sz w:val="28"/>
                <w:szCs w:val="28"/>
              </w:rPr>
            </w:pPr>
            <w:r>
              <w:rPr>
                <w:rFonts w:ascii="Times New Roman" w:hAnsi="Times New Roman"/>
                <w:sz w:val="28"/>
                <w:szCs w:val="28"/>
              </w:rPr>
              <w:t>Янышев Станислав</w:t>
            </w:r>
          </w:p>
        </w:tc>
        <w:tc>
          <w:tcPr>
            <w:tcW w:w="972" w:type="dxa"/>
          </w:tcPr>
          <w:p w:rsidR="00EB3613" w:rsidRDefault="00EB3613" w:rsidP="00303900">
            <w:pPr>
              <w:rPr>
                <w:rFonts w:ascii="Times New Roman" w:hAnsi="Times New Roman"/>
                <w:sz w:val="28"/>
                <w:szCs w:val="28"/>
              </w:rPr>
            </w:pPr>
            <w:r>
              <w:rPr>
                <w:rFonts w:ascii="Times New Roman" w:hAnsi="Times New Roman"/>
                <w:sz w:val="28"/>
                <w:szCs w:val="28"/>
              </w:rPr>
              <w:t>9б</w:t>
            </w:r>
          </w:p>
        </w:tc>
        <w:tc>
          <w:tcPr>
            <w:tcW w:w="2467" w:type="dxa"/>
          </w:tcPr>
          <w:p w:rsidR="00EB3613" w:rsidRDefault="00EB3613" w:rsidP="00303900">
            <w:pPr>
              <w:rPr>
                <w:rFonts w:ascii="Times New Roman" w:hAnsi="Times New Roman"/>
                <w:sz w:val="28"/>
                <w:szCs w:val="28"/>
              </w:rPr>
            </w:pPr>
            <w:r>
              <w:rPr>
                <w:rFonts w:ascii="Times New Roman" w:hAnsi="Times New Roman"/>
                <w:sz w:val="28"/>
                <w:szCs w:val="28"/>
              </w:rPr>
              <w:t>Отравление неизвестными веществами</w:t>
            </w:r>
          </w:p>
        </w:tc>
        <w:tc>
          <w:tcPr>
            <w:tcW w:w="1395" w:type="dxa"/>
          </w:tcPr>
          <w:p w:rsidR="00EB3613" w:rsidRDefault="00EB3613" w:rsidP="00303900">
            <w:pPr>
              <w:rPr>
                <w:rFonts w:ascii="Times New Roman" w:hAnsi="Times New Roman"/>
                <w:sz w:val="28"/>
                <w:szCs w:val="28"/>
              </w:rPr>
            </w:pPr>
            <w:r>
              <w:rPr>
                <w:rFonts w:ascii="Times New Roman" w:hAnsi="Times New Roman"/>
                <w:sz w:val="28"/>
                <w:szCs w:val="28"/>
              </w:rPr>
              <w:t>Букина Ю.В.</w:t>
            </w:r>
          </w:p>
        </w:tc>
        <w:tc>
          <w:tcPr>
            <w:tcW w:w="2063" w:type="dxa"/>
          </w:tcPr>
          <w:p w:rsidR="00EB3613" w:rsidRDefault="00EB3613" w:rsidP="00303900">
            <w:pPr>
              <w:rPr>
                <w:rFonts w:ascii="Times New Roman" w:hAnsi="Times New Roman"/>
                <w:sz w:val="28"/>
                <w:szCs w:val="28"/>
              </w:rPr>
            </w:pPr>
            <w:r>
              <w:rPr>
                <w:rFonts w:ascii="Times New Roman" w:hAnsi="Times New Roman"/>
                <w:sz w:val="28"/>
                <w:szCs w:val="28"/>
              </w:rPr>
              <w:t>11.05.2024</w:t>
            </w:r>
          </w:p>
          <w:p w:rsidR="00EB3613" w:rsidRDefault="00EB3613" w:rsidP="00303900">
            <w:pPr>
              <w:rPr>
                <w:rFonts w:ascii="Times New Roman" w:hAnsi="Times New Roman"/>
                <w:sz w:val="28"/>
                <w:szCs w:val="28"/>
              </w:rPr>
            </w:pPr>
            <w:r>
              <w:rPr>
                <w:rFonts w:ascii="Times New Roman" w:hAnsi="Times New Roman"/>
                <w:sz w:val="28"/>
                <w:szCs w:val="28"/>
              </w:rPr>
              <w:t>1-5</w:t>
            </w:r>
          </w:p>
        </w:tc>
      </w:tr>
      <w:tr w:rsidR="00EB3613" w:rsidTr="00303900">
        <w:tc>
          <w:tcPr>
            <w:tcW w:w="608" w:type="dxa"/>
          </w:tcPr>
          <w:p w:rsidR="00EB3613" w:rsidRDefault="00EB3613" w:rsidP="00303900">
            <w:pPr>
              <w:rPr>
                <w:rFonts w:ascii="Times New Roman" w:hAnsi="Times New Roman"/>
                <w:sz w:val="28"/>
                <w:szCs w:val="28"/>
              </w:rPr>
            </w:pPr>
            <w:r>
              <w:rPr>
                <w:rFonts w:ascii="Times New Roman" w:hAnsi="Times New Roman"/>
                <w:sz w:val="28"/>
                <w:szCs w:val="28"/>
              </w:rPr>
              <w:t>8</w:t>
            </w:r>
          </w:p>
        </w:tc>
        <w:tc>
          <w:tcPr>
            <w:tcW w:w="2066" w:type="dxa"/>
          </w:tcPr>
          <w:p w:rsidR="00EB3613" w:rsidRDefault="00EB3613" w:rsidP="00303900">
            <w:pPr>
              <w:rPr>
                <w:rFonts w:ascii="Times New Roman" w:hAnsi="Times New Roman"/>
                <w:sz w:val="28"/>
                <w:szCs w:val="28"/>
              </w:rPr>
            </w:pPr>
            <w:r>
              <w:rPr>
                <w:rFonts w:ascii="Times New Roman" w:hAnsi="Times New Roman"/>
                <w:sz w:val="28"/>
                <w:szCs w:val="28"/>
              </w:rPr>
              <w:t>Корчемкин П.</w:t>
            </w:r>
          </w:p>
        </w:tc>
        <w:tc>
          <w:tcPr>
            <w:tcW w:w="972" w:type="dxa"/>
          </w:tcPr>
          <w:p w:rsidR="00EB3613" w:rsidRDefault="00EB3613" w:rsidP="00303900">
            <w:pPr>
              <w:rPr>
                <w:rFonts w:ascii="Times New Roman" w:hAnsi="Times New Roman"/>
                <w:sz w:val="28"/>
                <w:szCs w:val="28"/>
              </w:rPr>
            </w:pPr>
            <w:r>
              <w:rPr>
                <w:rFonts w:ascii="Times New Roman" w:hAnsi="Times New Roman"/>
                <w:sz w:val="28"/>
                <w:szCs w:val="28"/>
              </w:rPr>
              <w:t>7А</w:t>
            </w:r>
          </w:p>
        </w:tc>
        <w:tc>
          <w:tcPr>
            <w:tcW w:w="2467" w:type="dxa"/>
          </w:tcPr>
          <w:p w:rsidR="00EB3613" w:rsidRDefault="00EB3613" w:rsidP="00303900">
            <w:pPr>
              <w:rPr>
                <w:rFonts w:ascii="Times New Roman" w:hAnsi="Times New Roman"/>
                <w:sz w:val="28"/>
                <w:szCs w:val="28"/>
              </w:rPr>
            </w:pPr>
            <w:r>
              <w:rPr>
                <w:rFonts w:ascii="Times New Roman" w:hAnsi="Times New Roman"/>
                <w:sz w:val="28"/>
                <w:szCs w:val="28"/>
              </w:rPr>
              <w:t xml:space="preserve">Нарушение правил поведения школы, Драки. </w:t>
            </w:r>
          </w:p>
        </w:tc>
        <w:tc>
          <w:tcPr>
            <w:tcW w:w="1395" w:type="dxa"/>
          </w:tcPr>
          <w:p w:rsidR="00EB3613" w:rsidRDefault="00EB3613" w:rsidP="00303900">
            <w:pPr>
              <w:rPr>
                <w:rFonts w:ascii="Times New Roman" w:hAnsi="Times New Roman"/>
                <w:sz w:val="28"/>
                <w:szCs w:val="28"/>
              </w:rPr>
            </w:pPr>
            <w:r>
              <w:rPr>
                <w:rFonts w:ascii="Times New Roman" w:hAnsi="Times New Roman"/>
                <w:sz w:val="28"/>
                <w:szCs w:val="28"/>
              </w:rPr>
              <w:t>Ярославцева А.Г.</w:t>
            </w:r>
          </w:p>
        </w:tc>
        <w:tc>
          <w:tcPr>
            <w:tcW w:w="2063" w:type="dxa"/>
          </w:tcPr>
          <w:p w:rsidR="00EB3613" w:rsidRDefault="00EB3613" w:rsidP="00303900">
            <w:pPr>
              <w:rPr>
                <w:rFonts w:ascii="Times New Roman" w:hAnsi="Times New Roman"/>
                <w:sz w:val="28"/>
                <w:szCs w:val="28"/>
              </w:rPr>
            </w:pPr>
            <w:r>
              <w:rPr>
                <w:rFonts w:ascii="Times New Roman" w:hAnsi="Times New Roman"/>
                <w:sz w:val="28"/>
                <w:szCs w:val="28"/>
              </w:rPr>
              <w:t>12.12.2024</w:t>
            </w:r>
          </w:p>
          <w:p w:rsidR="00EB3613" w:rsidRDefault="00EB3613" w:rsidP="00303900">
            <w:pPr>
              <w:rPr>
                <w:rFonts w:ascii="Times New Roman" w:hAnsi="Times New Roman"/>
                <w:sz w:val="28"/>
                <w:szCs w:val="28"/>
              </w:rPr>
            </w:pPr>
            <w:r>
              <w:rPr>
                <w:rFonts w:ascii="Times New Roman" w:hAnsi="Times New Roman"/>
                <w:sz w:val="28"/>
                <w:szCs w:val="28"/>
              </w:rPr>
              <w:t xml:space="preserve">2-2  </w:t>
            </w:r>
          </w:p>
        </w:tc>
      </w:tr>
      <w:tr w:rsidR="00EB3613" w:rsidTr="00303900">
        <w:tc>
          <w:tcPr>
            <w:tcW w:w="608" w:type="dxa"/>
          </w:tcPr>
          <w:p w:rsidR="00EB3613" w:rsidRDefault="00EB3613" w:rsidP="00303900">
            <w:pPr>
              <w:rPr>
                <w:rFonts w:ascii="Times New Roman" w:hAnsi="Times New Roman"/>
                <w:sz w:val="28"/>
                <w:szCs w:val="28"/>
              </w:rPr>
            </w:pPr>
            <w:r>
              <w:rPr>
                <w:rFonts w:ascii="Times New Roman" w:hAnsi="Times New Roman"/>
                <w:sz w:val="28"/>
                <w:szCs w:val="28"/>
              </w:rPr>
              <w:t>9</w:t>
            </w:r>
          </w:p>
        </w:tc>
        <w:tc>
          <w:tcPr>
            <w:tcW w:w="2066" w:type="dxa"/>
          </w:tcPr>
          <w:p w:rsidR="00EB3613" w:rsidRDefault="00EB3613" w:rsidP="00303900">
            <w:pPr>
              <w:rPr>
                <w:rFonts w:ascii="Times New Roman" w:hAnsi="Times New Roman"/>
                <w:sz w:val="28"/>
                <w:szCs w:val="28"/>
              </w:rPr>
            </w:pPr>
            <w:r>
              <w:rPr>
                <w:rFonts w:ascii="Times New Roman" w:hAnsi="Times New Roman"/>
                <w:sz w:val="28"/>
                <w:szCs w:val="28"/>
              </w:rPr>
              <w:t xml:space="preserve">Соколов Никита </w:t>
            </w:r>
          </w:p>
        </w:tc>
        <w:tc>
          <w:tcPr>
            <w:tcW w:w="972" w:type="dxa"/>
          </w:tcPr>
          <w:p w:rsidR="00EB3613" w:rsidRDefault="00EB3613" w:rsidP="00303900">
            <w:pPr>
              <w:rPr>
                <w:rFonts w:ascii="Times New Roman" w:hAnsi="Times New Roman"/>
                <w:sz w:val="28"/>
                <w:szCs w:val="28"/>
              </w:rPr>
            </w:pPr>
            <w:r>
              <w:rPr>
                <w:rFonts w:ascii="Times New Roman" w:hAnsi="Times New Roman"/>
                <w:sz w:val="28"/>
                <w:szCs w:val="28"/>
              </w:rPr>
              <w:t>9В</w:t>
            </w:r>
          </w:p>
        </w:tc>
        <w:tc>
          <w:tcPr>
            <w:tcW w:w="2467" w:type="dxa"/>
          </w:tcPr>
          <w:p w:rsidR="00EB3613" w:rsidRDefault="00EB3613" w:rsidP="00303900">
            <w:pPr>
              <w:rPr>
                <w:rFonts w:ascii="Times New Roman" w:hAnsi="Times New Roman"/>
                <w:sz w:val="28"/>
                <w:szCs w:val="28"/>
              </w:rPr>
            </w:pPr>
            <w:r>
              <w:rPr>
                <w:rFonts w:ascii="Times New Roman" w:hAnsi="Times New Roman"/>
                <w:sz w:val="28"/>
                <w:szCs w:val="28"/>
              </w:rPr>
              <w:t xml:space="preserve">Сбежал из дома в состоянии </w:t>
            </w:r>
            <w:r>
              <w:rPr>
                <w:rFonts w:ascii="Times New Roman" w:hAnsi="Times New Roman"/>
                <w:sz w:val="28"/>
                <w:szCs w:val="28"/>
              </w:rPr>
              <w:lastRenderedPageBreak/>
              <w:t>алкогольного опьянения</w:t>
            </w:r>
          </w:p>
        </w:tc>
        <w:tc>
          <w:tcPr>
            <w:tcW w:w="1395" w:type="dxa"/>
          </w:tcPr>
          <w:p w:rsidR="00EB3613" w:rsidRDefault="00EB3613" w:rsidP="00303900">
            <w:pPr>
              <w:rPr>
                <w:rFonts w:ascii="Times New Roman" w:hAnsi="Times New Roman"/>
                <w:sz w:val="28"/>
                <w:szCs w:val="28"/>
              </w:rPr>
            </w:pPr>
            <w:r>
              <w:rPr>
                <w:rFonts w:ascii="Times New Roman" w:hAnsi="Times New Roman"/>
                <w:sz w:val="28"/>
                <w:szCs w:val="28"/>
              </w:rPr>
              <w:lastRenderedPageBreak/>
              <w:t>Букина Ю.В.</w:t>
            </w:r>
          </w:p>
        </w:tc>
        <w:tc>
          <w:tcPr>
            <w:tcW w:w="2063" w:type="dxa"/>
          </w:tcPr>
          <w:p w:rsidR="00EB3613" w:rsidRDefault="00EB3613" w:rsidP="00303900">
            <w:pPr>
              <w:rPr>
                <w:rFonts w:ascii="Times New Roman" w:hAnsi="Times New Roman"/>
                <w:sz w:val="28"/>
                <w:szCs w:val="28"/>
              </w:rPr>
            </w:pPr>
            <w:r>
              <w:rPr>
                <w:rFonts w:ascii="Times New Roman" w:hAnsi="Times New Roman"/>
                <w:sz w:val="28"/>
                <w:szCs w:val="28"/>
              </w:rPr>
              <w:t xml:space="preserve">Февраль 2025г. (повторная </w:t>
            </w:r>
            <w:r>
              <w:rPr>
                <w:rFonts w:ascii="Times New Roman" w:hAnsi="Times New Roman"/>
                <w:sz w:val="28"/>
                <w:szCs w:val="28"/>
              </w:rPr>
              <w:lastRenderedPageBreak/>
              <w:t>постановка)</w:t>
            </w:r>
          </w:p>
        </w:tc>
      </w:tr>
      <w:tr w:rsidR="00EB3613" w:rsidTr="00303900">
        <w:tc>
          <w:tcPr>
            <w:tcW w:w="608" w:type="dxa"/>
          </w:tcPr>
          <w:p w:rsidR="00EB3613" w:rsidRDefault="00EB3613" w:rsidP="00303900">
            <w:pPr>
              <w:rPr>
                <w:rFonts w:ascii="Times New Roman" w:hAnsi="Times New Roman"/>
                <w:sz w:val="28"/>
                <w:szCs w:val="28"/>
              </w:rPr>
            </w:pPr>
            <w:r>
              <w:rPr>
                <w:rFonts w:ascii="Times New Roman" w:hAnsi="Times New Roman"/>
                <w:sz w:val="28"/>
                <w:szCs w:val="28"/>
              </w:rPr>
              <w:lastRenderedPageBreak/>
              <w:t>10</w:t>
            </w:r>
          </w:p>
        </w:tc>
        <w:tc>
          <w:tcPr>
            <w:tcW w:w="2066" w:type="dxa"/>
          </w:tcPr>
          <w:p w:rsidR="00EB3613" w:rsidRDefault="00EB3613" w:rsidP="00303900">
            <w:pPr>
              <w:rPr>
                <w:rFonts w:ascii="Times New Roman" w:hAnsi="Times New Roman"/>
                <w:sz w:val="28"/>
                <w:szCs w:val="28"/>
              </w:rPr>
            </w:pPr>
            <w:r>
              <w:rPr>
                <w:rFonts w:ascii="Times New Roman" w:hAnsi="Times New Roman"/>
                <w:sz w:val="28"/>
                <w:szCs w:val="28"/>
              </w:rPr>
              <w:t xml:space="preserve">Малич Полина </w:t>
            </w:r>
          </w:p>
        </w:tc>
        <w:tc>
          <w:tcPr>
            <w:tcW w:w="972" w:type="dxa"/>
          </w:tcPr>
          <w:p w:rsidR="00EB3613" w:rsidRDefault="00EB3613" w:rsidP="00303900">
            <w:pPr>
              <w:rPr>
                <w:rFonts w:ascii="Times New Roman" w:hAnsi="Times New Roman"/>
                <w:sz w:val="28"/>
                <w:szCs w:val="28"/>
              </w:rPr>
            </w:pPr>
            <w:r>
              <w:rPr>
                <w:rFonts w:ascii="Times New Roman" w:hAnsi="Times New Roman"/>
                <w:sz w:val="28"/>
                <w:szCs w:val="28"/>
              </w:rPr>
              <w:t>9Б</w:t>
            </w:r>
          </w:p>
        </w:tc>
        <w:tc>
          <w:tcPr>
            <w:tcW w:w="2467" w:type="dxa"/>
          </w:tcPr>
          <w:p w:rsidR="00EB3613" w:rsidRDefault="00EB3613" w:rsidP="00303900">
            <w:pPr>
              <w:rPr>
                <w:rFonts w:ascii="Times New Roman" w:hAnsi="Times New Roman"/>
                <w:sz w:val="28"/>
                <w:szCs w:val="28"/>
              </w:rPr>
            </w:pPr>
            <w:r>
              <w:rPr>
                <w:rFonts w:ascii="Times New Roman" w:hAnsi="Times New Roman"/>
                <w:sz w:val="28"/>
                <w:szCs w:val="28"/>
              </w:rPr>
              <w:t>Не однократное нарушение правил поведения в школе</w:t>
            </w:r>
          </w:p>
        </w:tc>
        <w:tc>
          <w:tcPr>
            <w:tcW w:w="1395" w:type="dxa"/>
          </w:tcPr>
          <w:p w:rsidR="00EB3613" w:rsidRDefault="00EB3613" w:rsidP="00303900">
            <w:pPr>
              <w:rPr>
                <w:rFonts w:ascii="Times New Roman" w:hAnsi="Times New Roman"/>
                <w:sz w:val="28"/>
                <w:szCs w:val="28"/>
              </w:rPr>
            </w:pPr>
            <w:r>
              <w:rPr>
                <w:rFonts w:ascii="Times New Roman" w:hAnsi="Times New Roman"/>
                <w:sz w:val="28"/>
                <w:szCs w:val="28"/>
              </w:rPr>
              <w:t>Букина Ю.В.</w:t>
            </w:r>
          </w:p>
        </w:tc>
        <w:tc>
          <w:tcPr>
            <w:tcW w:w="2063" w:type="dxa"/>
          </w:tcPr>
          <w:p w:rsidR="00EB3613" w:rsidRDefault="00EB3613" w:rsidP="00303900">
            <w:pPr>
              <w:rPr>
                <w:rFonts w:ascii="Times New Roman" w:hAnsi="Times New Roman"/>
                <w:sz w:val="28"/>
                <w:szCs w:val="28"/>
              </w:rPr>
            </w:pPr>
            <w:r>
              <w:rPr>
                <w:rFonts w:ascii="Times New Roman" w:hAnsi="Times New Roman"/>
                <w:sz w:val="28"/>
                <w:szCs w:val="28"/>
              </w:rPr>
              <w:t>24.04.2025</w:t>
            </w:r>
          </w:p>
        </w:tc>
      </w:tr>
    </w:tbl>
    <w:p w:rsidR="00EB3613" w:rsidRDefault="00EB3613" w:rsidP="00EB3613">
      <w:pPr>
        <w:pStyle w:val="af0"/>
        <w:jc w:val="left"/>
        <w:rPr>
          <w:rFonts w:ascii="Times New Roman" w:hAnsi="Times New Roman"/>
          <w:b w:val="0"/>
          <w:bCs w:val="0"/>
          <w:i/>
          <w:iCs/>
          <w:sz w:val="28"/>
          <w:szCs w:val="28"/>
        </w:rPr>
      </w:pPr>
    </w:p>
    <w:p w:rsidR="00EB3613" w:rsidRDefault="00EB3613" w:rsidP="00EB3613">
      <w:pPr>
        <w:pStyle w:val="a5"/>
        <w:jc w:val="both"/>
        <w:rPr>
          <w:sz w:val="28"/>
          <w:szCs w:val="28"/>
        </w:rPr>
      </w:pPr>
      <w:r>
        <w:rPr>
          <w:rStyle w:val="affff1"/>
          <w:sz w:val="28"/>
          <w:szCs w:val="28"/>
        </w:rPr>
        <w:t xml:space="preserve">    </w:t>
      </w:r>
      <w:r>
        <w:rPr>
          <w:sz w:val="28"/>
          <w:szCs w:val="28"/>
        </w:rPr>
        <w:t>Работа в этом направлении должна быть продолжена, т.к. проблемы здорового образа жизни и профилактики асоциального поведения несовершеннолетних на сегодня актуальна.</w:t>
      </w:r>
    </w:p>
    <w:p w:rsidR="00EB3613" w:rsidRDefault="00EB3613" w:rsidP="00EB3613">
      <w:pPr>
        <w:spacing w:after="0" w:line="240" w:lineRule="auto"/>
        <w:ind w:left="540"/>
        <w:rPr>
          <w:b/>
          <w:color w:val="000000"/>
          <w:sz w:val="24"/>
          <w:szCs w:val="24"/>
        </w:rPr>
      </w:pPr>
    </w:p>
    <w:p w:rsidR="00EB3613" w:rsidRDefault="00EB3613" w:rsidP="00EB3613">
      <w:pPr>
        <w:spacing w:after="0" w:line="240" w:lineRule="auto"/>
        <w:ind w:left="540"/>
        <w:jc w:val="center"/>
        <w:rPr>
          <w:rFonts w:ascii="Times New Roman" w:hAnsi="Times New Roman"/>
          <w:color w:val="000000"/>
          <w:sz w:val="28"/>
          <w:szCs w:val="28"/>
        </w:rPr>
      </w:pPr>
      <w:r>
        <w:rPr>
          <w:rFonts w:ascii="Times New Roman" w:hAnsi="Times New Roman"/>
          <w:b/>
          <w:color w:val="000000"/>
          <w:sz w:val="28"/>
          <w:szCs w:val="28"/>
        </w:rPr>
        <w:t>Модуль "Социальное партнерство"</w:t>
      </w:r>
    </w:p>
    <w:p w:rsidR="00EB3613" w:rsidRDefault="00EB3613" w:rsidP="00EB3613">
      <w:pPr>
        <w:jc w:val="both"/>
        <w:rPr>
          <w:rFonts w:ascii="Times New Roman" w:hAnsi="Times New Roman"/>
          <w:sz w:val="28"/>
          <w:szCs w:val="28"/>
        </w:rPr>
      </w:pPr>
      <w:r>
        <w:rPr>
          <w:rFonts w:ascii="Times New Roman" w:hAnsi="Times New Roman"/>
          <w:sz w:val="28"/>
          <w:szCs w:val="28"/>
        </w:rPr>
        <w:t xml:space="preserve">Социальную активность учащихся позволяют развивать организационно-массовые мероприятия. </w:t>
      </w:r>
    </w:p>
    <w:p w:rsidR="00EB3613" w:rsidRDefault="00EB3613" w:rsidP="00EB3613">
      <w:pPr>
        <w:jc w:val="both"/>
        <w:rPr>
          <w:rFonts w:ascii="Times New Roman" w:hAnsi="Times New Roman"/>
          <w:sz w:val="28"/>
          <w:szCs w:val="28"/>
        </w:rPr>
      </w:pPr>
      <w:r>
        <w:rPr>
          <w:rFonts w:ascii="Times New Roman" w:hAnsi="Times New Roman"/>
          <w:sz w:val="28"/>
          <w:szCs w:val="28"/>
        </w:rPr>
        <w:t>Большое значение в развитии социальной активности учащихся имеет сотрудничество с социально- психологическими организациями. Ученики охотно принимают участие в различных акциях и мероприятиях цента «Берегиня» и центра «Семья».</w:t>
      </w:r>
    </w:p>
    <w:p w:rsidR="00EB3613" w:rsidRDefault="00EB3613" w:rsidP="00EB3613">
      <w:pPr>
        <w:ind w:firstLine="540"/>
        <w:jc w:val="both"/>
        <w:rPr>
          <w:rFonts w:ascii="Times New Roman" w:hAnsi="Times New Roman"/>
          <w:sz w:val="28"/>
          <w:szCs w:val="28"/>
        </w:rPr>
      </w:pPr>
      <w:r>
        <w:rPr>
          <w:rFonts w:ascii="Times New Roman" w:hAnsi="Times New Roman"/>
          <w:sz w:val="28"/>
          <w:szCs w:val="28"/>
        </w:rPr>
        <w:t xml:space="preserve">В этом учебном году большое внимание было уделено формированию волонтёрского движения и сотрудничество с краевыми волонтёрскими организациями – Народный фронт, За СВОих 75, и др. Ученики стали участниками форумов, оказывали помощь участникам СВО и их родным. </w:t>
      </w:r>
    </w:p>
    <w:p w:rsidR="00EB3613" w:rsidRDefault="00EB3613" w:rsidP="00EB3613">
      <w:pPr>
        <w:ind w:firstLine="540"/>
        <w:jc w:val="both"/>
        <w:rPr>
          <w:rFonts w:ascii="Times New Roman" w:hAnsi="Times New Roman"/>
          <w:b/>
          <w:i/>
          <w:sz w:val="28"/>
          <w:szCs w:val="28"/>
        </w:rPr>
      </w:pPr>
      <w:r>
        <w:rPr>
          <w:rFonts w:ascii="Times New Roman" w:hAnsi="Times New Roman"/>
          <w:b/>
          <w:i/>
          <w:sz w:val="28"/>
          <w:szCs w:val="28"/>
        </w:rPr>
        <w:t>В плане сотрудничества в течение всего года осуществлялись партнерские отношения со следующими организациями:</w:t>
      </w:r>
    </w:p>
    <w:tbl>
      <w:tblPr>
        <w:tblW w:w="105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58"/>
        <w:gridCol w:w="2499"/>
        <w:gridCol w:w="6867"/>
      </w:tblGrid>
      <w:tr w:rsidR="00EB3613" w:rsidTr="00303900">
        <w:trPr>
          <w:trHeight w:val="561"/>
          <w:jc w:val="center"/>
        </w:trPr>
        <w:tc>
          <w:tcPr>
            <w:tcW w:w="1245"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w:t>
            </w:r>
          </w:p>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п\п</w:t>
            </w:r>
          </w:p>
        </w:tc>
        <w:tc>
          <w:tcPr>
            <w:tcW w:w="1731"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Учреждение</w:t>
            </w:r>
          </w:p>
        </w:tc>
        <w:tc>
          <w:tcPr>
            <w:tcW w:w="7548"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Вид</w:t>
            </w:r>
          </w:p>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деятельности</w:t>
            </w:r>
          </w:p>
        </w:tc>
      </w:tr>
      <w:tr w:rsidR="00EB3613" w:rsidTr="00303900">
        <w:trPr>
          <w:trHeight w:val="561"/>
          <w:jc w:val="center"/>
        </w:trPr>
        <w:tc>
          <w:tcPr>
            <w:tcW w:w="1245"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1</w:t>
            </w:r>
          </w:p>
        </w:tc>
        <w:tc>
          <w:tcPr>
            <w:tcW w:w="1731" w:type="dxa"/>
            <w:vAlign w:val="center"/>
          </w:tcPr>
          <w:p w:rsidR="00EB3613" w:rsidRDefault="00EB3613" w:rsidP="00303900">
            <w:pPr>
              <w:ind w:firstLine="540"/>
              <w:jc w:val="both"/>
              <w:rPr>
                <w:rFonts w:ascii="Times New Roman" w:eastAsia="Times New Roman" w:hAnsi="Times New Roman"/>
                <w:sz w:val="28"/>
                <w:szCs w:val="28"/>
              </w:rPr>
            </w:pPr>
            <w:r>
              <w:rPr>
                <w:rFonts w:ascii="Times New Roman" w:eastAsia="Times New Roman" w:hAnsi="Times New Roman"/>
                <w:sz w:val="28"/>
                <w:szCs w:val="28"/>
              </w:rPr>
              <w:t>РДК села Засопка</w:t>
            </w:r>
          </w:p>
        </w:tc>
        <w:tc>
          <w:tcPr>
            <w:tcW w:w="7548"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Кружки: студия танца, ДПИ. Помощь в проведении  праздников: 9 мая, «Последний звонок», «Чествование отличников и хорошистов», Выпускной в начальной школе, Уроки мужества</w:t>
            </w:r>
          </w:p>
        </w:tc>
      </w:tr>
      <w:tr w:rsidR="00EB3613" w:rsidTr="00303900">
        <w:trPr>
          <w:trHeight w:val="561"/>
          <w:jc w:val="center"/>
        </w:trPr>
        <w:tc>
          <w:tcPr>
            <w:tcW w:w="1245"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lastRenderedPageBreak/>
              <w:t>2</w:t>
            </w:r>
          </w:p>
        </w:tc>
        <w:tc>
          <w:tcPr>
            <w:tcW w:w="1731"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ПСК « Кенонское»</w:t>
            </w:r>
          </w:p>
        </w:tc>
        <w:tc>
          <w:tcPr>
            <w:tcW w:w="7548"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Возможность организации трудового десанта по сбору картофеля.</w:t>
            </w:r>
          </w:p>
        </w:tc>
      </w:tr>
      <w:tr w:rsidR="00EB3613" w:rsidTr="00303900">
        <w:trPr>
          <w:trHeight w:val="561"/>
          <w:jc w:val="center"/>
        </w:trPr>
        <w:tc>
          <w:tcPr>
            <w:tcW w:w="1245"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3</w:t>
            </w:r>
          </w:p>
        </w:tc>
        <w:tc>
          <w:tcPr>
            <w:tcW w:w="1731"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Администрация с/п «Засопкинское»</w:t>
            </w:r>
          </w:p>
        </w:tc>
        <w:tc>
          <w:tcPr>
            <w:tcW w:w="7548"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Снабжение инвентарем для проведения субботников, транспортом, помощь в организации и проведении спортивных мероприятий.</w:t>
            </w:r>
          </w:p>
        </w:tc>
      </w:tr>
      <w:tr w:rsidR="00EB3613" w:rsidTr="00303900">
        <w:trPr>
          <w:trHeight w:val="561"/>
          <w:jc w:val="center"/>
        </w:trPr>
        <w:tc>
          <w:tcPr>
            <w:tcW w:w="1245"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4</w:t>
            </w:r>
          </w:p>
        </w:tc>
        <w:tc>
          <w:tcPr>
            <w:tcW w:w="1731"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ДК ж/д г. Читы</w:t>
            </w:r>
          </w:p>
        </w:tc>
        <w:tc>
          <w:tcPr>
            <w:tcW w:w="7548"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Театральная студия, кружки по вокалу и танцам.</w:t>
            </w:r>
          </w:p>
        </w:tc>
      </w:tr>
      <w:tr w:rsidR="00EB3613" w:rsidTr="00303900">
        <w:trPr>
          <w:trHeight w:val="561"/>
          <w:jc w:val="center"/>
        </w:trPr>
        <w:tc>
          <w:tcPr>
            <w:tcW w:w="1245"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5</w:t>
            </w:r>
          </w:p>
        </w:tc>
        <w:tc>
          <w:tcPr>
            <w:tcW w:w="1731"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Окружной Дом Офицеров</w:t>
            </w:r>
          </w:p>
        </w:tc>
        <w:tc>
          <w:tcPr>
            <w:tcW w:w="7548"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 xml:space="preserve">Посещение музея, «уроков мужества», патриотических мероприятий. </w:t>
            </w:r>
          </w:p>
        </w:tc>
      </w:tr>
      <w:tr w:rsidR="00EB3613" w:rsidTr="00303900">
        <w:trPr>
          <w:trHeight w:val="561"/>
          <w:jc w:val="center"/>
        </w:trPr>
        <w:tc>
          <w:tcPr>
            <w:tcW w:w="1245"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6</w:t>
            </w:r>
          </w:p>
        </w:tc>
        <w:tc>
          <w:tcPr>
            <w:tcW w:w="1731"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Театр кукол</w:t>
            </w:r>
          </w:p>
        </w:tc>
        <w:tc>
          <w:tcPr>
            <w:tcW w:w="7548"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Театрализованное  представление.</w:t>
            </w:r>
          </w:p>
        </w:tc>
      </w:tr>
      <w:tr w:rsidR="00EB3613" w:rsidTr="00303900">
        <w:trPr>
          <w:trHeight w:val="561"/>
          <w:jc w:val="center"/>
        </w:trPr>
        <w:tc>
          <w:tcPr>
            <w:tcW w:w="1245"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7</w:t>
            </w:r>
          </w:p>
        </w:tc>
        <w:tc>
          <w:tcPr>
            <w:tcW w:w="1731"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МОУ ДОД ДДТ, "Центр туризма"</w:t>
            </w:r>
          </w:p>
        </w:tc>
        <w:tc>
          <w:tcPr>
            <w:tcW w:w="7548"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Работа педагогов дополнительного образования</w:t>
            </w:r>
          </w:p>
        </w:tc>
      </w:tr>
      <w:tr w:rsidR="00EB3613" w:rsidTr="00303900">
        <w:trPr>
          <w:trHeight w:val="561"/>
          <w:jc w:val="center"/>
        </w:trPr>
        <w:tc>
          <w:tcPr>
            <w:tcW w:w="1245"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8</w:t>
            </w:r>
          </w:p>
        </w:tc>
        <w:tc>
          <w:tcPr>
            <w:tcW w:w="1731"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ДДТ Читинского района</w:t>
            </w:r>
          </w:p>
        </w:tc>
        <w:tc>
          <w:tcPr>
            <w:tcW w:w="7548"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Работа педагогов дополнительного образования</w:t>
            </w:r>
          </w:p>
        </w:tc>
      </w:tr>
      <w:tr w:rsidR="00EB3613" w:rsidTr="00303900">
        <w:trPr>
          <w:trHeight w:val="561"/>
          <w:jc w:val="center"/>
        </w:trPr>
        <w:tc>
          <w:tcPr>
            <w:tcW w:w="1245"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9</w:t>
            </w:r>
          </w:p>
        </w:tc>
        <w:tc>
          <w:tcPr>
            <w:tcW w:w="1731"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Центр помощи «Берегиня»</w:t>
            </w:r>
          </w:p>
        </w:tc>
        <w:tc>
          <w:tcPr>
            <w:tcW w:w="7548"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Проведение совместных мероприятий для детей состоящих на ВШУ, совместное проведение акций</w:t>
            </w:r>
          </w:p>
        </w:tc>
      </w:tr>
      <w:tr w:rsidR="00EB3613" w:rsidTr="00303900">
        <w:trPr>
          <w:trHeight w:val="561"/>
          <w:jc w:val="center"/>
        </w:trPr>
        <w:tc>
          <w:tcPr>
            <w:tcW w:w="1245"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10</w:t>
            </w:r>
          </w:p>
        </w:tc>
        <w:tc>
          <w:tcPr>
            <w:tcW w:w="1731"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ЗабАИ</w:t>
            </w:r>
          </w:p>
        </w:tc>
        <w:tc>
          <w:tcPr>
            <w:tcW w:w="7548"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Лекции и беседы по профориентации.</w:t>
            </w:r>
          </w:p>
        </w:tc>
      </w:tr>
      <w:tr w:rsidR="00EB3613" w:rsidTr="00303900">
        <w:trPr>
          <w:trHeight w:val="561"/>
          <w:jc w:val="center"/>
        </w:trPr>
        <w:tc>
          <w:tcPr>
            <w:tcW w:w="1245"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11</w:t>
            </w:r>
          </w:p>
        </w:tc>
        <w:tc>
          <w:tcPr>
            <w:tcW w:w="1731"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Институт железнодорожного транспорта</w:t>
            </w:r>
          </w:p>
        </w:tc>
        <w:tc>
          <w:tcPr>
            <w:tcW w:w="7548"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Лекции и беседы по профориентации.</w:t>
            </w:r>
          </w:p>
        </w:tc>
      </w:tr>
      <w:tr w:rsidR="00EB3613" w:rsidTr="00303900">
        <w:trPr>
          <w:trHeight w:val="561"/>
          <w:jc w:val="center"/>
        </w:trPr>
        <w:tc>
          <w:tcPr>
            <w:tcW w:w="1245"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12</w:t>
            </w:r>
          </w:p>
        </w:tc>
        <w:tc>
          <w:tcPr>
            <w:tcW w:w="1731"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Амбулатория с.Засопка</w:t>
            </w:r>
          </w:p>
        </w:tc>
        <w:tc>
          <w:tcPr>
            <w:tcW w:w="7548"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Прохождение мед.осмотра педагогами, лекции врача-терапевта, осмотр учащихся.</w:t>
            </w:r>
          </w:p>
        </w:tc>
      </w:tr>
      <w:tr w:rsidR="00EB3613" w:rsidTr="00303900">
        <w:trPr>
          <w:trHeight w:val="561"/>
          <w:jc w:val="center"/>
        </w:trPr>
        <w:tc>
          <w:tcPr>
            <w:tcW w:w="1245"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13</w:t>
            </w:r>
          </w:p>
        </w:tc>
        <w:tc>
          <w:tcPr>
            <w:tcW w:w="1731"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 xml:space="preserve">ИРО Забайкальского </w:t>
            </w:r>
            <w:r>
              <w:rPr>
                <w:rFonts w:ascii="Times New Roman" w:eastAsia="Times New Roman" w:hAnsi="Times New Roman"/>
                <w:sz w:val="28"/>
                <w:szCs w:val="28"/>
              </w:rPr>
              <w:lastRenderedPageBreak/>
              <w:t>края</w:t>
            </w:r>
          </w:p>
        </w:tc>
        <w:tc>
          <w:tcPr>
            <w:tcW w:w="7548"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lastRenderedPageBreak/>
              <w:t>Профориентация учащихся, обучение педагогов.</w:t>
            </w:r>
          </w:p>
        </w:tc>
      </w:tr>
      <w:tr w:rsidR="00EB3613" w:rsidTr="00303900">
        <w:trPr>
          <w:trHeight w:val="561"/>
          <w:jc w:val="center"/>
        </w:trPr>
        <w:tc>
          <w:tcPr>
            <w:tcW w:w="1245"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lastRenderedPageBreak/>
              <w:t>16</w:t>
            </w:r>
          </w:p>
        </w:tc>
        <w:tc>
          <w:tcPr>
            <w:tcW w:w="1731"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КДНиЗП, ОДН и ГИБДД по Читинскому району</w:t>
            </w:r>
          </w:p>
        </w:tc>
        <w:tc>
          <w:tcPr>
            <w:tcW w:w="7548"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Профилактическая работа с учащимися и их родителями, учёт разных групп «риска» учащихся.</w:t>
            </w:r>
          </w:p>
        </w:tc>
      </w:tr>
      <w:tr w:rsidR="00EB3613" w:rsidTr="00303900">
        <w:trPr>
          <w:trHeight w:val="561"/>
          <w:jc w:val="center"/>
        </w:trPr>
        <w:tc>
          <w:tcPr>
            <w:tcW w:w="1245"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17</w:t>
            </w:r>
          </w:p>
        </w:tc>
        <w:tc>
          <w:tcPr>
            <w:tcW w:w="1731"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Забайкальский психологический центр «Семья»</w:t>
            </w:r>
          </w:p>
        </w:tc>
        <w:tc>
          <w:tcPr>
            <w:tcW w:w="7548"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Проведение совместных мероприятий, онлайн лекции для педагогов.</w:t>
            </w:r>
          </w:p>
        </w:tc>
      </w:tr>
      <w:tr w:rsidR="00EB3613" w:rsidTr="00303900">
        <w:trPr>
          <w:trHeight w:val="561"/>
          <w:jc w:val="center"/>
        </w:trPr>
        <w:tc>
          <w:tcPr>
            <w:tcW w:w="1245"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18</w:t>
            </w:r>
          </w:p>
        </w:tc>
        <w:tc>
          <w:tcPr>
            <w:tcW w:w="1731"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Центр «Дар»</w:t>
            </w:r>
          </w:p>
        </w:tc>
        <w:tc>
          <w:tcPr>
            <w:tcW w:w="7548"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Обследований учащихся, помощь службы психологов.</w:t>
            </w:r>
          </w:p>
        </w:tc>
      </w:tr>
      <w:tr w:rsidR="00EB3613" w:rsidTr="00303900">
        <w:trPr>
          <w:trHeight w:val="561"/>
          <w:jc w:val="center"/>
        </w:trPr>
        <w:tc>
          <w:tcPr>
            <w:tcW w:w="1245"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19</w:t>
            </w:r>
          </w:p>
        </w:tc>
        <w:tc>
          <w:tcPr>
            <w:tcW w:w="1731"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 xml:space="preserve">ГУЗ ЦРБ </w:t>
            </w:r>
          </w:p>
        </w:tc>
        <w:tc>
          <w:tcPr>
            <w:tcW w:w="7548"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Просветительские лекции, обследование.</w:t>
            </w:r>
          </w:p>
        </w:tc>
      </w:tr>
      <w:tr w:rsidR="00EB3613" w:rsidTr="00303900">
        <w:trPr>
          <w:trHeight w:val="561"/>
          <w:jc w:val="center"/>
        </w:trPr>
        <w:tc>
          <w:tcPr>
            <w:tcW w:w="1245"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20</w:t>
            </w:r>
          </w:p>
        </w:tc>
        <w:tc>
          <w:tcPr>
            <w:tcW w:w="1731"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МФЦ</w:t>
            </w:r>
          </w:p>
        </w:tc>
        <w:tc>
          <w:tcPr>
            <w:tcW w:w="7548"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Помощь в реализации программы «Пушкинская карта» для учеников от 14 лет</w:t>
            </w:r>
          </w:p>
        </w:tc>
      </w:tr>
    </w:tbl>
    <w:p w:rsidR="00EB3613" w:rsidRDefault="00EB3613" w:rsidP="00EB3613">
      <w:pPr>
        <w:rPr>
          <w:rFonts w:ascii="Times New Roman" w:hAnsi="Times New Roman"/>
          <w:b/>
          <w:color w:val="FF0000"/>
          <w:sz w:val="28"/>
          <w:szCs w:val="28"/>
        </w:rPr>
      </w:pPr>
    </w:p>
    <w:p w:rsidR="00EB3613" w:rsidRDefault="00EB3613" w:rsidP="00EB3613">
      <w:pPr>
        <w:jc w:val="center"/>
        <w:rPr>
          <w:b/>
          <w:sz w:val="28"/>
          <w:szCs w:val="28"/>
        </w:rPr>
      </w:pPr>
      <w:r>
        <w:rPr>
          <w:rFonts w:ascii="Times New Roman" w:hAnsi="Times New Roman"/>
          <w:b/>
          <w:sz w:val="28"/>
          <w:szCs w:val="28"/>
        </w:rPr>
        <w:t>Спортивно-оздоровительное воспитание</w:t>
      </w:r>
      <w:r>
        <w:rPr>
          <w:b/>
          <w:sz w:val="28"/>
          <w:szCs w:val="28"/>
        </w:rPr>
        <w:t>.</w:t>
      </w:r>
    </w:p>
    <w:p w:rsidR="00EB3613" w:rsidRDefault="00EB3613" w:rsidP="00EB3613">
      <w:pPr>
        <w:shd w:val="clear" w:color="auto" w:fill="FFFFFF"/>
        <w:spacing w:after="0" w:line="240" w:lineRule="auto"/>
        <w:rPr>
          <w:rFonts w:eastAsia="Times New Roman" w:cs="Calibri"/>
          <w:color w:val="000000"/>
        </w:rPr>
      </w:pPr>
      <w:r>
        <w:rPr>
          <w:rFonts w:ascii="Times New Roman" w:eastAsia="Times New Roman" w:hAnsi="Times New Roman"/>
          <w:color w:val="000000"/>
          <w:sz w:val="28"/>
        </w:rPr>
        <w:t>Реализация личностно ориентированного  подхода в школе осуществляется  за счёт наиболее полного учёта индивидуальных  особенностей личности  и возможностей растущего организма  каждого школьника. В спортивно-оздоровительного воспитания   самым перспективным, на наш взгляд,  является разработка  программ по следующим направлениям:  </w:t>
      </w:r>
    </w:p>
    <w:p w:rsidR="00EB3613" w:rsidRDefault="00EB3613" w:rsidP="00EB3613">
      <w:pPr>
        <w:shd w:val="clear" w:color="auto" w:fill="FFFFFF"/>
        <w:spacing w:after="0" w:line="240" w:lineRule="auto"/>
        <w:rPr>
          <w:rFonts w:eastAsia="Times New Roman" w:cs="Calibri"/>
          <w:color w:val="000000"/>
        </w:rPr>
      </w:pPr>
      <w:r>
        <w:rPr>
          <w:rFonts w:ascii="Times New Roman" w:eastAsia="Times New Roman" w:hAnsi="Times New Roman"/>
          <w:color w:val="000000"/>
          <w:sz w:val="28"/>
        </w:rPr>
        <w:t>-базовое физическое воспитание (в соответствии с  Государственным образовательным стандартом);</w:t>
      </w:r>
    </w:p>
    <w:p w:rsidR="00EB3613" w:rsidRDefault="00EB3613" w:rsidP="00EB3613">
      <w:pPr>
        <w:shd w:val="clear" w:color="auto" w:fill="FFFFFF"/>
        <w:spacing w:after="0" w:line="240" w:lineRule="auto"/>
        <w:rPr>
          <w:rFonts w:eastAsia="Times New Roman" w:cs="Calibri"/>
          <w:color w:val="000000"/>
        </w:rPr>
      </w:pPr>
      <w:r>
        <w:rPr>
          <w:rFonts w:ascii="Times New Roman" w:eastAsia="Times New Roman" w:hAnsi="Times New Roman"/>
          <w:color w:val="000000"/>
          <w:sz w:val="28"/>
        </w:rPr>
        <w:t>- профильная спортивная тренировка по волейболу,  баскетболу и лёгкой атлетики (для школьников, обладающих способностями  к спортивной деятельности);</w:t>
      </w:r>
    </w:p>
    <w:p w:rsidR="00EB3613" w:rsidRDefault="00EB3613" w:rsidP="00EB3613">
      <w:pPr>
        <w:shd w:val="clear" w:color="auto" w:fill="FFFFFF"/>
        <w:spacing w:after="0" w:line="240" w:lineRule="auto"/>
        <w:rPr>
          <w:rFonts w:eastAsia="Times New Roman" w:cs="Calibri"/>
          <w:color w:val="000000"/>
        </w:rPr>
      </w:pPr>
      <w:r>
        <w:rPr>
          <w:rFonts w:ascii="Times New Roman" w:eastAsia="Times New Roman" w:hAnsi="Times New Roman"/>
          <w:color w:val="000000"/>
          <w:sz w:val="28"/>
        </w:rPr>
        <w:t xml:space="preserve">Именно по этим направлениям учителя физической культуры строят свою работу. </w:t>
      </w:r>
    </w:p>
    <w:p w:rsidR="00EB3613" w:rsidRDefault="00EB3613" w:rsidP="00EB3613">
      <w:pPr>
        <w:shd w:val="clear" w:color="auto" w:fill="FFFFFF"/>
        <w:spacing w:after="0" w:line="240" w:lineRule="auto"/>
        <w:rPr>
          <w:rFonts w:eastAsia="Times New Roman" w:cs="Calibri"/>
          <w:color w:val="000000"/>
        </w:rPr>
      </w:pPr>
      <w:r>
        <w:rPr>
          <w:rFonts w:ascii="Times New Roman" w:eastAsia="Times New Roman" w:hAnsi="Times New Roman"/>
          <w:color w:val="000000"/>
          <w:sz w:val="28"/>
        </w:rPr>
        <w:t>Многолетний опыт работы показывает, что использование личностно ориентированного  подхода, так же как  и дифференцированного и индивидуального подходов, является непременным условием  эффективного  решения образовательных, оздоровительных и развивающих задач физического воспитания.</w:t>
      </w:r>
    </w:p>
    <w:p w:rsidR="00EB3613" w:rsidRDefault="00EB3613" w:rsidP="00EB3613">
      <w:pPr>
        <w:shd w:val="clear" w:color="auto" w:fill="FFFFFF"/>
        <w:spacing w:after="0" w:line="240" w:lineRule="auto"/>
        <w:rPr>
          <w:rFonts w:eastAsia="Times New Roman" w:cs="Calibri"/>
          <w:color w:val="000000"/>
        </w:rPr>
      </w:pPr>
      <w:r>
        <w:rPr>
          <w:rFonts w:ascii="Times New Roman" w:eastAsia="Times New Roman" w:hAnsi="Times New Roman"/>
          <w:color w:val="000000"/>
          <w:sz w:val="28"/>
        </w:rPr>
        <w:t xml:space="preserve">Формирование  физической культуры личности  осуществляется  с учётом возрастных  особенностей: диагностика психофизического состояния школьников, определение общей направленности  занятий физическими упражнениями, </w:t>
      </w:r>
      <w:r>
        <w:rPr>
          <w:rFonts w:ascii="Times New Roman" w:eastAsia="Times New Roman" w:hAnsi="Times New Roman"/>
          <w:color w:val="000000"/>
          <w:sz w:val="28"/>
        </w:rPr>
        <w:lastRenderedPageBreak/>
        <w:t>индивидуальный подбор адекватных средств  различных видов физической активности, составление комплексов  физических упражнений  и комбинаций различной направленности, определение индивидуального объёма нагрузки, выявление эффективности образовательной программы по физической культуре.</w:t>
      </w:r>
    </w:p>
    <w:p w:rsidR="00EB3613" w:rsidRDefault="00EB3613" w:rsidP="00EB3613">
      <w:pPr>
        <w:shd w:val="clear" w:color="auto" w:fill="FFFFFF"/>
        <w:spacing w:after="0" w:line="240" w:lineRule="auto"/>
        <w:rPr>
          <w:rFonts w:eastAsia="Times New Roman" w:cs="Calibri"/>
          <w:color w:val="000000"/>
        </w:rPr>
      </w:pPr>
      <w:r>
        <w:rPr>
          <w:rFonts w:ascii="Times New Roman" w:eastAsia="Times New Roman" w:hAnsi="Times New Roman"/>
          <w:color w:val="000000"/>
          <w:sz w:val="28"/>
        </w:rPr>
        <w:t>Внеурочная деятельность и система дополнительного образования, существующая в нашей школе, выявляют индивидуальные потребности  и  мотивируют учащихся  к занятиям различными видами спорта,  формируют команды для  игровых видов спорта, готовят классы –команды  для участия  в  президентских состязаниях (эта подготовка ведётся уже с 2,3,4,6  классами). Проведение внутри школьных соревнований  между классами (в рамках недели физической культуры). Подготовка  учащихся  для участия  в  районном и окружном  этапе Всероссийской олимпиады школьников по физической культуре.</w:t>
      </w:r>
    </w:p>
    <w:p w:rsidR="00EB3613" w:rsidRDefault="00EB3613" w:rsidP="00EB3613">
      <w:pPr>
        <w:shd w:val="clear" w:color="auto" w:fill="FFFFFF"/>
        <w:spacing w:after="0" w:line="240" w:lineRule="auto"/>
        <w:rPr>
          <w:rFonts w:eastAsia="Times New Roman" w:cs="Calibri"/>
          <w:color w:val="000000"/>
        </w:rPr>
      </w:pPr>
      <w:r>
        <w:rPr>
          <w:rFonts w:ascii="Times New Roman" w:eastAsia="Times New Roman" w:hAnsi="Times New Roman"/>
          <w:color w:val="000000"/>
          <w:sz w:val="28"/>
        </w:rPr>
        <w:t>Целями участия обучающихся школы  в соревнованиях  являются формирование личностных, метапредметных результатов  обучения физической культуре  и  подготовки к соревнованиям: разработка тренировочного режима, формирование и сплочение команд, укрепление здоровья и формирование здоровых моделей поведения.</w:t>
      </w:r>
    </w:p>
    <w:p w:rsidR="00EB3613" w:rsidRDefault="00EB3613" w:rsidP="00EB3613">
      <w:pPr>
        <w:shd w:val="clear" w:color="auto" w:fill="FFFFFF"/>
        <w:spacing w:after="0" w:line="240" w:lineRule="auto"/>
        <w:rPr>
          <w:rFonts w:eastAsia="Times New Roman" w:cs="Calibri"/>
          <w:color w:val="000000"/>
        </w:rPr>
      </w:pPr>
      <w:r>
        <w:rPr>
          <w:rFonts w:ascii="Times New Roman" w:eastAsia="Times New Roman" w:hAnsi="Times New Roman"/>
          <w:color w:val="000000"/>
          <w:sz w:val="28"/>
        </w:rPr>
        <w:t>Анализ проводимой работы позволяет сделать вывод, что в организации спортивной работы в школе реализуются многие направления, способствующие привитию обучающимся интереса к спорту, к здоровому образу жизни, что является главной целью спортивной работы в школе. Но в то же время понятно, что требования, предъявляемые к современной школе, требуют ещё расширения спектра предоставляемых возможностей для реализации возрастающих запросов обучающихся.  </w:t>
      </w:r>
    </w:p>
    <w:p w:rsidR="00EB3613" w:rsidRDefault="00EB3613" w:rsidP="00EB3613">
      <w:pPr>
        <w:ind w:firstLine="540"/>
        <w:jc w:val="both"/>
        <w:rPr>
          <w:rFonts w:ascii="Times New Roman" w:hAnsi="Times New Roman"/>
          <w:sz w:val="28"/>
          <w:szCs w:val="28"/>
        </w:rPr>
      </w:pPr>
      <w:r>
        <w:rPr>
          <w:rFonts w:ascii="Times New Roman" w:hAnsi="Times New Roman"/>
          <w:sz w:val="28"/>
          <w:szCs w:val="28"/>
        </w:rPr>
        <w:t xml:space="preserve">Данное направление в работе было представлено следующими мероприятиями. </w:t>
      </w:r>
    </w:p>
    <w:tbl>
      <w:tblPr>
        <w:tblW w:w="11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
        <w:gridCol w:w="3121"/>
        <w:gridCol w:w="1409"/>
        <w:gridCol w:w="1763"/>
        <w:gridCol w:w="3090"/>
        <w:gridCol w:w="1939"/>
      </w:tblGrid>
      <w:tr w:rsidR="00EB3613" w:rsidTr="00303900">
        <w:trPr>
          <w:trHeight w:val="338"/>
          <w:jc w:val="center"/>
        </w:trPr>
        <w:tc>
          <w:tcPr>
            <w:tcW w:w="614"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w:t>
            </w:r>
          </w:p>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п/п</w:t>
            </w:r>
          </w:p>
        </w:tc>
        <w:tc>
          <w:tcPr>
            <w:tcW w:w="3232"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Мероприятие</w:t>
            </w:r>
          </w:p>
        </w:tc>
        <w:tc>
          <w:tcPr>
            <w:tcW w:w="969"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Дата</w:t>
            </w:r>
          </w:p>
        </w:tc>
        <w:tc>
          <w:tcPr>
            <w:tcW w:w="1843"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Класс</w:t>
            </w:r>
          </w:p>
        </w:tc>
        <w:tc>
          <w:tcPr>
            <w:tcW w:w="3289"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Ответственные</w:t>
            </w:r>
          </w:p>
        </w:tc>
        <w:tc>
          <w:tcPr>
            <w:tcW w:w="1986" w:type="dxa"/>
          </w:tcPr>
          <w:p w:rsidR="00EB3613" w:rsidRDefault="00EB3613" w:rsidP="00303900">
            <w:pPr>
              <w:jc w:val="center"/>
              <w:rPr>
                <w:rFonts w:ascii="Times New Roman" w:eastAsia="Times New Roman" w:hAnsi="Times New Roman"/>
                <w:sz w:val="28"/>
                <w:szCs w:val="28"/>
              </w:rPr>
            </w:pPr>
          </w:p>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 xml:space="preserve">Достижения </w:t>
            </w:r>
          </w:p>
        </w:tc>
      </w:tr>
      <w:tr w:rsidR="00EB3613" w:rsidTr="00303900">
        <w:trPr>
          <w:trHeight w:val="338"/>
          <w:jc w:val="center"/>
        </w:trPr>
        <w:tc>
          <w:tcPr>
            <w:tcW w:w="614"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1</w:t>
            </w:r>
          </w:p>
        </w:tc>
        <w:tc>
          <w:tcPr>
            <w:tcW w:w="3232" w:type="dxa"/>
            <w:vAlign w:val="center"/>
          </w:tcPr>
          <w:p w:rsidR="00EB3613" w:rsidRDefault="00EB3613" w:rsidP="00303900">
            <w:pPr>
              <w:rPr>
                <w:rFonts w:ascii="Times New Roman" w:eastAsia="Times New Roman" w:hAnsi="Times New Roman"/>
                <w:sz w:val="28"/>
                <w:szCs w:val="28"/>
              </w:rPr>
            </w:pPr>
            <w:r>
              <w:rPr>
                <w:rFonts w:ascii="Times New Roman" w:eastAsia="Times New Roman" w:hAnsi="Times New Roman"/>
                <w:sz w:val="28"/>
                <w:szCs w:val="28"/>
              </w:rPr>
              <w:t xml:space="preserve">Осенний "День здоровья" </w:t>
            </w:r>
          </w:p>
        </w:tc>
        <w:tc>
          <w:tcPr>
            <w:tcW w:w="969"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 xml:space="preserve">Сентябрь, </w:t>
            </w:r>
          </w:p>
        </w:tc>
        <w:tc>
          <w:tcPr>
            <w:tcW w:w="1843"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1-11</w:t>
            </w:r>
          </w:p>
        </w:tc>
        <w:tc>
          <w:tcPr>
            <w:tcW w:w="3289"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Учителя ФК, классные руководители, ЗДВР</w:t>
            </w:r>
          </w:p>
        </w:tc>
        <w:tc>
          <w:tcPr>
            <w:tcW w:w="1986" w:type="dxa"/>
          </w:tcPr>
          <w:p w:rsidR="00EB3613" w:rsidRDefault="00EB3613" w:rsidP="00303900">
            <w:pPr>
              <w:jc w:val="center"/>
              <w:rPr>
                <w:rFonts w:ascii="Times New Roman" w:eastAsia="Times New Roman" w:hAnsi="Times New Roman"/>
                <w:sz w:val="28"/>
                <w:szCs w:val="28"/>
              </w:rPr>
            </w:pPr>
          </w:p>
        </w:tc>
      </w:tr>
      <w:tr w:rsidR="00EB3613" w:rsidTr="00303900">
        <w:trPr>
          <w:trHeight w:val="338"/>
          <w:jc w:val="center"/>
        </w:trPr>
        <w:tc>
          <w:tcPr>
            <w:tcW w:w="614"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2</w:t>
            </w:r>
          </w:p>
        </w:tc>
        <w:tc>
          <w:tcPr>
            <w:tcW w:w="3232" w:type="dxa"/>
            <w:vAlign w:val="center"/>
          </w:tcPr>
          <w:p w:rsidR="00EB3613" w:rsidRDefault="00EB3613" w:rsidP="00303900">
            <w:pPr>
              <w:rPr>
                <w:rFonts w:ascii="Times New Roman" w:eastAsia="Times New Roman" w:hAnsi="Times New Roman"/>
                <w:sz w:val="28"/>
                <w:szCs w:val="28"/>
              </w:rPr>
            </w:pPr>
            <w:r>
              <w:rPr>
                <w:rFonts w:ascii="Times New Roman" w:eastAsia="Times New Roman" w:hAnsi="Times New Roman"/>
                <w:sz w:val="28"/>
                <w:szCs w:val="28"/>
              </w:rPr>
              <w:t>Легкоатлетический кросс «Золотая осень»</w:t>
            </w:r>
          </w:p>
        </w:tc>
        <w:tc>
          <w:tcPr>
            <w:tcW w:w="969"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Сентябрь</w:t>
            </w:r>
          </w:p>
        </w:tc>
        <w:tc>
          <w:tcPr>
            <w:tcW w:w="1843"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 xml:space="preserve">4-11 </w:t>
            </w:r>
          </w:p>
        </w:tc>
        <w:tc>
          <w:tcPr>
            <w:tcW w:w="3289"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Михайлова В.А., Липатникова Е.Н.</w:t>
            </w:r>
          </w:p>
        </w:tc>
        <w:tc>
          <w:tcPr>
            <w:tcW w:w="1986" w:type="dxa"/>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1 место Пак М.</w:t>
            </w:r>
          </w:p>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3 место Гамов Я.</w:t>
            </w:r>
          </w:p>
        </w:tc>
      </w:tr>
      <w:tr w:rsidR="00EB3613" w:rsidTr="00303900">
        <w:trPr>
          <w:trHeight w:val="338"/>
          <w:jc w:val="center"/>
        </w:trPr>
        <w:tc>
          <w:tcPr>
            <w:tcW w:w="614"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3</w:t>
            </w:r>
          </w:p>
        </w:tc>
        <w:tc>
          <w:tcPr>
            <w:tcW w:w="3232" w:type="dxa"/>
            <w:vAlign w:val="center"/>
          </w:tcPr>
          <w:p w:rsidR="00EB3613" w:rsidRDefault="00EB3613" w:rsidP="00303900">
            <w:pPr>
              <w:rPr>
                <w:rFonts w:ascii="Times New Roman" w:eastAsia="Times New Roman" w:hAnsi="Times New Roman"/>
                <w:sz w:val="28"/>
                <w:szCs w:val="28"/>
              </w:rPr>
            </w:pPr>
            <w:r>
              <w:rPr>
                <w:rFonts w:ascii="Times New Roman" w:eastAsia="Times New Roman" w:hAnsi="Times New Roman"/>
                <w:sz w:val="28"/>
                <w:szCs w:val="28"/>
              </w:rPr>
              <w:t xml:space="preserve">Соревнование по волейболу среди работников </w:t>
            </w:r>
            <w:r>
              <w:rPr>
                <w:rFonts w:ascii="Times New Roman" w:eastAsia="Times New Roman" w:hAnsi="Times New Roman"/>
                <w:sz w:val="28"/>
                <w:szCs w:val="28"/>
              </w:rPr>
              <w:lastRenderedPageBreak/>
              <w:t>организаций на кубок Главы СП Засопкинское</w:t>
            </w:r>
          </w:p>
        </w:tc>
        <w:tc>
          <w:tcPr>
            <w:tcW w:w="969"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lastRenderedPageBreak/>
              <w:t>Сентябрь</w:t>
            </w:r>
          </w:p>
        </w:tc>
        <w:tc>
          <w:tcPr>
            <w:tcW w:w="1843"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Учителя</w:t>
            </w:r>
          </w:p>
        </w:tc>
        <w:tc>
          <w:tcPr>
            <w:tcW w:w="3289"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Михайлова В.А.,</w:t>
            </w:r>
          </w:p>
        </w:tc>
        <w:tc>
          <w:tcPr>
            <w:tcW w:w="1986" w:type="dxa"/>
          </w:tcPr>
          <w:p w:rsidR="00EB3613" w:rsidRDefault="00EB3613" w:rsidP="00303900">
            <w:pPr>
              <w:jc w:val="center"/>
              <w:rPr>
                <w:rFonts w:ascii="Times New Roman" w:eastAsia="Times New Roman" w:hAnsi="Times New Roman"/>
                <w:sz w:val="28"/>
                <w:szCs w:val="28"/>
              </w:rPr>
            </w:pPr>
          </w:p>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2 место</w:t>
            </w:r>
          </w:p>
        </w:tc>
      </w:tr>
      <w:tr w:rsidR="00EB3613" w:rsidTr="00303900">
        <w:trPr>
          <w:trHeight w:val="338"/>
          <w:jc w:val="center"/>
        </w:trPr>
        <w:tc>
          <w:tcPr>
            <w:tcW w:w="614"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lastRenderedPageBreak/>
              <w:t>4</w:t>
            </w:r>
          </w:p>
        </w:tc>
        <w:tc>
          <w:tcPr>
            <w:tcW w:w="3232" w:type="dxa"/>
            <w:vAlign w:val="center"/>
          </w:tcPr>
          <w:p w:rsidR="00EB3613" w:rsidRDefault="00EB3613" w:rsidP="00303900">
            <w:pPr>
              <w:rPr>
                <w:rFonts w:ascii="Times New Roman" w:eastAsia="Times New Roman" w:hAnsi="Times New Roman"/>
                <w:sz w:val="28"/>
                <w:szCs w:val="28"/>
              </w:rPr>
            </w:pPr>
            <w:r>
              <w:rPr>
                <w:rFonts w:ascii="Times New Roman" w:eastAsia="Times New Roman" w:hAnsi="Times New Roman"/>
                <w:sz w:val="28"/>
                <w:szCs w:val="28"/>
              </w:rPr>
              <w:t>Соревнования по лапте</w:t>
            </w:r>
          </w:p>
        </w:tc>
        <w:tc>
          <w:tcPr>
            <w:tcW w:w="969"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Сентябрь</w:t>
            </w:r>
          </w:p>
        </w:tc>
        <w:tc>
          <w:tcPr>
            <w:tcW w:w="1843" w:type="dxa"/>
            <w:vAlign w:val="center"/>
          </w:tcPr>
          <w:p w:rsidR="00EB3613" w:rsidRDefault="00EB3613" w:rsidP="00303900">
            <w:pPr>
              <w:jc w:val="center"/>
              <w:rPr>
                <w:rFonts w:ascii="Times New Roman" w:eastAsia="Times New Roman" w:hAnsi="Times New Roman"/>
                <w:sz w:val="28"/>
                <w:szCs w:val="28"/>
              </w:rPr>
            </w:pPr>
          </w:p>
        </w:tc>
        <w:tc>
          <w:tcPr>
            <w:tcW w:w="3289"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Михайлова В.А.,</w:t>
            </w:r>
          </w:p>
        </w:tc>
        <w:tc>
          <w:tcPr>
            <w:tcW w:w="1986" w:type="dxa"/>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2 место</w:t>
            </w:r>
          </w:p>
        </w:tc>
      </w:tr>
      <w:tr w:rsidR="00EB3613" w:rsidTr="00303900">
        <w:trPr>
          <w:trHeight w:val="338"/>
          <w:jc w:val="center"/>
        </w:trPr>
        <w:tc>
          <w:tcPr>
            <w:tcW w:w="614"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5</w:t>
            </w:r>
          </w:p>
        </w:tc>
        <w:tc>
          <w:tcPr>
            <w:tcW w:w="3232" w:type="dxa"/>
            <w:vAlign w:val="center"/>
          </w:tcPr>
          <w:p w:rsidR="00EB3613" w:rsidRDefault="00EB3613" w:rsidP="00303900">
            <w:pPr>
              <w:rPr>
                <w:rFonts w:ascii="Times New Roman" w:eastAsia="Times New Roman" w:hAnsi="Times New Roman"/>
                <w:sz w:val="28"/>
                <w:szCs w:val="28"/>
              </w:rPr>
            </w:pPr>
            <w:r>
              <w:rPr>
                <w:rFonts w:ascii="Times New Roman" w:eastAsia="Times New Roman" w:hAnsi="Times New Roman"/>
                <w:sz w:val="28"/>
                <w:szCs w:val="28"/>
              </w:rPr>
              <w:t xml:space="preserve">Участие команды  мун. этапа МР «Чит. р-н» чемпионата ШБЛ «КЭС-БАСКЕТ» </w:t>
            </w:r>
          </w:p>
        </w:tc>
        <w:tc>
          <w:tcPr>
            <w:tcW w:w="969"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Ноябрь</w:t>
            </w:r>
          </w:p>
        </w:tc>
        <w:tc>
          <w:tcPr>
            <w:tcW w:w="1843"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8,10,11 классы</w:t>
            </w:r>
          </w:p>
        </w:tc>
        <w:tc>
          <w:tcPr>
            <w:tcW w:w="3289"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Учителя ФК</w:t>
            </w:r>
          </w:p>
        </w:tc>
        <w:tc>
          <w:tcPr>
            <w:tcW w:w="1986" w:type="dxa"/>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3место</w:t>
            </w:r>
          </w:p>
        </w:tc>
      </w:tr>
      <w:tr w:rsidR="00EB3613" w:rsidTr="00303900">
        <w:trPr>
          <w:trHeight w:val="338"/>
          <w:jc w:val="center"/>
        </w:trPr>
        <w:tc>
          <w:tcPr>
            <w:tcW w:w="614"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6</w:t>
            </w:r>
          </w:p>
        </w:tc>
        <w:tc>
          <w:tcPr>
            <w:tcW w:w="3232" w:type="dxa"/>
            <w:vAlign w:val="center"/>
          </w:tcPr>
          <w:p w:rsidR="00EB3613" w:rsidRDefault="00EB3613" w:rsidP="00303900">
            <w:pPr>
              <w:rPr>
                <w:rFonts w:ascii="Times New Roman" w:eastAsia="Times New Roman" w:hAnsi="Times New Roman"/>
                <w:sz w:val="28"/>
                <w:szCs w:val="28"/>
              </w:rPr>
            </w:pPr>
            <w:r>
              <w:rPr>
                <w:rFonts w:ascii="Times New Roman" w:eastAsia="Times New Roman" w:hAnsi="Times New Roman"/>
                <w:sz w:val="28"/>
                <w:szCs w:val="28"/>
              </w:rPr>
              <w:t>Новогодний турнир по волйболу в с.Угдан</w:t>
            </w:r>
          </w:p>
        </w:tc>
        <w:tc>
          <w:tcPr>
            <w:tcW w:w="969"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декабрь</w:t>
            </w:r>
          </w:p>
        </w:tc>
        <w:tc>
          <w:tcPr>
            <w:tcW w:w="1843"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 xml:space="preserve">Юноши 2012-2013 г.р. </w:t>
            </w:r>
          </w:p>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Юноши</w:t>
            </w:r>
          </w:p>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2010-2011 г.р.</w:t>
            </w:r>
          </w:p>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Девушки 2010-2011 г.р.</w:t>
            </w:r>
          </w:p>
        </w:tc>
        <w:tc>
          <w:tcPr>
            <w:tcW w:w="3289" w:type="dxa"/>
            <w:vAlign w:val="center"/>
          </w:tcPr>
          <w:p w:rsidR="00EB3613" w:rsidRDefault="00EB3613" w:rsidP="00303900">
            <w:pPr>
              <w:jc w:val="center"/>
              <w:rPr>
                <w:rFonts w:ascii="Times New Roman" w:eastAsia="Times New Roman" w:hAnsi="Times New Roman"/>
                <w:sz w:val="28"/>
                <w:szCs w:val="28"/>
              </w:rPr>
            </w:pPr>
          </w:p>
        </w:tc>
        <w:tc>
          <w:tcPr>
            <w:tcW w:w="1986" w:type="dxa"/>
          </w:tcPr>
          <w:p w:rsidR="00EB3613" w:rsidRDefault="00EB3613" w:rsidP="00303900">
            <w:pPr>
              <w:jc w:val="center"/>
              <w:rPr>
                <w:rFonts w:ascii="Times New Roman" w:eastAsia="Times New Roman" w:hAnsi="Times New Roman"/>
                <w:sz w:val="28"/>
                <w:szCs w:val="28"/>
              </w:rPr>
            </w:pPr>
          </w:p>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1 место</w:t>
            </w:r>
          </w:p>
          <w:p w:rsidR="00EB3613" w:rsidRDefault="00EB3613" w:rsidP="00303900">
            <w:pPr>
              <w:jc w:val="center"/>
              <w:rPr>
                <w:rFonts w:ascii="Times New Roman" w:eastAsia="Times New Roman" w:hAnsi="Times New Roman"/>
                <w:sz w:val="28"/>
                <w:szCs w:val="28"/>
              </w:rPr>
            </w:pPr>
          </w:p>
          <w:p w:rsidR="00EB3613" w:rsidRDefault="00EB3613" w:rsidP="00303900">
            <w:pPr>
              <w:jc w:val="center"/>
              <w:rPr>
                <w:rFonts w:ascii="Times New Roman" w:eastAsia="Times New Roman" w:hAnsi="Times New Roman"/>
                <w:sz w:val="28"/>
                <w:szCs w:val="28"/>
              </w:rPr>
            </w:pPr>
          </w:p>
          <w:p w:rsidR="00EB3613" w:rsidRDefault="00EB3613" w:rsidP="00303900">
            <w:pPr>
              <w:jc w:val="center"/>
              <w:rPr>
                <w:rFonts w:ascii="Times New Roman" w:eastAsia="Times New Roman" w:hAnsi="Times New Roman"/>
                <w:sz w:val="28"/>
                <w:szCs w:val="28"/>
              </w:rPr>
            </w:pPr>
          </w:p>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3 место</w:t>
            </w:r>
          </w:p>
          <w:p w:rsidR="00EB3613" w:rsidRDefault="00EB3613" w:rsidP="00303900">
            <w:pPr>
              <w:jc w:val="center"/>
              <w:rPr>
                <w:rFonts w:ascii="Times New Roman" w:eastAsia="Times New Roman" w:hAnsi="Times New Roman"/>
                <w:sz w:val="28"/>
                <w:szCs w:val="28"/>
              </w:rPr>
            </w:pPr>
          </w:p>
        </w:tc>
      </w:tr>
      <w:tr w:rsidR="00EB3613" w:rsidTr="00303900">
        <w:trPr>
          <w:trHeight w:val="338"/>
          <w:jc w:val="center"/>
        </w:trPr>
        <w:tc>
          <w:tcPr>
            <w:tcW w:w="614"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7</w:t>
            </w:r>
          </w:p>
        </w:tc>
        <w:tc>
          <w:tcPr>
            <w:tcW w:w="3232" w:type="dxa"/>
            <w:vAlign w:val="center"/>
          </w:tcPr>
          <w:p w:rsidR="00EB3613" w:rsidRDefault="00EB3613" w:rsidP="00303900">
            <w:pPr>
              <w:rPr>
                <w:rFonts w:ascii="Times New Roman" w:eastAsia="Times New Roman" w:hAnsi="Times New Roman"/>
                <w:sz w:val="28"/>
                <w:szCs w:val="28"/>
              </w:rPr>
            </w:pPr>
            <w:r>
              <w:rPr>
                <w:rFonts w:ascii="Times New Roman" w:eastAsia="Times New Roman" w:hAnsi="Times New Roman"/>
                <w:sz w:val="28"/>
                <w:szCs w:val="28"/>
              </w:rPr>
              <w:t xml:space="preserve">Соревнования по волейболу среди поселений </w:t>
            </w:r>
          </w:p>
        </w:tc>
        <w:tc>
          <w:tcPr>
            <w:tcW w:w="969"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 xml:space="preserve">Январь </w:t>
            </w:r>
          </w:p>
        </w:tc>
        <w:tc>
          <w:tcPr>
            <w:tcW w:w="1843"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Родители</w:t>
            </w:r>
          </w:p>
        </w:tc>
        <w:tc>
          <w:tcPr>
            <w:tcW w:w="3289"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Михайлова В.А.,</w:t>
            </w:r>
          </w:p>
        </w:tc>
        <w:tc>
          <w:tcPr>
            <w:tcW w:w="1986" w:type="dxa"/>
          </w:tcPr>
          <w:p w:rsidR="00EB3613" w:rsidRDefault="00EB3613" w:rsidP="00303900">
            <w:pPr>
              <w:jc w:val="center"/>
              <w:rPr>
                <w:rFonts w:ascii="Times New Roman" w:eastAsia="Times New Roman" w:hAnsi="Times New Roman"/>
                <w:sz w:val="28"/>
                <w:szCs w:val="28"/>
              </w:rPr>
            </w:pPr>
          </w:p>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1 место</w:t>
            </w:r>
          </w:p>
        </w:tc>
      </w:tr>
      <w:tr w:rsidR="00EB3613" w:rsidTr="00303900">
        <w:trPr>
          <w:trHeight w:val="338"/>
          <w:jc w:val="center"/>
        </w:trPr>
        <w:tc>
          <w:tcPr>
            <w:tcW w:w="614"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8</w:t>
            </w:r>
          </w:p>
          <w:p w:rsidR="00EB3613" w:rsidRDefault="00EB3613" w:rsidP="00303900">
            <w:pPr>
              <w:jc w:val="center"/>
              <w:rPr>
                <w:rFonts w:ascii="Times New Roman" w:eastAsia="Times New Roman" w:hAnsi="Times New Roman"/>
                <w:sz w:val="28"/>
                <w:szCs w:val="28"/>
              </w:rPr>
            </w:pPr>
          </w:p>
          <w:p w:rsidR="00EB3613" w:rsidRDefault="00EB3613" w:rsidP="00303900">
            <w:pPr>
              <w:rPr>
                <w:rFonts w:ascii="Times New Roman" w:eastAsia="Times New Roman" w:hAnsi="Times New Roman"/>
                <w:sz w:val="28"/>
                <w:szCs w:val="28"/>
              </w:rPr>
            </w:pPr>
          </w:p>
        </w:tc>
        <w:tc>
          <w:tcPr>
            <w:tcW w:w="3232" w:type="dxa"/>
            <w:vAlign w:val="center"/>
          </w:tcPr>
          <w:p w:rsidR="00EB3613" w:rsidRDefault="00EB3613" w:rsidP="00303900">
            <w:pPr>
              <w:rPr>
                <w:rFonts w:ascii="Times New Roman" w:eastAsia="Times New Roman" w:hAnsi="Times New Roman"/>
                <w:sz w:val="28"/>
                <w:szCs w:val="28"/>
              </w:rPr>
            </w:pPr>
            <w:r>
              <w:rPr>
                <w:rFonts w:ascii="Times New Roman" w:eastAsia="Times New Roman" w:hAnsi="Times New Roman"/>
                <w:sz w:val="28"/>
                <w:szCs w:val="28"/>
              </w:rPr>
              <w:t xml:space="preserve">Команда учителей за участие в районных соревнованиях по волейболу среди </w:t>
            </w:r>
            <w:r>
              <w:rPr>
                <w:rFonts w:ascii="Times New Roman" w:eastAsia="Times New Roman" w:hAnsi="Times New Roman"/>
                <w:sz w:val="28"/>
                <w:szCs w:val="28"/>
              </w:rPr>
              <w:lastRenderedPageBreak/>
              <w:t>работников ОУ</w:t>
            </w:r>
          </w:p>
        </w:tc>
        <w:tc>
          <w:tcPr>
            <w:tcW w:w="969"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lastRenderedPageBreak/>
              <w:t>апрель</w:t>
            </w:r>
          </w:p>
        </w:tc>
        <w:tc>
          <w:tcPr>
            <w:tcW w:w="1843" w:type="dxa"/>
            <w:vAlign w:val="center"/>
          </w:tcPr>
          <w:p w:rsidR="00EB3613" w:rsidRDefault="00EB3613" w:rsidP="00303900">
            <w:pPr>
              <w:jc w:val="center"/>
              <w:rPr>
                <w:rFonts w:ascii="Times New Roman" w:eastAsia="Times New Roman" w:hAnsi="Times New Roman"/>
                <w:sz w:val="28"/>
                <w:szCs w:val="28"/>
              </w:rPr>
            </w:pPr>
          </w:p>
        </w:tc>
        <w:tc>
          <w:tcPr>
            <w:tcW w:w="3289"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 xml:space="preserve">Михайлова В.А., </w:t>
            </w:r>
          </w:p>
          <w:p w:rsidR="00EB3613" w:rsidRDefault="00EB3613" w:rsidP="00303900">
            <w:pPr>
              <w:jc w:val="center"/>
              <w:rPr>
                <w:rFonts w:ascii="Times New Roman" w:eastAsia="Times New Roman" w:hAnsi="Times New Roman"/>
                <w:sz w:val="28"/>
                <w:szCs w:val="28"/>
              </w:rPr>
            </w:pPr>
          </w:p>
        </w:tc>
        <w:tc>
          <w:tcPr>
            <w:tcW w:w="1986" w:type="dxa"/>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 xml:space="preserve"> </w:t>
            </w:r>
          </w:p>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Участие</w:t>
            </w:r>
          </w:p>
        </w:tc>
      </w:tr>
      <w:tr w:rsidR="00EB3613" w:rsidTr="00303900">
        <w:trPr>
          <w:trHeight w:val="338"/>
          <w:jc w:val="center"/>
        </w:trPr>
        <w:tc>
          <w:tcPr>
            <w:tcW w:w="614"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lastRenderedPageBreak/>
              <w:t>9</w:t>
            </w:r>
          </w:p>
        </w:tc>
        <w:tc>
          <w:tcPr>
            <w:tcW w:w="3232" w:type="dxa"/>
            <w:vAlign w:val="center"/>
          </w:tcPr>
          <w:p w:rsidR="00EB3613" w:rsidRDefault="00EB3613" w:rsidP="00303900">
            <w:pPr>
              <w:rPr>
                <w:rFonts w:ascii="Times New Roman" w:eastAsia="Times New Roman" w:hAnsi="Times New Roman"/>
                <w:sz w:val="28"/>
                <w:szCs w:val="28"/>
              </w:rPr>
            </w:pPr>
            <w:r>
              <w:rPr>
                <w:rFonts w:ascii="Times New Roman" w:eastAsia="Times New Roman" w:hAnsi="Times New Roman"/>
                <w:sz w:val="28"/>
                <w:szCs w:val="28"/>
              </w:rPr>
              <w:t xml:space="preserve">       «Весёлые старты» мун.этап</w:t>
            </w:r>
          </w:p>
        </w:tc>
        <w:tc>
          <w:tcPr>
            <w:tcW w:w="969"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апрель</w:t>
            </w:r>
          </w:p>
        </w:tc>
        <w:tc>
          <w:tcPr>
            <w:tcW w:w="1843"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2-4</w:t>
            </w:r>
          </w:p>
        </w:tc>
        <w:tc>
          <w:tcPr>
            <w:tcW w:w="3289"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Букина Ю.В.</w:t>
            </w:r>
          </w:p>
          <w:p w:rsidR="00EB3613" w:rsidRDefault="00EB3613" w:rsidP="00303900">
            <w:pPr>
              <w:jc w:val="center"/>
              <w:rPr>
                <w:rFonts w:ascii="Times New Roman" w:eastAsia="Times New Roman" w:hAnsi="Times New Roman"/>
                <w:sz w:val="28"/>
                <w:szCs w:val="28"/>
              </w:rPr>
            </w:pPr>
          </w:p>
        </w:tc>
        <w:tc>
          <w:tcPr>
            <w:tcW w:w="1986" w:type="dxa"/>
          </w:tcPr>
          <w:p w:rsidR="00EB3613" w:rsidRDefault="00EB3613" w:rsidP="00303900">
            <w:pPr>
              <w:jc w:val="center"/>
              <w:rPr>
                <w:rFonts w:ascii="Times New Roman" w:eastAsia="Times New Roman" w:hAnsi="Times New Roman"/>
                <w:sz w:val="28"/>
                <w:szCs w:val="28"/>
              </w:rPr>
            </w:pPr>
          </w:p>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1 место</w:t>
            </w:r>
          </w:p>
        </w:tc>
      </w:tr>
      <w:tr w:rsidR="00EB3613" w:rsidTr="00303900">
        <w:trPr>
          <w:trHeight w:val="338"/>
          <w:jc w:val="center"/>
        </w:trPr>
        <w:tc>
          <w:tcPr>
            <w:tcW w:w="614"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10</w:t>
            </w:r>
          </w:p>
        </w:tc>
        <w:tc>
          <w:tcPr>
            <w:tcW w:w="3232" w:type="dxa"/>
            <w:vAlign w:val="center"/>
          </w:tcPr>
          <w:p w:rsidR="00EB3613" w:rsidRDefault="00EB3613" w:rsidP="00303900">
            <w:pPr>
              <w:rPr>
                <w:rFonts w:ascii="Times New Roman" w:eastAsia="Times New Roman" w:hAnsi="Times New Roman"/>
                <w:sz w:val="28"/>
                <w:szCs w:val="28"/>
              </w:rPr>
            </w:pPr>
            <w:r>
              <w:rPr>
                <w:rFonts w:ascii="Times New Roman" w:eastAsia="Times New Roman" w:hAnsi="Times New Roman"/>
                <w:sz w:val="28"/>
                <w:szCs w:val="28"/>
              </w:rPr>
              <w:t>«Весёлые старты» рег.этап</w:t>
            </w:r>
          </w:p>
        </w:tc>
        <w:tc>
          <w:tcPr>
            <w:tcW w:w="969"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апрель</w:t>
            </w:r>
          </w:p>
        </w:tc>
        <w:tc>
          <w:tcPr>
            <w:tcW w:w="1843"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2-4</w:t>
            </w:r>
          </w:p>
        </w:tc>
        <w:tc>
          <w:tcPr>
            <w:tcW w:w="3289"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Букина Ю.В.</w:t>
            </w:r>
          </w:p>
        </w:tc>
        <w:tc>
          <w:tcPr>
            <w:tcW w:w="1986" w:type="dxa"/>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 xml:space="preserve"> 2 место</w:t>
            </w:r>
          </w:p>
        </w:tc>
      </w:tr>
      <w:tr w:rsidR="00EB3613" w:rsidTr="00303900">
        <w:trPr>
          <w:trHeight w:val="338"/>
          <w:jc w:val="center"/>
        </w:trPr>
        <w:tc>
          <w:tcPr>
            <w:tcW w:w="614"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11</w:t>
            </w:r>
          </w:p>
        </w:tc>
        <w:tc>
          <w:tcPr>
            <w:tcW w:w="3232" w:type="dxa"/>
            <w:vAlign w:val="center"/>
          </w:tcPr>
          <w:p w:rsidR="00EB3613" w:rsidRDefault="00EB3613" w:rsidP="00303900">
            <w:pPr>
              <w:rPr>
                <w:rFonts w:ascii="Times New Roman" w:eastAsia="Times New Roman" w:hAnsi="Times New Roman"/>
                <w:sz w:val="28"/>
                <w:szCs w:val="28"/>
              </w:rPr>
            </w:pPr>
            <w:r>
              <w:rPr>
                <w:rFonts w:ascii="Times New Roman" w:eastAsia="Times New Roman" w:hAnsi="Times New Roman"/>
                <w:sz w:val="28"/>
                <w:szCs w:val="28"/>
              </w:rPr>
              <w:t>«Президентские спортивные игры»</w:t>
            </w:r>
          </w:p>
          <w:p w:rsidR="00EB3613" w:rsidRDefault="00EB3613" w:rsidP="00303900">
            <w:pPr>
              <w:rPr>
                <w:rFonts w:ascii="Times New Roman" w:eastAsia="Times New Roman" w:hAnsi="Times New Roman"/>
                <w:sz w:val="28"/>
                <w:szCs w:val="28"/>
              </w:rPr>
            </w:pPr>
            <w:r>
              <w:rPr>
                <w:rFonts w:ascii="Times New Roman" w:eastAsia="Times New Roman" w:hAnsi="Times New Roman"/>
                <w:sz w:val="28"/>
                <w:szCs w:val="28"/>
              </w:rPr>
              <w:t>Мун.этап</w:t>
            </w:r>
          </w:p>
        </w:tc>
        <w:tc>
          <w:tcPr>
            <w:tcW w:w="969"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апрель</w:t>
            </w:r>
          </w:p>
        </w:tc>
        <w:tc>
          <w:tcPr>
            <w:tcW w:w="1843" w:type="dxa"/>
            <w:vAlign w:val="center"/>
          </w:tcPr>
          <w:p w:rsidR="00EB3613" w:rsidRDefault="00EB3613" w:rsidP="00303900">
            <w:pPr>
              <w:jc w:val="center"/>
              <w:rPr>
                <w:rFonts w:ascii="Times New Roman" w:eastAsia="Times New Roman" w:hAnsi="Times New Roman"/>
                <w:sz w:val="28"/>
                <w:szCs w:val="28"/>
              </w:rPr>
            </w:pPr>
          </w:p>
        </w:tc>
        <w:tc>
          <w:tcPr>
            <w:tcW w:w="3289"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Букина Ю.В.</w:t>
            </w:r>
          </w:p>
        </w:tc>
        <w:tc>
          <w:tcPr>
            <w:tcW w:w="1986" w:type="dxa"/>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 xml:space="preserve"> </w:t>
            </w:r>
          </w:p>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1 место</w:t>
            </w:r>
          </w:p>
        </w:tc>
      </w:tr>
      <w:tr w:rsidR="00EB3613" w:rsidTr="00303900">
        <w:trPr>
          <w:trHeight w:val="338"/>
          <w:jc w:val="center"/>
        </w:trPr>
        <w:tc>
          <w:tcPr>
            <w:tcW w:w="614"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12</w:t>
            </w:r>
          </w:p>
        </w:tc>
        <w:tc>
          <w:tcPr>
            <w:tcW w:w="3232" w:type="dxa"/>
            <w:vAlign w:val="center"/>
          </w:tcPr>
          <w:p w:rsidR="00EB3613" w:rsidRDefault="00EB3613" w:rsidP="00303900">
            <w:pPr>
              <w:rPr>
                <w:rFonts w:ascii="Times New Roman" w:eastAsia="Times New Roman" w:hAnsi="Times New Roman"/>
                <w:sz w:val="28"/>
                <w:szCs w:val="28"/>
              </w:rPr>
            </w:pPr>
            <w:r>
              <w:rPr>
                <w:rFonts w:ascii="Times New Roman" w:eastAsia="Times New Roman" w:hAnsi="Times New Roman"/>
                <w:sz w:val="28"/>
                <w:szCs w:val="28"/>
              </w:rPr>
              <w:t>«Президентские спортивные игры»</w:t>
            </w:r>
          </w:p>
          <w:p w:rsidR="00EB3613" w:rsidRDefault="00EB3613" w:rsidP="00303900">
            <w:pPr>
              <w:rPr>
                <w:rFonts w:ascii="Times New Roman" w:eastAsia="Times New Roman" w:hAnsi="Times New Roman"/>
                <w:sz w:val="28"/>
                <w:szCs w:val="28"/>
              </w:rPr>
            </w:pPr>
            <w:r>
              <w:rPr>
                <w:rFonts w:ascii="Times New Roman" w:eastAsia="Times New Roman" w:hAnsi="Times New Roman"/>
                <w:sz w:val="28"/>
                <w:szCs w:val="28"/>
              </w:rPr>
              <w:t>Регион.этап</w:t>
            </w:r>
          </w:p>
        </w:tc>
        <w:tc>
          <w:tcPr>
            <w:tcW w:w="969"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апрель</w:t>
            </w:r>
          </w:p>
        </w:tc>
        <w:tc>
          <w:tcPr>
            <w:tcW w:w="1843" w:type="dxa"/>
            <w:vAlign w:val="center"/>
          </w:tcPr>
          <w:p w:rsidR="00EB3613" w:rsidRDefault="00EB3613" w:rsidP="00303900">
            <w:pPr>
              <w:jc w:val="center"/>
              <w:rPr>
                <w:rFonts w:ascii="Times New Roman" w:eastAsia="Times New Roman" w:hAnsi="Times New Roman"/>
                <w:sz w:val="28"/>
                <w:szCs w:val="28"/>
              </w:rPr>
            </w:pPr>
          </w:p>
        </w:tc>
        <w:tc>
          <w:tcPr>
            <w:tcW w:w="3289"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Букина Ю.В.</w:t>
            </w:r>
          </w:p>
        </w:tc>
        <w:tc>
          <w:tcPr>
            <w:tcW w:w="1986" w:type="dxa"/>
          </w:tcPr>
          <w:p w:rsidR="00EB3613" w:rsidRDefault="00EB3613" w:rsidP="00303900">
            <w:pPr>
              <w:jc w:val="center"/>
              <w:rPr>
                <w:rFonts w:ascii="Times New Roman" w:eastAsia="Times New Roman" w:hAnsi="Times New Roman"/>
                <w:sz w:val="28"/>
                <w:szCs w:val="28"/>
              </w:rPr>
            </w:pPr>
          </w:p>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2 место</w:t>
            </w:r>
          </w:p>
        </w:tc>
      </w:tr>
      <w:tr w:rsidR="00EB3613" w:rsidTr="00303900">
        <w:trPr>
          <w:trHeight w:val="338"/>
          <w:jc w:val="center"/>
        </w:trPr>
        <w:tc>
          <w:tcPr>
            <w:tcW w:w="614"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13</w:t>
            </w:r>
          </w:p>
        </w:tc>
        <w:tc>
          <w:tcPr>
            <w:tcW w:w="3232" w:type="dxa"/>
            <w:vAlign w:val="center"/>
          </w:tcPr>
          <w:p w:rsidR="00EB3613" w:rsidRDefault="00EB3613" w:rsidP="00303900">
            <w:pPr>
              <w:rPr>
                <w:rFonts w:ascii="Times New Roman" w:eastAsia="Times New Roman" w:hAnsi="Times New Roman"/>
                <w:sz w:val="28"/>
                <w:szCs w:val="28"/>
              </w:rPr>
            </w:pPr>
            <w:r>
              <w:rPr>
                <w:rFonts w:ascii="Times New Roman" w:eastAsia="Times New Roman" w:hAnsi="Times New Roman"/>
                <w:sz w:val="28"/>
                <w:szCs w:val="28"/>
              </w:rPr>
              <w:t>Соревнования по футболу</w:t>
            </w:r>
          </w:p>
        </w:tc>
        <w:tc>
          <w:tcPr>
            <w:tcW w:w="969"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июнь</w:t>
            </w:r>
          </w:p>
        </w:tc>
        <w:tc>
          <w:tcPr>
            <w:tcW w:w="1843"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7-8</w:t>
            </w:r>
          </w:p>
        </w:tc>
        <w:tc>
          <w:tcPr>
            <w:tcW w:w="3289"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Михайлова В.А.</w:t>
            </w:r>
          </w:p>
        </w:tc>
        <w:tc>
          <w:tcPr>
            <w:tcW w:w="1986" w:type="dxa"/>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 xml:space="preserve">3 место </w:t>
            </w:r>
          </w:p>
        </w:tc>
      </w:tr>
    </w:tbl>
    <w:p w:rsidR="00EB3613" w:rsidRDefault="00EB3613" w:rsidP="00EB3613">
      <w:pPr>
        <w:rPr>
          <w:rFonts w:ascii="Times New Roman" w:hAnsi="Times New Roman"/>
          <w:sz w:val="28"/>
          <w:szCs w:val="28"/>
        </w:rPr>
      </w:pPr>
    </w:p>
    <w:p w:rsidR="00EB3613" w:rsidRPr="00303900" w:rsidRDefault="00EB3613" w:rsidP="00303900">
      <w:pPr>
        <w:rPr>
          <w:rFonts w:ascii="Times New Roman" w:hAnsi="Times New Roman"/>
          <w:sz w:val="28"/>
          <w:szCs w:val="28"/>
        </w:rPr>
      </w:pPr>
      <w:r>
        <w:rPr>
          <w:rFonts w:ascii="Times New Roman" w:hAnsi="Times New Roman"/>
          <w:sz w:val="28"/>
          <w:szCs w:val="28"/>
        </w:rPr>
        <w:t>С  01.06. 10 учеников школы проходят спортивно- тренировочные сборы   на курорте Шиванда</w:t>
      </w:r>
    </w:p>
    <w:p w:rsidR="00EB3613" w:rsidRDefault="00EB3613" w:rsidP="00EB3613">
      <w:pPr>
        <w:jc w:val="center"/>
        <w:rPr>
          <w:rFonts w:ascii="Times New Roman" w:hAnsi="Times New Roman"/>
          <w:b/>
          <w:sz w:val="28"/>
          <w:szCs w:val="28"/>
        </w:rPr>
      </w:pPr>
      <w:r>
        <w:rPr>
          <w:rFonts w:ascii="Times New Roman" w:hAnsi="Times New Roman"/>
          <w:b/>
          <w:sz w:val="28"/>
          <w:szCs w:val="28"/>
        </w:rPr>
        <w:t>Система дополнительного образования в школе.</w:t>
      </w:r>
    </w:p>
    <w:p w:rsidR="00EB3613" w:rsidRDefault="00EB3613" w:rsidP="00EB3613">
      <w:pPr>
        <w:pStyle w:val="a5"/>
        <w:ind w:firstLine="567"/>
        <w:jc w:val="both"/>
        <w:rPr>
          <w:sz w:val="28"/>
          <w:szCs w:val="28"/>
        </w:rPr>
      </w:pPr>
      <w:r>
        <w:rPr>
          <w:sz w:val="28"/>
          <w:szCs w:val="28"/>
        </w:rPr>
        <w:t>Система дополнительного образования в нашей школе представляет возможность заниматься разным возрастным группам, начиная с первоклассника и до учащихся старших классов. Работа всех кружков способствует развитию творческих, познавательных, физических способностей.</w:t>
      </w:r>
    </w:p>
    <w:p w:rsidR="00EB3613" w:rsidRDefault="00EB3613" w:rsidP="00EB3613">
      <w:pPr>
        <w:pStyle w:val="a5"/>
        <w:ind w:firstLine="567"/>
        <w:jc w:val="both"/>
        <w:rPr>
          <w:sz w:val="28"/>
          <w:szCs w:val="28"/>
        </w:rPr>
      </w:pPr>
      <w:r>
        <w:rPr>
          <w:sz w:val="28"/>
          <w:szCs w:val="28"/>
        </w:rPr>
        <w:t xml:space="preserve"> Танцевальный коллектив «Искорки» под руководством Темербаевой М.Е. приняли активное участие в районном творческом конкурсе «Гуранёнок», награждены Дипломом участника; так же танцевальный коллектив активно принимает участие во всех мероприятиях школьного и районного уровня. </w:t>
      </w:r>
    </w:p>
    <w:p w:rsidR="00EB3613" w:rsidRDefault="00EB3613" w:rsidP="00EB3613">
      <w:pPr>
        <w:pStyle w:val="a5"/>
        <w:ind w:firstLine="567"/>
        <w:jc w:val="both"/>
        <w:rPr>
          <w:sz w:val="28"/>
          <w:szCs w:val="28"/>
        </w:rPr>
      </w:pPr>
      <w:r>
        <w:rPr>
          <w:sz w:val="28"/>
          <w:szCs w:val="28"/>
        </w:rPr>
        <w:lastRenderedPageBreak/>
        <w:t xml:space="preserve">В этом году под руководством Рябковой С.В., работал кружок по шахматам «Белая ладья» для учащихся начальной школы, ученики принимали участие в школьном и районных турнирах, занимая 2, 3 места. Ученик 4 класса занял 2 место в чемпионате по шахматам </w:t>
      </w:r>
    </w:p>
    <w:p w:rsidR="00EB3613" w:rsidRDefault="00EB3613" w:rsidP="00EB3613">
      <w:pPr>
        <w:ind w:firstLine="540"/>
        <w:jc w:val="both"/>
        <w:rPr>
          <w:rFonts w:ascii="Times New Roman" w:hAnsi="Times New Roman"/>
          <w:sz w:val="28"/>
          <w:szCs w:val="28"/>
        </w:rPr>
      </w:pPr>
      <w:r>
        <w:rPr>
          <w:rFonts w:ascii="Times New Roman" w:hAnsi="Times New Roman"/>
          <w:sz w:val="28"/>
          <w:szCs w:val="28"/>
        </w:rPr>
        <w:t xml:space="preserve">В школе работает НОУ «Эрудит» под руководством Кузьминой Л.Н.  В январе 2024г была проведена школьная научно-исследовательская конференция. В школьной конференции приняли участие 35 учеников, дети показали хорошие результаты и вышли на районную НПК. В апреле на базе нашей школы состоялась районная научно- практическая конференция. От школы приняли участие 14 учеников, 7 учеников заняли призовые места. </w:t>
      </w:r>
    </w:p>
    <w:p w:rsidR="00EB3613" w:rsidRDefault="00EB3613" w:rsidP="00EB3613">
      <w:pPr>
        <w:pStyle w:val="a5"/>
        <w:ind w:firstLine="567"/>
        <w:jc w:val="both"/>
        <w:rPr>
          <w:sz w:val="28"/>
          <w:szCs w:val="28"/>
        </w:rPr>
      </w:pPr>
      <w:r>
        <w:rPr>
          <w:sz w:val="28"/>
          <w:szCs w:val="28"/>
        </w:rPr>
        <w:t>Продолжил свою работу отряд «Белые орлята», под руководством Васильева С.М. и  кадетский класс (классный руководитель Макарова Н.А.), ученики активно участвовали в краевых и районных мероприятиях.</w:t>
      </w:r>
    </w:p>
    <w:p w:rsidR="00EB3613" w:rsidRDefault="00EB3613" w:rsidP="00EB3613">
      <w:pPr>
        <w:pStyle w:val="a5"/>
        <w:ind w:firstLine="567"/>
        <w:jc w:val="both"/>
        <w:rPr>
          <w:sz w:val="28"/>
          <w:szCs w:val="28"/>
        </w:rPr>
      </w:pPr>
      <w:r>
        <w:rPr>
          <w:sz w:val="28"/>
          <w:szCs w:val="28"/>
        </w:rPr>
        <w:t xml:space="preserve">Не мало важную роль в системе дополнительного воспитания играет спортивная секция по волейболу, руководитель Михайлова В.А. Много лет Вера Анатольевна готовит спортсменов, которые привозят призовые места с соревнований различного уровня. В этом году на первых соревнованиях городского уровня ученики 5-7 классов. </w:t>
      </w:r>
    </w:p>
    <w:p w:rsidR="00EB3613" w:rsidRDefault="00EB3613" w:rsidP="00EB3613">
      <w:pPr>
        <w:pStyle w:val="a5"/>
        <w:ind w:firstLine="567"/>
        <w:jc w:val="both"/>
        <w:rPr>
          <w:sz w:val="28"/>
          <w:szCs w:val="28"/>
        </w:rPr>
      </w:pPr>
      <w:r>
        <w:rPr>
          <w:sz w:val="28"/>
          <w:szCs w:val="28"/>
        </w:rPr>
        <w:t xml:space="preserve">Вокальная студия СоЗВездие в этом году  приняли участие в различных мероприятиях школьного уровня- 1 сентября, День учителя, Юбилей школы, Новый год, 23 февраля, Последний звонок. </w:t>
      </w:r>
    </w:p>
    <w:p w:rsidR="00EB3613" w:rsidRDefault="00EB3613" w:rsidP="00EB3613">
      <w:pPr>
        <w:pStyle w:val="a5"/>
        <w:ind w:firstLine="567"/>
        <w:jc w:val="center"/>
        <w:rPr>
          <w:b/>
          <w:sz w:val="28"/>
          <w:szCs w:val="28"/>
        </w:rPr>
      </w:pPr>
      <w:r>
        <w:rPr>
          <w:b/>
          <w:sz w:val="28"/>
          <w:szCs w:val="28"/>
        </w:rPr>
        <w:t>Внеурочная деятельность учащихся</w:t>
      </w:r>
    </w:p>
    <w:p w:rsidR="00EB3613" w:rsidRDefault="00EB3613" w:rsidP="00EB3613">
      <w:pPr>
        <w:pStyle w:val="a5"/>
        <w:ind w:firstLine="567"/>
        <w:rPr>
          <w:sz w:val="28"/>
          <w:szCs w:val="28"/>
        </w:rPr>
      </w:pPr>
      <w:r>
        <w:rPr>
          <w:sz w:val="28"/>
          <w:szCs w:val="28"/>
        </w:rPr>
        <w:t xml:space="preserve">Внеурочная деятельность – важная составляющая целостного образовательного процесса в школе, позволяющая решать широкий спектр задач обучения, воспитания, развития и оздоровления школьников вне классной комнаты, за пределами урока. Сущность и основное назначение внеурочной деятельности заключается в создании дополнительных условий для развития интересов, склонностей, способностей школьников и разумной организации их свободного времени при высокой степени свободы выбора вариантов внеурочной деятельности со стороны детей и их родителей. Внеурочная деятельность ориентирована на создание условий для: </w:t>
      </w:r>
    </w:p>
    <w:p w:rsidR="00EB3613" w:rsidRDefault="00EB3613" w:rsidP="00EB3613">
      <w:pPr>
        <w:pStyle w:val="a5"/>
        <w:ind w:firstLine="567"/>
        <w:rPr>
          <w:sz w:val="28"/>
          <w:szCs w:val="28"/>
        </w:rPr>
      </w:pPr>
      <w:r>
        <w:rPr>
          <w:sz w:val="28"/>
          <w:szCs w:val="28"/>
        </w:rPr>
        <w:t>• творческой самореализации ребенка в комфортной развивающей среде, стимулирующей возникновение личностного интереса к различным аспектам жизнедеятельности и позитивного преобразующего отношения к окружающей действительности;</w:t>
      </w:r>
    </w:p>
    <w:p w:rsidR="00EB3613" w:rsidRDefault="00EB3613" w:rsidP="00EB3613">
      <w:pPr>
        <w:pStyle w:val="a5"/>
        <w:ind w:firstLine="567"/>
        <w:rPr>
          <w:sz w:val="28"/>
          <w:szCs w:val="28"/>
        </w:rPr>
      </w:pPr>
      <w:r>
        <w:rPr>
          <w:sz w:val="28"/>
          <w:szCs w:val="28"/>
        </w:rPr>
        <w:t xml:space="preserve"> • социального становления личности ребенка в процессе общения и совместной деятельности в детском сообществе, активного взаимодействия со сверстниками и педагогами; </w:t>
      </w:r>
    </w:p>
    <w:p w:rsidR="00EB3613" w:rsidRDefault="00EB3613" w:rsidP="00EB3613">
      <w:pPr>
        <w:pStyle w:val="a5"/>
        <w:ind w:firstLine="567"/>
        <w:rPr>
          <w:sz w:val="28"/>
          <w:szCs w:val="28"/>
        </w:rPr>
      </w:pPr>
      <w:r>
        <w:rPr>
          <w:sz w:val="28"/>
          <w:szCs w:val="28"/>
        </w:rPr>
        <w:lastRenderedPageBreak/>
        <w:t>• профессионального самоопределения учащегося, необходимого для успешной реализации дальнейших жизненных планов и перспектив.</w:t>
      </w:r>
    </w:p>
    <w:p w:rsidR="00EB3613" w:rsidRDefault="00EB3613" w:rsidP="00EB3613">
      <w:pPr>
        <w:ind w:firstLine="708"/>
        <w:jc w:val="both"/>
        <w:rPr>
          <w:rFonts w:ascii="Times New Roman" w:hAnsi="Times New Roman"/>
          <w:sz w:val="28"/>
          <w:szCs w:val="28"/>
        </w:rPr>
      </w:pPr>
      <w:r>
        <w:rPr>
          <w:rFonts w:ascii="Times New Roman" w:hAnsi="Times New Roman"/>
          <w:sz w:val="28"/>
          <w:szCs w:val="28"/>
        </w:rPr>
        <w:t xml:space="preserve">К основным формам организации внеурочной деятельности учащихся относятся: </w:t>
      </w:r>
    </w:p>
    <w:p w:rsidR="00EB3613" w:rsidRDefault="00EB3613" w:rsidP="00A96F15">
      <w:pPr>
        <w:numPr>
          <w:ilvl w:val="0"/>
          <w:numId w:val="7"/>
        </w:numPr>
        <w:tabs>
          <w:tab w:val="left" w:pos="720"/>
        </w:tabs>
        <w:spacing w:after="0" w:line="240" w:lineRule="auto"/>
        <w:jc w:val="both"/>
        <w:rPr>
          <w:rFonts w:ascii="Times New Roman" w:hAnsi="Times New Roman"/>
          <w:sz w:val="28"/>
          <w:szCs w:val="28"/>
        </w:rPr>
      </w:pPr>
      <w:r>
        <w:rPr>
          <w:rFonts w:ascii="Times New Roman" w:hAnsi="Times New Roman"/>
          <w:sz w:val="28"/>
          <w:szCs w:val="28"/>
        </w:rPr>
        <w:t>предметные и тематические кружки и секции;</w:t>
      </w:r>
    </w:p>
    <w:p w:rsidR="00EB3613" w:rsidRDefault="00EB3613" w:rsidP="00A96F15">
      <w:pPr>
        <w:numPr>
          <w:ilvl w:val="0"/>
          <w:numId w:val="7"/>
        </w:numPr>
        <w:tabs>
          <w:tab w:val="left" w:pos="720"/>
        </w:tabs>
        <w:spacing w:after="0" w:line="240" w:lineRule="auto"/>
        <w:jc w:val="both"/>
        <w:rPr>
          <w:rFonts w:ascii="Times New Roman" w:hAnsi="Times New Roman"/>
          <w:sz w:val="28"/>
          <w:szCs w:val="28"/>
        </w:rPr>
      </w:pPr>
      <w:r>
        <w:rPr>
          <w:rFonts w:ascii="Times New Roman" w:hAnsi="Times New Roman"/>
          <w:sz w:val="28"/>
          <w:szCs w:val="28"/>
        </w:rPr>
        <w:t>научная и проектно-исследовательская деятельность учащихся;</w:t>
      </w:r>
    </w:p>
    <w:p w:rsidR="00EB3613" w:rsidRDefault="00EB3613" w:rsidP="00A96F15">
      <w:pPr>
        <w:numPr>
          <w:ilvl w:val="0"/>
          <w:numId w:val="7"/>
        </w:numPr>
        <w:tabs>
          <w:tab w:val="left" w:pos="720"/>
        </w:tabs>
        <w:spacing w:after="0" w:line="240" w:lineRule="auto"/>
        <w:jc w:val="both"/>
        <w:rPr>
          <w:rFonts w:ascii="Times New Roman" w:hAnsi="Times New Roman"/>
          <w:sz w:val="28"/>
          <w:szCs w:val="28"/>
        </w:rPr>
      </w:pPr>
      <w:r>
        <w:rPr>
          <w:rFonts w:ascii="Times New Roman" w:hAnsi="Times New Roman"/>
          <w:sz w:val="28"/>
          <w:szCs w:val="28"/>
        </w:rPr>
        <w:t>спортивные секции;</w:t>
      </w:r>
    </w:p>
    <w:p w:rsidR="00EB3613" w:rsidRDefault="00EB3613" w:rsidP="00A96F15">
      <w:pPr>
        <w:numPr>
          <w:ilvl w:val="0"/>
          <w:numId w:val="7"/>
        </w:numPr>
        <w:tabs>
          <w:tab w:val="left" w:pos="720"/>
        </w:tabs>
        <w:spacing w:after="0" w:line="240" w:lineRule="auto"/>
        <w:jc w:val="both"/>
        <w:rPr>
          <w:rFonts w:ascii="Times New Roman" w:hAnsi="Times New Roman"/>
          <w:sz w:val="28"/>
          <w:szCs w:val="28"/>
        </w:rPr>
      </w:pPr>
      <w:r>
        <w:rPr>
          <w:rFonts w:ascii="Times New Roman" w:hAnsi="Times New Roman"/>
          <w:sz w:val="28"/>
          <w:szCs w:val="28"/>
        </w:rPr>
        <w:t>вечера, конкурсы, концерты, дискотеки и т.д.</w:t>
      </w:r>
    </w:p>
    <w:p w:rsidR="00EB3613" w:rsidRDefault="00EB3613" w:rsidP="00A96F15">
      <w:pPr>
        <w:numPr>
          <w:ilvl w:val="0"/>
          <w:numId w:val="7"/>
        </w:numPr>
        <w:tabs>
          <w:tab w:val="left" w:pos="720"/>
        </w:tabs>
        <w:rPr>
          <w:rFonts w:ascii="Times New Roman" w:hAnsi="Times New Roman"/>
          <w:sz w:val="28"/>
          <w:szCs w:val="28"/>
        </w:rPr>
      </w:pPr>
      <w:r>
        <w:rPr>
          <w:rFonts w:ascii="Times New Roman" w:hAnsi="Times New Roman"/>
          <w:sz w:val="28"/>
          <w:szCs w:val="28"/>
        </w:rPr>
        <w:t>Не мало важную роль в воспитании учащихся играет работа классного руководителя. В 2024-2025  продолжался обязательный час внеурочной занятости «Разговор о важном»</w:t>
      </w:r>
    </w:p>
    <w:p w:rsidR="00EB3613" w:rsidRDefault="00EB3613" w:rsidP="00EB3613">
      <w:pPr>
        <w:shd w:val="clear" w:color="auto" w:fill="FFFFFF"/>
        <w:spacing w:after="0" w:line="384" w:lineRule="atLeast"/>
        <w:ind w:left="720"/>
        <w:jc w:val="center"/>
        <w:rPr>
          <w:rFonts w:ascii="Times New Roman" w:eastAsia="Times New Roman" w:hAnsi="Times New Roman"/>
          <w:b/>
          <w:bCs/>
          <w:sz w:val="28"/>
          <w:szCs w:val="28"/>
        </w:rPr>
      </w:pPr>
      <w:bookmarkStart w:id="0" w:name="_Hlk114774728"/>
      <w:r>
        <w:rPr>
          <w:rFonts w:ascii="Times New Roman" w:eastAsia="Times New Roman" w:hAnsi="Times New Roman"/>
          <w:b/>
          <w:bCs/>
          <w:sz w:val="28"/>
          <w:szCs w:val="28"/>
        </w:rPr>
        <w:t>Календарно-тематическое планирование</w:t>
      </w:r>
    </w:p>
    <w:p w:rsidR="00EB3613" w:rsidRDefault="00EB3613" w:rsidP="00EB3613">
      <w:pPr>
        <w:ind w:left="720"/>
        <w:jc w:val="center"/>
        <w:rPr>
          <w:rFonts w:ascii="Times New Roman" w:eastAsia="Times New Roman" w:hAnsi="Times New Roman"/>
          <w:b/>
          <w:bCs/>
          <w:sz w:val="28"/>
          <w:szCs w:val="28"/>
        </w:rPr>
      </w:pPr>
      <w:r>
        <w:rPr>
          <w:rFonts w:ascii="Times New Roman" w:eastAsia="Times New Roman" w:hAnsi="Times New Roman"/>
          <w:b/>
          <w:bCs/>
          <w:sz w:val="28"/>
          <w:szCs w:val="28"/>
        </w:rPr>
        <w:t>«Разговоры о важном» 1-11 класс (2024-2025 год)</w:t>
      </w:r>
    </w:p>
    <w:p w:rsidR="00EB3613" w:rsidRDefault="00EB3613" w:rsidP="00EB3613">
      <w:pPr>
        <w:shd w:val="clear" w:color="auto" w:fill="FFFFFF"/>
        <w:spacing w:after="0" w:line="384" w:lineRule="atLeast"/>
        <w:ind w:left="720"/>
        <w:rPr>
          <w:rFonts w:ascii="Times New Roman" w:eastAsia="Times New Roman" w:hAnsi="Times New Roman"/>
          <w:b/>
          <w:bCs/>
          <w:sz w:val="28"/>
          <w:szCs w:val="28"/>
        </w:rPr>
      </w:pPr>
      <w:r>
        <w:rPr>
          <w:rFonts w:ascii="Times New Roman" w:hAnsi="Times New Roman"/>
          <w:sz w:val="28"/>
          <w:szCs w:val="28"/>
        </w:rPr>
        <w:t>Планирование рассчитано на 1 час в неделю по понедельникам</w:t>
      </w:r>
    </w:p>
    <w:tbl>
      <w:tblPr>
        <w:tblW w:w="10747" w:type="dxa"/>
        <w:tblCellMar>
          <w:top w:w="105" w:type="dxa"/>
          <w:left w:w="105" w:type="dxa"/>
          <w:bottom w:w="105" w:type="dxa"/>
          <w:right w:w="105" w:type="dxa"/>
        </w:tblCellMar>
        <w:tblLook w:val="04A0" w:firstRow="1" w:lastRow="0" w:firstColumn="1" w:lastColumn="0" w:noHBand="0" w:noVBand="1"/>
      </w:tblPr>
      <w:tblGrid>
        <w:gridCol w:w="555"/>
        <w:gridCol w:w="7640"/>
        <w:gridCol w:w="2552"/>
      </w:tblGrid>
      <w:tr w:rsidR="00EB3613" w:rsidTr="00303900">
        <w:tc>
          <w:tcPr>
            <w:tcW w:w="555"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jc w:val="center"/>
              <w:rPr>
                <w:rFonts w:ascii="Times New Roman" w:eastAsia="Times New Roman" w:hAnsi="Times New Roman"/>
                <w:color w:val="000000"/>
                <w:sz w:val="21"/>
                <w:szCs w:val="21"/>
              </w:rPr>
            </w:pPr>
            <w:r>
              <w:rPr>
                <w:rFonts w:ascii="Times New Roman" w:eastAsia="Times New Roman" w:hAnsi="Times New Roman"/>
                <w:color w:val="000000"/>
                <w:sz w:val="21"/>
                <w:szCs w:val="21"/>
              </w:rPr>
              <w:t>№</w:t>
            </w:r>
          </w:p>
          <w:p w:rsidR="00EB3613" w:rsidRDefault="00EB3613" w:rsidP="00303900">
            <w:pPr>
              <w:spacing w:after="150" w:line="240" w:lineRule="auto"/>
              <w:jc w:val="center"/>
              <w:rPr>
                <w:rFonts w:ascii="Times New Roman" w:eastAsia="Times New Roman" w:hAnsi="Times New Roman"/>
                <w:color w:val="000000"/>
                <w:sz w:val="21"/>
                <w:szCs w:val="21"/>
              </w:rPr>
            </w:pPr>
            <w:r>
              <w:rPr>
                <w:rFonts w:ascii="Times New Roman" w:eastAsia="Times New Roman" w:hAnsi="Times New Roman"/>
                <w:color w:val="000000"/>
                <w:sz w:val="21"/>
                <w:szCs w:val="21"/>
              </w:rPr>
              <w:t>п/п</w:t>
            </w:r>
          </w:p>
        </w:tc>
        <w:tc>
          <w:tcPr>
            <w:tcW w:w="7640" w:type="dxa"/>
            <w:vMerge w:val="restart"/>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jc w:val="center"/>
              <w:rPr>
                <w:rFonts w:ascii="Times New Roman" w:eastAsia="Times New Roman" w:hAnsi="Times New Roman"/>
                <w:color w:val="000000"/>
                <w:sz w:val="21"/>
                <w:szCs w:val="21"/>
              </w:rPr>
            </w:pPr>
            <w:r>
              <w:rPr>
                <w:rFonts w:ascii="Times New Roman" w:eastAsia="Times New Roman" w:hAnsi="Times New Roman"/>
                <w:color w:val="000000"/>
                <w:sz w:val="21"/>
                <w:szCs w:val="21"/>
              </w:rPr>
              <w:t>Тема урока</w:t>
            </w: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jc w:val="center"/>
              <w:rPr>
                <w:rFonts w:ascii="Times New Roman" w:eastAsia="Times New Roman" w:hAnsi="Times New Roman"/>
                <w:color w:val="000000"/>
                <w:sz w:val="21"/>
                <w:szCs w:val="21"/>
              </w:rPr>
            </w:pPr>
            <w:r>
              <w:rPr>
                <w:rFonts w:ascii="Times New Roman" w:eastAsia="Times New Roman" w:hAnsi="Times New Roman"/>
                <w:color w:val="000000"/>
                <w:sz w:val="21"/>
                <w:szCs w:val="21"/>
              </w:rPr>
              <w:t>Дата проведе</w:t>
            </w:r>
          </w:p>
          <w:p w:rsidR="00EB3613" w:rsidRDefault="00EB3613" w:rsidP="00303900">
            <w:pPr>
              <w:spacing w:after="150" w:line="240" w:lineRule="auto"/>
              <w:jc w:val="center"/>
              <w:rPr>
                <w:rFonts w:ascii="Times New Roman" w:eastAsia="Times New Roman" w:hAnsi="Times New Roman"/>
                <w:color w:val="000000"/>
                <w:sz w:val="21"/>
                <w:szCs w:val="21"/>
              </w:rPr>
            </w:pPr>
            <w:r>
              <w:rPr>
                <w:rFonts w:ascii="Times New Roman" w:eastAsia="Times New Roman" w:hAnsi="Times New Roman"/>
                <w:color w:val="000000"/>
                <w:sz w:val="21"/>
                <w:szCs w:val="21"/>
              </w:rPr>
              <w:t>ния</w:t>
            </w:r>
          </w:p>
        </w:tc>
      </w:tr>
      <w:tr w:rsidR="00EB3613" w:rsidTr="00303900">
        <w:tc>
          <w:tcPr>
            <w:tcW w:w="0" w:type="auto"/>
            <w:vMerge/>
            <w:tcBorders>
              <w:top w:val="single" w:sz="6" w:space="0" w:color="000000"/>
              <w:left w:val="single" w:sz="6" w:space="0" w:color="000000"/>
              <w:bottom w:val="single" w:sz="6" w:space="0" w:color="000000"/>
              <w:right w:val="single" w:sz="6" w:space="0" w:color="000000"/>
            </w:tcBorders>
            <w:shd w:val="clear" w:color="auto" w:fill="auto"/>
            <w:vAlign w:val="center"/>
          </w:tcPr>
          <w:p w:rsidR="00EB3613" w:rsidRDefault="00EB3613" w:rsidP="00303900">
            <w:pPr>
              <w:spacing w:after="0" w:line="240" w:lineRule="auto"/>
              <w:rPr>
                <w:rFonts w:ascii="Times New Roman" w:eastAsia="Times New Roman" w:hAnsi="Times New Roman"/>
                <w:color w:val="000000"/>
                <w:sz w:val="21"/>
                <w:szCs w:val="21"/>
              </w:rPr>
            </w:pPr>
          </w:p>
        </w:tc>
        <w:tc>
          <w:tcPr>
            <w:tcW w:w="7640" w:type="dxa"/>
            <w:vMerge/>
            <w:tcBorders>
              <w:top w:val="single" w:sz="6" w:space="0" w:color="000000"/>
              <w:left w:val="single" w:sz="6" w:space="0" w:color="000000"/>
              <w:bottom w:val="single" w:sz="6" w:space="0" w:color="000000"/>
              <w:right w:val="single" w:sz="6" w:space="0" w:color="000000"/>
            </w:tcBorders>
            <w:shd w:val="clear" w:color="auto" w:fill="auto"/>
            <w:vAlign w:val="center"/>
          </w:tcPr>
          <w:p w:rsidR="00EB3613" w:rsidRDefault="00EB3613" w:rsidP="00303900">
            <w:pPr>
              <w:spacing w:after="0" w:line="240" w:lineRule="auto"/>
              <w:rPr>
                <w:rFonts w:ascii="Times New Roman" w:eastAsia="Times New Roman" w:hAnsi="Times New Roman"/>
                <w:color w:val="000000"/>
                <w:sz w:val="21"/>
                <w:szCs w:val="21"/>
              </w:rPr>
            </w:pP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jc w:val="center"/>
              <w:rPr>
                <w:rFonts w:ascii="Times New Roman" w:eastAsia="Times New Roman" w:hAnsi="Times New Roman"/>
                <w:color w:val="000000"/>
                <w:sz w:val="21"/>
                <w:szCs w:val="21"/>
              </w:rPr>
            </w:pPr>
            <w:r>
              <w:rPr>
                <w:rFonts w:ascii="Times New Roman" w:eastAsia="Times New Roman" w:hAnsi="Times New Roman"/>
                <w:color w:val="000000"/>
                <w:sz w:val="21"/>
                <w:szCs w:val="21"/>
              </w:rPr>
              <w:t>По плану</w:t>
            </w:r>
          </w:p>
          <w:p w:rsidR="00EB3613" w:rsidRDefault="00EB3613" w:rsidP="00303900">
            <w:pPr>
              <w:spacing w:after="150" w:line="240" w:lineRule="auto"/>
              <w:jc w:val="center"/>
              <w:rPr>
                <w:rFonts w:ascii="Times New Roman" w:eastAsia="Times New Roman" w:hAnsi="Times New Roman"/>
                <w:color w:val="000000"/>
                <w:sz w:val="21"/>
                <w:szCs w:val="21"/>
              </w:rPr>
            </w:pPr>
          </w:p>
        </w:tc>
      </w:tr>
      <w:tr w:rsidR="00EB3613" w:rsidTr="00303900">
        <w:trPr>
          <w:trHeight w:val="330"/>
        </w:trPr>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jc w:val="center"/>
              <w:rPr>
                <w:rFonts w:ascii="Times New Roman" w:eastAsia="Times New Roman" w:hAnsi="Times New Roman"/>
                <w:color w:val="000000"/>
                <w:sz w:val="21"/>
                <w:szCs w:val="21"/>
              </w:rPr>
            </w:pPr>
            <w:r>
              <w:rPr>
                <w:rFonts w:ascii="Times New Roman" w:eastAsia="Times New Roman" w:hAnsi="Times New Roman"/>
                <w:color w:val="000000"/>
                <w:sz w:val="21"/>
                <w:szCs w:val="21"/>
              </w:rPr>
              <w:t>1</w:t>
            </w:r>
          </w:p>
        </w:tc>
        <w:tc>
          <w:tcPr>
            <w:tcW w:w="76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Образ будущего. Ко Дню знаний</w:t>
            </w: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02.09</w:t>
            </w:r>
          </w:p>
        </w:tc>
      </w:tr>
      <w:tr w:rsidR="00EB3613" w:rsidTr="00303900">
        <w:trPr>
          <w:trHeight w:val="330"/>
        </w:trPr>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jc w:val="center"/>
              <w:rPr>
                <w:rFonts w:ascii="Times New Roman" w:eastAsia="Times New Roman" w:hAnsi="Times New Roman"/>
                <w:color w:val="000000"/>
                <w:sz w:val="21"/>
                <w:szCs w:val="21"/>
              </w:rPr>
            </w:pPr>
            <w:r>
              <w:rPr>
                <w:rFonts w:ascii="Times New Roman" w:eastAsia="Times New Roman" w:hAnsi="Times New Roman"/>
                <w:color w:val="000000"/>
                <w:sz w:val="21"/>
                <w:szCs w:val="21"/>
              </w:rPr>
              <w:t>2</w:t>
            </w:r>
          </w:p>
        </w:tc>
        <w:tc>
          <w:tcPr>
            <w:tcW w:w="76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Век информации. 120 лет Информационному агентству России ТАСС</w:t>
            </w: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09.09</w:t>
            </w:r>
          </w:p>
        </w:tc>
      </w:tr>
      <w:tr w:rsidR="00EB3613" w:rsidTr="00303900">
        <w:trPr>
          <w:trHeight w:val="330"/>
        </w:trPr>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jc w:val="center"/>
              <w:rPr>
                <w:rFonts w:ascii="Times New Roman" w:eastAsia="Times New Roman" w:hAnsi="Times New Roman"/>
                <w:color w:val="000000"/>
                <w:sz w:val="21"/>
                <w:szCs w:val="21"/>
              </w:rPr>
            </w:pPr>
            <w:r>
              <w:rPr>
                <w:rFonts w:ascii="Times New Roman" w:eastAsia="Times New Roman" w:hAnsi="Times New Roman"/>
                <w:color w:val="000000"/>
                <w:sz w:val="21"/>
                <w:szCs w:val="21"/>
              </w:rPr>
              <w:t>3</w:t>
            </w:r>
          </w:p>
        </w:tc>
        <w:tc>
          <w:tcPr>
            <w:tcW w:w="76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Дорогами России</w:t>
            </w: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16.09</w:t>
            </w:r>
          </w:p>
        </w:tc>
      </w:tr>
      <w:tr w:rsidR="00EB3613" w:rsidTr="00303900">
        <w:trPr>
          <w:trHeight w:val="330"/>
        </w:trPr>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jc w:val="center"/>
              <w:rPr>
                <w:rFonts w:ascii="Times New Roman" w:eastAsia="Times New Roman" w:hAnsi="Times New Roman"/>
                <w:color w:val="000000"/>
                <w:sz w:val="21"/>
                <w:szCs w:val="21"/>
              </w:rPr>
            </w:pPr>
            <w:r>
              <w:rPr>
                <w:rFonts w:ascii="Times New Roman" w:eastAsia="Times New Roman" w:hAnsi="Times New Roman"/>
                <w:color w:val="000000"/>
                <w:sz w:val="21"/>
                <w:szCs w:val="21"/>
              </w:rPr>
              <w:t>4</w:t>
            </w:r>
          </w:p>
        </w:tc>
        <w:tc>
          <w:tcPr>
            <w:tcW w:w="76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Путь зерна</w:t>
            </w: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23.09</w:t>
            </w:r>
          </w:p>
        </w:tc>
      </w:tr>
      <w:tr w:rsidR="00EB3613" w:rsidTr="00303900">
        <w:trPr>
          <w:trHeight w:val="330"/>
        </w:trPr>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jc w:val="center"/>
              <w:rPr>
                <w:rFonts w:ascii="Times New Roman" w:eastAsia="Times New Roman" w:hAnsi="Times New Roman"/>
                <w:color w:val="000000"/>
                <w:sz w:val="21"/>
                <w:szCs w:val="21"/>
              </w:rPr>
            </w:pPr>
            <w:r>
              <w:rPr>
                <w:rFonts w:ascii="Times New Roman" w:eastAsia="Times New Roman" w:hAnsi="Times New Roman"/>
                <w:color w:val="000000"/>
                <w:sz w:val="21"/>
                <w:szCs w:val="21"/>
              </w:rPr>
              <w:t>5</w:t>
            </w:r>
          </w:p>
        </w:tc>
        <w:tc>
          <w:tcPr>
            <w:tcW w:w="76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День учителя</w:t>
            </w: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30.09</w:t>
            </w:r>
          </w:p>
        </w:tc>
      </w:tr>
      <w:tr w:rsidR="00EB3613" w:rsidTr="00303900">
        <w:trPr>
          <w:trHeight w:val="330"/>
        </w:trPr>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jc w:val="center"/>
              <w:rPr>
                <w:rFonts w:ascii="Times New Roman" w:eastAsia="Times New Roman" w:hAnsi="Times New Roman"/>
                <w:color w:val="000000"/>
                <w:sz w:val="21"/>
                <w:szCs w:val="21"/>
              </w:rPr>
            </w:pPr>
            <w:r>
              <w:rPr>
                <w:rFonts w:ascii="Times New Roman" w:eastAsia="Times New Roman" w:hAnsi="Times New Roman"/>
                <w:color w:val="000000"/>
                <w:sz w:val="21"/>
                <w:szCs w:val="21"/>
              </w:rPr>
              <w:t>6</w:t>
            </w:r>
          </w:p>
        </w:tc>
        <w:tc>
          <w:tcPr>
            <w:tcW w:w="76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Легенды о России</w:t>
            </w: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07.10</w:t>
            </w:r>
          </w:p>
        </w:tc>
      </w:tr>
      <w:tr w:rsidR="00EB3613" w:rsidTr="00303900">
        <w:trPr>
          <w:trHeight w:val="330"/>
        </w:trPr>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jc w:val="center"/>
              <w:rPr>
                <w:rFonts w:ascii="Times New Roman" w:eastAsia="Times New Roman" w:hAnsi="Times New Roman"/>
                <w:color w:val="000000"/>
                <w:sz w:val="21"/>
                <w:szCs w:val="21"/>
              </w:rPr>
            </w:pPr>
            <w:r>
              <w:rPr>
                <w:rFonts w:ascii="Times New Roman" w:eastAsia="Times New Roman" w:hAnsi="Times New Roman"/>
                <w:color w:val="000000"/>
                <w:sz w:val="21"/>
                <w:szCs w:val="21"/>
              </w:rPr>
              <w:t>7</w:t>
            </w:r>
          </w:p>
        </w:tc>
        <w:tc>
          <w:tcPr>
            <w:tcW w:w="76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Что значит быть взрослым?</w:t>
            </w: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14.10</w:t>
            </w:r>
          </w:p>
        </w:tc>
      </w:tr>
      <w:tr w:rsidR="00EB3613" w:rsidTr="00303900">
        <w:trPr>
          <w:trHeight w:val="330"/>
        </w:trPr>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jc w:val="center"/>
              <w:rPr>
                <w:rFonts w:ascii="Times New Roman" w:eastAsia="Times New Roman" w:hAnsi="Times New Roman"/>
                <w:color w:val="000000"/>
                <w:sz w:val="21"/>
                <w:szCs w:val="21"/>
              </w:rPr>
            </w:pPr>
            <w:r>
              <w:rPr>
                <w:rFonts w:ascii="Times New Roman" w:eastAsia="Times New Roman" w:hAnsi="Times New Roman"/>
                <w:color w:val="000000"/>
                <w:sz w:val="21"/>
                <w:szCs w:val="21"/>
              </w:rPr>
              <w:t>8</w:t>
            </w:r>
          </w:p>
        </w:tc>
        <w:tc>
          <w:tcPr>
            <w:tcW w:w="76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Как создать крепкую семью</w:t>
            </w: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21.10</w:t>
            </w:r>
          </w:p>
        </w:tc>
      </w:tr>
      <w:tr w:rsidR="00EB3613" w:rsidTr="00303900">
        <w:trPr>
          <w:trHeight w:val="330"/>
        </w:trPr>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jc w:val="center"/>
              <w:rPr>
                <w:rFonts w:ascii="Times New Roman" w:eastAsia="Times New Roman" w:hAnsi="Times New Roman"/>
                <w:color w:val="000000"/>
                <w:sz w:val="21"/>
                <w:szCs w:val="21"/>
              </w:rPr>
            </w:pPr>
            <w:r>
              <w:rPr>
                <w:rFonts w:ascii="Times New Roman" w:eastAsia="Times New Roman" w:hAnsi="Times New Roman"/>
                <w:color w:val="000000"/>
                <w:sz w:val="21"/>
                <w:szCs w:val="21"/>
              </w:rPr>
              <w:t>9</w:t>
            </w:r>
          </w:p>
        </w:tc>
        <w:tc>
          <w:tcPr>
            <w:tcW w:w="76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Гостеприимная Россия. Ко Дню народного единства</w:t>
            </w: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05.11</w:t>
            </w:r>
          </w:p>
        </w:tc>
      </w:tr>
      <w:tr w:rsidR="00EB3613" w:rsidTr="00303900">
        <w:trPr>
          <w:trHeight w:val="330"/>
        </w:trPr>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jc w:val="center"/>
              <w:rPr>
                <w:rFonts w:ascii="Times New Roman" w:eastAsia="Times New Roman" w:hAnsi="Times New Roman"/>
                <w:color w:val="000000"/>
                <w:sz w:val="21"/>
                <w:szCs w:val="21"/>
              </w:rPr>
            </w:pPr>
            <w:r>
              <w:rPr>
                <w:rFonts w:ascii="Times New Roman" w:eastAsia="Times New Roman" w:hAnsi="Times New Roman"/>
                <w:color w:val="000000"/>
                <w:sz w:val="21"/>
                <w:szCs w:val="21"/>
              </w:rPr>
              <w:lastRenderedPageBreak/>
              <w:t>10</w:t>
            </w:r>
          </w:p>
        </w:tc>
        <w:tc>
          <w:tcPr>
            <w:tcW w:w="76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Твой вклад в общее дело</w:t>
            </w: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11.11</w:t>
            </w:r>
          </w:p>
        </w:tc>
      </w:tr>
      <w:tr w:rsidR="00EB3613" w:rsidTr="00303900">
        <w:trPr>
          <w:trHeight w:val="330"/>
        </w:trPr>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jc w:val="center"/>
              <w:rPr>
                <w:rFonts w:ascii="Times New Roman" w:eastAsia="Times New Roman" w:hAnsi="Times New Roman"/>
                <w:color w:val="000000"/>
                <w:sz w:val="21"/>
                <w:szCs w:val="21"/>
              </w:rPr>
            </w:pPr>
            <w:r>
              <w:rPr>
                <w:rFonts w:ascii="Times New Roman" w:eastAsia="Times New Roman" w:hAnsi="Times New Roman"/>
                <w:color w:val="000000"/>
                <w:sz w:val="21"/>
                <w:szCs w:val="21"/>
              </w:rPr>
              <w:t>11</w:t>
            </w:r>
          </w:p>
        </w:tc>
        <w:tc>
          <w:tcPr>
            <w:tcW w:w="76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С заботой к себе и окружающим</w:t>
            </w: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18.11</w:t>
            </w:r>
          </w:p>
        </w:tc>
      </w:tr>
      <w:tr w:rsidR="00EB3613" w:rsidTr="00303900">
        <w:trPr>
          <w:trHeight w:val="330"/>
        </w:trPr>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jc w:val="center"/>
              <w:rPr>
                <w:rFonts w:ascii="Times New Roman" w:eastAsia="Times New Roman" w:hAnsi="Times New Roman"/>
                <w:color w:val="000000"/>
                <w:sz w:val="21"/>
                <w:szCs w:val="21"/>
              </w:rPr>
            </w:pPr>
            <w:r>
              <w:rPr>
                <w:rFonts w:ascii="Times New Roman" w:eastAsia="Times New Roman" w:hAnsi="Times New Roman"/>
                <w:color w:val="000000"/>
                <w:sz w:val="21"/>
                <w:szCs w:val="21"/>
              </w:rPr>
              <w:t>12</w:t>
            </w:r>
          </w:p>
        </w:tc>
        <w:tc>
          <w:tcPr>
            <w:tcW w:w="76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День матери</w:t>
            </w: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25.11</w:t>
            </w:r>
          </w:p>
        </w:tc>
      </w:tr>
      <w:tr w:rsidR="00EB3613" w:rsidTr="00303900">
        <w:trPr>
          <w:trHeight w:val="330"/>
        </w:trPr>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jc w:val="center"/>
              <w:rPr>
                <w:rFonts w:ascii="Times New Roman" w:eastAsia="Times New Roman" w:hAnsi="Times New Roman"/>
                <w:color w:val="000000"/>
                <w:sz w:val="21"/>
                <w:szCs w:val="21"/>
              </w:rPr>
            </w:pPr>
            <w:r>
              <w:rPr>
                <w:rFonts w:ascii="Times New Roman" w:eastAsia="Times New Roman" w:hAnsi="Times New Roman"/>
                <w:color w:val="000000"/>
                <w:sz w:val="21"/>
                <w:szCs w:val="21"/>
              </w:rPr>
              <w:t>13</w:t>
            </w:r>
          </w:p>
        </w:tc>
        <w:tc>
          <w:tcPr>
            <w:tcW w:w="76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Миссия-милосердие (ко Дню волонтёра)</w:t>
            </w: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02.12</w:t>
            </w:r>
          </w:p>
        </w:tc>
      </w:tr>
      <w:tr w:rsidR="00EB3613" w:rsidTr="00303900">
        <w:trPr>
          <w:trHeight w:val="330"/>
        </w:trPr>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jc w:val="center"/>
              <w:rPr>
                <w:rFonts w:ascii="Times New Roman" w:eastAsia="Times New Roman" w:hAnsi="Times New Roman"/>
                <w:color w:val="000000"/>
                <w:sz w:val="21"/>
                <w:szCs w:val="21"/>
              </w:rPr>
            </w:pPr>
            <w:r>
              <w:rPr>
                <w:rFonts w:ascii="Times New Roman" w:eastAsia="Times New Roman" w:hAnsi="Times New Roman"/>
                <w:color w:val="000000"/>
                <w:sz w:val="21"/>
                <w:szCs w:val="21"/>
              </w:rPr>
              <w:t>14</w:t>
            </w:r>
          </w:p>
        </w:tc>
        <w:tc>
          <w:tcPr>
            <w:tcW w:w="76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День Героев Отечества</w:t>
            </w: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09.12</w:t>
            </w:r>
          </w:p>
        </w:tc>
      </w:tr>
      <w:tr w:rsidR="00EB3613" w:rsidTr="00303900">
        <w:trPr>
          <w:trHeight w:val="330"/>
        </w:trPr>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jc w:val="center"/>
              <w:rPr>
                <w:rFonts w:ascii="Times New Roman" w:eastAsia="Times New Roman" w:hAnsi="Times New Roman"/>
                <w:color w:val="000000"/>
                <w:sz w:val="21"/>
                <w:szCs w:val="21"/>
              </w:rPr>
            </w:pPr>
            <w:r>
              <w:rPr>
                <w:rFonts w:ascii="Times New Roman" w:eastAsia="Times New Roman" w:hAnsi="Times New Roman"/>
                <w:color w:val="000000"/>
                <w:sz w:val="21"/>
                <w:szCs w:val="21"/>
              </w:rPr>
              <w:t>15</w:t>
            </w:r>
          </w:p>
        </w:tc>
        <w:tc>
          <w:tcPr>
            <w:tcW w:w="76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Как пишут законы?</w:t>
            </w: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16.12</w:t>
            </w:r>
          </w:p>
        </w:tc>
      </w:tr>
      <w:tr w:rsidR="00EB3613" w:rsidTr="00303900">
        <w:trPr>
          <w:trHeight w:val="330"/>
        </w:trPr>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jc w:val="center"/>
              <w:rPr>
                <w:rFonts w:ascii="Times New Roman" w:eastAsia="Times New Roman" w:hAnsi="Times New Roman"/>
                <w:color w:val="000000"/>
                <w:sz w:val="21"/>
                <w:szCs w:val="21"/>
              </w:rPr>
            </w:pPr>
            <w:r>
              <w:rPr>
                <w:rFonts w:ascii="Times New Roman" w:eastAsia="Times New Roman" w:hAnsi="Times New Roman"/>
                <w:color w:val="000000"/>
                <w:sz w:val="21"/>
                <w:szCs w:val="21"/>
              </w:rPr>
              <w:t>16</w:t>
            </w:r>
          </w:p>
        </w:tc>
        <w:tc>
          <w:tcPr>
            <w:tcW w:w="76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Одна страна – одни традиции</w:t>
            </w: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23.12</w:t>
            </w:r>
          </w:p>
        </w:tc>
      </w:tr>
      <w:tr w:rsidR="00EB3613" w:rsidTr="00303900">
        <w:trPr>
          <w:trHeight w:val="330"/>
        </w:trPr>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jc w:val="center"/>
              <w:rPr>
                <w:rFonts w:ascii="Times New Roman" w:eastAsia="Times New Roman" w:hAnsi="Times New Roman"/>
                <w:color w:val="000000"/>
                <w:sz w:val="21"/>
                <w:szCs w:val="21"/>
              </w:rPr>
            </w:pPr>
            <w:r>
              <w:rPr>
                <w:rFonts w:ascii="Times New Roman" w:eastAsia="Times New Roman" w:hAnsi="Times New Roman"/>
                <w:color w:val="000000"/>
                <w:sz w:val="21"/>
                <w:szCs w:val="21"/>
              </w:rPr>
              <w:t>17</w:t>
            </w:r>
          </w:p>
        </w:tc>
        <w:tc>
          <w:tcPr>
            <w:tcW w:w="76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День российской печати</w:t>
            </w: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08.01</w:t>
            </w:r>
          </w:p>
        </w:tc>
      </w:tr>
      <w:tr w:rsidR="00EB3613" w:rsidTr="00303900">
        <w:trPr>
          <w:trHeight w:val="330"/>
        </w:trPr>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jc w:val="center"/>
              <w:rPr>
                <w:rFonts w:ascii="Times New Roman" w:eastAsia="Times New Roman" w:hAnsi="Times New Roman"/>
                <w:color w:val="000000"/>
                <w:sz w:val="21"/>
                <w:szCs w:val="21"/>
              </w:rPr>
            </w:pPr>
            <w:r>
              <w:rPr>
                <w:rFonts w:ascii="Times New Roman" w:eastAsia="Times New Roman" w:hAnsi="Times New Roman"/>
                <w:color w:val="000000"/>
                <w:sz w:val="21"/>
                <w:szCs w:val="21"/>
              </w:rPr>
              <w:t>18</w:t>
            </w:r>
          </w:p>
        </w:tc>
        <w:tc>
          <w:tcPr>
            <w:tcW w:w="76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День студента</w:t>
            </w: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13.01</w:t>
            </w:r>
          </w:p>
        </w:tc>
      </w:tr>
      <w:tr w:rsidR="00EB3613" w:rsidTr="00303900">
        <w:trPr>
          <w:trHeight w:val="330"/>
        </w:trPr>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jc w:val="center"/>
              <w:rPr>
                <w:rFonts w:ascii="Times New Roman" w:eastAsia="Times New Roman" w:hAnsi="Times New Roman"/>
                <w:color w:val="000000"/>
                <w:sz w:val="21"/>
                <w:szCs w:val="21"/>
              </w:rPr>
            </w:pPr>
            <w:r>
              <w:rPr>
                <w:rFonts w:ascii="Times New Roman" w:eastAsia="Times New Roman" w:hAnsi="Times New Roman"/>
                <w:color w:val="000000"/>
                <w:sz w:val="21"/>
                <w:szCs w:val="21"/>
              </w:rPr>
              <w:t>19</w:t>
            </w:r>
          </w:p>
        </w:tc>
        <w:tc>
          <w:tcPr>
            <w:tcW w:w="76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БРИКС (тема о международных отношениях)</w:t>
            </w: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20.01</w:t>
            </w:r>
          </w:p>
        </w:tc>
      </w:tr>
      <w:tr w:rsidR="00EB3613" w:rsidTr="00303900">
        <w:trPr>
          <w:trHeight w:val="330"/>
        </w:trPr>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jc w:val="center"/>
              <w:rPr>
                <w:rFonts w:ascii="Times New Roman" w:eastAsia="Times New Roman" w:hAnsi="Times New Roman"/>
                <w:color w:val="000000"/>
                <w:sz w:val="21"/>
                <w:szCs w:val="21"/>
              </w:rPr>
            </w:pPr>
            <w:r>
              <w:rPr>
                <w:rFonts w:ascii="Times New Roman" w:eastAsia="Times New Roman" w:hAnsi="Times New Roman"/>
                <w:color w:val="000000"/>
                <w:sz w:val="21"/>
                <w:szCs w:val="21"/>
              </w:rPr>
              <w:t>20</w:t>
            </w:r>
          </w:p>
        </w:tc>
        <w:tc>
          <w:tcPr>
            <w:tcW w:w="76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Бизнес и технологическое предпринимательство</w:t>
            </w: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27.01</w:t>
            </w:r>
          </w:p>
        </w:tc>
      </w:tr>
      <w:tr w:rsidR="00EB3613" w:rsidTr="00303900">
        <w:trPr>
          <w:trHeight w:val="330"/>
        </w:trPr>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jc w:val="center"/>
              <w:rPr>
                <w:rFonts w:ascii="Times New Roman" w:eastAsia="Times New Roman" w:hAnsi="Times New Roman"/>
                <w:color w:val="000000"/>
                <w:sz w:val="21"/>
                <w:szCs w:val="21"/>
              </w:rPr>
            </w:pPr>
            <w:r>
              <w:rPr>
                <w:rFonts w:ascii="Times New Roman" w:eastAsia="Times New Roman" w:hAnsi="Times New Roman"/>
                <w:color w:val="000000"/>
                <w:sz w:val="21"/>
                <w:szCs w:val="21"/>
              </w:rPr>
              <w:t>21</w:t>
            </w:r>
          </w:p>
        </w:tc>
        <w:tc>
          <w:tcPr>
            <w:tcW w:w="76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Искусственный интеллект и человек. Стратегия взаимодействия</w:t>
            </w: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03.02</w:t>
            </w:r>
          </w:p>
        </w:tc>
      </w:tr>
      <w:tr w:rsidR="00EB3613" w:rsidTr="00303900">
        <w:trPr>
          <w:trHeight w:val="330"/>
        </w:trPr>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jc w:val="center"/>
              <w:rPr>
                <w:rFonts w:ascii="Times New Roman" w:eastAsia="Times New Roman" w:hAnsi="Times New Roman"/>
                <w:color w:val="000000"/>
                <w:sz w:val="21"/>
                <w:szCs w:val="21"/>
              </w:rPr>
            </w:pPr>
            <w:r>
              <w:rPr>
                <w:rFonts w:ascii="Times New Roman" w:eastAsia="Times New Roman" w:hAnsi="Times New Roman"/>
                <w:color w:val="000000"/>
                <w:sz w:val="21"/>
                <w:szCs w:val="21"/>
              </w:rPr>
              <w:t>22</w:t>
            </w:r>
          </w:p>
        </w:tc>
        <w:tc>
          <w:tcPr>
            <w:tcW w:w="76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Что значит служить Отечеству? 280 лет со дня рождения Ф. Ушакова</w:t>
            </w: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10.02</w:t>
            </w:r>
          </w:p>
        </w:tc>
      </w:tr>
      <w:tr w:rsidR="00EB3613" w:rsidTr="00303900">
        <w:trPr>
          <w:trHeight w:val="330"/>
        </w:trPr>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jc w:val="center"/>
              <w:rPr>
                <w:rFonts w:ascii="Times New Roman" w:eastAsia="Times New Roman" w:hAnsi="Times New Roman"/>
                <w:color w:val="000000"/>
                <w:sz w:val="21"/>
                <w:szCs w:val="21"/>
              </w:rPr>
            </w:pPr>
            <w:r>
              <w:rPr>
                <w:rFonts w:ascii="Times New Roman" w:eastAsia="Times New Roman" w:hAnsi="Times New Roman"/>
                <w:color w:val="000000"/>
                <w:sz w:val="21"/>
                <w:szCs w:val="21"/>
              </w:rPr>
              <w:t>23</w:t>
            </w:r>
          </w:p>
        </w:tc>
        <w:tc>
          <w:tcPr>
            <w:tcW w:w="76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Арктика – территория развития</w:t>
            </w: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17.02</w:t>
            </w:r>
          </w:p>
        </w:tc>
      </w:tr>
      <w:tr w:rsidR="00EB3613" w:rsidTr="00303900">
        <w:trPr>
          <w:trHeight w:val="330"/>
        </w:trPr>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jc w:val="center"/>
              <w:rPr>
                <w:rFonts w:ascii="Times New Roman" w:eastAsia="Times New Roman" w:hAnsi="Times New Roman"/>
                <w:color w:val="000000"/>
                <w:sz w:val="21"/>
                <w:szCs w:val="21"/>
              </w:rPr>
            </w:pPr>
            <w:r>
              <w:rPr>
                <w:rFonts w:ascii="Times New Roman" w:eastAsia="Times New Roman" w:hAnsi="Times New Roman"/>
                <w:color w:val="000000"/>
                <w:sz w:val="21"/>
                <w:szCs w:val="21"/>
              </w:rPr>
              <w:t>24</w:t>
            </w:r>
          </w:p>
        </w:tc>
        <w:tc>
          <w:tcPr>
            <w:tcW w:w="76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Международный женский день</w:t>
            </w: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24.02</w:t>
            </w:r>
          </w:p>
        </w:tc>
      </w:tr>
      <w:tr w:rsidR="00EB3613" w:rsidTr="00303900">
        <w:trPr>
          <w:trHeight w:val="330"/>
        </w:trPr>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jc w:val="center"/>
              <w:rPr>
                <w:rFonts w:ascii="Times New Roman" w:eastAsia="Times New Roman" w:hAnsi="Times New Roman"/>
                <w:color w:val="000000"/>
                <w:sz w:val="21"/>
                <w:szCs w:val="21"/>
              </w:rPr>
            </w:pPr>
            <w:r>
              <w:rPr>
                <w:rFonts w:ascii="Times New Roman" w:eastAsia="Times New Roman" w:hAnsi="Times New Roman"/>
                <w:color w:val="000000"/>
                <w:sz w:val="21"/>
                <w:szCs w:val="21"/>
              </w:rPr>
              <w:t>25</w:t>
            </w:r>
          </w:p>
        </w:tc>
        <w:tc>
          <w:tcPr>
            <w:tcW w:w="76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Массовый спорт в России</w:t>
            </w: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03.03</w:t>
            </w:r>
          </w:p>
        </w:tc>
      </w:tr>
      <w:tr w:rsidR="00EB3613" w:rsidTr="00303900">
        <w:trPr>
          <w:trHeight w:val="330"/>
        </w:trPr>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jc w:val="center"/>
              <w:rPr>
                <w:rFonts w:ascii="Times New Roman" w:eastAsia="Times New Roman" w:hAnsi="Times New Roman"/>
                <w:color w:val="000000"/>
                <w:sz w:val="21"/>
                <w:szCs w:val="21"/>
              </w:rPr>
            </w:pPr>
            <w:r>
              <w:rPr>
                <w:rFonts w:ascii="Times New Roman" w:eastAsia="Times New Roman" w:hAnsi="Times New Roman"/>
                <w:color w:val="000000"/>
                <w:sz w:val="21"/>
                <w:szCs w:val="21"/>
              </w:rPr>
              <w:t>26</w:t>
            </w:r>
          </w:p>
        </w:tc>
        <w:tc>
          <w:tcPr>
            <w:tcW w:w="76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День воссоединения Крыма и Севастополя с Россией. 100-летие Артека</w:t>
            </w: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10.03</w:t>
            </w:r>
          </w:p>
        </w:tc>
      </w:tr>
      <w:tr w:rsidR="00EB3613" w:rsidTr="00303900">
        <w:trPr>
          <w:trHeight w:val="330"/>
        </w:trPr>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jc w:val="center"/>
              <w:rPr>
                <w:rFonts w:ascii="Times New Roman" w:eastAsia="Times New Roman" w:hAnsi="Times New Roman"/>
                <w:color w:val="000000"/>
                <w:sz w:val="21"/>
                <w:szCs w:val="21"/>
              </w:rPr>
            </w:pPr>
            <w:r>
              <w:rPr>
                <w:rFonts w:ascii="Times New Roman" w:eastAsia="Times New Roman" w:hAnsi="Times New Roman"/>
                <w:color w:val="000000"/>
                <w:sz w:val="21"/>
                <w:szCs w:val="21"/>
              </w:rPr>
              <w:t>27</w:t>
            </w:r>
          </w:p>
        </w:tc>
        <w:tc>
          <w:tcPr>
            <w:tcW w:w="76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Служение творчеством. Зачем людям искусство? 185 лет со дня рождения П. И. Чайковского</w:t>
            </w: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17.03</w:t>
            </w:r>
          </w:p>
        </w:tc>
      </w:tr>
      <w:tr w:rsidR="00EB3613" w:rsidTr="00303900">
        <w:trPr>
          <w:trHeight w:val="330"/>
        </w:trPr>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jc w:val="center"/>
              <w:rPr>
                <w:rFonts w:ascii="Times New Roman" w:eastAsia="Times New Roman" w:hAnsi="Times New Roman"/>
                <w:color w:val="000000"/>
                <w:sz w:val="21"/>
                <w:szCs w:val="21"/>
              </w:rPr>
            </w:pPr>
            <w:r>
              <w:rPr>
                <w:rFonts w:ascii="Times New Roman" w:eastAsia="Times New Roman" w:hAnsi="Times New Roman"/>
                <w:color w:val="000000"/>
                <w:sz w:val="21"/>
                <w:szCs w:val="21"/>
              </w:rPr>
              <w:t>28</w:t>
            </w:r>
          </w:p>
        </w:tc>
        <w:tc>
          <w:tcPr>
            <w:tcW w:w="76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Моя малая Родина</w:t>
            </w: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31.03</w:t>
            </w:r>
          </w:p>
        </w:tc>
      </w:tr>
      <w:tr w:rsidR="00EB3613" w:rsidTr="00303900">
        <w:trPr>
          <w:trHeight w:val="330"/>
        </w:trPr>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jc w:val="center"/>
              <w:rPr>
                <w:rFonts w:ascii="Times New Roman" w:eastAsia="Times New Roman" w:hAnsi="Times New Roman"/>
                <w:color w:val="000000"/>
                <w:sz w:val="21"/>
                <w:szCs w:val="21"/>
              </w:rPr>
            </w:pPr>
            <w:r>
              <w:rPr>
                <w:rFonts w:ascii="Times New Roman" w:eastAsia="Times New Roman" w:hAnsi="Times New Roman"/>
                <w:color w:val="000000"/>
                <w:sz w:val="21"/>
                <w:szCs w:val="21"/>
              </w:rPr>
              <w:t>29</w:t>
            </w:r>
          </w:p>
        </w:tc>
        <w:tc>
          <w:tcPr>
            <w:tcW w:w="76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Герои космической отрасли</w:t>
            </w: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07.04</w:t>
            </w:r>
          </w:p>
        </w:tc>
      </w:tr>
      <w:tr w:rsidR="00EB3613" w:rsidTr="00303900">
        <w:trPr>
          <w:trHeight w:val="330"/>
        </w:trPr>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jc w:val="center"/>
              <w:rPr>
                <w:rFonts w:ascii="Times New Roman" w:eastAsia="Times New Roman" w:hAnsi="Times New Roman"/>
                <w:color w:val="000000"/>
                <w:sz w:val="21"/>
                <w:szCs w:val="21"/>
              </w:rPr>
            </w:pPr>
            <w:r>
              <w:rPr>
                <w:rFonts w:ascii="Times New Roman" w:eastAsia="Times New Roman" w:hAnsi="Times New Roman"/>
                <w:color w:val="000000"/>
                <w:sz w:val="21"/>
                <w:szCs w:val="21"/>
              </w:rPr>
              <w:t>30</w:t>
            </w:r>
          </w:p>
        </w:tc>
        <w:tc>
          <w:tcPr>
            <w:tcW w:w="76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Гражданская авиация России</w:t>
            </w: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14.04</w:t>
            </w:r>
          </w:p>
        </w:tc>
      </w:tr>
      <w:tr w:rsidR="00EB3613" w:rsidTr="00303900">
        <w:trPr>
          <w:trHeight w:val="330"/>
        </w:trPr>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jc w:val="center"/>
              <w:rPr>
                <w:rFonts w:ascii="Times New Roman" w:eastAsia="Times New Roman" w:hAnsi="Times New Roman"/>
                <w:color w:val="000000"/>
                <w:sz w:val="21"/>
                <w:szCs w:val="21"/>
              </w:rPr>
            </w:pPr>
            <w:r>
              <w:rPr>
                <w:rFonts w:ascii="Times New Roman" w:eastAsia="Times New Roman" w:hAnsi="Times New Roman"/>
                <w:color w:val="000000"/>
                <w:sz w:val="21"/>
                <w:szCs w:val="21"/>
              </w:rPr>
              <w:t>31</w:t>
            </w:r>
          </w:p>
        </w:tc>
        <w:tc>
          <w:tcPr>
            <w:tcW w:w="76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Медицина России</w:t>
            </w: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21.04</w:t>
            </w:r>
          </w:p>
        </w:tc>
      </w:tr>
      <w:tr w:rsidR="00EB3613" w:rsidTr="00303900">
        <w:trPr>
          <w:trHeight w:val="330"/>
        </w:trPr>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jc w:val="center"/>
              <w:rPr>
                <w:rFonts w:ascii="Times New Roman" w:eastAsia="Times New Roman" w:hAnsi="Times New Roman"/>
                <w:color w:val="000000"/>
                <w:sz w:val="21"/>
                <w:szCs w:val="21"/>
              </w:rPr>
            </w:pPr>
            <w:r>
              <w:rPr>
                <w:rFonts w:ascii="Times New Roman" w:eastAsia="Times New Roman" w:hAnsi="Times New Roman"/>
                <w:color w:val="000000"/>
                <w:sz w:val="21"/>
                <w:szCs w:val="21"/>
              </w:rPr>
              <w:t>32</w:t>
            </w:r>
          </w:p>
        </w:tc>
        <w:tc>
          <w:tcPr>
            <w:tcW w:w="76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Что такое успех? (ко Дню труда)</w:t>
            </w: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28.04</w:t>
            </w:r>
          </w:p>
        </w:tc>
      </w:tr>
      <w:tr w:rsidR="00EB3613" w:rsidTr="00303900">
        <w:trPr>
          <w:trHeight w:val="330"/>
        </w:trPr>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jc w:val="center"/>
              <w:rPr>
                <w:rFonts w:ascii="Times New Roman" w:eastAsia="Times New Roman" w:hAnsi="Times New Roman"/>
                <w:color w:val="000000"/>
                <w:sz w:val="21"/>
                <w:szCs w:val="21"/>
              </w:rPr>
            </w:pPr>
            <w:r>
              <w:rPr>
                <w:rFonts w:ascii="Times New Roman" w:eastAsia="Times New Roman" w:hAnsi="Times New Roman"/>
                <w:color w:val="000000"/>
                <w:sz w:val="21"/>
                <w:szCs w:val="21"/>
              </w:rPr>
              <w:t>33</w:t>
            </w:r>
          </w:p>
        </w:tc>
        <w:tc>
          <w:tcPr>
            <w:tcW w:w="76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80-летие Победы в Великой Отечественной войне</w:t>
            </w: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05.05</w:t>
            </w:r>
          </w:p>
        </w:tc>
      </w:tr>
      <w:tr w:rsidR="00EB3613" w:rsidTr="00303900">
        <w:trPr>
          <w:trHeight w:val="330"/>
        </w:trPr>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jc w:val="center"/>
              <w:rPr>
                <w:rFonts w:ascii="Times New Roman" w:eastAsia="Times New Roman" w:hAnsi="Times New Roman"/>
                <w:color w:val="000000"/>
                <w:sz w:val="21"/>
                <w:szCs w:val="21"/>
              </w:rPr>
            </w:pPr>
            <w:r>
              <w:rPr>
                <w:rFonts w:ascii="Times New Roman" w:eastAsia="Times New Roman" w:hAnsi="Times New Roman"/>
                <w:color w:val="000000"/>
                <w:sz w:val="21"/>
                <w:szCs w:val="21"/>
              </w:rPr>
              <w:t>34</w:t>
            </w:r>
          </w:p>
        </w:tc>
        <w:tc>
          <w:tcPr>
            <w:tcW w:w="76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Жизнь в Движении</w:t>
            </w: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12.05</w:t>
            </w:r>
          </w:p>
        </w:tc>
      </w:tr>
      <w:tr w:rsidR="00EB3613" w:rsidTr="00303900">
        <w:trPr>
          <w:trHeight w:val="315"/>
        </w:trPr>
        <w:tc>
          <w:tcPr>
            <w:tcW w:w="555"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jc w:val="center"/>
              <w:rPr>
                <w:rFonts w:ascii="Times New Roman" w:eastAsia="Times New Roman" w:hAnsi="Times New Roman"/>
                <w:color w:val="000000"/>
                <w:sz w:val="21"/>
                <w:szCs w:val="21"/>
              </w:rPr>
            </w:pPr>
            <w:r>
              <w:rPr>
                <w:rFonts w:ascii="Times New Roman" w:eastAsia="Times New Roman" w:hAnsi="Times New Roman"/>
                <w:color w:val="000000"/>
                <w:sz w:val="21"/>
                <w:szCs w:val="21"/>
              </w:rPr>
              <w:t>35</w:t>
            </w:r>
          </w:p>
        </w:tc>
        <w:tc>
          <w:tcPr>
            <w:tcW w:w="7640"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Ценности, которые нас объединяют</w:t>
            </w:r>
          </w:p>
        </w:tc>
        <w:tc>
          <w:tcPr>
            <w:tcW w:w="2552" w:type="dxa"/>
            <w:tcBorders>
              <w:top w:val="single" w:sz="6" w:space="0" w:color="000000"/>
              <w:left w:val="single" w:sz="6" w:space="0" w:color="000000"/>
              <w:bottom w:val="single" w:sz="6" w:space="0" w:color="000000"/>
              <w:right w:val="single" w:sz="6" w:space="0" w:color="000000"/>
            </w:tcBorders>
            <w:shd w:val="clear" w:color="auto" w:fill="auto"/>
            <w:tcMar>
              <w:top w:w="0" w:type="dxa"/>
              <w:left w:w="115" w:type="dxa"/>
              <w:bottom w:w="0" w:type="dxa"/>
              <w:right w:w="115" w:type="dxa"/>
            </w:tcMar>
          </w:tcPr>
          <w:p w:rsidR="00EB3613" w:rsidRDefault="00EB3613" w:rsidP="00303900">
            <w:pPr>
              <w:spacing w:after="150" w:line="240" w:lineRule="auto"/>
              <w:rPr>
                <w:rFonts w:ascii="Times New Roman" w:eastAsia="Times New Roman" w:hAnsi="Times New Roman"/>
                <w:color w:val="000000"/>
                <w:sz w:val="21"/>
                <w:szCs w:val="21"/>
              </w:rPr>
            </w:pPr>
            <w:r>
              <w:rPr>
                <w:rFonts w:ascii="Times New Roman" w:eastAsia="Times New Roman" w:hAnsi="Times New Roman"/>
                <w:color w:val="000000"/>
                <w:sz w:val="21"/>
                <w:szCs w:val="21"/>
              </w:rPr>
              <w:t>19.05</w:t>
            </w:r>
          </w:p>
        </w:tc>
      </w:tr>
      <w:bookmarkEnd w:id="0"/>
    </w:tbl>
    <w:p w:rsidR="00EB3613" w:rsidRDefault="00EB3613" w:rsidP="00EB3613">
      <w:pPr>
        <w:shd w:val="clear" w:color="auto" w:fill="FFFFFF"/>
        <w:spacing w:after="0" w:line="233" w:lineRule="atLeast"/>
        <w:rPr>
          <w:rFonts w:ascii="Times New Roman" w:eastAsia="Times New Roman" w:hAnsi="Times New Roman"/>
          <w:sz w:val="20"/>
          <w:szCs w:val="20"/>
        </w:rPr>
      </w:pPr>
    </w:p>
    <w:p w:rsidR="00EB3613" w:rsidRDefault="00EB3613" w:rsidP="00EB3613">
      <w:pPr>
        <w:ind w:firstLine="708"/>
        <w:jc w:val="both"/>
        <w:rPr>
          <w:rFonts w:ascii="Times New Roman" w:hAnsi="Times New Roman"/>
          <w:sz w:val="28"/>
          <w:szCs w:val="28"/>
        </w:rPr>
      </w:pPr>
      <w:r>
        <w:rPr>
          <w:rFonts w:ascii="Times New Roman" w:hAnsi="Times New Roman"/>
          <w:sz w:val="28"/>
          <w:szCs w:val="28"/>
        </w:rPr>
        <w:t xml:space="preserve">Анализируя деятельность школьных кружков можно отметить, что снизился интерес учеников к некоторым видам кружковой деятельности. В следующем году необходимо увеличить количество объединений дополнительного образования, так как система дополнительного образования занимает важное место в общей системе воспитательной работы школы. Многие кружки и внеурочная деятельность приняли участие в конкурсе «Как прекрасен этот мир», «Кормушка», «Новогоднее Забайкалье», оформление школьного пространства к праздникам. 11.09.2024г. состоялось всероссийское мероприятие «Волшебные двери», где ученики школы и жители села могли познакомиться со всеми кружками и секциями. Руководители проводили мастер классы и записывали желающих. </w:t>
      </w:r>
    </w:p>
    <w:tbl>
      <w:tblPr>
        <w:tblW w:w="5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2600"/>
      </w:tblGrid>
      <w:tr w:rsidR="00EB3613" w:rsidTr="00303900">
        <w:trPr>
          <w:trHeight w:val="617"/>
          <w:jc w:val="center"/>
        </w:trPr>
        <w:tc>
          <w:tcPr>
            <w:tcW w:w="2947"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Вид занятости</w:t>
            </w:r>
          </w:p>
        </w:tc>
        <w:tc>
          <w:tcPr>
            <w:tcW w:w="2600"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Количество</w:t>
            </w:r>
          </w:p>
        </w:tc>
      </w:tr>
      <w:tr w:rsidR="00EB3613" w:rsidTr="00303900">
        <w:trPr>
          <w:trHeight w:val="308"/>
          <w:jc w:val="center"/>
        </w:trPr>
        <w:tc>
          <w:tcPr>
            <w:tcW w:w="2947"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Школьные кружки</w:t>
            </w:r>
          </w:p>
        </w:tc>
        <w:tc>
          <w:tcPr>
            <w:tcW w:w="2600"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235</w:t>
            </w:r>
          </w:p>
        </w:tc>
      </w:tr>
      <w:tr w:rsidR="00EB3613" w:rsidTr="00303900">
        <w:trPr>
          <w:trHeight w:val="308"/>
          <w:jc w:val="center"/>
        </w:trPr>
        <w:tc>
          <w:tcPr>
            <w:tcW w:w="2947"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Танцы, пение</w:t>
            </w:r>
          </w:p>
        </w:tc>
        <w:tc>
          <w:tcPr>
            <w:tcW w:w="2600"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86</w:t>
            </w:r>
          </w:p>
        </w:tc>
      </w:tr>
      <w:tr w:rsidR="00EB3613" w:rsidTr="00303900">
        <w:trPr>
          <w:trHeight w:val="289"/>
          <w:jc w:val="center"/>
        </w:trPr>
        <w:tc>
          <w:tcPr>
            <w:tcW w:w="2947"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Акробатика</w:t>
            </w:r>
          </w:p>
        </w:tc>
        <w:tc>
          <w:tcPr>
            <w:tcW w:w="2600"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4</w:t>
            </w:r>
          </w:p>
        </w:tc>
      </w:tr>
      <w:tr w:rsidR="00EB3613" w:rsidTr="00303900">
        <w:trPr>
          <w:trHeight w:val="308"/>
          <w:jc w:val="center"/>
        </w:trPr>
        <w:tc>
          <w:tcPr>
            <w:tcW w:w="2947"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Спортивные секции</w:t>
            </w:r>
          </w:p>
        </w:tc>
        <w:tc>
          <w:tcPr>
            <w:tcW w:w="2600"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215</w:t>
            </w:r>
          </w:p>
        </w:tc>
      </w:tr>
      <w:tr w:rsidR="00EB3613" w:rsidTr="00303900">
        <w:trPr>
          <w:trHeight w:val="308"/>
          <w:jc w:val="center"/>
        </w:trPr>
        <w:tc>
          <w:tcPr>
            <w:tcW w:w="2947"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Художественная школа</w:t>
            </w:r>
          </w:p>
        </w:tc>
        <w:tc>
          <w:tcPr>
            <w:tcW w:w="2600"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20</w:t>
            </w:r>
          </w:p>
        </w:tc>
      </w:tr>
      <w:tr w:rsidR="00EB3613" w:rsidTr="00303900">
        <w:trPr>
          <w:trHeight w:val="308"/>
          <w:jc w:val="center"/>
        </w:trPr>
        <w:tc>
          <w:tcPr>
            <w:tcW w:w="2947"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Музыкальная школа</w:t>
            </w:r>
          </w:p>
        </w:tc>
        <w:tc>
          <w:tcPr>
            <w:tcW w:w="2600"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15</w:t>
            </w:r>
          </w:p>
        </w:tc>
      </w:tr>
      <w:tr w:rsidR="00EB3613" w:rsidTr="00303900">
        <w:trPr>
          <w:trHeight w:val="308"/>
          <w:jc w:val="center"/>
        </w:trPr>
        <w:tc>
          <w:tcPr>
            <w:tcW w:w="2947"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Техническая</w:t>
            </w:r>
          </w:p>
        </w:tc>
        <w:tc>
          <w:tcPr>
            <w:tcW w:w="2600" w:type="dxa"/>
            <w:vAlign w:val="center"/>
          </w:tcPr>
          <w:p w:rsidR="00EB3613" w:rsidRDefault="00EB3613" w:rsidP="00303900">
            <w:pPr>
              <w:rPr>
                <w:rFonts w:ascii="Times New Roman" w:eastAsia="Times New Roman" w:hAnsi="Times New Roman"/>
                <w:sz w:val="28"/>
                <w:szCs w:val="28"/>
              </w:rPr>
            </w:pPr>
            <w:r>
              <w:rPr>
                <w:rFonts w:ascii="Times New Roman" w:eastAsia="Times New Roman" w:hAnsi="Times New Roman"/>
                <w:sz w:val="28"/>
                <w:szCs w:val="28"/>
              </w:rPr>
              <w:t xml:space="preserve">               25</w:t>
            </w:r>
          </w:p>
        </w:tc>
      </w:tr>
      <w:tr w:rsidR="00EB3613" w:rsidTr="00303900">
        <w:trPr>
          <w:trHeight w:val="308"/>
          <w:jc w:val="center"/>
        </w:trPr>
        <w:tc>
          <w:tcPr>
            <w:tcW w:w="2947"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Итого</w:t>
            </w:r>
          </w:p>
        </w:tc>
        <w:tc>
          <w:tcPr>
            <w:tcW w:w="2600" w:type="dxa"/>
            <w:vAlign w:val="center"/>
          </w:tcPr>
          <w:p w:rsidR="00EB3613" w:rsidRDefault="00EB3613" w:rsidP="00303900">
            <w:pPr>
              <w:jc w:val="center"/>
              <w:rPr>
                <w:rFonts w:ascii="Times New Roman" w:eastAsia="Times New Roman" w:hAnsi="Times New Roman"/>
                <w:sz w:val="28"/>
                <w:szCs w:val="28"/>
              </w:rPr>
            </w:pPr>
            <w:r>
              <w:rPr>
                <w:rFonts w:ascii="Times New Roman" w:eastAsia="Times New Roman" w:hAnsi="Times New Roman"/>
                <w:sz w:val="28"/>
                <w:szCs w:val="28"/>
              </w:rPr>
              <w:t>615</w:t>
            </w:r>
          </w:p>
        </w:tc>
      </w:tr>
    </w:tbl>
    <w:p w:rsidR="00EB3613" w:rsidRDefault="00EB3613" w:rsidP="00303900">
      <w:pPr>
        <w:rPr>
          <w:rFonts w:ascii="Times New Roman" w:hAnsi="Times New Roman"/>
          <w:i/>
          <w:color w:val="FF0000"/>
          <w:sz w:val="28"/>
          <w:szCs w:val="28"/>
        </w:rPr>
      </w:pPr>
    </w:p>
    <w:p w:rsidR="00EB3613" w:rsidRPr="00303900" w:rsidRDefault="00EB3613" w:rsidP="00303900">
      <w:pPr>
        <w:rPr>
          <w:rFonts w:ascii="Times New Roman" w:hAnsi="Times New Roman"/>
          <w:sz w:val="28"/>
          <w:szCs w:val="28"/>
        </w:rPr>
      </w:pPr>
      <w:r>
        <w:rPr>
          <w:rFonts w:ascii="Times New Roman" w:hAnsi="Times New Roman"/>
          <w:sz w:val="28"/>
          <w:szCs w:val="28"/>
        </w:rPr>
        <w:t xml:space="preserve">В 2025-2026 году планируется продолжить реализовывать федеральную программу внеурочной деятельности «Разговоры о важном». </w:t>
      </w:r>
    </w:p>
    <w:p w:rsidR="00EB3613" w:rsidRDefault="00EB3613" w:rsidP="00EB3613">
      <w:pPr>
        <w:jc w:val="center"/>
        <w:rPr>
          <w:rFonts w:ascii="Times New Roman" w:hAnsi="Times New Roman"/>
          <w:b/>
          <w:sz w:val="28"/>
          <w:szCs w:val="28"/>
        </w:rPr>
      </w:pPr>
      <w:r>
        <w:rPr>
          <w:rFonts w:ascii="Times New Roman" w:hAnsi="Times New Roman"/>
          <w:b/>
          <w:sz w:val="28"/>
          <w:szCs w:val="28"/>
        </w:rPr>
        <w:t>Внутришкольный контроль</w:t>
      </w:r>
    </w:p>
    <w:p w:rsidR="00EB3613" w:rsidRDefault="00EB3613" w:rsidP="00EB3613">
      <w:pPr>
        <w:ind w:firstLine="708"/>
        <w:jc w:val="both"/>
        <w:rPr>
          <w:rFonts w:ascii="Times New Roman" w:hAnsi="Times New Roman"/>
          <w:sz w:val="28"/>
          <w:szCs w:val="28"/>
        </w:rPr>
      </w:pPr>
      <w:r>
        <w:rPr>
          <w:rFonts w:ascii="Times New Roman" w:hAnsi="Times New Roman"/>
          <w:sz w:val="28"/>
          <w:szCs w:val="28"/>
        </w:rPr>
        <w:lastRenderedPageBreak/>
        <w:t>В течение учебного года контролировались следующие аспекты воспитательной деятельности:</w:t>
      </w:r>
    </w:p>
    <w:p w:rsidR="00EB3613" w:rsidRDefault="00EB3613" w:rsidP="00A96F15">
      <w:pPr>
        <w:numPr>
          <w:ilvl w:val="0"/>
          <w:numId w:val="8"/>
        </w:numPr>
        <w:tabs>
          <w:tab w:val="left" w:pos="720"/>
        </w:tabs>
        <w:spacing w:after="0" w:line="240" w:lineRule="auto"/>
        <w:jc w:val="both"/>
        <w:rPr>
          <w:rFonts w:ascii="Times New Roman" w:hAnsi="Times New Roman"/>
          <w:sz w:val="28"/>
          <w:szCs w:val="28"/>
        </w:rPr>
      </w:pPr>
      <w:r>
        <w:rPr>
          <w:rFonts w:ascii="Times New Roman" w:hAnsi="Times New Roman"/>
          <w:sz w:val="28"/>
          <w:szCs w:val="28"/>
        </w:rPr>
        <w:t>планирование работы классных руководителей;</w:t>
      </w:r>
    </w:p>
    <w:p w:rsidR="00EB3613" w:rsidRDefault="00EB3613" w:rsidP="00A96F15">
      <w:pPr>
        <w:numPr>
          <w:ilvl w:val="0"/>
          <w:numId w:val="8"/>
        </w:numPr>
        <w:tabs>
          <w:tab w:val="left" w:pos="720"/>
        </w:tabs>
        <w:spacing w:after="0" w:line="240" w:lineRule="auto"/>
        <w:jc w:val="both"/>
        <w:rPr>
          <w:rFonts w:ascii="Times New Roman" w:hAnsi="Times New Roman"/>
          <w:sz w:val="28"/>
          <w:szCs w:val="28"/>
        </w:rPr>
      </w:pPr>
      <w:r>
        <w:rPr>
          <w:rFonts w:ascii="Times New Roman" w:hAnsi="Times New Roman"/>
          <w:sz w:val="28"/>
          <w:szCs w:val="28"/>
        </w:rPr>
        <w:t>организация кружков, секций и внеурочной деятельности, качество проведения, режим работы и наполняемость детских объединений, ведение документации, написание программ по дополнительному образованию;</w:t>
      </w:r>
    </w:p>
    <w:p w:rsidR="00EB3613" w:rsidRDefault="00EB3613" w:rsidP="00A96F15">
      <w:pPr>
        <w:numPr>
          <w:ilvl w:val="0"/>
          <w:numId w:val="8"/>
        </w:numPr>
        <w:tabs>
          <w:tab w:val="left" w:pos="720"/>
        </w:tabs>
        <w:spacing w:after="0" w:line="240" w:lineRule="auto"/>
        <w:jc w:val="both"/>
        <w:rPr>
          <w:rFonts w:ascii="Times New Roman" w:hAnsi="Times New Roman"/>
          <w:sz w:val="28"/>
          <w:szCs w:val="28"/>
        </w:rPr>
      </w:pPr>
      <w:r>
        <w:rPr>
          <w:rFonts w:ascii="Times New Roman" w:hAnsi="Times New Roman"/>
          <w:sz w:val="28"/>
          <w:szCs w:val="28"/>
        </w:rPr>
        <w:t xml:space="preserve">работа классных руководителей; </w:t>
      </w:r>
    </w:p>
    <w:p w:rsidR="00EB3613" w:rsidRDefault="00EB3613" w:rsidP="00A96F15">
      <w:pPr>
        <w:numPr>
          <w:ilvl w:val="0"/>
          <w:numId w:val="8"/>
        </w:numPr>
        <w:tabs>
          <w:tab w:val="left" w:pos="720"/>
        </w:tabs>
        <w:spacing w:after="0" w:line="240" w:lineRule="auto"/>
        <w:jc w:val="both"/>
        <w:rPr>
          <w:rFonts w:ascii="Times New Roman" w:hAnsi="Times New Roman"/>
          <w:sz w:val="28"/>
          <w:szCs w:val="28"/>
        </w:rPr>
      </w:pPr>
      <w:r>
        <w:rPr>
          <w:rFonts w:ascii="Times New Roman" w:hAnsi="Times New Roman"/>
          <w:sz w:val="28"/>
          <w:szCs w:val="28"/>
        </w:rPr>
        <w:t>состояние спортивно-оздоровительной работы в школе;</w:t>
      </w:r>
    </w:p>
    <w:p w:rsidR="00EB3613" w:rsidRDefault="00EB3613" w:rsidP="00A96F15">
      <w:pPr>
        <w:numPr>
          <w:ilvl w:val="0"/>
          <w:numId w:val="8"/>
        </w:numPr>
        <w:tabs>
          <w:tab w:val="left" w:pos="720"/>
        </w:tabs>
        <w:spacing w:after="0" w:line="240" w:lineRule="auto"/>
        <w:jc w:val="both"/>
        <w:rPr>
          <w:rFonts w:ascii="Times New Roman" w:hAnsi="Times New Roman"/>
          <w:sz w:val="28"/>
          <w:szCs w:val="28"/>
          <w:lang w:val="en-US"/>
        </w:rPr>
      </w:pPr>
      <w:r>
        <w:rPr>
          <w:rFonts w:ascii="Times New Roman" w:hAnsi="Times New Roman"/>
          <w:sz w:val="28"/>
          <w:szCs w:val="28"/>
        </w:rPr>
        <w:t>организация ученического самоуправления;</w:t>
      </w:r>
    </w:p>
    <w:p w:rsidR="00EB3613" w:rsidRDefault="00EB3613" w:rsidP="00A96F15">
      <w:pPr>
        <w:numPr>
          <w:ilvl w:val="0"/>
          <w:numId w:val="8"/>
        </w:numPr>
        <w:tabs>
          <w:tab w:val="left" w:pos="720"/>
        </w:tabs>
        <w:spacing w:after="0" w:line="240" w:lineRule="auto"/>
        <w:jc w:val="both"/>
        <w:rPr>
          <w:rFonts w:ascii="Times New Roman" w:hAnsi="Times New Roman"/>
          <w:sz w:val="28"/>
          <w:szCs w:val="28"/>
        </w:rPr>
      </w:pPr>
      <w:r>
        <w:rPr>
          <w:rFonts w:ascii="Times New Roman" w:hAnsi="Times New Roman"/>
          <w:sz w:val="28"/>
          <w:szCs w:val="28"/>
        </w:rPr>
        <w:t>организация  работы по военно-патриотическому воспитанию;</w:t>
      </w:r>
    </w:p>
    <w:p w:rsidR="00EB3613" w:rsidRDefault="00EB3613" w:rsidP="00A96F15">
      <w:pPr>
        <w:numPr>
          <w:ilvl w:val="0"/>
          <w:numId w:val="8"/>
        </w:numPr>
        <w:tabs>
          <w:tab w:val="left" w:pos="720"/>
        </w:tabs>
        <w:spacing w:after="0" w:line="240" w:lineRule="auto"/>
        <w:jc w:val="both"/>
        <w:rPr>
          <w:rFonts w:ascii="Times New Roman" w:hAnsi="Times New Roman"/>
          <w:sz w:val="28"/>
          <w:szCs w:val="28"/>
        </w:rPr>
      </w:pPr>
      <w:r>
        <w:rPr>
          <w:rFonts w:ascii="Times New Roman" w:hAnsi="Times New Roman"/>
          <w:sz w:val="28"/>
          <w:szCs w:val="28"/>
        </w:rPr>
        <w:t>анализ деятельности классных руководителей,  руководителей кружков, внеурочной деятельности и секций за год;</w:t>
      </w:r>
    </w:p>
    <w:p w:rsidR="00EB3613" w:rsidRDefault="00EB3613" w:rsidP="00A96F15">
      <w:pPr>
        <w:numPr>
          <w:ilvl w:val="0"/>
          <w:numId w:val="8"/>
        </w:numPr>
        <w:tabs>
          <w:tab w:val="left" w:pos="720"/>
        </w:tabs>
        <w:spacing w:after="0" w:line="240" w:lineRule="auto"/>
        <w:jc w:val="both"/>
        <w:rPr>
          <w:rFonts w:ascii="Times New Roman" w:hAnsi="Times New Roman"/>
          <w:sz w:val="28"/>
          <w:szCs w:val="28"/>
        </w:rPr>
      </w:pPr>
      <w:r>
        <w:rPr>
          <w:rFonts w:ascii="Times New Roman" w:hAnsi="Times New Roman"/>
          <w:sz w:val="28"/>
          <w:szCs w:val="28"/>
        </w:rPr>
        <w:t>состояние работы классных  руководителей  по профилактике вредных привычек и пропаганде ЗОЖ;</w:t>
      </w:r>
    </w:p>
    <w:p w:rsidR="00EB3613" w:rsidRDefault="00EB3613" w:rsidP="00A96F15">
      <w:pPr>
        <w:numPr>
          <w:ilvl w:val="0"/>
          <w:numId w:val="8"/>
        </w:numPr>
        <w:tabs>
          <w:tab w:val="left" w:pos="720"/>
        </w:tabs>
        <w:spacing w:after="0" w:line="240" w:lineRule="auto"/>
        <w:jc w:val="both"/>
        <w:rPr>
          <w:rFonts w:ascii="Times New Roman" w:hAnsi="Times New Roman"/>
          <w:sz w:val="28"/>
          <w:szCs w:val="28"/>
        </w:rPr>
      </w:pPr>
      <w:r>
        <w:rPr>
          <w:rFonts w:ascii="Times New Roman" w:hAnsi="Times New Roman"/>
          <w:sz w:val="28"/>
          <w:szCs w:val="28"/>
        </w:rPr>
        <w:t>состояние безопасности жизнедеятельности учащихся;</w:t>
      </w:r>
    </w:p>
    <w:p w:rsidR="00EB3613" w:rsidRDefault="00EB3613" w:rsidP="00A96F15">
      <w:pPr>
        <w:numPr>
          <w:ilvl w:val="0"/>
          <w:numId w:val="8"/>
        </w:numPr>
        <w:tabs>
          <w:tab w:val="left" w:pos="720"/>
        </w:tabs>
        <w:spacing w:after="0" w:line="240" w:lineRule="auto"/>
        <w:jc w:val="both"/>
        <w:rPr>
          <w:rFonts w:ascii="Times New Roman" w:hAnsi="Times New Roman"/>
          <w:sz w:val="28"/>
          <w:szCs w:val="28"/>
        </w:rPr>
      </w:pPr>
      <w:r>
        <w:rPr>
          <w:rFonts w:ascii="Times New Roman" w:hAnsi="Times New Roman"/>
          <w:sz w:val="28"/>
          <w:szCs w:val="28"/>
        </w:rPr>
        <w:t>организация летнего труда и отдыха.</w:t>
      </w:r>
    </w:p>
    <w:p w:rsidR="00EB3613" w:rsidRDefault="00EB3613" w:rsidP="00EB3613">
      <w:pPr>
        <w:ind w:firstLine="708"/>
        <w:jc w:val="both"/>
        <w:rPr>
          <w:rFonts w:ascii="Times New Roman" w:hAnsi="Times New Roman"/>
          <w:sz w:val="28"/>
          <w:szCs w:val="28"/>
        </w:rPr>
      </w:pPr>
      <w:r>
        <w:rPr>
          <w:rFonts w:ascii="Times New Roman" w:hAnsi="Times New Roman"/>
          <w:sz w:val="28"/>
          <w:szCs w:val="28"/>
        </w:rPr>
        <w:t xml:space="preserve">Результаты работы слушались на совещаниях при директоре,    методическом центре классных руководителей, планерках при директоре, совещаниях при завуче по ВР. </w:t>
      </w:r>
    </w:p>
    <w:p w:rsidR="00EB3613" w:rsidRDefault="00EB3613" w:rsidP="00EB3613">
      <w:pPr>
        <w:ind w:firstLine="708"/>
        <w:jc w:val="both"/>
        <w:rPr>
          <w:rFonts w:ascii="Times New Roman" w:hAnsi="Times New Roman"/>
          <w:sz w:val="28"/>
          <w:szCs w:val="28"/>
        </w:rPr>
      </w:pPr>
      <w:r>
        <w:rPr>
          <w:rFonts w:ascii="Times New Roman" w:hAnsi="Times New Roman"/>
          <w:sz w:val="28"/>
          <w:szCs w:val="28"/>
        </w:rPr>
        <w:t xml:space="preserve">Проведены мероприятия: </w:t>
      </w:r>
    </w:p>
    <w:p w:rsidR="00EB3613" w:rsidRDefault="00EB3613" w:rsidP="00EB3613">
      <w:pPr>
        <w:jc w:val="both"/>
        <w:rPr>
          <w:rFonts w:ascii="Times New Roman" w:hAnsi="Times New Roman"/>
          <w:sz w:val="28"/>
          <w:szCs w:val="28"/>
        </w:rPr>
      </w:pPr>
      <w:r>
        <w:rPr>
          <w:rFonts w:ascii="Times New Roman" w:hAnsi="Times New Roman"/>
          <w:sz w:val="28"/>
          <w:szCs w:val="28"/>
        </w:rPr>
        <w:t>контроль за посещаемостью и успеваемостью детей группы риска,  анализ планов воспитательной работы классных руководителей 1-11 классов; посещение воспитательных мероприятий  классных руководителей; посещение и анализ занятий педагогов дополнительного образования; проверка документации педагогов дополнительного образования; проверка занятий по внеурочной деятельности, выполнение плана на каникулы;  посещение мероприятий  педагога-организатора; подготовка  праздников «Первого звонка», «День учителя», «Нового года», «8 марта и 23 февраля», «Последнего звонка», «Выпускного вечера».</w:t>
      </w:r>
    </w:p>
    <w:p w:rsidR="00EB3613" w:rsidRDefault="00EB3613" w:rsidP="00EB3613">
      <w:pPr>
        <w:ind w:firstLine="567"/>
        <w:jc w:val="center"/>
        <w:rPr>
          <w:rFonts w:ascii="Times New Roman" w:hAnsi="Times New Roman"/>
          <w:b/>
          <w:i/>
          <w:sz w:val="28"/>
          <w:szCs w:val="28"/>
        </w:rPr>
      </w:pPr>
      <w:r>
        <w:rPr>
          <w:rFonts w:ascii="Times New Roman" w:hAnsi="Times New Roman"/>
          <w:b/>
          <w:i/>
          <w:sz w:val="28"/>
          <w:szCs w:val="28"/>
        </w:rPr>
        <w:t>Выводы:</w:t>
      </w:r>
    </w:p>
    <w:p w:rsidR="00EB3613" w:rsidRDefault="00EB3613" w:rsidP="00EB3613">
      <w:pPr>
        <w:tabs>
          <w:tab w:val="left" w:pos="2445"/>
        </w:tabs>
        <w:ind w:firstLine="567"/>
        <w:jc w:val="both"/>
        <w:rPr>
          <w:rFonts w:ascii="Times New Roman" w:hAnsi="Times New Roman"/>
          <w:sz w:val="28"/>
          <w:szCs w:val="28"/>
        </w:rPr>
      </w:pPr>
      <w:r>
        <w:rPr>
          <w:rFonts w:ascii="Times New Roman" w:hAnsi="Times New Roman"/>
          <w:sz w:val="28"/>
          <w:szCs w:val="28"/>
        </w:rPr>
        <w:t xml:space="preserve">  Исходя из анализа воспитательной работы, следует отметить, что в целом работу по решению поставленных задач и целей  в 2024-2025 учебном году можно считать удовлетворительной. </w:t>
      </w:r>
    </w:p>
    <w:p w:rsidR="00EB3613" w:rsidRDefault="00EB3613" w:rsidP="00EB3613">
      <w:pPr>
        <w:tabs>
          <w:tab w:val="left" w:pos="2445"/>
        </w:tabs>
        <w:ind w:firstLine="567"/>
        <w:jc w:val="both"/>
        <w:rPr>
          <w:rFonts w:ascii="Times New Roman" w:hAnsi="Times New Roman"/>
          <w:sz w:val="28"/>
          <w:szCs w:val="28"/>
        </w:rPr>
      </w:pPr>
      <w:r>
        <w:rPr>
          <w:rFonts w:ascii="Times New Roman" w:hAnsi="Times New Roman"/>
          <w:sz w:val="28"/>
          <w:szCs w:val="28"/>
        </w:rPr>
        <w:t xml:space="preserve">Делая выводы, можно сказать, что задачи, поставленные в 2024-2025г. были выполнены: организация и проведение воспитательных мероприятий осуществлялась, исходя из интересов, интелектуальных и физических возможностей учащихся. </w:t>
      </w:r>
      <w:r>
        <w:rPr>
          <w:rFonts w:ascii="Times New Roman" w:hAnsi="Times New Roman"/>
          <w:sz w:val="28"/>
          <w:szCs w:val="28"/>
        </w:rPr>
        <w:lastRenderedPageBreak/>
        <w:t xml:space="preserve">Все аспекты воспитательной работы позволяли учащимся ярко проявлять свои способности. Воспитательная работа школы основывалась на принципах сохранения и укрепления здоровья учащихся. </w:t>
      </w:r>
    </w:p>
    <w:p w:rsidR="00EB3613" w:rsidRDefault="00EB3613" w:rsidP="00EB3613">
      <w:pPr>
        <w:tabs>
          <w:tab w:val="left" w:pos="2445"/>
        </w:tabs>
        <w:ind w:firstLine="567"/>
        <w:jc w:val="both"/>
        <w:rPr>
          <w:rFonts w:ascii="Times New Roman" w:hAnsi="Times New Roman"/>
          <w:sz w:val="28"/>
          <w:szCs w:val="28"/>
        </w:rPr>
      </w:pPr>
      <w:r>
        <w:rPr>
          <w:rFonts w:ascii="Times New Roman" w:hAnsi="Times New Roman"/>
          <w:sz w:val="28"/>
          <w:szCs w:val="28"/>
        </w:rPr>
        <w:t xml:space="preserve">В этом учебном году школа получила новое оборудование в рамках проведения капитального ремонта, поэтому улучшилась материальная база, качество и количество проводимых мероприятий. Но недостатком так же остаётся нехватка помещений, отсутствие актового зала, нехватка кадров педагогов ДО, загруженность учителей и классных руководителей. </w:t>
      </w:r>
    </w:p>
    <w:p w:rsidR="00EB3613" w:rsidRDefault="00EB3613" w:rsidP="00EB3613">
      <w:pPr>
        <w:tabs>
          <w:tab w:val="left" w:pos="2445"/>
        </w:tabs>
        <w:ind w:firstLine="567"/>
        <w:jc w:val="both"/>
        <w:rPr>
          <w:rFonts w:ascii="Times New Roman" w:hAnsi="Times New Roman"/>
          <w:sz w:val="28"/>
          <w:szCs w:val="28"/>
        </w:rPr>
      </w:pPr>
      <w:r>
        <w:rPr>
          <w:rFonts w:ascii="Times New Roman" w:hAnsi="Times New Roman"/>
          <w:sz w:val="28"/>
          <w:szCs w:val="28"/>
        </w:rPr>
        <w:t>На основе анализа можно сформулировать задачи на будущий учебный год:</w:t>
      </w:r>
    </w:p>
    <w:p w:rsidR="00EB3613" w:rsidRDefault="00EB3613" w:rsidP="00A96F15">
      <w:pPr>
        <w:pStyle w:val="18"/>
        <w:numPr>
          <w:ilvl w:val="1"/>
          <w:numId w:val="22"/>
        </w:numPr>
        <w:tabs>
          <w:tab w:val="left" w:pos="1440"/>
        </w:tabs>
        <w:spacing w:after="200" w:line="276" w:lineRule="auto"/>
        <w:jc w:val="both"/>
        <w:rPr>
          <w:sz w:val="28"/>
          <w:szCs w:val="28"/>
        </w:rPr>
      </w:pPr>
      <w:r>
        <w:rPr>
          <w:sz w:val="28"/>
          <w:szCs w:val="28"/>
        </w:rPr>
        <w:t>Продолжать развивать единую систему школьного и классного ученического самоуправления;</w:t>
      </w:r>
    </w:p>
    <w:p w:rsidR="00EB3613" w:rsidRDefault="00EB3613" w:rsidP="00A96F15">
      <w:pPr>
        <w:pStyle w:val="18"/>
        <w:numPr>
          <w:ilvl w:val="1"/>
          <w:numId w:val="22"/>
        </w:numPr>
        <w:tabs>
          <w:tab w:val="left" w:pos="1440"/>
        </w:tabs>
        <w:spacing w:after="200" w:line="276" w:lineRule="auto"/>
        <w:jc w:val="both"/>
        <w:rPr>
          <w:sz w:val="28"/>
          <w:szCs w:val="28"/>
        </w:rPr>
      </w:pPr>
      <w:r>
        <w:rPr>
          <w:sz w:val="28"/>
          <w:szCs w:val="28"/>
        </w:rPr>
        <w:t xml:space="preserve"> Продолжать развивать систему работы по охране здоровья учащихся;</w:t>
      </w:r>
    </w:p>
    <w:p w:rsidR="00EB3613" w:rsidRDefault="00EB3613" w:rsidP="00A96F15">
      <w:pPr>
        <w:pStyle w:val="18"/>
        <w:numPr>
          <w:ilvl w:val="1"/>
          <w:numId w:val="22"/>
        </w:numPr>
        <w:tabs>
          <w:tab w:val="left" w:pos="1440"/>
        </w:tabs>
        <w:spacing w:after="200" w:line="276" w:lineRule="auto"/>
        <w:jc w:val="both"/>
        <w:rPr>
          <w:sz w:val="28"/>
          <w:szCs w:val="28"/>
        </w:rPr>
      </w:pPr>
      <w:r>
        <w:rPr>
          <w:sz w:val="28"/>
          <w:szCs w:val="28"/>
        </w:rPr>
        <w:t>Формировать среду, воспитывающую самостоятельную, ответственную личность;</w:t>
      </w:r>
    </w:p>
    <w:p w:rsidR="00EB3613" w:rsidRDefault="00EB3613" w:rsidP="00A96F15">
      <w:pPr>
        <w:pStyle w:val="18"/>
        <w:numPr>
          <w:ilvl w:val="1"/>
          <w:numId w:val="22"/>
        </w:numPr>
        <w:tabs>
          <w:tab w:val="left" w:pos="1440"/>
        </w:tabs>
        <w:spacing w:after="200" w:line="276" w:lineRule="auto"/>
        <w:jc w:val="both"/>
        <w:rPr>
          <w:sz w:val="28"/>
          <w:szCs w:val="28"/>
        </w:rPr>
      </w:pPr>
      <w:r>
        <w:rPr>
          <w:sz w:val="28"/>
          <w:szCs w:val="28"/>
        </w:rPr>
        <w:t>Создавать условия для самореализации личности каждого ученика;</w:t>
      </w:r>
    </w:p>
    <w:p w:rsidR="00EB3613" w:rsidRDefault="00EB3613" w:rsidP="00A96F15">
      <w:pPr>
        <w:pStyle w:val="18"/>
        <w:numPr>
          <w:ilvl w:val="1"/>
          <w:numId w:val="22"/>
        </w:numPr>
        <w:tabs>
          <w:tab w:val="left" w:pos="1440"/>
        </w:tabs>
        <w:spacing w:after="200" w:line="276" w:lineRule="auto"/>
        <w:jc w:val="both"/>
        <w:rPr>
          <w:sz w:val="28"/>
          <w:szCs w:val="28"/>
        </w:rPr>
      </w:pPr>
      <w:r>
        <w:rPr>
          <w:sz w:val="28"/>
          <w:szCs w:val="28"/>
        </w:rPr>
        <w:t>Создавать условия для участия семей обучающихся в воспитательном процессе;</w:t>
      </w:r>
    </w:p>
    <w:p w:rsidR="00EB3613" w:rsidRDefault="00EB3613" w:rsidP="00A96F15">
      <w:pPr>
        <w:pStyle w:val="18"/>
        <w:numPr>
          <w:ilvl w:val="1"/>
          <w:numId w:val="22"/>
        </w:numPr>
        <w:tabs>
          <w:tab w:val="left" w:pos="1440"/>
        </w:tabs>
        <w:spacing w:after="200" w:line="276" w:lineRule="auto"/>
        <w:jc w:val="both"/>
        <w:rPr>
          <w:sz w:val="28"/>
          <w:szCs w:val="28"/>
        </w:rPr>
      </w:pPr>
      <w:r>
        <w:rPr>
          <w:sz w:val="28"/>
          <w:szCs w:val="28"/>
        </w:rPr>
        <w:t>Развивать родительские общественные объединения, повышая активность родительского сообщества, привлечение родителей к школьной жизни;</w:t>
      </w:r>
    </w:p>
    <w:p w:rsidR="00EB3613" w:rsidRDefault="00EB3613" w:rsidP="00A96F15">
      <w:pPr>
        <w:pStyle w:val="18"/>
        <w:numPr>
          <w:ilvl w:val="1"/>
          <w:numId w:val="22"/>
        </w:numPr>
        <w:tabs>
          <w:tab w:val="left" w:pos="1440"/>
        </w:tabs>
        <w:spacing w:after="200" w:line="276" w:lineRule="auto"/>
        <w:jc w:val="both"/>
        <w:rPr>
          <w:sz w:val="28"/>
          <w:szCs w:val="28"/>
        </w:rPr>
      </w:pPr>
      <w:r>
        <w:rPr>
          <w:sz w:val="28"/>
          <w:szCs w:val="28"/>
        </w:rPr>
        <w:t>Усилить работу по формированию у детей и их родителей позитивных семейных ценностей;</w:t>
      </w:r>
    </w:p>
    <w:p w:rsidR="00EB3613" w:rsidRDefault="00EB3613" w:rsidP="00A96F15">
      <w:pPr>
        <w:pStyle w:val="18"/>
        <w:numPr>
          <w:ilvl w:val="1"/>
          <w:numId w:val="22"/>
        </w:numPr>
        <w:tabs>
          <w:tab w:val="left" w:pos="1440"/>
        </w:tabs>
        <w:spacing w:after="200" w:line="276" w:lineRule="auto"/>
        <w:jc w:val="both"/>
        <w:rPr>
          <w:sz w:val="28"/>
          <w:szCs w:val="28"/>
        </w:rPr>
      </w:pPr>
      <w:r>
        <w:rPr>
          <w:sz w:val="28"/>
          <w:szCs w:val="28"/>
        </w:rPr>
        <w:t>Внедрять новые программы дополнительного образования.</w:t>
      </w:r>
    </w:p>
    <w:p w:rsidR="00EB3613" w:rsidRDefault="00EB3613" w:rsidP="00A96F15">
      <w:pPr>
        <w:pStyle w:val="18"/>
        <w:numPr>
          <w:ilvl w:val="1"/>
          <w:numId w:val="22"/>
        </w:numPr>
        <w:tabs>
          <w:tab w:val="left" w:pos="1440"/>
        </w:tabs>
        <w:spacing w:after="200" w:line="276" w:lineRule="auto"/>
        <w:jc w:val="both"/>
        <w:rPr>
          <w:sz w:val="28"/>
          <w:szCs w:val="28"/>
        </w:rPr>
      </w:pPr>
      <w:r>
        <w:rPr>
          <w:sz w:val="28"/>
          <w:szCs w:val="28"/>
        </w:rPr>
        <w:t>Развивать  и совершенствовать внеурочную деятельность учащихся, направленную на формирование нравственной культуры, патриотизма, трудолюбия, профилактику асоциального поведения;</w:t>
      </w:r>
    </w:p>
    <w:p w:rsidR="00EB3613" w:rsidRDefault="00EB3613" w:rsidP="00A96F15">
      <w:pPr>
        <w:pStyle w:val="18"/>
        <w:numPr>
          <w:ilvl w:val="1"/>
          <w:numId w:val="22"/>
        </w:numPr>
        <w:tabs>
          <w:tab w:val="left" w:pos="1440"/>
        </w:tabs>
        <w:spacing w:after="200" w:line="276" w:lineRule="auto"/>
        <w:jc w:val="both"/>
        <w:rPr>
          <w:sz w:val="28"/>
          <w:szCs w:val="28"/>
        </w:rPr>
      </w:pPr>
      <w:r>
        <w:rPr>
          <w:sz w:val="28"/>
          <w:szCs w:val="28"/>
        </w:rPr>
        <w:t xml:space="preserve"> Продолжать работу по  программе дополнительного образования «Успех каждого ребенка!»;</w:t>
      </w:r>
    </w:p>
    <w:p w:rsidR="00636B01" w:rsidRPr="00303900" w:rsidRDefault="00EB3613" w:rsidP="00A96F15">
      <w:pPr>
        <w:pStyle w:val="18"/>
        <w:numPr>
          <w:ilvl w:val="1"/>
          <w:numId w:val="22"/>
        </w:numPr>
        <w:tabs>
          <w:tab w:val="left" w:pos="1440"/>
        </w:tabs>
        <w:spacing w:after="200" w:line="276" w:lineRule="auto"/>
        <w:jc w:val="both"/>
        <w:rPr>
          <w:sz w:val="28"/>
          <w:szCs w:val="28"/>
        </w:rPr>
      </w:pPr>
      <w:r>
        <w:rPr>
          <w:sz w:val="28"/>
          <w:szCs w:val="28"/>
        </w:rPr>
        <w:t xml:space="preserve">  Продолжать развитие школьных традиций, внедрение новых.</w:t>
      </w:r>
    </w:p>
    <w:p w:rsidR="00D12E9F" w:rsidRPr="00D943F4" w:rsidRDefault="00D12E9F" w:rsidP="000016B1">
      <w:pPr>
        <w:spacing w:after="0" w:line="216" w:lineRule="atLeast"/>
        <w:rPr>
          <w:rFonts w:ascii="Times New Roman" w:eastAsia="Times New Roman" w:hAnsi="Times New Roman" w:cs="Times New Roman"/>
          <w:sz w:val="28"/>
          <w:szCs w:val="28"/>
        </w:rPr>
      </w:pPr>
      <w:r w:rsidRPr="00D943F4">
        <w:rPr>
          <w:rFonts w:ascii="Times New Roman" w:eastAsia="Times New Roman" w:hAnsi="Times New Roman" w:cs="Times New Roman"/>
          <w:sz w:val="28"/>
          <w:szCs w:val="28"/>
        </w:rPr>
        <w:t xml:space="preserve">                                                                                                                     </w:t>
      </w:r>
    </w:p>
    <w:p w:rsidR="00D12E9F" w:rsidRPr="00E60D0A" w:rsidRDefault="00E60D0A" w:rsidP="00E60D0A">
      <w:pPr>
        <w:pStyle w:val="afe"/>
        <w:spacing w:line="292" w:lineRule="auto"/>
        <w:ind w:right="140"/>
        <w:rPr>
          <w:rFonts w:ascii="Times New Roman" w:hAnsi="Times New Roman"/>
          <w:b/>
          <w:bCs/>
          <w:sz w:val="28"/>
          <w:szCs w:val="28"/>
          <w:u w:val="single"/>
        </w:rPr>
      </w:pPr>
      <w:r>
        <w:rPr>
          <w:rFonts w:ascii="Times New Roman" w:hAnsi="Times New Roman"/>
          <w:b/>
          <w:bCs/>
          <w:sz w:val="28"/>
          <w:szCs w:val="28"/>
          <w:u w:val="single"/>
        </w:rPr>
        <w:t>3.</w:t>
      </w:r>
      <w:r w:rsidR="00D12E9F" w:rsidRPr="00E60D0A">
        <w:rPr>
          <w:rFonts w:ascii="Times New Roman" w:hAnsi="Times New Roman"/>
          <w:b/>
          <w:bCs/>
          <w:sz w:val="28"/>
          <w:szCs w:val="28"/>
          <w:u w:val="single"/>
        </w:rPr>
        <w:t>План работы</w:t>
      </w:r>
      <w:r w:rsidR="008A2AE0" w:rsidRPr="00E60D0A">
        <w:rPr>
          <w:rFonts w:ascii="Times New Roman" w:hAnsi="Times New Roman"/>
          <w:b/>
          <w:bCs/>
          <w:sz w:val="28"/>
          <w:szCs w:val="28"/>
          <w:u w:val="single"/>
        </w:rPr>
        <w:t xml:space="preserve"> </w:t>
      </w:r>
      <w:r w:rsidR="00636B01" w:rsidRPr="00E60D0A">
        <w:rPr>
          <w:rFonts w:ascii="Times New Roman" w:hAnsi="Times New Roman"/>
          <w:b/>
          <w:bCs/>
          <w:sz w:val="28"/>
          <w:szCs w:val="28"/>
          <w:u w:val="single"/>
        </w:rPr>
        <w:t xml:space="preserve">школы </w:t>
      </w:r>
      <w:r w:rsidR="008A2AE0" w:rsidRPr="00E60D0A">
        <w:rPr>
          <w:rFonts w:ascii="Times New Roman" w:hAnsi="Times New Roman"/>
          <w:b/>
          <w:bCs/>
          <w:sz w:val="28"/>
          <w:szCs w:val="28"/>
          <w:u w:val="single"/>
        </w:rPr>
        <w:t>на 202</w:t>
      </w:r>
      <w:r w:rsidR="00B33FD6" w:rsidRPr="00E60D0A">
        <w:rPr>
          <w:rFonts w:ascii="Times New Roman" w:hAnsi="Times New Roman"/>
          <w:b/>
          <w:bCs/>
          <w:sz w:val="28"/>
          <w:szCs w:val="28"/>
          <w:u w:val="single"/>
        </w:rPr>
        <w:t>5-</w:t>
      </w:r>
      <w:r w:rsidR="008A2AE0" w:rsidRPr="00E60D0A">
        <w:rPr>
          <w:rFonts w:ascii="Times New Roman" w:hAnsi="Times New Roman"/>
          <w:b/>
          <w:bCs/>
          <w:sz w:val="28"/>
          <w:szCs w:val="28"/>
          <w:u w:val="single"/>
        </w:rPr>
        <w:t>202</w:t>
      </w:r>
      <w:r w:rsidR="00B33FD6" w:rsidRPr="00E60D0A">
        <w:rPr>
          <w:rFonts w:ascii="Times New Roman" w:hAnsi="Times New Roman"/>
          <w:b/>
          <w:bCs/>
          <w:sz w:val="28"/>
          <w:szCs w:val="28"/>
          <w:u w:val="single"/>
        </w:rPr>
        <w:t>6</w:t>
      </w:r>
      <w:r w:rsidR="008A2AE0" w:rsidRPr="00E60D0A">
        <w:rPr>
          <w:rFonts w:ascii="Times New Roman" w:hAnsi="Times New Roman"/>
          <w:b/>
          <w:bCs/>
          <w:sz w:val="28"/>
          <w:szCs w:val="28"/>
          <w:u w:val="single"/>
        </w:rPr>
        <w:t xml:space="preserve"> учебный год.</w:t>
      </w:r>
    </w:p>
    <w:tbl>
      <w:tblPr>
        <w:tblW w:w="0" w:type="auto"/>
        <w:tblInd w:w="370" w:type="dxa"/>
        <w:tblLayout w:type="fixed"/>
        <w:tblCellMar>
          <w:left w:w="0" w:type="dxa"/>
          <w:right w:w="0" w:type="dxa"/>
        </w:tblCellMar>
        <w:tblLook w:val="04A0" w:firstRow="1" w:lastRow="0" w:firstColumn="1" w:lastColumn="0" w:noHBand="0" w:noVBand="1"/>
      </w:tblPr>
      <w:tblGrid>
        <w:gridCol w:w="900"/>
        <w:gridCol w:w="8880"/>
        <w:gridCol w:w="1980"/>
        <w:gridCol w:w="2620"/>
      </w:tblGrid>
      <w:tr w:rsidR="00D12E9F" w:rsidRPr="00D943F4" w:rsidTr="00D12E9F">
        <w:trPr>
          <w:trHeight w:val="336"/>
        </w:trPr>
        <w:tc>
          <w:tcPr>
            <w:tcW w:w="900" w:type="dxa"/>
            <w:tcBorders>
              <w:top w:val="single" w:sz="8" w:space="0" w:color="auto"/>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w:t>
            </w:r>
          </w:p>
        </w:tc>
        <w:tc>
          <w:tcPr>
            <w:tcW w:w="8880" w:type="dxa"/>
            <w:tcBorders>
              <w:top w:val="single" w:sz="8" w:space="0" w:color="auto"/>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Мероприятия</w:t>
            </w:r>
          </w:p>
        </w:tc>
        <w:tc>
          <w:tcPr>
            <w:tcW w:w="1980" w:type="dxa"/>
            <w:tcBorders>
              <w:top w:val="single" w:sz="8" w:space="0" w:color="auto"/>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Сроки</w:t>
            </w:r>
          </w:p>
        </w:tc>
        <w:tc>
          <w:tcPr>
            <w:tcW w:w="2620" w:type="dxa"/>
            <w:tcBorders>
              <w:top w:val="single" w:sz="8" w:space="0" w:color="auto"/>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Ответственные</w:t>
            </w:r>
          </w:p>
        </w:tc>
      </w:tr>
      <w:tr w:rsidR="00D12E9F" w:rsidRPr="00D943F4" w:rsidTr="00D12E9F">
        <w:trPr>
          <w:trHeight w:val="235"/>
        </w:trPr>
        <w:tc>
          <w:tcPr>
            <w:tcW w:w="90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8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9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6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54"/>
        </w:trPr>
        <w:tc>
          <w:tcPr>
            <w:tcW w:w="900" w:type="dxa"/>
            <w:tcBorders>
              <w:top w:val="nil"/>
              <w:left w:val="single" w:sz="8" w:space="0" w:color="auto"/>
              <w:bottom w:val="single" w:sz="8" w:space="0" w:color="auto"/>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w:t>
            </w:r>
          </w:p>
        </w:tc>
        <w:tc>
          <w:tcPr>
            <w:tcW w:w="888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Провести учёт детей по классам в соответствии со списочным составом.</w:t>
            </w:r>
          </w:p>
        </w:tc>
        <w:tc>
          <w:tcPr>
            <w:tcW w:w="198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до 31 августа</w:t>
            </w:r>
          </w:p>
        </w:tc>
        <w:tc>
          <w:tcPr>
            <w:tcW w:w="2620" w:type="dxa"/>
            <w:tcBorders>
              <w:top w:val="nil"/>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администрация</w:t>
            </w:r>
          </w:p>
        </w:tc>
      </w:tr>
      <w:tr w:rsidR="00D12E9F" w:rsidRPr="00D943F4" w:rsidTr="00D12E9F">
        <w:trPr>
          <w:trHeight w:val="254"/>
        </w:trPr>
        <w:tc>
          <w:tcPr>
            <w:tcW w:w="900" w:type="dxa"/>
            <w:tcBorders>
              <w:top w:val="nil"/>
              <w:left w:val="single" w:sz="8" w:space="0" w:color="auto"/>
              <w:bottom w:val="single" w:sz="8" w:space="0" w:color="auto"/>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lastRenderedPageBreak/>
              <w:t>2</w:t>
            </w:r>
          </w:p>
        </w:tc>
        <w:tc>
          <w:tcPr>
            <w:tcW w:w="888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Комплектование 1-х классов</w:t>
            </w:r>
          </w:p>
        </w:tc>
        <w:tc>
          <w:tcPr>
            <w:tcW w:w="198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до 31 августа</w:t>
            </w:r>
          </w:p>
        </w:tc>
        <w:tc>
          <w:tcPr>
            <w:tcW w:w="2620" w:type="dxa"/>
            <w:tcBorders>
              <w:top w:val="nil"/>
              <w:left w:val="nil"/>
              <w:bottom w:val="single" w:sz="8" w:space="0" w:color="auto"/>
              <w:right w:val="single" w:sz="8" w:space="0" w:color="auto"/>
            </w:tcBorders>
            <w:vAlign w:val="bottom"/>
            <w:hideMark/>
          </w:tcPr>
          <w:p w:rsidR="00D12E9F" w:rsidRPr="00D943F4" w:rsidRDefault="00D12E9F">
            <w:pPr>
              <w:ind w:left="14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администрация</w:t>
            </w:r>
          </w:p>
        </w:tc>
      </w:tr>
      <w:tr w:rsidR="00D12E9F" w:rsidRPr="00D943F4" w:rsidTr="00D12E9F">
        <w:trPr>
          <w:trHeight w:val="286"/>
        </w:trPr>
        <w:tc>
          <w:tcPr>
            <w:tcW w:w="90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3</w:t>
            </w:r>
          </w:p>
        </w:tc>
        <w:tc>
          <w:tcPr>
            <w:tcW w:w="8880" w:type="dxa"/>
            <w:tcBorders>
              <w:top w:val="nil"/>
              <w:left w:val="nil"/>
              <w:bottom w:val="nil"/>
              <w:right w:val="single" w:sz="8" w:space="0" w:color="auto"/>
            </w:tcBorders>
            <w:vAlign w:val="bottom"/>
            <w:hideMark/>
          </w:tcPr>
          <w:p w:rsidR="00D12E9F" w:rsidRPr="00D943F4" w:rsidRDefault="00D12E9F" w:rsidP="00C71BB7">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Сбор сведений о трудоустройстве выпускников школы</w:t>
            </w:r>
          </w:p>
        </w:tc>
        <w:tc>
          <w:tcPr>
            <w:tcW w:w="198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до 25 августа</w:t>
            </w:r>
          </w:p>
        </w:tc>
        <w:tc>
          <w:tcPr>
            <w:tcW w:w="26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Классный руководитель</w:t>
            </w:r>
          </w:p>
        </w:tc>
      </w:tr>
      <w:tr w:rsidR="00D12E9F" w:rsidRPr="00D943F4" w:rsidTr="00333A16">
        <w:trPr>
          <w:trHeight w:val="80"/>
        </w:trPr>
        <w:tc>
          <w:tcPr>
            <w:tcW w:w="90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8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9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6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54"/>
        </w:trPr>
        <w:tc>
          <w:tcPr>
            <w:tcW w:w="900" w:type="dxa"/>
            <w:tcBorders>
              <w:top w:val="nil"/>
              <w:left w:val="single" w:sz="8" w:space="0" w:color="auto"/>
              <w:bottom w:val="single" w:sz="8" w:space="0" w:color="auto"/>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4</w:t>
            </w:r>
          </w:p>
        </w:tc>
        <w:tc>
          <w:tcPr>
            <w:tcW w:w="888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 списочного состава обучающихся по классам.</w:t>
            </w:r>
          </w:p>
        </w:tc>
        <w:tc>
          <w:tcPr>
            <w:tcW w:w="198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до 4 сентября</w:t>
            </w:r>
          </w:p>
        </w:tc>
        <w:tc>
          <w:tcPr>
            <w:tcW w:w="2620" w:type="dxa"/>
            <w:tcBorders>
              <w:top w:val="nil"/>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Классные руковод.</w:t>
            </w:r>
          </w:p>
        </w:tc>
      </w:tr>
      <w:tr w:rsidR="00D12E9F" w:rsidRPr="00D943F4" w:rsidTr="00D12E9F">
        <w:trPr>
          <w:trHeight w:val="230"/>
        </w:trPr>
        <w:tc>
          <w:tcPr>
            <w:tcW w:w="900" w:type="dxa"/>
            <w:tcBorders>
              <w:top w:val="nil"/>
              <w:left w:val="single" w:sz="8" w:space="0" w:color="auto"/>
              <w:bottom w:val="nil"/>
              <w:right w:val="single" w:sz="8" w:space="0" w:color="auto"/>
            </w:tcBorders>
            <w:vAlign w:val="bottom"/>
            <w:hideMark/>
          </w:tcPr>
          <w:p w:rsidR="00D12E9F" w:rsidRPr="00D943F4" w:rsidRDefault="00D12E9F">
            <w:pPr>
              <w:spacing w:line="23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5</w:t>
            </w:r>
          </w:p>
        </w:tc>
        <w:tc>
          <w:tcPr>
            <w:tcW w:w="8880" w:type="dxa"/>
            <w:tcBorders>
              <w:top w:val="nil"/>
              <w:left w:val="nil"/>
              <w:bottom w:val="nil"/>
              <w:right w:val="single" w:sz="8" w:space="0" w:color="auto"/>
            </w:tcBorders>
            <w:vAlign w:val="bottom"/>
            <w:hideMark/>
          </w:tcPr>
          <w:p w:rsidR="00D12E9F" w:rsidRPr="00D943F4" w:rsidRDefault="00D12E9F">
            <w:pPr>
              <w:spacing w:line="23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Собеседование с библиотекарем школы о степени обеспеченности школьников учебниками</w:t>
            </w:r>
          </w:p>
        </w:tc>
        <w:tc>
          <w:tcPr>
            <w:tcW w:w="1980" w:type="dxa"/>
            <w:tcBorders>
              <w:top w:val="nil"/>
              <w:left w:val="nil"/>
              <w:bottom w:val="nil"/>
              <w:right w:val="single" w:sz="8" w:space="0" w:color="auto"/>
            </w:tcBorders>
            <w:vAlign w:val="bottom"/>
            <w:hideMark/>
          </w:tcPr>
          <w:p w:rsidR="00D12E9F" w:rsidRPr="00D943F4" w:rsidRDefault="00D12E9F">
            <w:pPr>
              <w:spacing w:line="23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до 8 сентября</w:t>
            </w:r>
          </w:p>
        </w:tc>
        <w:tc>
          <w:tcPr>
            <w:tcW w:w="2620" w:type="dxa"/>
            <w:tcBorders>
              <w:top w:val="nil"/>
              <w:left w:val="nil"/>
              <w:bottom w:val="nil"/>
              <w:right w:val="single" w:sz="8" w:space="0" w:color="auto"/>
            </w:tcBorders>
            <w:vAlign w:val="bottom"/>
            <w:hideMark/>
          </w:tcPr>
          <w:p w:rsidR="00D12E9F" w:rsidRPr="00D943F4" w:rsidRDefault="00D12E9F">
            <w:pPr>
              <w:spacing w:line="23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администрация</w:t>
            </w:r>
          </w:p>
        </w:tc>
      </w:tr>
      <w:tr w:rsidR="00D12E9F" w:rsidRPr="00D943F4" w:rsidTr="00D12E9F">
        <w:trPr>
          <w:trHeight w:val="275"/>
        </w:trPr>
        <w:tc>
          <w:tcPr>
            <w:tcW w:w="90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880" w:type="dxa"/>
            <w:tcBorders>
              <w:top w:val="nil"/>
              <w:left w:val="nil"/>
              <w:bottom w:val="single" w:sz="8" w:space="0" w:color="auto"/>
              <w:right w:val="single" w:sz="8" w:space="0" w:color="auto"/>
            </w:tcBorders>
            <w:vAlign w:val="bottom"/>
            <w:hideMark/>
          </w:tcPr>
          <w:p w:rsidR="00D12E9F" w:rsidRPr="00D943F4" w:rsidRDefault="00D12E9F" w:rsidP="00C71BB7">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 сохранности учебного фонда школы</w:t>
            </w:r>
          </w:p>
        </w:tc>
        <w:tc>
          <w:tcPr>
            <w:tcW w:w="19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6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54"/>
        </w:trPr>
        <w:tc>
          <w:tcPr>
            <w:tcW w:w="900" w:type="dxa"/>
            <w:tcBorders>
              <w:top w:val="nil"/>
              <w:left w:val="single" w:sz="8" w:space="0" w:color="auto"/>
              <w:bottom w:val="single" w:sz="8" w:space="0" w:color="auto"/>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8</w:t>
            </w:r>
          </w:p>
        </w:tc>
        <w:tc>
          <w:tcPr>
            <w:tcW w:w="888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Организация горячего питания в школе.</w:t>
            </w:r>
          </w:p>
        </w:tc>
        <w:tc>
          <w:tcPr>
            <w:tcW w:w="198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август</w:t>
            </w:r>
          </w:p>
        </w:tc>
        <w:tc>
          <w:tcPr>
            <w:tcW w:w="2620" w:type="dxa"/>
            <w:tcBorders>
              <w:top w:val="nil"/>
              <w:left w:val="nil"/>
              <w:bottom w:val="single" w:sz="8" w:space="0" w:color="auto"/>
              <w:right w:val="single" w:sz="8" w:space="0" w:color="auto"/>
            </w:tcBorders>
            <w:vAlign w:val="bottom"/>
            <w:hideMark/>
          </w:tcPr>
          <w:p w:rsidR="00D12E9F" w:rsidRPr="00D943F4" w:rsidRDefault="00D12E9F">
            <w:pPr>
              <w:ind w:left="14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Отв. за питание</w:t>
            </w:r>
          </w:p>
        </w:tc>
      </w:tr>
      <w:tr w:rsidR="00D12E9F" w:rsidRPr="00D943F4" w:rsidTr="00D12E9F">
        <w:trPr>
          <w:trHeight w:val="254"/>
        </w:trPr>
        <w:tc>
          <w:tcPr>
            <w:tcW w:w="900" w:type="dxa"/>
            <w:tcBorders>
              <w:top w:val="nil"/>
              <w:left w:val="single" w:sz="8" w:space="0" w:color="auto"/>
              <w:bottom w:val="single" w:sz="8" w:space="0" w:color="auto"/>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9</w:t>
            </w:r>
          </w:p>
        </w:tc>
        <w:tc>
          <w:tcPr>
            <w:tcW w:w="888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Составление расписания занятий</w:t>
            </w:r>
          </w:p>
        </w:tc>
        <w:tc>
          <w:tcPr>
            <w:tcW w:w="198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до 1 сентября</w:t>
            </w:r>
          </w:p>
        </w:tc>
        <w:tc>
          <w:tcPr>
            <w:tcW w:w="2620" w:type="dxa"/>
            <w:tcBorders>
              <w:top w:val="nil"/>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 по УВР</w:t>
            </w:r>
          </w:p>
        </w:tc>
      </w:tr>
      <w:tr w:rsidR="00D12E9F" w:rsidRPr="00D943F4" w:rsidTr="00D12E9F">
        <w:trPr>
          <w:trHeight w:val="251"/>
        </w:trPr>
        <w:tc>
          <w:tcPr>
            <w:tcW w:w="900" w:type="dxa"/>
            <w:tcBorders>
              <w:top w:val="nil"/>
              <w:left w:val="single" w:sz="8" w:space="0" w:color="auto"/>
              <w:bottom w:val="single" w:sz="8" w:space="0" w:color="auto"/>
              <w:right w:val="single" w:sz="8" w:space="0" w:color="auto"/>
            </w:tcBorders>
            <w:vAlign w:val="bottom"/>
            <w:hideMark/>
          </w:tcPr>
          <w:p w:rsidR="00D12E9F" w:rsidRPr="00D943F4" w:rsidRDefault="00D12E9F">
            <w:pPr>
              <w:spacing w:line="251"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10</w:t>
            </w:r>
          </w:p>
        </w:tc>
        <w:tc>
          <w:tcPr>
            <w:tcW w:w="8880" w:type="dxa"/>
            <w:tcBorders>
              <w:top w:val="nil"/>
              <w:left w:val="nil"/>
              <w:bottom w:val="single" w:sz="8" w:space="0" w:color="auto"/>
              <w:right w:val="single" w:sz="8" w:space="0" w:color="auto"/>
            </w:tcBorders>
            <w:vAlign w:val="bottom"/>
            <w:hideMark/>
          </w:tcPr>
          <w:p w:rsidR="00D12E9F" w:rsidRPr="00D943F4" w:rsidRDefault="00D12E9F">
            <w:pPr>
              <w:spacing w:line="251"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Организация внеурочной работы</w:t>
            </w:r>
          </w:p>
        </w:tc>
        <w:tc>
          <w:tcPr>
            <w:tcW w:w="1980" w:type="dxa"/>
            <w:tcBorders>
              <w:top w:val="nil"/>
              <w:left w:val="nil"/>
              <w:bottom w:val="single" w:sz="8" w:space="0" w:color="auto"/>
              <w:right w:val="single" w:sz="8" w:space="0" w:color="auto"/>
            </w:tcBorders>
            <w:vAlign w:val="bottom"/>
            <w:hideMark/>
          </w:tcPr>
          <w:p w:rsidR="00D12E9F" w:rsidRPr="00D943F4" w:rsidRDefault="00D12E9F">
            <w:pPr>
              <w:spacing w:line="251"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до 15 сентября</w:t>
            </w:r>
          </w:p>
        </w:tc>
        <w:tc>
          <w:tcPr>
            <w:tcW w:w="2620" w:type="dxa"/>
            <w:tcBorders>
              <w:top w:val="nil"/>
              <w:left w:val="nil"/>
              <w:bottom w:val="single" w:sz="8" w:space="0" w:color="auto"/>
              <w:right w:val="single" w:sz="8" w:space="0" w:color="auto"/>
            </w:tcBorders>
            <w:vAlign w:val="bottom"/>
            <w:hideMark/>
          </w:tcPr>
          <w:p w:rsidR="00D12E9F" w:rsidRPr="00D943F4" w:rsidRDefault="00D12E9F">
            <w:pPr>
              <w:spacing w:line="251"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 по ВР</w:t>
            </w:r>
          </w:p>
        </w:tc>
      </w:tr>
      <w:tr w:rsidR="00D12E9F" w:rsidRPr="00D943F4" w:rsidTr="00D12E9F">
        <w:trPr>
          <w:trHeight w:val="254"/>
        </w:trPr>
        <w:tc>
          <w:tcPr>
            <w:tcW w:w="900" w:type="dxa"/>
            <w:tcBorders>
              <w:top w:val="nil"/>
              <w:left w:val="single" w:sz="8" w:space="0" w:color="auto"/>
              <w:bottom w:val="single" w:sz="8" w:space="0" w:color="auto"/>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11</w:t>
            </w:r>
          </w:p>
        </w:tc>
        <w:tc>
          <w:tcPr>
            <w:tcW w:w="888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База данных детей из многодетных и малообеспеченных, опекунских семей</w:t>
            </w:r>
          </w:p>
        </w:tc>
        <w:tc>
          <w:tcPr>
            <w:tcW w:w="1980" w:type="dxa"/>
            <w:tcBorders>
              <w:top w:val="nil"/>
              <w:left w:val="nil"/>
              <w:bottom w:val="single" w:sz="8" w:space="0" w:color="auto"/>
              <w:right w:val="single" w:sz="8" w:space="0" w:color="auto"/>
            </w:tcBorders>
            <w:vAlign w:val="bottom"/>
            <w:hideMark/>
          </w:tcPr>
          <w:p w:rsidR="00D12E9F" w:rsidRPr="00D943F4" w:rsidRDefault="00D12E9F" w:rsidP="00333A16">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сентябрь</w:t>
            </w:r>
          </w:p>
        </w:tc>
        <w:tc>
          <w:tcPr>
            <w:tcW w:w="2620" w:type="dxa"/>
            <w:tcBorders>
              <w:top w:val="nil"/>
              <w:left w:val="nil"/>
              <w:bottom w:val="single" w:sz="8" w:space="0" w:color="auto"/>
              <w:right w:val="single" w:sz="8" w:space="0" w:color="auto"/>
            </w:tcBorders>
            <w:vAlign w:val="bottom"/>
            <w:hideMark/>
          </w:tcPr>
          <w:p w:rsidR="00D12E9F" w:rsidRPr="00D943F4" w:rsidRDefault="00D12E9F" w:rsidP="00333A16">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Педагог-организатор</w:t>
            </w:r>
          </w:p>
        </w:tc>
      </w:tr>
      <w:tr w:rsidR="00D12E9F" w:rsidRPr="00D943F4" w:rsidTr="00D12E9F">
        <w:trPr>
          <w:trHeight w:val="254"/>
        </w:trPr>
        <w:tc>
          <w:tcPr>
            <w:tcW w:w="900" w:type="dxa"/>
            <w:tcBorders>
              <w:top w:val="nil"/>
              <w:left w:val="single" w:sz="8" w:space="0" w:color="auto"/>
              <w:bottom w:val="single" w:sz="8" w:space="0" w:color="auto"/>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12</w:t>
            </w:r>
          </w:p>
        </w:tc>
        <w:tc>
          <w:tcPr>
            <w:tcW w:w="888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Обследование сирот и опекаемых детей, семей «группы риска»</w:t>
            </w:r>
          </w:p>
        </w:tc>
        <w:tc>
          <w:tcPr>
            <w:tcW w:w="198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сентябрь</w:t>
            </w:r>
          </w:p>
        </w:tc>
        <w:tc>
          <w:tcPr>
            <w:tcW w:w="2620" w:type="dxa"/>
            <w:tcBorders>
              <w:top w:val="nil"/>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Педагог-организатор</w:t>
            </w:r>
          </w:p>
        </w:tc>
      </w:tr>
      <w:tr w:rsidR="00D12E9F" w:rsidRPr="00D943F4" w:rsidTr="00D12E9F">
        <w:trPr>
          <w:trHeight w:val="254"/>
        </w:trPr>
        <w:tc>
          <w:tcPr>
            <w:tcW w:w="900" w:type="dxa"/>
            <w:tcBorders>
              <w:top w:val="nil"/>
              <w:left w:val="single" w:sz="8" w:space="0" w:color="auto"/>
              <w:bottom w:val="single" w:sz="8" w:space="0" w:color="auto"/>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13</w:t>
            </w:r>
          </w:p>
        </w:tc>
        <w:tc>
          <w:tcPr>
            <w:tcW w:w="888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Смотр санитарного состояния школьных помещений, соблюдение техники безопасности</w:t>
            </w:r>
          </w:p>
        </w:tc>
        <w:tc>
          <w:tcPr>
            <w:tcW w:w="198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 раз в четверть</w:t>
            </w:r>
          </w:p>
        </w:tc>
        <w:tc>
          <w:tcPr>
            <w:tcW w:w="2620" w:type="dxa"/>
            <w:tcBorders>
              <w:top w:val="nil"/>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xml:space="preserve">Администрация,завхоз </w:t>
            </w:r>
          </w:p>
        </w:tc>
      </w:tr>
      <w:tr w:rsidR="00D12E9F" w:rsidRPr="00D943F4" w:rsidTr="00D12E9F">
        <w:trPr>
          <w:trHeight w:val="251"/>
        </w:trPr>
        <w:tc>
          <w:tcPr>
            <w:tcW w:w="900" w:type="dxa"/>
            <w:tcBorders>
              <w:top w:val="nil"/>
              <w:left w:val="single" w:sz="8" w:space="0" w:color="auto"/>
              <w:bottom w:val="single" w:sz="8" w:space="0" w:color="auto"/>
              <w:right w:val="single" w:sz="8" w:space="0" w:color="auto"/>
            </w:tcBorders>
            <w:vAlign w:val="bottom"/>
            <w:hideMark/>
          </w:tcPr>
          <w:p w:rsidR="00D12E9F" w:rsidRPr="00D943F4" w:rsidRDefault="00D12E9F">
            <w:pPr>
              <w:spacing w:line="251"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14</w:t>
            </w:r>
          </w:p>
        </w:tc>
        <w:tc>
          <w:tcPr>
            <w:tcW w:w="8880" w:type="dxa"/>
            <w:tcBorders>
              <w:top w:val="nil"/>
              <w:left w:val="nil"/>
              <w:bottom w:val="single" w:sz="8" w:space="0" w:color="auto"/>
              <w:right w:val="single" w:sz="8" w:space="0" w:color="auto"/>
            </w:tcBorders>
            <w:vAlign w:val="bottom"/>
            <w:hideMark/>
          </w:tcPr>
          <w:p w:rsidR="00D12E9F" w:rsidRPr="00D943F4" w:rsidRDefault="00D12E9F">
            <w:pPr>
              <w:spacing w:line="251"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Организация работы по пропаганде здорового образа жизни</w:t>
            </w:r>
          </w:p>
        </w:tc>
        <w:tc>
          <w:tcPr>
            <w:tcW w:w="1980" w:type="dxa"/>
            <w:tcBorders>
              <w:top w:val="nil"/>
              <w:left w:val="nil"/>
              <w:bottom w:val="single" w:sz="8" w:space="0" w:color="auto"/>
              <w:right w:val="single" w:sz="8" w:space="0" w:color="auto"/>
            </w:tcBorders>
            <w:vAlign w:val="bottom"/>
            <w:hideMark/>
          </w:tcPr>
          <w:p w:rsidR="00D12E9F" w:rsidRPr="00D943F4" w:rsidRDefault="00D12E9F">
            <w:pPr>
              <w:spacing w:line="251"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 течение года</w:t>
            </w:r>
          </w:p>
        </w:tc>
        <w:tc>
          <w:tcPr>
            <w:tcW w:w="2620" w:type="dxa"/>
            <w:tcBorders>
              <w:top w:val="nil"/>
              <w:left w:val="nil"/>
              <w:bottom w:val="single" w:sz="8" w:space="0" w:color="auto"/>
              <w:right w:val="single" w:sz="8" w:space="0" w:color="auto"/>
            </w:tcBorders>
            <w:vAlign w:val="bottom"/>
            <w:hideMark/>
          </w:tcPr>
          <w:p w:rsidR="00D12E9F" w:rsidRPr="00D943F4" w:rsidRDefault="00D12E9F">
            <w:pPr>
              <w:spacing w:line="251"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 по УВР</w:t>
            </w:r>
          </w:p>
        </w:tc>
      </w:tr>
      <w:tr w:rsidR="00D12E9F" w:rsidRPr="00D943F4" w:rsidTr="00D12E9F">
        <w:trPr>
          <w:trHeight w:val="254"/>
        </w:trPr>
        <w:tc>
          <w:tcPr>
            <w:tcW w:w="900" w:type="dxa"/>
            <w:tcBorders>
              <w:top w:val="nil"/>
              <w:left w:val="single" w:sz="8" w:space="0" w:color="auto"/>
              <w:bottom w:val="single" w:sz="8" w:space="0" w:color="auto"/>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15</w:t>
            </w:r>
          </w:p>
        </w:tc>
        <w:tc>
          <w:tcPr>
            <w:tcW w:w="888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Учёт посещаемости школы обучающимися</w:t>
            </w:r>
          </w:p>
        </w:tc>
        <w:tc>
          <w:tcPr>
            <w:tcW w:w="198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ежедневно</w:t>
            </w:r>
          </w:p>
        </w:tc>
        <w:tc>
          <w:tcPr>
            <w:tcW w:w="2620" w:type="dxa"/>
            <w:tcBorders>
              <w:top w:val="nil"/>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классные руков.</w:t>
            </w:r>
          </w:p>
        </w:tc>
      </w:tr>
      <w:tr w:rsidR="00D12E9F" w:rsidRPr="00D943F4" w:rsidTr="00D12E9F">
        <w:trPr>
          <w:trHeight w:val="230"/>
        </w:trPr>
        <w:tc>
          <w:tcPr>
            <w:tcW w:w="900" w:type="dxa"/>
            <w:tcBorders>
              <w:top w:val="nil"/>
              <w:left w:val="single" w:sz="8" w:space="0" w:color="auto"/>
              <w:bottom w:val="nil"/>
              <w:right w:val="single" w:sz="8" w:space="0" w:color="auto"/>
            </w:tcBorders>
            <w:vAlign w:val="bottom"/>
            <w:hideMark/>
          </w:tcPr>
          <w:p w:rsidR="00D12E9F" w:rsidRPr="00D943F4" w:rsidRDefault="00D12E9F">
            <w:pPr>
              <w:spacing w:line="23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16</w:t>
            </w:r>
          </w:p>
        </w:tc>
        <w:tc>
          <w:tcPr>
            <w:tcW w:w="8880" w:type="dxa"/>
            <w:tcBorders>
              <w:top w:val="nil"/>
              <w:left w:val="nil"/>
              <w:bottom w:val="nil"/>
              <w:right w:val="single" w:sz="8" w:space="0" w:color="auto"/>
            </w:tcBorders>
            <w:vAlign w:val="bottom"/>
            <w:hideMark/>
          </w:tcPr>
          <w:p w:rsidR="00D12E9F" w:rsidRPr="00D943F4" w:rsidRDefault="00D12E9F">
            <w:pPr>
              <w:spacing w:line="23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Организация работы с обучающимися, мотивированными на обучение (олимпиады,</w:t>
            </w:r>
          </w:p>
        </w:tc>
        <w:tc>
          <w:tcPr>
            <w:tcW w:w="1980" w:type="dxa"/>
            <w:tcBorders>
              <w:top w:val="nil"/>
              <w:left w:val="nil"/>
              <w:bottom w:val="nil"/>
              <w:right w:val="single" w:sz="8" w:space="0" w:color="auto"/>
            </w:tcBorders>
            <w:vAlign w:val="bottom"/>
            <w:hideMark/>
          </w:tcPr>
          <w:p w:rsidR="00D12E9F" w:rsidRPr="00D943F4" w:rsidRDefault="00D12E9F">
            <w:pPr>
              <w:spacing w:line="23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 течение года</w:t>
            </w:r>
          </w:p>
        </w:tc>
        <w:tc>
          <w:tcPr>
            <w:tcW w:w="2620" w:type="dxa"/>
            <w:tcBorders>
              <w:top w:val="nil"/>
              <w:left w:val="nil"/>
              <w:bottom w:val="nil"/>
              <w:right w:val="single" w:sz="8" w:space="0" w:color="auto"/>
            </w:tcBorders>
            <w:vAlign w:val="bottom"/>
            <w:hideMark/>
          </w:tcPr>
          <w:p w:rsidR="00D12E9F" w:rsidRPr="00D943F4" w:rsidRDefault="00D12E9F">
            <w:pPr>
              <w:spacing w:line="23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 по УВР</w:t>
            </w:r>
          </w:p>
        </w:tc>
      </w:tr>
      <w:tr w:rsidR="00D12E9F" w:rsidRPr="00D943F4" w:rsidTr="00D12E9F">
        <w:trPr>
          <w:trHeight w:val="275"/>
        </w:trPr>
        <w:tc>
          <w:tcPr>
            <w:tcW w:w="90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88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конкурсы, соревнования)</w:t>
            </w:r>
          </w:p>
        </w:tc>
        <w:tc>
          <w:tcPr>
            <w:tcW w:w="19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6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54"/>
        </w:trPr>
        <w:tc>
          <w:tcPr>
            <w:tcW w:w="900" w:type="dxa"/>
            <w:tcBorders>
              <w:top w:val="nil"/>
              <w:left w:val="single" w:sz="8" w:space="0" w:color="auto"/>
              <w:bottom w:val="single" w:sz="8" w:space="0" w:color="auto"/>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17</w:t>
            </w:r>
          </w:p>
        </w:tc>
        <w:tc>
          <w:tcPr>
            <w:tcW w:w="888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Контроль выполнения рабочих программ по всем учебным предметам</w:t>
            </w:r>
          </w:p>
        </w:tc>
        <w:tc>
          <w:tcPr>
            <w:tcW w:w="198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 раз в четверть</w:t>
            </w:r>
          </w:p>
        </w:tc>
        <w:tc>
          <w:tcPr>
            <w:tcW w:w="2620" w:type="dxa"/>
            <w:tcBorders>
              <w:top w:val="nil"/>
              <w:left w:val="nil"/>
              <w:bottom w:val="single" w:sz="8" w:space="0" w:color="auto"/>
              <w:right w:val="single" w:sz="8" w:space="0" w:color="auto"/>
            </w:tcBorders>
            <w:vAlign w:val="bottom"/>
            <w:hideMark/>
          </w:tcPr>
          <w:p w:rsidR="00D12E9F" w:rsidRPr="00D943F4" w:rsidRDefault="00D12E9F">
            <w:pPr>
              <w:ind w:left="14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 по УВР</w:t>
            </w:r>
          </w:p>
        </w:tc>
      </w:tr>
      <w:tr w:rsidR="00D12E9F" w:rsidRPr="00D943F4" w:rsidTr="00D12E9F">
        <w:trPr>
          <w:trHeight w:val="230"/>
        </w:trPr>
        <w:tc>
          <w:tcPr>
            <w:tcW w:w="900" w:type="dxa"/>
            <w:tcBorders>
              <w:top w:val="nil"/>
              <w:left w:val="single" w:sz="8" w:space="0" w:color="auto"/>
              <w:bottom w:val="nil"/>
              <w:right w:val="single" w:sz="8" w:space="0" w:color="auto"/>
            </w:tcBorders>
            <w:vAlign w:val="bottom"/>
            <w:hideMark/>
          </w:tcPr>
          <w:p w:rsidR="00D12E9F" w:rsidRPr="00D943F4" w:rsidRDefault="00D12E9F">
            <w:pPr>
              <w:spacing w:line="23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20</w:t>
            </w:r>
          </w:p>
        </w:tc>
        <w:tc>
          <w:tcPr>
            <w:tcW w:w="8880" w:type="dxa"/>
            <w:tcBorders>
              <w:top w:val="nil"/>
              <w:left w:val="nil"/>
              <w:bottom w:val="nil"/>
              <w:right w:val="single" w:sz="8" w:space="0" w:color="auto"/>
            </w:tcBorders>
            <w:vAlign w:val="bottom"/>
            <w:hideMark/>
          </w:tcPr>
          <w:p w:rsidR="00D12E9F" w:rsidRPr="00D943F4" w:rsidRDefault="00D12E9F">
            <w:pPr>
              <w:spacing w:line="23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Профориентация (изучение профессиональных предпочтений выпускников, связь с</w:t>
            </w:r>
          </w:p>
        </w:tc>
        <w:tc>
          <w:tcPr>
            <w:tcW w:w="1980" w:type="dxa"/>
            <w:tcBorders>
              <w:top w:val="nil"/>
              <w:left w:val="nil"/>
              <w:bottom w:val="nil"/>
              <w:right w:val="single" w:sz="8" w:space="0" w:color="auto"/>
            </w:tcBorders>
            <w:vAlign w:val="bottom"/>
            <w:hideMark/>
          </w:tcPr>
          <w:p w:rsidR="00D12E9F" w:rsidRPr="00D943F4" w:rsidRDefault="00D12E9F">
            <w:pPr>
              <w:spacing w:line="23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 течение года</w:t>
            </w:r>
          </w:p>
        </w:tc>
        <w:tc>
          <w:tcPr>
            <w:tcW w:w="2620" w:type="dxa"/>
            <w:tcBorders>
              <w:top w:val="nil"/>
              <w:left w:val="nil"/>
              <w:bottom w:val="nil"/>
              <w:right w:val="single" w:sz="8" w:space="0" w:color="auto"/>
            </w:tcBorders>
            <w:vAlign w:val="bottom"/>
            <w:hideMark/>
          </w:tcPr>
          <w:p w:rsidR="00D12E9F" w:rsidRPr="00D943F4" w:rsidRDefault="00D12E9F">
            <w:pPr>
              <w:spacing w:line="23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классные руководители</w:t>
            </w:r>
          </w:p>
        </w:tc>
      </w:tr>
      <w:tr w:rsidR="00D12E9F" w:rsidRPr="00D943F4" w:rsidTr="00D12E9F">
        <w:trPr>
          <w:trHeight w:val="252"/>
        </w:trPr>
        <w:tc>
          <w:tcPr>
            <w:tcW w:w="90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88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учебными заведениями, оформление стендовой информации для обучающихся и их</w:t>
            </w:r>
          </w:p>
        </w:tc>
        <w:tc>
          <w:tcPr>
            <w:tcW w:w="19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62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 xml:space="preserve">  педагог-библиотекарь</w:t>
            </w:r>
          </w:p>
        </w:tc>
      </w:tr>
      <w:tr w:rsidR="00D12E9F" w:rsidRPr="00D943F4" w:rsidTr="00D12E9F">
        <w:trPr>
          <w:trHeight w:val="278"/>
        </w:trPr>
        <w:tc>
          <w:tcPr>
            <w:tcW w:w="90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880" w:type="dxa"/>
            <w:tcBorders>
              <w:top w:val="nil"/>
              <w:left w:val="nil"/>
              <w:bottom w:val="single" w:sz="8" w:space="0" w:color="auto"/>
              <w:right w:val="single" w:sz="8" w:space="0" w:color="auto"/>
            </w:tcBorders>
            <w:vAlign w:val="bottom"/>
            <w:hideMark/>
          </w:tcPr>
          <w:p w:rsidR="00D12E9F" w:rsidRPr="00D943F4" w:rsidRDefault="00D12E9F" w:rsidP="00C71BB7">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родителей)</w:t>
            </w:r>
          </w:p>
        </w:tc>
        <w:tc>
          <w:tcPr>
            <w:tcW w:w="19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620" w:type="dxa"/>
            <w:tcBorders>
              <w:top w:val="nil"/>
              <w:left w:val="nil"/>
              <w:bottom w:val="single" w:sz="8" w:space="0" w:color="auto"/>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 xml:space="preserve">  педагог-организатор</w:t>
            </w:r>
          </w:p>
        </w:tc>
      </w:tr>
      <w:tr w:rsidR="00D12E9F" w:rsidRPr="00D943F4" w:rsidTr="00D12E9F">
        <w:trPr>
          <w:trHeight w:val="228"/>
        </w:trPr>
        <w:tc>
          <w:tcPr>
            <w:tcW w:w="900" w:type="dxa"/>
            <w:tcBorders>
              <w:top w:val="nil"/>
              <w:left w:val="single" w:sz="8" w:space="0" w:color="auto"/>
              <w:bottom w:val="nil"/>
              <w:right w:val="single" w:sz="8" w:space="0" w:color="auto"/>
            </w:tcBorders>
            <w:vAlign w:val="bottom"/>
            <w:hideMark/>
          </w:tcPr>
          <w:p w:rsidR="00D12E9F" w:rsidRPr="00D943F4" w:rsidRDefault="00D12E9F">
            <w:pPr>
              <w:spacing w:line="228"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21</w:t>
            </w:r>
          </w:p>
        </w:tc>
        <w:tc>
          <w:tcPr>
            <w:tcW w:w="8880" w:type="dxa"/>
            <w:tcBorders>
              <w:top w:val="nil"/>
              <w:left w:val="nil"/>
              <w:bottom w:val="nil"/>
              <w:right w:val="single" w:sz="8" w:space="0" w:color="auto"/>
            </w:tcBorders>
            <w:vAlign w:val="bottom"/>
            <w:hideMark/>
          </w:tcPr>
          <w:p w:rsidR="00D12E9F" w:rsidRPr="00D943F4" w:rsidRDefault="00D12E9F">
            <w:pPr>
              <w:spacing w:line="228"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Работа по предупреждению неуспеваемости</w:t>
            </w:r>
          </w:p>
        </w:tc>
        <w:tc>
          <w:tcPr>
            <w:tcW w:w="1980" w:type="dxa"/>
            <w:tcBorders>
              <w:top w:val="nil"/>
              <w:left w:val="nil"/>
              <w:bottom w:val="nil"/>
              <w:right w:val="single" w:sz="8" w:space="0" w:color="auto"/>
            </w:tcBorders>
            <w:vAlign w:val="bottom"/>
            <w:hideMark/>
          </w:tcPr>
          <w:p w:rsidR="00D12E9F" w:rsidRPr="00D943F4" w:rsidRDefault="00D12E9F">
            <w:pPr>
              <w:spacing w:line="228"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 течение года</w:t>
            </w:r>
          </w:p>
        </w:tc>
        <w:tc>
          <w:tcPr>
            <w:tcW w:w="2620" w:type="dxa"/>
            <w:tcBorders>
              <w:top w:val="nil"/>
              <w:left w:val="nil"/>
              <w:bottom w:val="nil"/>
              <w:right w:val="single" w:sz="8" w:space="0" w:color="auto"/>
            </w:tcBorders>
            <w:vAlign w:val="bottom"/>
            <w:hideMark/>
          </w:tcPr>
          <w:p w:rsidR="00D12E9F" w:rsidRPr="00D943F4" w:rsidRDefault="00D12E9F">
            <w:pPr>
              <w:spacing w:line="228"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 по УВР,</w:t>
            </w:r>
          </w:p>
        </w:tc>
      </w:tr>
      <w:tr w:rsidR="00D12E9F" w:rsidRPr="00D943F4" w:rsidTr="00D12E9F">
        <w:trPr>
          <w:trHeight w:val="278"/>
        </w:trPr>
        <w:tc>
          <w:tcPr>
            <w:tcW w:w="90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8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9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620" w:type="dxa"/>
            <w:tcBorders>
              <w:top w:val="nil"/>
              <w:left w:val="nil"/>
              <w:bottom w:val="single" w:sz="8" w:space="0" w:color="auto"/>
              <w:right w:val="single" w:sz="8" w:space="0" w:color="auto"/>
            </w:tcBorders>
            <w:vAlign w:val="bottom"/>
            <w:hideMark/>
          </w:tcPr>
          <w:p w:rsidR="00D12E9F" w:rsidRPr="00D943F4" w:rsidRDefault="0076282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xml:space="preserve">Класс </w:t>
            </w:r>
            <w:r w:rsidR="00D12E9F" w:rsidRPr="00D943F4">
              <w:rPr>
                <w:rFonts w:ascii="Times New Roman" w:hAnsi="Times New Roman" w:cs="Times New Roman"/>
                <w:sz w:val="28"/>
                <w:szCs w:val="28"/>
                <w:lang w:eastAsia="en-US"/>
              </w:rPr>
              <w:t>руководители</w:t>
            </w:r>
          </w:p>
        </w:tc>
      </w:tr>
      <w:tr w:rsidR="00D12E9F" w:rsidRPr="00D943F4" w:rsidTr="00D12E9F">
        <w:trPr>
          <w:trHeight w:val="251"/>
        </w:trPr>
        <w:tc>
          <w:tcPr>
            <w:tcW w:w="900" w:type="dxa"/>
            <w:tcBorders>
              <w:top w:val="nil"/>
              <w:left w:val="single" w:sz="8" w:space="0" w:color="auto"/>
              <w:bottom w:val="single" w:sz="8" w:space="0" w:color="auto"/>
              <w:right w:val="single" w:sz="8" w:space="0" w:color="auto"/>
            </w:tcBorders>
            <w:vAlign w:val="bottom"/>
            <w:hideMark/>
          </w:tcPr>
          <w:p w:rsidR="00D12E9F" w:rsidRPr="00D943F4" w:rsidRDefault="00D12E9F">
            <w:pPr>
              <w:spacing w:line="251"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22</w:t>
            </w:r>
          </w:p>
        </w:tc>
        <w:tc>
          <w:tcPr>
            <w:tcW w:w="8880" w:type="dxa"/>
            <w:tcBorders>
              <w:top w:val="nil"/>
              <w:left w:val="nil"/>
              <w:bottom w:val="single" w:sz="8" w:space="0" w:color="auto"/>
              <w:right w:val="single" w:sz="8" w:space="0" w:color="auto"/>
            </w:tcBorders>
            <w:vAlign w:val="bottom"/>
            <w:hideMark/>
          </w:tcPr>
          <w:p w:rsidR="00D12E9F" w:rsidRPr="00D943F4" w:rsidRDefault="00D12E9F">
            <w:pPr>
              <w:spacing w:line="251"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Организация работы по подготовке обучающихся к государственной (итоговой) аттестации</w:t>
            </w:r>
          </w:p>
        </w:tc>
        <w:tc>
          <w:tcPr>
            <w:tcW w:w="1980" w:type="dxa"/>
            <w:tcBorders>
              <w:top w:val="nil"/>
              <w:left w:val="nil"/>
              <w:bottom w:val="single" w:sz="8" w:space="0" w:color="auto"/>
              <w:right w:val="single" w:sz="8" w:space="0" w:color="auto"/>
            </w:tcBorders>
            <w:vAlign w:val="bottom"/>
            <w:hideMark/>
          </w:tcPr>
          <w:p w:rsidR="00D12E9F" w:rsidRPr="00D943F4" w:rsidRDefault="00D12E9F">
            <w:pPr>
              <w:spacing w:line="251"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 плану</w:t>
            </w:r>
          </w:p>
        </w:tc>
        <w:tc>
          <w:tcPr>
            <w:tcW w:w="2620" w:type="dxa"/>
            <w:tcBorders>
              <w:top w:val="nil"/>
              <w:left w:val="nil"/>
              <w:bottom w:val="single" w:sz="8" w:space="0" w:color="auto"/>
              <w:right w:val="single" w:sz="8" w:space="0" w:color="auto"/>
            </w:tcBorders>
            <w:vAlign w:val="bottom"/>
            <w:hideMark/>
          </w:tcPr>
          <w:p w:rsidR="00D12E9F" w:rsidRPr="00D943F4" w:rsidRDefault="00D12E9F">
            <w:pPr>
              <w:spacing w:line="251"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 по УВР</w:t>
            </w:r>
          </w:p>
        </w:tc>
      </w:tr>
      <w:tr w:rsidR="00D12E9F" w:rsidRPr="00D943F4" w:rsidTr="00D12E9F">
        <w:trPr>
          <w:trHeight w:val="254"/>
        </w:trPr>
        <w:tc>
          <w:tcPr>
            <w:tcW w:w="900" w:type="dxa"/>
            <w:tcBorders>
              <w:top w:val="nil"/>
              <w:left w:val="single" w:sz="8" w:space="0" w:color="auto"/>
              <w:bottom w:val="single" w:sz="8" w:space="0" w:color="auto"/>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23</w:t>
            </w:r>
          </w:p>
        </w:tc>
        <w:tc>
          <w:tcPr>
            <w:tcW w:w="888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Своевременное информирование родителей обучающихся об итогах успеваемости их детей</w:t>
            </w:r>
          </w:p>
        </w:tc>
        <w:tc>
          <w:tcPr>
            <w:tcW w:w="198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 течение года</w:t>
            </w:r>
          </w:p>
        </w:tc>
        <w:tc>
          <w:tcPr>
            <w:tcW w:w="2620" w:type="dxa"/>
            <w:tcBorders>
              <w:top w:val="nil"/>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Классные руководители</w:t>
            </w:r>
          </w:p>
        </w:tc>
      </w:tr>
      <w:tr w:rsidR="00D12E9F" w:rsidRPr="00D943F4" w:rsidTr="00D12E9F">
        <w:trPr>
          <w:trHeight w:val="230"/>
        </w:trPr>
        <w:tc>
          <w:tcPr>
            <w:tcW w:w="900" w:type="dxa"/>
            <w:tcBorders>
              <w:top w:val="nil"/>
              <w:left w:val="single" w:sz="8" w:space="0" w:color="auto"/>
              <w:bottom w:val="nil"/>
              <w:right w:val="single" w:sz="8" w:space="0" w:color="auto"/>
            </w:tcBorders>
            <w:vAlign w:val="bottom"/>
            <w:hideMark/>
          </w:tcPr>
          <w:p w:rsidR="00D12E9F" w:rsidRPr="00D943F4" w:rsidRDefault="00D12E9F">
            <w:pPr>
              <w:spacing w:line="23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24</w:t>
            </w:r>
          </w:p>
        </w:tc>
        <w:tc>
          <w:tcPr>
            <w:tcW w:w="8880" w:type="dxa"/>
            <w:tcBorders>
              <w:top w:val="nil"/>
              <w:left w:val="nil"/>
              <w:bottom w:val="nil"/>
              <w:right w:val="single" w:sz="8" w:space="0" w:color="auto"/>
            </w:tcBorders>
            <w:vAlign w:val="bottom"/>
            <w:hideMark/>
          </w:tcPr>
          <w:p w:rsidR="00D12E9F" w:rsidRPr="00D943F4" w:rsidRDefault="00D12E9F">
            <w:pPr>
              <w:spacing w:line="23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Организация индивидуальной работы с обучающимися, имеющими неудовлетворительные</w:t>
            </w:r>
          </w:p>
        </w:tc>
        <w:tc>
          <w:tcPr>
            <w:tcW w:w="1980" w:type="dxa"/>
            <w:tcBorders>
              <w:top w:val="nil"/>
              <w:left w:val="nil"/>
              <w:bottom w:val="nil"/>
              <w:right w:val="single" w:sz="8" w:space="0" w:color="auto"/>
            </w:tcBorders>
            <w:vAlign w:val="bottom"/>
            <w:hideMark/>
          </w:tcPr>
          <w:p w:rsidR="00D12E9F" w:rsidRPr="00D943F4" w:rsidRDefault="00D12E9F">
            <w:pPr>
              <w:spacing w:line="23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 течение года</w:t>
            </w:r>
          </w:p>
        </w:tc>
        <w:tc>
          <w:tcPr>
            <w:tcW w:w="2620" w:type="dxa"/>
            <w:tcBorders>
              <w:top w:val="nil"/>
              <w:left w:val="nil"/>
              <w:bottom w:val="nil"/>
              <w:right w:val="single" w:sz="8" w:space="0" w:color="auto"/>
            </w:tcBorders>
            <w:vAlign w:val="bottom"/>
            <w:hideMark/>
          </w:tcPr>
          <w:p w:rsidR="00D12E9F" w:rsidRPr="00D943F4" w:rsidRDefault="00D12E9F">
            <w:pPr>
              <w:spacing w:line="23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учителя-предметники</w:t>
            </w:r>
          </w:p>
        </w:tc>
      </w:tr>
      <w:tr w:rsidR="00D12E9F" w:rsidRPr="00D943F4" w:rsidTr="00D12E9F">
        <w:trPr>
          <w:trHeight w:val="275"/>
        </w:trPr>
        <w:tc>
          <w:tcPr>
            <w:tcW w:w="90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88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отметки по предметам</w:t>
            </w:r>
          </w:p>
        </w:tc>
        <w:tc>
          <w:tcPr>
            <w:tcW w:w="19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6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54"/>
        </w:trPr>
        <w:tc>
          <w:tcPr>
            <w:tcW w:w="900" w:type="dxa"/>
            <w:tcBorders>
              <w:top w:val="nil"/>
              <w:left w:val="single" w:sz="8" w:space="0" w:color="auto"/>
              <w:bottom w:val="single" w:sz="8" w:space="0" w:color="auto"/>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25</w:t>
            </w:r>
          </w:p>
        </w:tc>
        <w:tc>
          <w:tcPr>
            <w:tcW w:w="888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Ведение журнала по ТБ, проведение инструктажа с обучающимися</w:t>
            </w:r>
          </w:p>
        </w:tc>
        <w:tc>
          <w:tcPr>
            <w:tcW w:w="198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 течение года</w:t>
            </w:r>
          </w:p>
        </w:tc>
        <w:tc>
          <w:tcPr>
            <w:tcW w:w="2620" w:type="dxa"/>
            <w:tcBorders>
              <w:top w:val="nil"/>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 руководители</w:t>
            </w:r>
          </w:p>
        </w:tc>
      </w:tr>
      <w:tr w:rsidR="00D12E9F" w:rsidRPr="00D943F4" w:rsidTr="00D12E9F">
        <w:trPr>
          <w:trHeight w:val="254"/>
        </w:trPr>
        <w:tc>
          <w:tcPr>
            <w:tcW w:w="900" w:type="dxa"/>
            <w:tcBorders>
              <w:top w:val="nil"/>
              <w:left w:val="single" w:sz="8" w:space="0" w:color="auto"/>
              <w:bottom w:val="single" w:sz="8" w:space="0" w:color="auto"/>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26</w:t>
            </w:r>
          </w:p>
        </w:tc>
        <w:tc>
          <w:tcPr>
            <w:tcW w:w="888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Анализ работы по всеобучу</w:t>
            </w:r>
          </w:p>
        </w:tc>
        <w:tc>
          <w:tcPr>
            <w:tcW w:w="198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май-июнь</w:t>
            </w:r>
          </w:p>
        </w:tc>
        <w:tc>
          <w:tcPr>
            <w:tcW w:w="2620" w:type="dxa"/>
            <w:tcBorders>
              <w:top w:val="nil"/>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 по УВР</w:t>
            </w:r>
          </w:p>
        </w:tc>
      </w:tr>
    </w:tbl>
    <w:p w:rsidR="00D12E9F" w:rsidRPr="00D943F4" w:rsidRDefault="00D12E9F" w:rsidP="00D12E9F">
      <w:pPr>
        <w:spacing w:line="200" w:lineRule="exact"/>
        <w:rPr>
          <w:rFonts w:ascii="Times New Roman" w:hAnsi="Times New Roman" w:cs="Times New Roman"/>
          <w:sz w:val="28"/>
          <w:szCs w:val="28"/>
        </w:rPr>
      </w:pPr>
    </w:p>
    <w:p w:rsidR="00D12E9F" w:rsidRPr="00D943F4" w:rsidRDefault="00D12E9F" w:rsidP="00D12E9F">
      <w:pPr>
        <w:spacing w:after="0"/>
        <w:rPr>
          <w:rFonts w:ascii="Times New Roman" w:hAnsi="Times New Roman" w:cs="Times New Roman"/>
          <w:sz w:val="28"/>
          <w:szCs w:val="28"/>
        </w:rPr>
        <w:sectPr w:rsidR="00D12E9F" w:rsidRPr="00D943F4" w:rsidSect="003B5240">
          <w:pgSz w:w="16840" w:h="11906" w:orient="landscape"/>
          <w:pgMar w:top="568" w:right="658" w:bottom="456" w:left="851" w:header="0" w:footer="0" w:gutter="0"/>
          <w:cols w:space="720"/>
        </w:sectPr>
      </w:pPr>
    </w:p>
    <w:p w:rsidR="00D12E9F" w:rsidRPr="00D943F4" w:rsidRDefault="00D12E9F" w:rsidP="00D12E9F">
      <w:pPr>
        <w:spacing w:line="200" w:lineRule="exact"/>
        <w:rPr>
          <w:rFonts w:ascii="Times New Roman" w:hAnsi="Times New Roman" w:cs="Times New Roman"/>
          <w:sz w:val="28"/>
          <w:szCs w:val="28"/>
        </w:rPr>
      </w:pPr>
    </w:p>
    <w:p w:rsidR="00D12E9F" w:rsidRPr="00D943F4" w:rsidRDefault="00D12E9F" w:rsidP="00D12E9F">
      <w:pPr>
        <w:spacing w:line="311" w:lineRule="exact"/>
        <w:rPr>
          <w:rFonts w:ascii="Times New Roman" w:hAnsi="Times New Roman" w:cs="Times New Roman"/>
          <w:sz w:val="28"/>
          <w:szCs w:val="28"/>
        </w:rPr>
      </w:pPr>
    </w:p>
    <w:p w:rsidR="00D12E9F" w:rsidRPr="00D943F4" w:rsidRDefault="00D12E9F" w:rsidP="00D12E9F">
      <w:pPr>
        <w:spacing w:after="0"/>
        <w:rPr>
          <w:rFonts w:ascii="Times New Roman" w:hAnsi="Times New Roman" w:cs="Times New Roman"/>
          <w:sz w:val="28"/>
          <w:szCs w:val="28"/>
        </w:rPr>
        <w:sectPr w:rsidR="00D12E9F" w:rsidRPr="00D943F4">
          <w:type w:val="continuous"/>
          <w:pgSz w:w="16840" w:h="11906" w:orient="landscape"/>
          <w:pgMar w:top="1103" w:right="658" w:bottom="456" w:left="1440" w:header="0" w:footer="0" w:gutter="0"/>
          <w:cols w:space="720"/>
        </w:sectPr>
      </w:pPr>
    </w:p>
    <w:p w:rsidR="00D12E9F" w:rsidRPr="00D943F4" w:rsidRDefault="00D12E9F" w:rsidP="00D12E9F">
      <w:pPr>
        <w:ind w:left="320"/>
        <w:rPr>
          <w:rFonts w:ascii="Times New Roman" w:hAnsi="Times New Roman" w:cs="Times New Roman"/>
          <w:sz w:val="28"/>
          <w:szCs w:val="28"/>
        </w:rPr>
      </w:pPr>
      <w:r w:rsidRPr="00D943F4">
        <w:rPr>
          <w:rFonts w:ascii="Times New Roman" w:hAnsi="Times New Roman" w:cs="Times New Roman"/>
          <w:b/>
          <w:bCs/>
          <w:sz w:val="28"/>
          <w:szCs w:val="28"/>
        </w:rPr>
        <w:lastRenderedPageBreak/>
        <w:t xml:space="preserve">План работы по реализации </w:t>
      </w:r>
      <w:r w:rsidR="0076282F" w:rsidRPr="00D943F4">
        <w:rPr>
          <w:rFonts w:ascii="Times New Roman" w:hAnsi="Times New Roman" w:cs="Times New Roman"/>
          <w:b/>
          <w:bCs/>
          <w:sz w:val="28"/>
          <w:szCs w:val="28"/>
        </w:rPr>
        <w:t>обновленных ФГОС Н</w:t>
      </w:r>
      <w:r w:rsidRPr="00D943F4">
        <w:rPr>
          <w:rFonts w:ascii="Times New Roman" w:hAnsi="Times New Roman" w:cs="Times New Roman"/>
          <w:b/>
          <w:bCs/>
          <w:sz w:val="28"/>
          <w:szCs w:val="28"/>
        </w:rPr>
        <w:t>ОО</w:t>
      </w:r>
      <w:r w:rsidR="00C71BB7">
        <w:rPr>
          <w:rFonts w:ascii="Times New Roman" w:hAnsi="Times New Roman" w:cs="Times New Roman"/>
          <w:b/>
          <w:bCs/>
          <w:sz w:val="28"/>
          <w:szCs w:val="28"/>
        </w:rPr>
        <w:t>,</w:t>
      </w:r>
      <w:r w:rsidR="0076282F" w:rsidRPr="00D943F4">
        <w:rPr>
          <w:rFonts w:ascii="Times New Roman" w:hAnsi="Times New Roman" w:cs="Times New Roman"/>
          <w:b/>
          <w:bCs/>
          <w:sz w:val="28"/>
          <w:szCs w:val="28"/>
        </w:rPr>
        <w:t xml:space="preserve"> ООО</w:t>
      </w:r>
      <w:r w:rsidR="00C71BB7">
        <w:rPr>
          <w:rFonts w:ascii="Times New Roman" w:hAnsi="Times New Roman" w:cs="Times New Roman"/>
          <w:b/>
          <w:bCs/>
          <w:sz w:val="28"/>
          <w:szCs w:val="28"/>
        </w:rPr>
        <w:t xml:space="preserve"> и СОО</w:t>
      </w:r>
      <w:r w:rsidR="0076282F" w:rsidRPr="00D943F4">
        <w:rPr>
          <w:rFonts w:ascii="Times New Roman" w:hAnsi="Times New Roman" w:cs="Times New Roman"/>
          <w:b/>
          <w:bCs/>
          <w:sz w:val="28"/>
          <w:szCs w:val="28"/>
        </w:rPr>
        <w:t>.</w:t>
      </w:r>
    </w:p>
    <w:p w:rsidR="00D12E9F" w:rsidRPr="00D943F4" w:rsidRDefault="00D12E9F" w:rsidP="00D12E9F">
      <w:pPr>
        <w:ind w:left="260"/>
        <w:rPr>
          <w:rFonts w:ascii="Times New Roman" w:hAnsi="Times New Roman" w:cs="Times New Roman"/>
          <w:sz w:val="28"/>
          <w:szCs w:val="28"/>
        </w:rPr>
      </w:pPr>
      <w:r w:rsidRPr="00D943F4">
        <w:rPr>
          <w:rFonts w:ascii="Times New Roman" w:hAnsi="Times New Roman" w:cs="Times New Roman"/>
          <w:b/>
          <w:bCs/>
          <w:sz w:val="28"/>
          <w:szCs w:val="28"/>
        </w:rPr>
        <w:t>Задачи:</w:t>
      </w:r>
    </w:p>
    <w:p w:rsidR="00D12E9F" w:rsidRPr="00D943F4" w:rsidRDefault="00D12E9F" w:rsidP="00A96F15">
      <w:pPr>
        <w:numPr>
          <w:ilvl w:val="0"/>
          <w:numId w:val="9"/>
        </w:numPr>
        <w:tabs>
          <w:tab w:val="left" w:pos="980"/>
        </w:tabs>
        <w:spacing w:after="0" w:line="240" w:lineRule="auto"/>
        <w:ind w:left="980" w:hanging="358"/>
        <w:rPr>
          <w:rFonts w:ascii="Times New Roman" w:hAnsi="Times New Roman" w:cs="Times New Roman"/>
          <w:sz w:val="28"/>
          <w:szCs w:val="28"/>
        </w:rPr>
      </w:pPr>
      <w:r w:rsidRPr="00D943F4">
        <w:rPr>
          <w:rFonts w:ascii="Times New Roman" w:hAnsi="Times New Roman" w:cs="Times New Roman"/>
          <w:sz w:val="28"/>
          <w:szCs w:val="28"/>
        </w:rPr>
        <w:t xml:space="preserve">Реализация </w:t>
      </w:r>
      <w:r w:rsidR="0076282F" w:rsidRPr="00D943F4">
        <w:rPr>
          <w:rFonts w:ascii="Times New Roman" w:hAnsi="Times New Roman" w:cs="Times New Roman"/>
          <w:sz w:val="28"/>
          <w:szCs w:val="28"/>
        </w:rPr>
        <w:t>обновленных ФГОС  НОО</w:t>
      </w:r>
      <w:r w:rsidR="00C71BB7">
        <w:rPr>
          <w:rFonts w:ascii="Times New Roman" w:hAnsi="Times New Roman" w:cs="Times New Roman"/>
          <w:sz w:val="28"/>
          <w:szCs w:val="28"/>
        </w:rPr>
        <w:t xml:space="preserve">, </w:t>
      </w:r>
      <w:r w:rsidR="0076282F" w:rsidRPr="00D943F4">
        <w:rPr>
          <w:rFonts w:ascii="Times New Roman" w:hAnsi="Times New Roman" w:cs="Times New Roman"/>
          <w:sz w:val="28"/>
          <w:szCs w:val="28"/>
        </w:rPr>
        <w:t xml:space="preserve"> ООО</w:t>
      </w:r>
      <w:r w:rsidRPr="00D943F4">
        <w:rPr>
          <w:rFonts w:ascii="Times New Roman" w:hAnsi="Times New Roman" w:cs="Times New Roman"/>
          <w:sz w:val="28"/>
          <w:szCs w:val="28"/>
        </w:rPr>
        <w:t xml:space="preserve"> </w:t>
      </w:r>
      <w:r w:rsidR="00C71BB7">
        <w:rPr>
          <w:rFonts w:ascii="Times New Roman" w:hAnsi="Times New Roman" w:cs="Times New Roman"/>
          <w:sz w:val="28"/>
          <w:szCs w:val="28"/>
        </w:rPr>
        <w:t xml:space="preserve">и СОО </w:t>
      </w:r>
      <w:r w:rsidRPr="00D943F4">
        <w:rPr>
          <w:rFonts w:ascii="Times New Roman" w:hAnsi="Times New Roman" w:cs="Times New Roman"/>
          <w:sz w:val="28"/>
          <w:szCs w:val="28"/>
        </w:rPr>
        <w:t>в соответствии с нормативными документами.</w:t>
      </w:r>
    </w:p>
    <w:p w:rsidR="00D12E9F" w:rsidRPr="00D943F4" w:rsidRDefault="00D12E9F" w:rsidP="00A96F15">
      <w:pPr>
        <w:numPr>
          <w:ilvl w:val="0"/>
          <w:numId w:val="9"/>
        </w:numPr>
        <w:tabs>
          <w:tab w:val="left" w:pos="980"/>
        </w:tabs>
        <w:spacing w:after="0" w:line="240" w:lineRule="auto"/>
        <w:ind w:left="980" w:hanging="358"/>
        <w:rPr>
          <w:rFonts w:ascii="Times New Roman" w:hAnsi="Times New Roman" w:cs="Times New Roman"/>
          <w:sz w:val="28"/>
          <w:szCs w:val="28"/>
        </w:rPr>
      </w:pPr>
      <w:r w:rsidRPr="00D943F4">
        <w:rPr>
          <w:rFonts w:ascii="Times New Roman" w:hAnsi="Times New Roman" w:cs="Times New Roman"/>
          <w:sz w:val="28"/>
          <w:szCs w:val="28"/>
        </w:rPr>
        <w:t>Методическое и информационное с</w:t>
      </w:r>
      <w:r w:rsidR="0076282F" w:rsidRPr="00D943F4">
        <w:rPr>
          <w:rFonts w:ascii="Times New Roman" w:hAnsi="Times New Roman" w:cs="Times New Roman"/>
          <w:sz w:val="28"/>
          <w:szCs w:val="28"/>
        </w:rPr>
        <w:t>опровождение реализации  в течение 202</w:t>
      </w:r>
      <w:r w:rsidR="00C71BB7">
        <w:rPr>
          <w:rFonts w:ascii="Times New Roman" w:hAnsi="Times New Roman" w:cs="Times New Roman"/>
          <w:sz w:val="28"/>
          <w:szCs w:val="28"/>
        </w:rPr>
        <w:t>5</w:t>
      </w:r>
      <w:r w:rsidR="0076282F" w:rsidRPr="00D943F4">
        <w:rPr>
          <w:rFonts w:ascii="Times New Roman" w:hAnsi="Times New Roman" w:cs="Times New Roman"/>
          <w:sz w:val="28"/>
          <w:szCs w:val="28"/>
        </w:rPr>
        <w:t>-202</w:t>
      </w:r>
      <w:r w:rsidR="00C71BB7">
        <w:rPr>
          <w:rFonts w:ascii="Times New Roman" w:hAnsi="Times New Roman" w:cs="Times New Roman"/>
          <w:sz w:val="28"/>
          <w:szCs w:val="28"/>
        </w:rPr>
        <w:t>6</w:t>
      </w:r>
      <w:r w:rsidRPr="00D943F4">
        <w:rPr>
          <w:rFonts w:ascii="Times New Roman" w:hAnsi="Times New Roman" w:cs="Times New Roman"/>
          <w:sz w:val="28"/>
          <w:szCs w:val="28"/>
        </w:rPr>
        <w:t xml:space="preserve"> учебного года.</w:t>
      </w:r>
    </w:p>
    <w:p w:rsidR="00D12E9F" w:rsidRPr="00D943F4" w:rsidRDefault="00D12E9F" w:rsidP="00D12E9F">
      <w:pPr>
        <w:spacing w:line="200" w:lineRule="exact"/>
        <w:rPr>
          <w:rFonts w:ascii="Times New Roman" w:hAnsi="Times New Roman" w:cs="Times New Roman"/>
          <w:sz w:val="28"/>
          <w:szCs w:val="28"/>
        </w:rPr>
      </w:pPr>
    </w:p>
    <w:p w:rsidR="00D12E9F" w:rsidRPr="00D943F4" w:rsidRDefault="00D12E9F" w:rsidP="00D12E9F">
      <w:pPr>
        <w:spacing w:line="235" w:lineRule="exact"/>
        <w:rPr>
          <w:rFonts w:ascii="Times New Roman" w:hAnsi="Times New Roman" w:cs="Times New Roman"/>
          <w:sz w:val="28"/>
          <w:szCs w:val="28"/>
        </w:rPr>
      </w:pPr>
    </w:p>
    <w:tbl>
      <w:tblPr>
        <w:tblW w:w="0" w:type="auto"/>
        <w:tblInd w:w="810" w:type="dxa"/>
        <w:tblLayout w:type="fixed"/>
        <w:tblCellMar>
          <w:left w:w="0" w:type="dxa"/>
          <w:right w:w="0" w:type="dxa"/>
        </w:tblCellMar>
        <w:tblLook w:val="04A0" w:firstRow="1" w:lastRow="0" w:firstColumn="1" w:lastColumn="0" w:noHBand="0" w:noVBand="1"/>
      </w:tblPr>
      <w:tblGrid>
        <w:gridCol w:w="740"/>
        <w:gridCol w:w="5520"/>
        <w:gridCol w:w="1980"/>
        <w:gridCol w:w="2840"/>
        <w:gridCol w:w="2420"/>
      </w:tblGrid>
      <w:tr w:rsidR="00D12E9F" w:rsidRPr="00D943F4" w:rsidTr="00D12E9F">
        <w:trPr>
          <w:trHeight w:val="270"/>
        </w:trPr>
        <w:tc>
          <w:tcPr>
            <w:tcW w:w="740" w:type="dxa"/>
            <w:tcBorders>
              <w:top w:val="single" w:sz="8" w:space="0" w:color="auto"/>
              <w:left w:val="single" w:sz="8" w:space="0" w:color="auto"/>
              <w:bottom w:val="nil"/>
              <w:right w:val="single" w:sz="8" w:space="0" w:color="auto"/>
            </w:tcBorders>
            <w:vAlign w:val="bottom"/>
            <w:hideMark/>
          </w:tcPr>
          <w:p w:rsidR="00D12E9F" w:rsidRPr="00D943F4" w:rsidRDefault="00D12E9F">
            <w:pPr>
              <w:spacing w:line="270" w:lineRule="exact"/>
              <w:jc w:val="center"/>
              <w:rPr>
                <w:rFonts w:ascii="Times New Roman" w:hAnsi="Times New Roman" w:cs="Times New Roman"/>
                <w:sz w:val="28"/>
                <w:szCs w:val="28"/>
                <w:lang w:eastAsia="en-US"/>
              </w:rPr>
            </w:pPr>
            <w:r w:rsidRPr="00D943F4">
              <w:rPr>
                <w:rFonts w:ascii="Times New Roman" w:hAnsi="Times New Roman" w:cs="Times New Roman"/>
                <w:b/>
                <w:bCs/>
                <w:w w:val="99"/>
                <w:sz w:val="28"/>
                <w:szCs w:val="28"/>
                <w:lang w:eastAsia="en-US"/>
              </w:rPr>
              <w:t>№</w:t>
            </w:r>
          </w:p>
        </w:tc>
        <w:tc>
          <w:tcPr>
            <w:tcW w:w="5520" w:type="dxa"/>
            <w:tcBorders>
              <w:top w:val="single" w:sz="8" w:space="0" w:color="auto"/>
              <w:left w:val="nil"/>
              <w:bottom w:val="nil"/>
              <w:right w:val="single" w:sz="8" w:space="0" w:color="auto"/>
            </w:tcBorders>
            <w:vAlign w:val="bottom"/>
            <w:hideMark/>
          </w:tcPr>
          <w:p w:rsidR="00D12E9F" w:rsidRPr="00D943F4" w:rsidRDefault="00D12E9F">
            <w:pPr>
              <w:spacing w:line="270" w:lineRule="exact"/>
              <w:ind w:left="200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Мероприятия</w:t>
            </w:r>
          </w:p>
        </w:tc>
        <w:tc>
          <w:tcPr>
            <w:tcW w:w="1980" w:type="dxa"/>
            <w:tcBorders>
              <w:top w:val="single" w:sz="8" w:space="0" w:color="auto"/>
              <w:left w:val="nil"/>
              <w:bottom w:val="nil"/>
              <w:right w:val="single" w:sz="8" w:space="0" w:color="auto"/>
            </w:tcBorders>
            <w:vAlign w:val="bottom"/>
            <w:hideMark/>
          </w:tcPr>
          <w:p w:rsidR="00D12E9F" w:rsidRPr="00D943F4" w:rsidRDefault="00D12E9F">
            <w:pPr>
              <w:spacing w:line="270" w:lineRule="exact"/>
              <w:ind w:left="62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Сроки</w:t>
            </w:r>
          </w:p>
        </w:tc>
        <w:tc>
          <w:tcPr>
            <w:tcW w:w="2840" w:type="dxa"/>
            <w:tcBorders>
              <w:top w:val="single" w:sz="8" w:space="0" w:color="auto"/>
              <w:left w:val="nil"/>
              <w:bottom w:val="nil"/>
              <w:right w:val="single" w:sz="8" w:space="0" w:color="auto"/>
            </w:tcBorders>
            <w:vAlign w:val="bottom"/>
            <w:hideMark/>
          </w:tcPr>
          <w:p w:rsidR="00D12E9F" w:rsidRPr="00D943F4" w:rsidRDefault="00D12E9F">
            <w:pPr>
              <w:spacing w:line="270" w:lineRule="exact"/>
              <w:ind w:left="56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Ответственные</w:t>
            </w:r>
          </w:p>
        </w:tc>
        <w:tc>
          <w:tcPr>
            <w:tcW w:w="2420" w:type="dxa"/>
            <w:tcBorders>
              <w:top w:val="single" w:sz="8" w:space="0" w:color="auto"/>
              <w:left w:val="nil"/>
              <w:bottom w:val="nil"/>
              <w:right w:val="single" w:sz="8" w:space="0" w:color="auto"/>
            </w:tcBorders>
            <w:vAlign w:val="bottom"/>
            <w:hideMark/>
          </w:tcPr>
          <w:p w:rsidR="00D12E9F" w:rsidRPr="00D943F4" w:rsidRDefault="00D12E9F">
            <w:pPr>
              <w:spacing w:line="270" w:lineRule="exact"/>
              <w:jc w:val="center"/>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Контрольные</w:t>
            </w:r>
          </w:p>
        </w:tc>
      </w:tr>
      <w:tr w:rsidR="00D12E9F" w:rsidRPr="00D943F4" w:rsidTr="00D12E9F">
        <w:trPr>
          <w:trHeight w:val="301"/>
        </w:trPr>
        <w:tc>
          <w:tcPr>
            <w:tcW w:w="740" w:type="dxa"/>
            <w:tcBorders>
              <w:top w:val="nil"/>
              <w:left w:val="single" w:sz="8" w:space="0" w:color="auto"/>
              <w:bottom w:val="single" w:sz="8" w:space="0" w:color="auto"/>
              <w:right w:val="single" w:sz="8" w:space="0" w:color="auto"/>
            </w:tcBorders>
            <w:vAlign w:val="bottom"/>
            <w:hideMark/>
          </w:tcPr>
          <w:p w:rsidR="00D12E9F" w:rsidRPr="00D943F4" w:rsidRDefault="00D12E9F">
            <w:pPr>
              <w:jc w:val="center"/>
              <w:rPr>
                <w:rFonts w:ascii="Times New Roman" w:hAnsi="Times New Roman" w:cs="Times New Roman"/>
                <w:sz w:val="28"/>
                <w:szCs w:val="28"/>
                <w:lang w:eastAsia="en-US"/>
              </w:rPr>
            </w:pPr>
            <w:r w:rsidRPr="00D943F4">
              <w:rPr>
                <w:rFonts w:ascii="Times New Roman" w:hAnsi="Times New Roman" w:cs="Times New Roman"/>
                <w:b/>
                <w:bCs/>
                <w:w w:val="98"/>
                <w:sz w:val="28"/>
                <w:szCs w:val="28"/>
                <w:lang w:eastAsia="en-US"/>
              </w:rPr>
              <w:t>п/п</w:t>
            </w:r>
          </w:p>
        </w:tc>
        <w:tc>
          <w:tcPr>
            <w:tcW w:w="55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9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84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420" w:type="dxa"/>
            <w:tcBorders>
              <w:top w:val="nil"/>
              <w:left w:val="nil"/>
              <w:bottom w:val="single" w:sz="8" w:space="0" w:color="auto"/>
              <w:right w:val="single" w:sz="8" w:space="0" w:color="auto"/>
            </w:tcBorders>
            <w:vAlign w:val="bottom"/>
            <w:hideMark/>
          </w:tcPr>
          <w:p w:rsidR="00D12E9F" w:rsidRPr="00D943F4" w:rsidRDefault="00D12E9F">
            <w:pPr>
              <w:jc w:val="center"/>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показатели</w:t>
            </w:r>
          </w:p>
        </w:tc>
      </w:tr>
      <w:tr w:rsidR="00D12E9F" w:rsidRPr="00D943F4" w:rsidTr="00D12E9F">
        <w:trPr>
          <w:trHeight w:val="278"/>
        </w:trPr>
        <w:tc>
          <w:tcPr>
            <w:tcW w:w="740" w:type="dxa"/>
            <w:tcBorders>
              <w:top w:val="nil"/>
              <w:left w:val="single" w:sz="8" w:space="0" w:color="auto"/>
              <w:bottom w:val="single" w:sz="8" w:space="0" w:color="auto"/>
              <w:right w:val="single" w:sz="8" w:space="0" w:color="auto"/>
            </w:tcBorders>
            <w:shd w:val="clear" w:color="auto" w:fill="BFBFBF"/>
            <w:vAlign w:val="bottom"/>
            <w:hideMark/>
          </w:tcPr>
          <w:p w:rsidR="00D12E9F" w:rsidRPr="00D943F4" w:rsidRDefault="00D12E9F">
            <w:pPr>
              <w:jc w:val="center"/>
              <w:rPr>
                <w:rFonts w:ascii="Times New Roman" w:hAnsi="Times New Roman" w:cs="Times New Roman"/>
                <w:sz w:val="28"/>
                <w:szCs w:val="28"/>
                <w:lang w:eastAsia="en-US"/>
              </w:rPr>
            </w:pPr>
            <w:r w:rsidRPr="00D943F4">
              <w:rPr>
                <w:rFonts w:ascii="Times New Roman" w:hAnsi="Times New Roman" w:cs="Times New Roman"/>
                <w:b/>
                <w:bCs/>
                <w:i/>
                <w:iCs/>
                <w:w w:val="99"/>
                <w:sz w:val="28"/>
                <w:szCs w:val="28"/>
                <w:lang w:eastAsia="en-US"/>
              </w:rPr>
              <w:t>1</w:t>
            </w:r>
          </w:p>
        </w:tc>
        <w:tc>
          <w:tcPr>
            <w:tcW w:w="10340" w:type="dxa"/>
            <w:gridSpan w:val="3"/>
            <w:tcBorders>
              <w:top w:val="nil"/>
              <w:left w:val="nil"/>
              <w:bottom w:val="single" w:sz="8" w:space="0" w:color="auto"/>
              <w:right w:val="single" w:sz="8" w:space="0" w:color="BFBFBF"/>
            </w:tcBorders>
            <w:shd w:val="clear" w:color="auto" w:fill="BFBFBF"/>
            <w:vAlign w:val="bottom"/>
            <w:hideMark/>
          </w:tcPr>
          <w:p w:rsidR="00D12E9F" w:rsidRPr="00D943F4" w:rsidRDefault="00D12E9F">
            <w:pPr>
              <w:ind w:left="4760"/>
              <w:rPr>
                <w:rFonts w:ascii="Times New Roman" w:hAnsi="Times New Roman" w:cs="Times New Roman"/>
                <w:sz w:val="28"/>
                <w:szCs w:val="28"/>
                <w:lang w:eastAsia="en-US"/>
              </w:rPr>
            </w:pPr>
            <w:r w:rsidRPr="00D943F4">
              <w:rPr>
                <w:rFonts w:ascii="Times New Roman" w:hAnsi="Times New Roman" w:cs="Times New Roman"/>
                <w:b/>
                <w:bCs/>
                <w:i/>
                <w:iCs/>
                <w:sz w:val="28"/>
                <w:szCs w:val="28"/>
                <w:lang w:eastAsia="en-US"/>
              </w:rPr>
              <w:t>Организационное обеспечение</w:t>
            </w:r>
          </w:p>
        </w:tc>
        <w:tc>
          <w:tcPr>
            <w:tcW w:w="2420" w:type="dxa"/>
            <w:tcBorders>
              <w:top w:val="nil"/>
              <w:left w:val="nil"/>
              <w:bottom w:val="single" w:sz="8" w:space="0" w:color="auto"/>
              <w:right w:val="single" w:sz="8" w:space="0" w:color="auto"/>
            </w:tcBorders>
            <w:shd w:val="clear" w:color="auto" w:fill="BFBFBF"/>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50"/>
        </w:trPr>
        <w:tc>
          <w:tcPr>
            <w:tcW w:w="740" w:type="dxa"/>
            <w:tcBorders>
              <w:top w:val="nil"/>
              <w:left w:val="single" w:sz="8" w:space="0" w:color="auto"/>
              <w:bottom w:val="nil"/>
              <w:right w:val="single" w:sz="8" w:space="0" w:color="auto"/>
            </w:tcBorders>
            <w:vAlign w:val="bottom"/>
            <w:hideMark/>
          </w:tcPr>
          <w:p w:rsidR="00D12E9F" w:rsidRPr="00D943F4" w:rsidRDefault="00D12E9F">
            <w:pPr>
              <w:spacing w:line="249"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1.1</w:t>
            </w:r>
          </w:p>
        </w:tc>
        <w:tc>
          <w:tcPr>
            <w:tcW w:w="552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Планирование деятельности школы:</w:t>
            </w:r>
          </w:p>
        </w:tc>
        <w:tc>
          <w:tcPr>
            <w:tcW w:w="198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сентябрь</w:t>
            </w:r>
          </w:p>
        </w:tc>
        <w:tc>
          <w:tcPr>
            <w:tcW w:w="284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Администрация школы</w:t>
            </w:r>
          </w:p>
        </w:tc>
        <w:tc>
          <w:tcPr>
            <w:tcW w:w="242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план работы школы</w:t>
            </w:r>
          </w:p>
        </w:tc>
      </w:tr>
      <w:tr w:rsidR="00D12E9F" w:rsidRPr="00D943F4" w:rsidTr="00D12E9F">
        <w:trPr>
          <w:trHeight w:val="276"/>
        </w:trPr>
        <w:tc>
          <w:tcPr>
            <w:tcW w:w="74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55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внесение изменений в план работы с учетом</w:t>
            </w:r>
          </w:p>
        </w:tc>
        <w:tc>
          <w:tcPr>
            <w:tcW w:w="19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84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420" w:type="dxa"/>
            <w:tcBorders>
              <w:top w:val="nil"/>
              <w:left w:val="nil"/>
              <w:bottom w:val="nil"/>
              <w:right w:val="single" w:sz="8" w:space="0" w:color="auto"/>
            </w:tcBorders>
            <w:vAlign w:val="bottom"/>
            <w:hideMark/>
          </w:tcPr>
          <w:p w:rsidR="00D12E9F" w:rsidRPr="00D943F4" w:rsidRDefault="0076282F" w:rsidP="00C71BB7">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на 202</w:t>
            </w:r>
            <w:r w:rsidR="00C71BB7">
              <w:rPr>
                <w:rFonts w:ascii="Times New Roman" w:hAnsi="Times New Roman" w:cs="Times New Roman"/>
                <w:sz w:val="28"/>
                <w:szCs w:val="28"/>
                <w:lang w:eastAsia="en-US"/>
              </w:rPr>
              <w:t>5</w:t>
            </w:r>
            <w:r w:rsidRPr="00D943F4">
              <w:rPr>
                <w:rFonts w:ascii="Times New Roman" w:hAnsi="Times New Roman" w:cs="Times New Roman"/>
                <w:sz w:val="28"/>
                <w:szCs w:val="28"/>
                <w:lang w:eastAsia="en-US"/>
              </w:rPr>
              <w:t>-202</w:t>
            </w:r>
            <w:r w:rsidR="00C71BB7">
              <w:rPr>
                <w:rFonts w:ascii="Times New Roman" w:hAnsi="Times New Roman" w:cs="Times New Roman"/>
                <w:sz w:val="28"/>
                <w:szCs w:val="28"/>
                <w:lang w:eastAsia="en-US"/>
              </w:rPr>
              <w:t>6</w:t>
            </w:r>
          </w:p>
        </w:tc>
      </w:tr>
      <w:tr w:rsidR="00D12E9F" w:rsidRPr="00D943F4" w:rsidTr="00D12E9F">
        <w:trPr>
          <w:trHeight w:val="302"/>
        </w:trPr>
        <w:tc>
          <w:tcPr>
            <w:tcW w:w="74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5520" w:type="dxa"/>
            <w:tcBorders>
              <w:top w:val="nil"/>
              <w:left w:val="nil"/>
              <w:bottom w:val="single" w:sz="8" w:space="0" w:color="auto"/>
              <w:right w:val="single" w:sz="8" w:space="0" w:color="auto"/>
            </w:tcBorders>
            <w:vAlign w:val="bottom"/>
            <w:hideMark/>
          </w:tcPr>
          <w:p w:rsidR="00D12E9F" w:rsidRPr="00D943F4" w:rsidRDefault="0076282F" w:rsidP="00333A16">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новых задач на 202</w:t>
            </w:r>
            <w:r w:rsidR="008A2AE0" w:rsidRPr="00D943F4">
              <w:rPr>
                <w:rFonts w:ascii="Times New Roman" w:hAnsi="Times New Roman" w:cs="Times New Roman"/>
                <w:sz w:val="28"/>
                <w:szCs w:val="28"/>
                <w:lang w:eastAsia="en-US"/>
              </w:rPr>
              <w:t>4</w:t>
            </w:r>
            <w:r w:rsidRPr="00D943F4">
              <w:rPr>
                <w:rFonts w:ascii="Times New Roman" w:hAnsi="Times New Roman" w:cs="Times New Roman"/>
                <w:sz w:val="28"/>
                <w:szCs w:val="28"/>
                <w:lang w:eastAsia="en-US"/>
              </w:rPr>
              <w:t>-202</w:t>
            </w:r>
            <w:r w:rsidR="008A2AE0" w:rsidRPr="00D943F4">
              <w:rPr>
                <w:rFonts w:ascii="Times New Roman" w:hAnsi="Times New Roman" w:cs="Times New Roman"/>
                <w:sz w:val="28"/>
                <w:szCs w:val="28"/>
                <w:lang w:eastAsia="en-US"/>
              </w:rPr>
              <w:t>5</w:t>
            </w:r>
            <w:r w:rsidR="00D12E9F" w:rsidRPr="00D943F4">
              <w:rPr>
                <w:rFonts w:ascii="Times New Roman" w:hAnsi="Times New Roman" w:cs="Times New Roman"/>
                <w:sz w:val="28"/>
                <w:szCs w:val="28"/>
                <w:lang w:eastAsia="en-US"/>
              </w:rPr>
              <w:t>учебный год</w:t>
            </w:r>
          </w:p>
        </w:tc>
        <w:tc>
          <w:tcPr>
            <w:tcW w:w="19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84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42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учебный год</w:t>
            </w:r>
          </w:p>
        </w:tc>
      </w:tr>
      <w:tr w:rsidR="00D12E9F" w:rsidRPr="00D943F4" w:rsidTr="00D12E9F">
        <w:trPr>
          <w:trHeight w:val="250"/>
        </w:trPr>
        <w:tc>
          <w:tcPr>
            <w:tcW w:w="740" w:type="dxa"/>
            <w:tcBorders>
              <w:top w:val="nil"/>
              <w:left w:val="single" w:sz="8" w:space="0" w:color="auto"/>
              <w:bottom w:val="nil"/>
              <w:right w:val="single" w:sz="8" w:space="0" w:color="auto"/>
            </w:tcBorders>
            <w:vAlign w:val="bottom"/>
            <w:hideMark/>
          </w:tcPr>
          <w:p w:rsidR="00D12E9F" w:rsidRPr="00D943F4" w:rsidRDefault="00D12E9F">
            <w:pPr>
              <w:spacing w:line="249"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1.2.</w:t>
            </w:r>
          </w:p>
        </w:tc>
        <w:tc>
          <w:tcPr>
            <w:tcW w:w="552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Участие в семинарах-совещаниях муниципального</w:t>
            </w:r>
          </w:p>
        </w:tc>
        <w:tc>
          <w:tcPr>
            <w:tcW w:w="1980" w:type="dxa"/>
            <w:tcBorders>
              <w:top w:val="nil"/>
              <w:left w:val="nil"/>
              <w:bottom w:val="nil"/>
              <w:right w:val="single" w:sz="8" w:space="0" w:color="auto"/>
            </w:tcBorders>
            <w:vAlign w:val="bottom"/>
            <w:hideMark/>
          </w:tcPr>
          <w:p w:rsidR="00D12E9F" w:rsidRPr="00D943F4" w:rsidRDefault="00D12E9F">
            <w:pPr>
              <w:spacing w:line="249"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 соответствии</w:t>
            </w:r>
          </w:p>
        </w:tc>
        <w:tc>
          <w:tcPr>
            <w:tcW w:w="284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 по УВР</w:t>
            </w:r>
          </w:p>
        </w:tc>
        <w:tc>
          <w:tcPr>
            <w:tcW w:w="242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Информирование</w:t>
            </w:r>
          </w:p>
        </w:tc>
      </w:tr>
      <w:tr w:rsidR="00D12E9F" w:rsidRPr="00D943F4" w:rsidTr="00D12E9F">
        <w:trPr>
          <w:trHeight w:val="276"/>
        </w:trPr>
        <w:tc>
          <w:tcPr>
            <w:tcW w:w="74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55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 регионального уровня по вопросам реализации</w:t>
            </w:r>
          </w:p>
        </w:tc>
        <w:tc>
          <w:tcPr>
            <w:tcW w:w="198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 планом-</w:t>
            </w:r>
          </w:p>
        </w:tc>
        <w:tc>
          <w:tcPr>
            <w:tcW w:w="284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,учителя</w:t>
            </w:r>
          </w:p>
        </w:tc>
        <w:tc>
          <w:tcPr>
            <w:tcW w:w="24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всех</w:t>
            </w:r>
          </w:p>
        </w:tc>
      </w:tr>
      <w:tr w:rsidR="00D12E9F" w:rsidRPr="00D943F4" w:rsidTr="00D12E9F">
        <w:trPr>
          <w:trHeight w:val="276"/>
        </w:trPr>
        <w:tc>
          <w:tcPr>
            <w:tcW w:w="74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5520" w:type="dxa"/>
            <w:tcBorders>
              <w:top w:val="nil"/>
              <w:left w:val="nil"/>
              <w:bottom w:val="nil"/>
              <w:right w:val="single" w:sz="8" w:space="0" w:color="auto"/>
            </w:tcBorders>
            <w:vAlign w:val="bottom"/>
            <w:hideMark/>
          </w:tcPr>
          <w:p w:rsidR="00D12E9F" w:rsidRPr="00D943F4" w:rsidRDefault="00D12E9F" w:rsidP="0076282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xml:space="preserve">ФГОС </w:t>
            </w:r>
            <w:r w:rsidR="00333A16" w:rsidRPr="00D943F4">
              <w:rPr>
                <w:rFonts w:ascii="Times New Roman" w:hAnsi="Times New Roman" w:cs="Times New Roman"/>
                <w:sz w:val="28"/>
                <w:szCs w:val="28"/>
                <w:lang w:eastAsia="en-US"/>
              </w:rPr>
              <w:t xml:space="preserve">НОО, </w:t>
            </w:r>
            <w:r w:rsidR="0076282F" w:rsidRPr="00D943F4">
              <w:rPr>
                <w:rFonts w:ascii="Times New Roman" w:hAnsi="Times New Roman" w:cs="Times New Roman"/>
                <w:sz w:val="28"/>
                <w:szCs w:val="28"/>
                <w:lang w:eastAsia="en-US"/>
              </w:rPr>
              <w:t>ООО</w:t>
            </w:r>
            <w:r w:rsidR="00333A16" w:rsidRPr="00D943F4">
              <w:rPr>
                <w:rFonts w:ascii="Times New Roman" w:hAnsi="Times New Roman" w:cs="Times New Roman"/>
                <w:sz w:val="28"/>
                <w:szCs w:val="28"/>
                <w:lang w:eastAsia="en-US"/>
              </w:rPr>
              <w:t xml:space="preserve"> и СОО</w:t>
            </w:r>
          </w:p>
        </w:tc>
        <w:tc>
          <w:tcPr>
            <w:tcW w:w="198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графиком</w:t>
            </w:r>
          </w:p>
        </w:tc>
        <w:tc>
          <w:tcPr>
            <w:tcW w:w="284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4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заинтересованных</w:t>
            </w:r>
          </w:p>
        </w:tc>
      </w:tr>
      <w:tr w:rsidR="00D12E9F" w:rsidRPr="00D943F4" w:rsidTr="00D12E9F">
        <w:trPr>
          <w:trHeight w:val="276"/>
        </w:trPr>
        <w:tc>
          <w:tcPr>
            <w:tcW w:w="74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55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98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Комитет</w:t>
            </w:r>
          </w:p>
        </w:tc>
        <w:tc>
          <w:tcPr>
            <w:tcW w:w="284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4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лиц о результатах</w:t>
            </w:r>
          </w:p>
        </w:tc>
      </w:tr>
      <w:tr w:rsidR="00D12E9F" w:rsidRPr="00D943F4" w:rsidTr="00D12E9F">
        <w:trPr>
          <w:trHeight w:val="302"/>
        </w:trPr>
        <w:tc>
          <w:tcPr>
            <w:tcW w:w="74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55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98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образования</w:t>
            </w:r>
          </w:p>
        </w:tc>
        <w:tc>
          <w:tcPr>
            <w:tcW w:w="284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42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семинара-совещания</w:t>
            </w:r>
          </w:p>
        </w:tc>
      </w:tr>
      <w:tr w:rsidR="00D12E9F" w:rsidRPr="00D943F4" w:rsidTr="00D12E9F">
        <w:trPr>
          <w:trHeight w:val="252"/>
        </w:trPr>
        <w:tc>
          <w:tcPr>
            <w:tcW w:w="740" w:type="dxa"/>
            <w:tcBorders>
              <w:top w:val="nil"/>
              <w:left w:val="single" w:sz="8" w:space="0" w:color="auto"/>
              <w:bottom w:val="nil"/>
              <w:right w:val="single" w:sz="8" w:space="0" w:color="auto"/>
            </w:tcBorders>
            <w:vAlign w:val="bottom"/>
            <w:hideMark/>
          </w:tcPr>
          <w:p w:rsidR="00D12E9F" w:rsidRPr="00D943F4" w:rsidRDefault="00D12E9F">
            <w:pPr>
              <w:spacing w:line="252"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lastRenderedPageBreak/>
              <w:t>1.3.</w:t>
            </w:r>
          </w:p>
        </w:tc>
        <w:tc>
          <w:tcPr>
            <w:tcW w:w="5520" w:type="dxa"/>
            <w:tcBorders>
              <w:top w:val="nil"/>
              <w:left w:val="nil"/>
              <w:bottom w:val="nil"/>
              <w:right w:val="single" w:sz="8" w:space="0" w:color="auto"/>
            </w:tcBorders>
            <w:vAlign w:val="bottom"/>
            <w:hideMark/>
          </w:tcPr>
          <w:p w:rsidR="00D12E9F" w:rsidRPr="00D943F4" w:rsidRDefault="00D12E9F">
            <w:pPr>
              <w:spacing w:line="25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xml:space="preserve">Проведение совещаний о ходе реализации </w:t>
            </w:r>
            <w:r w:rsidR="00B857FC" w:rsidRPr="00D943F4">
              <w:rPr>
                <w:rFonts w:ascii="Times New Roman" w:hAnsi="Times New Roman" w:cs="Times New Roman"/>
                <w:sz w:val="28"/>
                <w:szCs w:val="28"/>
                <w:lang w:eastAsia="en-US"/>
              </w:rPr>
              <w:t xml:space="preserve">обновленных </w:t>
            </w:r>
            <w:r w:rsidRPr="00D943F4">
              <w:rPr>
                <w:rFonts w:ascii="Times New Roman" w:hAnsi="Times New Roman" w:cs="Times New Roman"/>
                <w:sz w:val="28"/>
                <w:szCs w:val="28"/>
                <w:lang w:eastAsia="en-US"/>
              </w:rPr>
              <w:t>ФГОС</w:t>
            </w:r>
          </w:p>
        </w:tc>
        <w:tc>
          <w:tcPr>
            <w:tcW w:w="1980" w:type="dxa"/>
            <w:tcBorders>
              <w:top w:val="nil"/>
              <w:left w:val="nil"/>
              <w:bottom w:val="nil"/>
              <w:right w:val="single" w:sz="8" w:space="0" w:color="auto"/>
            </w:tcBorders>
            <w:vAlign w:val="bottom"/>
            <w:hideMark/>
          </w:tcPr>
          <w:p w:rsidR="00D12E9F" w:rsidRPr="00D943F4" w:rsidRDefault="00D12E9F">
            <w:pPr>
              <w:spacing w:line="252" w:lineRule="exact"/>
              <w:ind w:left="1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Ноябрь</w:t>
            </w:r>
          </w:p>
        </w:tc>
        <w:tc>
          <w:tcPr>
            <w:tcW w:w="2840" w:type="dxa"/>
            <w:tcBorders>
              <w:top w:val="nil"/>
              <w:left w:val="nil"/>
              <w:bottom w:val="nil"/>
              <w:right w:val="single" w:sz="8" w:space="0" w:color="auto"/>
            </w:tcBorders>
            <w:vAlign w:val="bottom"/>
            <w:hideMark/>
          </w:tcPr>
          <w:p w:rsidR="00D12E9F" w:rsidRPr="00D943F4" w:rsidRDefault="00D12E9F">
            <w:pPr>
              <w:spacing w:line="25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 по УВР</w:t>
            </w:r>
          </w:p>
        </w:tc>
        <w:tc>
          <w:tcPr>
            <w:tcW w:w="2420" w:type="dxa"/>
            <w:tcBorders>
              <w:top w:val="nil"/>
              <w:left w:val="nil"/>
              <w:bottom w:val="nil"/>
              <w:right w:val="single" w:sz="8" w:space="0" w:color="auto"/>
            </w:tcBorders>
            <w:vAlign w:val="bottom"/>
            <w:hideMark/>
          </w:tcPr>
          <w:p w:rsidR="00D12E9F" w:rsidRPr="00D943F4" w:rsidRDefault="00D12E9F">
            <w:pPr>
              <w:spacing w:line="25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справки</w:t>
            </w:r>
          </w:p>
        </w:tc>
      </w:tr>
      <w:tr w:rsidR="00D12E9F" w:rsidRPr="00D943F4" w:rsidTr="00D12E9F">
        <w:trPr>
          <w:trHeight w:val="276"/>
        </w:trPr>
        <w:tc>
          <w:tcPr>
            <w:tcW w:w="74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5520" w:type="dxa"/>
            <w:tcBorders>
              <w:top w:val="nil"/>
              <w:left w:val="nil"/>
              <w:bottom w:val="nil"/>
              <w:right w:val="single" w:sz="8" w:space="0" w:color="auto"/>
            </w:tcBorders>
            <w:vAlign w:val="bottom"/>
            <w:hideMark/>
          </w:tcPr>
          <w:p w:rsidR="00D12E9F" w:rsidRPr="00D943F4" w:rsidRDefault="00D12E9F" w:rsidP="00B857FC">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w:t>
            </w:r>
          </w:p>
        </w:tc>
        <w:tc>
          <w:tcPr>
            <w:tcW w:w="198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Январь</w:t>
            </w:r>
          </w:p>
        </w:tc>
        <w:tc>
          <w:tcPr>
            <w:tcW w:w="284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4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74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5520" w:type="dxa"/>
            <w:tcBorders>
              <w:top w:val="nil"/>
              <w:left w:val="nil"/>
              <w:bottom w:val="nil"/>
              <w:right w:val="single" w:sz="8" w:space="0" w:color="auto"/>
            </w:tcBorders>
            <w:vAlign w:val="bottom"/>
            <w:hideMark/>
          </w:tcPr>
          <w:p w:rsidR="00D12E9F" w:rsidRPr="00D943F4" w:rsidRDefault="00D12E9F">
            <w:pPr>
              <w:ind w:left="1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xml:space="preserve">- о промежуточных итогах реализации </w:t>
            </w:r>
            <w:r w:rsidR="00B857FC" w:rsidRPr="00D943F4">
              <w:rPr>
                <w:rFonts w:ascii="Times New Roman" w:hAnsi="Times New Roman" w:cs="Times New Roman"/>
                <w:sz w:val="28"/>
                <w:szCs w:val="28"/>
                <w:lang w:eastAsia="en-US"/>
              </w:rPr>
              <w:t xml:space="preserve">обновленных </w:t>
            </w:r>
            <w:r w:rsidRPr="00D943F4">
              <w:rPr>
                <w:rFonts w:ascii="Times New Roman" w:hAnsi="Times New Roman" w:cs="Times New Roman"/>
                <w:sz w:val="28"/>
                <w:szCs w:val="28"/>
                <w:lang w:eastAsia="en-US"/>
              </w:rPr>
              <w:t>ФГОС</w:t>
            </w:r>
          </w:p>
        </w:tc>
        <w:tc>
          <w:tcPr>
            <w:tcW w:w="19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84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4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B857FC">
        <w:trPr>
          <w:trHeight w:val="80"/>
        </w:trPr>
        <w:tc>
          <w:tcPr>
            <w:tcW w:w="74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5520" w:type="dxa"/>
            <w:tcBorders>
              <w:top w:val="nil"/>
              <w:left w:val="nil"/>
              <w:bottom w:val="single" w:sz="8" w:space="0" w:color="auto"/>
              <w:right w:val="single" w:sz="8" w:space="0" w:color="auto"/>
            </w:tcBorders>
            <w:vAlign w:val="bottom"/>
            <w:hideMark/>
          </w:tcPr>
          <w:p w:rsidR="00D12E9F" w:rsidRPr="00D943F4" w:rsidRDefault="00D12E9F" w:rsidP="00B857FC">
            <w:pPr>
              <w:rPr>
                <w:rFonts w:ascii="Times New Roman" w:hAnsi="Times New Roman" w:cs="Times New Roman"/>
                <w:sz w:val="28"/>
                <w:szCs w:val="28"/>
                <w:lang w:eastAsia="en-US"/>
              </w:rPr>
            </w:pPr>
          </w:p>
        </w:tc>
        <w:tc>
          <w:tcPr>
            <w:tcW w:w="19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84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4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50"/>
        </w:trPr>
        <w:tc>
          <w:tcPr>
            <w:tcW w:w="740" w:type="dxa"/>
            <w:tcBorders>
              <w:top w:val="nil"/>
              <w:left w:val="single" w:sz="8" w:space="0" w:color="auto"/>
              <w:bottom w:val="nil"/>
              <w:right w:val="single" w:sz="8" w:space="0" w:color="auto"/>
            </w:tcBorders>
            <w:vAlign w:val="bottom"/>
            <w:hideMark/>
          </w:tcPr>
          <w:p w:rsidR="00D12E9F" w:rsidRPr="00D943F4" w:rsidRDefault="00D12E9F">
            <w:pPr>
              <w:spacing w:line="249"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1.4.</w:t>
            </w:r>
          </w:p>
        </w:tc>
        <w:tc>
          <w:tcPr>
            <w:tcW w:w="552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Монит</w:t>
            </w:r>
            <w:r w:rsidR="00B857FC" w:rsidRPr="00D943F4">
              <w:rPr>
                <w:rFonts w:ascii="Times New Roman" w:hAnsi="Times New Roman" w:cs="Times New Roman"/>
                <w:sz w:val="28"/>
                <w:szCs w:val="28"/>
                <w:lang w:eastAsia="en-US"/>
              </w:rPr>
              <w:t>оринг результатов освоения ООП НОО и О</w:t>
            </w:r>
            <w:r w:rsidRPr="00D943F4">
              <w:rPr>
                <w:rFonts w:ascii="Times New Roman" w:hAnsi="Times New Roman" w:cs="Times New Roman"/>
                <w:sz w:val="28"/>
                <w:szCs w:val="28"/>
                <w:lang w:eastAsia="en-US"/>
              </w:rPr>
              <w:t>ОО:</w:t>
            </w:r>
          </w:p>
        </w:tc>
        <w:tc>
          <w:tcPr>
            <w:tcW w:w="198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Октябрь</w:t>
            </w:r>
          </w:p>
        </w:tc>
        <w:tc>
          <w:tcPr>
            <w:tcW w:w="284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 по УВР</w:t>
            </w:r>
          </w:p>
        </w:tc>
        <w:tc>
          <w:tcPr>
            <w:tcW w:w="242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Анализ результатов</w:t>
            </w:r>
          </w:p>
        </w:tc>
      </w:tr>
      <w:tr w:rsidR="00D12E9F" w:rsidRPr="00D943F4" w:rsidTr="00D12E9F">
        <w:trPr>
          <w:trHeight w:val="276"/>
        </w:trPr>
        <w:tc>
          <w:tcPr>
            <w:tcW w:w="74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55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вх</w:t>
            </w:r>
            <w:r w:rsidR="00B857FC" w:rsidRPr="00D943F4">
              <w:rPr>
                <w:rFonts w:ascii="Times New Roman" w:hAnsi="Times New Roman" w:cs="Times New Roman"/>
                <w:sz w:val="28"/>
                <w:szCs w:val="28"/>
                <w:lang w:eastAsia="en-US"/>
              </w:rPr>
              <w:t>одная диагностика обучающихся 1 и 5 классов</w:t>
            </w:r>
            <w:r w:rsidRPr="00D943F4">
              <w:rPr>
                <w:rFonts w:ascii="Times New Roman" w:hAnsi="Times New Roman" w:cs="Times New Roman"/>
                <w:sz w:val="28"/>
                <w:szCs w:val="28"/>
                <w:lang w:eastAsia="en-US"/>
              </w:rPr>
              <w:t>;</w:t>
            </w:r>
          </w:p>
        </w:tc>
        <w:tc>
          <w:tcPr>
            <w:tcW w:w="1980" w:type="dxa"/>
            <w:tcBorders>
              <w:top w:val="nil"/>
              <w:left w:val="nil"/>
              <w:bottom w:val="nil"/>
              <w:right w:val="single" w:sz="8" w:space="0" w:color="auto"/>
            </w:tcBorders>
            <w:vAlign w:val="bottom"/>
            <w:hideMark/>
          </w:tcPr>
          <w:p w:rsidR="00D12E9F" w:rsidRPr="00D943F4" w:rsidRDefault="00D12E9F">
            <w:pPr>
              <w:ind w:left="1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Январь</w:t>
            </w:r>
          </w:p>
        </w:tc>
        <w:tc>
          <w:tcPr>
            <w:tcW w:w="284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420" w:type="dxa"/>
            <w:tcBorders>
              <w:top w:val="nil"/>
              <w:left w:val="nil"/>
              <w:bottom w:val="nil"/>
              <w:right w:val="single" w:sz="8" w:space="0" w:color="auto"/>
            </w:tcBorders>
            <w:vAlign w:val="bottom"/>
            <w:hideMark/>
          </w:tcPr>
          <w:p w:rsidR="00D12E9F" w:rsidRPr="00D943F4" w:rsidRDefault="00D12E9F" w:rsidP="00B857FC">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мониторинга,</w:t>
            </w:r>
          </w:p>
        </w:tc>
      </w:tr>
      <w:tr w:rsidR="00D12E9F" w:rsidRPr="00D943F4" w:rsidTr="00D12E9F">
        <w:trPr>
          <w:trHeight w:val="276"/>
        </w:trPr>
        <w:tc>
          <w:tcPr>
            <w:tcW w:w="74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55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формирование УУД;</w:t>
            </w:r>
          </w:p>
        </w:tc>
        <w:tc>
          <w:tcPr>
            <w:tcW w:w="198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Май</w:t>
            </w:r>
          </w:p>
        </w:tc>
        <w:tc>
          <w:tcPr>
            <w:tcW w:w="284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4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разработка</w:t>
            </w:r>
          </w:p>
        </w:tc>
      </w:tr>
      <w:tr w:rsidR="00D12E9F" w:rsidRPr="00D943F4" w:rsidTr="00D12E9F">
        <w:trPr>
          <w:trHeight w:val="276"/>
        </w:trPr>
        <w:tc>
          <w:tcPr>
            <w:tcW w:w="74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55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xml:space="preserve">- диагностика результатов освоения ООП </w:t>
            </w:r>
            <w:r w:rsidR="00B857FC" w:rsidRPr="00D943F4">
              <w:rPr>
                <w:rFonts w:ascii="Times New Roman" w:hAnsi="Times New Roman" w:cs="Times New Roman"/>
                <w:sz w:val="28"/>
                <w:szCs w:val="28"/>
                <w:lang w:eastAsia="en-US"/>
              </w:rPr>
              <w:t>НОО и ООО</w:t>
            </w:r>
          </w:p>
        </w:tc>
        <w:tc>
          <w:tcPr>
            <w:tcW w:w="19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84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4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предложений по</w:t>
            </w:r>
          </w:p>
        </w:tc>
      </w:tr>
      <w:tr w:rsidR="00D12E9F" w:rsidRPr="00D943F4" w:rsidTr="00D12E9F">
        <w:trPr>
          <w:trHeight w:val="276"/>
        </w:trPr>
        <w:tc>
          <w:tcPr>
            <w:tcW w:w="74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5520" w:type="dxa"/>
            <w:tcBorders>
              <w:top w:val="nil"/>
              <w:left w:val="nil"/>
              <w:bottom w:val="nil"/>
              <w:right w:val="single" w:sz="8" w:space="0" w:color="auto"/>
            </w:tcBorders>
            <w:vAlign w:val="bottom"/>
            <w:hideMark/>
          </w:tcPr>
          <w:p w:rsidR="00D12E9F" w:rsidRPr="00D943F4" w:rsidRDefault="00D12E9F" w:rsidP="00B857FC">
            <w:pPr>
              <w:rPr>
                <w:rFonts w:ascii="Times New Roman" w:hAnsi="Times New Roman" w:cs="Times New Roman"/>
                <w:sz w:val="28"/>
                <w:szCs w:val="28"/>
                <w:lang w:eastAsia="en-US"/>
              </w:rPr>
            </w:pPr>
          </w:p>
        </w:tc>
        <w:tc>
          <w:tcPr>
            <w:tcW w:w="19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84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4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повышению качества</w:t>
            </w:r>
          </w:p>
        </w:tc>
      </w:tr>
      <w:tr w:rsidR="00D12E9F" w:rsidRPr="00D943F4" w:rsidTr="00D12E9F">
        <w:trPr>
          <w:trHeight w:val="276"/>
        </w:trPr>
        <w:tc>
          <w:tcPr>
            <w:tcW w:w="74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55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9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84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4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реализации ФГОС</w:t>
            </w:r>
          </w:p>
        </w:tc>
      </w:tr>
      <w:tr w:rsidR="00D12E9F" w:rsidRPr="00D943F4" w:rsidTr="00D12E9F">
        <w:trPr>
          <w:trHeight w:val="302"/>
        </w:trPr>
        <w:tc>
          <w:tcPr>
            <w:tcW w:w="74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55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9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84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420" w:type="dxa"/>
            <w:tcBorders>
              <w:top w:val="nil"/>
              <w:left w:val="nil"/>
              <w:bottom w:val="single" w:sz="8" w:space="0" w:color="auto"/>
              <w:right w:val="single" w:sz="8" w:space="0" w:color="auto"/>
            </w:tcBorders>
            <w:vAlign w:val="bottom"/>
            <w:hideMark/>
          </w:tcPr>
          <w:p w:rsidR="00D12E9F" w:rsidRPr="00D943F4" w:rsidRDefault="00B857FC" w:rsidP="00C71BB7">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НОО</w:t>
            </w:r>
            <w:r w:rsidR="00C71BB7">
              <w:rPr>
                <w:rFonts w:ascii="Times New Roman" w:hAnsi="Times New Roman" w:cs="Times New Roman"/>
                <w:sz w:val="28"/>
                <w:szCs w:val="28"/>
                <w:lang w:eastAsia="en-US"/>
              </w:rPr>
              <w:t xml:space="preserve">, </w:t>
            </w:r>
            <w:r w:rsidRPr="00D943F4">
              <w:rPr>
                <w:rFonts w:ascii="Times New Roman" w:hAnsi="Times New Roman" w:cs="Times New Roman"/>
                <w:sz w:val="28"/>
                <w:szCs w:val="28"/>
                <w:lang w:eastAsia="en-US"/>
              </w:rPr>
              <w:t xml:space="preserve"> ООО</w:t>
            </w:r>
            <w:r w:rsidR="00C71BB7">
              <w:rPr>
                <w:rFonts w:ascii="Times New Roman" w:hAnsi="Times New Roman" w:cs="Times New Roman"/>
                <w:sz w:val="28"/>
                <w:szCs w:val="28"/>
                <w:lang w:eastAsia="en-US"/>
              </w:rPr>
              <w:t xml:space="preserve"> и СОО</w:t>
            </w:r>
            <w:r w:rsidRPr="00D943F4">
              <w:rPr>
                <w:rFonts w:ascii="Times New Roman" w:hAnsi="Times New Roman" w:cs="Times New Roman"/>
                <w:sz w:val="28"/>
                <w:szCs w:val="28"/>
                <w:lang w:eastAsia="en-US"/>
              </w:rPr>
              <w:t xml:space="preserve"> в 202</w:t>
            </w:r>
            <w:r w:rsidR="00C71BB7">
              <w:rPr>
                <w:rFonts w:ascii="Times New Roman" w:hAnsi="Times New Roman" w:cs="Times New Roman"/>
                <w:sz w:val="28"/>
                <w:szCs w:val="28"/>
                <w:lang w:eastAsia="en-US"/>
              </w:rPr>
              <w:t>5</w:t>
            </w:r>
            <w:r w:rsidRPr="00D943F4">
              <w:rPr>
                <w:rFonts w:ascii="Times New Roman" w:hAnsi="Times New Roman" w:cs="Times New Roman"/>
                <w:sz w:val="28"/>
                <w:szCs w:val="28"/>
                <w:lang w:eastAsia="en-US"/>
              </w:rPr>
              <w:t>-202</w:t>
            </w:r>
            <w:r w:rsidR="00C71BB7">
              <w:rPr>
                <w:rFonts w:ascii="Times New Roman" w:hAnsi="Times New Roman" w:cs="Times New Roman"/>
                <w:sz w:val="28"/>
                <w:szCs w:val="28"/>
                <w:lang w:eastAsia="en-US"/>
              </w:rPr>
              <w:t>6</w:t>
            </w:r>
          </w:p>
        </w:tc>
      </w:tr>
    </w:tbl>
    <w:p w:rsidR="00D12E9F" w:rsidRPr="00D943F4" w:rsidRDefault="00D12E9F" w:rsidP="00D12E9F">
      <w:pPr>
        <w:spacing w:line="68" w:lineRule="exact"/>
        <w:rPr>
          <w:rFonts w:ascii="Times New Roman" w:hAnsi="Times New Roman" w:cs="Times New Roman"/>
          <w:sz w:val="28"/>
          <w:szCs w:val="28"/>
        </w:rPr>
      </w:pPr>
    </w:p>
    <w:p w:rsidR="00D12E9F" w:rsidRPr="00D943F4" w:rsidRDefault="00D12E9F" w:rsidP="00D12E9F">
      <w:pPr>
        <w:spacing w:after="0"/>
        <w:rPr>
          <w:rFonts w:ascii="Times New Roman" w:hAnsi="Times New Roman" w:cs="Times New Roman"/>
          <w:sz w:val="28"/>
          <w:szCs w:val="28"/>
        </w:rPr>
        <w:sectPr w:rsidR="00D12E9F" w:rsidRPr="00D943F4">
          <w:pgSz w:w="16840" w:h="11906" w:orient="landscape"/>
          <w:pgMar w:top="1103" w:right="1098" w:bottom="456" w:left="1440" w:header="0" w:footer="0" w:gutter="0"/>
          <w:cols w:space="720"/>
        </w:sectPr>
      </w:pPr>
    </w:p>
    <w:p w:rsidR="00D12E9F" w:rsidRPr="00D943F4" w:rsidRDefault="00D12E9F" w:rsidP="00D12E9F">
      <w:pPr>
        <w:spacing w:after="0"/>
        <w:rPr>
          <w:rFonts w:ascii="Times New Roman" w:hAnsi="Times New Roman" w:cs="Times New Roman"/>
          <w:sz w:val="28"/>
          <w:szCs w:val="28"/>
        </w:rPr>
        <w:sectPr w:rsidR="00D12E9F" w:rsidRPr="00D943F4">
          <w:type w:val="continuous"/>
          <w:pgSz w:w="16840" w:h="11906" w:orient="landscape"/>
          <w:pgMar w:top="1103" w:right="1098" w:bottom="456" w:left="1440" w:header="0" w:footer="0" w:gutter="0"/>
          <w:cols w:space="720"/>
        </w:sectPr>
      </w:pPr>
    </w:p>
    <w:tbl>
      <w:tblPr>
        <w:tblW w:w="0" w:type="auto"/>
        <w:tblInd w:w="810" w:type="dxa"/>
        <w:tblLayout w:type="fixed"/>
        <w:tblCellMar>
          <w:left w:w="0" w:type="dxa"/>
          <w:right w:w="0" w:type="dxa"/>
        </w:tblCellMar>
        <w:tblLook w:val="04A0" w:firstRow="1" w:lastRow="0" w:firstColumn="1" w:lastColumn="0" w:noHBand="0" w:noVBand="1"/>
      </w:tblPr>
      <w:tblGrid>
        <w:gridCol w:w="740"/>
        <w:gridCol w:w="5520"/>
        <w:gridCol w:w="1980"/>
        <w:gridCol w:w="60"/>
        <w:gridCol w:w="2780"/>
        <w:gridCol w:w="2420"/>
      </w:tblGrid>
      <w:tr w:rsidR="00D12E9F" w:rsidRPr="00D943F4" w:rsidTr="00D12E9F">
        <w:trPr>
          <w:trHeight w:val="276"/>
        </w:trPr>
        <w:tc>
          <w:tcPr>
            <w:tcW w:w="74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55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9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840" w:type="dxa"/>
            <w:gridSpan w:val="2"/>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4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52"/>
        </w:trPr>
        <w:tc>
          <w:tcPr>
            <w:tcW w:w="740" w:type="dxa"/>
            <w:tcBorders>
              <w:top w:val="nil"/>
              <w:left w:val="single" w:sz="8" w:space="0" w:color="auto"/>
              <w:bottom w:val="nil"/>
              <w:right w:val="single" w:sz="8" w:space="0" w:color="auto"/>
            </w:tcBorders>
            <w:vAlign w:val="bottom"/>
            <w:hideMark/>
          </w:tcPr>
          <w:p w:rsidR="00D12E9F" w:rsidRPr="00D943F4" w:rsidRDefault="00D12E9F">
            <w:pPr>
              <w:spacing w:line="252" w:lineRule="exact"/>
              <w:ind w:right="14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1.5.</w:t>
            </w:r>
          </w:p>
        </w:tc>
        <w:tc>
          <w:tcPr>
            <w:tcW w:w="5520" w:type="dxa"/>
            <w:tcBorders>
              <w:top w:val="nil"/>
              <w:left w:val="nil"/>
              <w:bottom w:val="nil"/>
              <w:right w:val="single" w:sz="8" w:space="0" w:color="auto"/>
            </w:tcBorders>
            <w:vAlign w:val="bottom"/>
            <w:hideMark/>
          </w:tcPr>
          <w:p w:rsidR="00D12E9F" w:rsidRPr="00D943F4" w:rsidRDefault="00D12E9F">
            <w:pPr>
              <w:spacing w:line="25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Организация дополнительного образования:</w:t>
            </w:r>
          </w:p>
        </w:tc>
        <w:tc>
          <w:tcPr>
            <w:tcW w:w="1980" w:type="dxa"/>
            <w:tcBorders>
              <w:top w:val="nil"/>
              <w:left w:val="nil"/>
              <w:bottom w:val="nil"/>
              <w:right w:val="single" w:sz="8" w:space="0" w:color="auto"/>
            </w:tcBorders>
            <w:vAlign w:val="bottom"/>
            <w:hideMark/>
          </w:tcPr>
          <w:p w:rsidR="00D12E9F" w:rsidRPr="00D943F4" w:rsidRDefault="00D12E9F">
            <w:pPr>
              <w:spacing w:line="25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Август-сентябрь</w:t>
            </w:r>
          </w:p>
        </w:tc>
        <w:tc>
          <w:tcPr>
            <w:tcW w:w="2840" w:type="dxa"/>
            <w:gridSpan w:val="2"/>
            <w:tcBorders>
              <w:top w:val="nil"/>
              <w:left w:val="nil"/>
              <w:bottom w:val="nil"/>
              <w:right w:val="single" w:sz="8" w:space="0" w:color="auto"/>
            </w:tcBorders>
            <w:vAlign w:val="bottom"/>
            <w:hideMark/>
          </w:tcPr>
          <w:p w:rsidR="00D12E9F" w:rsidRPr="00D943F4" w:rsidRDefault="00D12E9F">
            <w:pPr>
              <w:spacing w:line="25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 по ВР</w:t>
            </w:r>
          </w:p>
        </w:tc>
        <w:tc>
          <w:tcPr>
            <w:tcW w:w="2420" w:type="dxa"/>
            <w:tcBorders>
              <w:top w:val="nil"/>
              <w:left w:val="nil"/>
              <w:bottom w:val="nil"/>
              <w:right w:val="single" w:sz="8" w:space="0" w:color="auto"/>
            </w:tcBorders>
            <w:vAlign w:val="bottom"/>
            <w:hideMark/>
          </w:tcPr>
          <w:p w:rsidR="00D12E9F" w:rsidRPr="00D943F4" w:rsidRDefault="00D12E9F">
            <w:pPr>
              <w:spacing w:line="25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утвержденное</w:t>
            </w:r>
          </w:p>
        </w:tc>
      </w:tr>
      <w:tr w:rsidR="00D12E9F" w:rsidRPr="00D943F4" w:rsidTr="00D12E9F">
        <w:trPr>
          <w:trHeight w:val="276"/>
        </w:trPr>
        <w:tc>
          <w:tcPr>
            <w:tcW w:w="74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55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согласование расписания занятий по внеурочной</w:t>
            </w:r>
          </w:p>
        </w:tc>
        <w:tc>
          <w:tcPr>
            <w:tcW w:w="19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840" w:type="dxa"/>
            <w:gridSpan w:val="2"/>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4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расписание занятий</w:t>
            </w:r>
          </w:p>
        </w:tc>
      </w:tr>
      <w:tr w:rsidR="00D12E9F" w:rsidRPr="00D943F4" w:rsidTr="00D12E9F">
        <w:trPr>
          <w:trHeight w:val="302"/>
        </w:trPr>
        <w:tc>
          <w:tcPr>
            <w:tcW w:w="74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5520" w:type="dxa"/>
            <w:tcBorders>
              <w:top w:val="nil"/>
              <w:left w:val="nil"/>
              <w:bottom w:val="single" w:sz="8" w:space="0" w:color="auto"/>
              <w:right w:val="single" w:sz="8" w:space="0" w:color="auto"/>
            </w:tcBorders>
            <w:vAlign w:val="bottom"/>
            <w:hideMark/>
          </w:tcPr>
          <w:p w:rsidR="00D12E9F" w:rsidRPr="00D943F4" w:rsidRDefault="00D12E9F" w:rsidP="00B857FC">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деятельности</w:t>
            </w:r>
          </w:p>
        </w:tc>
        <w:tc>
          <w:tcPr>
            <w:tcW w:w="19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840" w:type="dxa"/>
            <w:gridSpan w:val="2"/>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4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5"/>
        </w:trPr>
        <w:tc>
          <w:tcPr>
            <w:tcW w:w="740" w:type="dxa"/>
            <w:tcBorders>
              <w:top w:val="nil"/>
              <w:left w:val="single" w:sz="8" w:space="0" w:color="auto"/>
              <w:bottom w:val="single" w:sz="8" w:space="0" w:color="auto"/>
              <w:right w:val="single" w:sz="8" w:space="0" w:color="auto"/>
            </w:tcBorders>
            <w:shd w:val="clear" w:color="auto" w:fill="BFBFBF"/>
            <w:vAlign w:val="bottom"/>
            <w:hideMark/>
          </w:tcPr>
          <w:p w:rsidR="00D12E9F" w:rsidRPr="00D943F4" w:rsidRDefault="00D12E9F">
            <w:pPr>
              <w:ind w:right="160"/>
              <w:jc w:val="right"/>
              <w:rPr>
                <w:rFonts w:ascii="Times New Roman" w:hAnsi="Times New Roman" w:cs="Times New Roman"/>
                <w:sz w:val="28"/>
                <w:szCs w:val="28"/>
                <w:lang w:eastAsia="en-US"/>
              </w:rPr>
            </w:pPr>
            <w:r w:rsidRPr="00D943F4">
              <w:rPr>
                <w:rFonts w:ascii="Times New Roman" w:hAnsi="Times New Roman" w:cs="Times New Roman"/>
                <w:b/>
                <w:bCs/>
                <w:i/>
                <w:iCs/>
                <w:sz w:val="28"/>
                <w:szCs w:val="28"/>
                <w:lang w:eastAsia="en-US"/>
              </w:rPr>
              <w:t>2.</w:t>
            </w:r>
          </w:p>
        </w:tc>
        <w:tc>
          <w:tcPr>
            <w:tcW w:w="10340" w:type="dxa"/>
            <w:gridSpan w:val="4"/>
            <w:tcBorders>
              <w:top w:val="nil"/>
              <w:left w:val="nil"/>
              <w:bottom w:val="single" w:sz="8" w:space="0" w:color="auto"/>
              <w:right w:val="single" w:sz="8" w:space="0" w:color="BFBFBF"/>
            </w:tcBorders>
            <w:shd w:val="clear" w:color="auto" w:fill="BFBFBF"/>
            <w:vAlign w:val="bottom"/>
            <w:hideMark/>
          </w:tcPr>
          <w:p w:rsidR="00D12E9F" w:rsidRPr="00D943F4" w:rsidRDefault="00D12E9F">
            <w:pPr>
              <w:ind w:left="2280"/>
              <w:jc w:val="center"/>
              <w:rPr>
                <w:rFonts w:ascii="Times New Roman" w:hAnsi="Times New Roman" w:cs="Times New Roman"/>
                <w:sz w:val="28"/>
                <w:szCs w:val="28"/>
                <w:lang w:eastAsia="en-US"/>
              </w:rPr>
            </w:pPr>
            <w:r w:rsidRPr="00D943F4">
              <w:rPr>
                <w:rFonts w:ascii="Times New Roman" w:hAnsi="Times New Roman" w:cs="Times New Roman"/>
                <w:b/>
                <w:bCs/>
                <w:i/>
                <w:iCs/>
                <w:sz w:val="28"/>
                <w:szCs w:val="28"/>
                <w:lang w:eastAsia="en-US"/>
              </w:rPr>
              <w:t>Нормативно-правовое обеспечение</w:t>
            </w:r>
          </w:p>
        </w:tc>
        <w:tc>
          <w:tcPr>
            <w:tcW w:w="2420" w:type="dxa"/>
            <w:tcBorders>
              <w:top w:val="nil"/>
              <w:left w:val="nil"/>
              <w:bottom w:val="single" w:sz="8" w:space="0" w:color="auto"/>
              <w:right w:val="single" w:sz="8" w:space="0" w:color="auto"/>
            </w:tcBorders>
            <w:shd w:val="clear" w:color="auto" w:fill="BFBFBF"/>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52"/>
        </w:trPr>
        <w:tc>
          <w:tcPr>
            <w:tcW w:w="740" w:type="dxa"/>
            <w:tcBorders>
              <w:top w:val="nil"/>
              <w:left w:val="single" w:sz="8" w:space="0" w:color="auto"/>
              <w:bottom w:val="nil"/>
              <w:right w:val="single" w:sz="8" w:space="0" w:color="auto"/>
            </w:tcBorders>
            <w:vAlign w:val="bottom"/>
            <w:hideMark/>
          </w:tcPr>
          <w:p w:rsidR="00D12E9F" w:rsidRPr="00D943F4" w:rsidRDefault="00D12E9F">
            <w:pPr>
              <w:spacing w:line="252" w:lineRule="exact"/>
              <w:ind w:right="14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2.1.</w:t>
            </w:r>
          </w:p>
        </w:tc>
        <w:tc>
          <w:tcPr>
            <w:tcW w:w="5520" w:type="dxa"/>
            <w:tcBorders>
              <w:top w:val="nil"/>
              <w:left w:val="nil"/>
              <w:bottom w:val="nil"/>
              <w:right w:val="single" w:sz="8" w:space="0" w:color="auto"/>
            </w:tcBorders>
            <w:vAlign w:val="bottom"/>
            <w:hideMark/>
          </w:tcPr>
          <w:p w:rsidR="00D12E9F" w:rsidRPr="00D943F4" w:rsidRDefault="00D12E9F">
            <w:pPr>
              <w:spacing w:line="25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Отслеживание и своевременное информирование</w:t>
            </w:r>
          </w:p>
        </w:tc>
        <w:tc>
          <w:tcPr>
            <w:tcW w:w="1980" w:type="dxa"/>
            <w:tcBorders>
              <w:top w:val="nil"/>
              <w:left w:val="nil"/>
              <w:bottom w:val="nil"/>
              <w:right w:val="single" w:sz="8" w:space="0" w:color="auto"/>
            </w:tcBorders>
            <w:vAlign w:val="bottom"/>
            <w:hideMark/>
          </w:tcPr>
          <w:p w:rsidR="00D12E9F" w:rsidRPr="00D943F4" w:rsidRDefault="00D12E9F">
            <w:pPr>
              <w:spacing w:line="25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 мере</w:t>
            </w:r>
          </w:p>
        </w:tc>
        <w:tc>
          <w:tcPr>
            <w:tcW w:w="2840" w:type="dxa"/>
            <w:gridSpan w:val="2"/>
            <w:tcBorders>
              <w:top w:val="nil"/>
              <w:left w:val="nil"/>
              <w:bottom w:val="nil"/>
              <w:right w:val="single" w:sz="8" w:space="0" w:color="auto"/>
            </w:tcBorders>
            <w:vAlign w:val="bottom"/>
            <w:hideMark/>
          </w:tcPr>
          <w:p w:rsidR="00D12E9F" w:rsidRPr="00D943F4" w:rsidRDefault="00D12E9F">
            <w:pPr>
              <w:spacing w:line="25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 по УВР</w:t>
            </w:r>
          </w:p>
        </w:tc>
        <w:tc>
          <w:tcPr>
            <w:tcW w:w="2420" w:type="dxa"/>
            <w:tcBorders>
              <w:top w:val="nil"/>
              <w:left w:val="nil"/>
              <w:bottom w:val="nil"/>
              <w:right w:val="single" w:sz="8" w:space="0" w:color="auto"/>
            </w:tcBorders>
            <w:vAlign w:val="bottom"/>
            <w:hideMark/>
          </w:tcPr>
          <w:p w:rsidR="00D12E9F" w:rsidRPr="00D943F4" w:rsidRDefault="00D12E9F">
            <w:pPr>
              <w:spacing w:line="25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Информация для</w:t>
            </w:r>
          </w:p>
        </w:tc>
      </w:tr>
      <w:tr w:rsidR="00D12E9F" w:rsidRPr="00D943F4" w:rsidTr="00D12E9F">
        <w:trPr>
          <w:trHeight w:val="276"/>
        </w:trPr>
        <w:tc>
          <w:tcPr>
            <w:tcW w:w="74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55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 изменениях нормативно-правовых документов</w:t>
            </w:r>
          </w:p>
        </w:tc>
        <w:tc>
          <w:tcPr>
            <w:tcW w:w="198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поступления</w:t>
            </w:r>
          </w:p>
        </w:tc>
        <w:tc>
          <w:tcPr>
            <w:tcW w:w="2840" w:type="dxa"/>
            <w:gridSpan w:val="2"/>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4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стендов, совещаний,</w:t>
            </w:r>
          </w:p>
        </w:tc>
      </w:tr>
      <w:tr w:rsidR="00D12E9F" w:rsidRPr="00D943F4" w:rsidTr="00D12E9F">
        <w:trPr>
          <w:trHeight w:val="276"/>
        </w:trPr>
        <w:tc>
          <w:tcPr>
            <w:tcW w:w="74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55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федерального и регионального уровней</w:t>
            </w:r>
          </w:p>
        </w:tc>
        <w:tc>
          <w:tcPr>
            <w:tcW w:w="19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840" w:type="dxa"/>
            <w:gridSpan w:val="2"/>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4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педагогических</w:t>
            </w:r>
          </w:p>
        </w:tc>
      </w:tr>
      <w:tr w:rsidR="00D12E9F" w:rsidRPr="00D943F4" w:rsidTr="00D12E9F">
        <w:trPr>
          <w:trHeight w:val="302"/>
        </w:trPr>
        <w:tc>
          <w:tcPr>
            <w:tcW w:w="74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55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9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840" w:type="dxa"/>
            <w:gridSpan w:val="2"/>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42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советов</w:t>
            </w:r>
          </w:p>
        </w:tc>
      </w:tr>
      <w:tr w:rsidR="00D12E9F" w:rsidRPr="00D943F4" w:rsidTr="00D12E9F">
        <w:trPr>
          <w:trHeight w:val="250"/>
        </w:trPr>
        <w:tc>
          <w:tcPr>
            <w:tcW w:w="740" w:type="dxa"/>
            <w:tcBorders>
              <w:top w:val="nil"/>
              <w:left w:val="single" w:sz="8" w:space="0" w:color="auto"/>
              <w:bottom w:val="nil"/>
              <w:right w:val="single" w:sz="8" w:space="0" w:color="auto"/>
            </w:tcBorders>
            <w:vAlign w:val="bottom"/>
            <w:hideMark/>
          </w:tcPr>
          <w:p w:rsidR="00D12E9F" w:rsidRPr="00D943F4" w:rsidRDefault="00D12E9F">
            <w:pPr>
              <w:spacing w:line="249" w:lineRule="exact"/>
              <w:ind w:right="14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2.2.</w:t>
            </w:r>
          </w:p>
        </w:tc>
        <w:tc>
          <w:tcPr>
            <w:tcW w:w="5520" w:type="dxa"/>
            <w:tcBorders>
              <w:top w:val="nil"/>
              <w:left w:val="nil"/>
              <w:bottom w:val="nil"/>
              <w:right w:val="single" w:sz="8" w:space="0" w:color="auto"/>
            </w:tcBorders>
            <w:vAlign w:val="bottom"/>
            <w:hideMark/>
          </w:tcPr>
          <w:p w:rsidR="00D12E9F" w:rsidRPr="00D943F4" w:rsidRDefault="00B857FC" w:rsidP="00C71BB7">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Внесение изменений в ООП О</w:t>
            </w:r>
            <w:r w:rsidR="00D12E9F" w:rsidRPr="00D943F4">
              <w:rPr>
                <w:rFonts w:ascii="Times New Roman" w:hAnsi="Times New Roman" w:cs="Times New Roman"/>
                <w:sz w:val="28"/>
                <w:szCs w:val="28"/>
                <w:lang w:eastAsia="en-US"/>
              </w:rPr>
              <w:t>ОО</w:t>
            </w:r>
            <w:r w:rsidR="00C71BB7">
              <w:rPr>
                <w:rFonts w:ascii="Times New Roman" w:hAnsi="Times New Roman" w:cs="Times New Roman"/>
                <w:sz w:val="28"/>
                <w:szCs w:val="28"/>
                <w:lang w:eastAsia="en-US"/>
              </w:rPr>
              <w:t xml:space="preserve">, </w:t>
            </w:r>
            <w:r w:rsidRPr="00D943F4">
              <w:rPr>
                <w:rFonts w:ascii="Times New Roman" w:hAnsi="Times New Roman" w:cs="Times New Roman"/>
                <w:sz w:val="28"/>
                <w:szCs w:val="28"/>
                <w:lang w:eastAsia="en-US"/>
              </w:rPr>
              <w:t xml:space="preserve"> НОО</w:t>
            </w:r>
            <w:r w:rsidR="00C71BB7">
              <w:rPr>
                <w:rFonts w:ascii="Times New Roman" w:hAnsi="Times New Roman" w:cs="Times New Roman"/>
                <w:sz w:val="28"/>
                <w:szCs w:val="28"/>
                <w:lang w:eastAsia="en-US"/>
              </w:rPr>
              <w:t xml:space="preserve"> и СОО .</w:t>
            </w:r>
          </w:p>
        </w:tc>
        <w:tc>
          <w:tcPr>
            <w:tcW w:w="1980" w:type="dxa"/>
            <w:tcBorders>
              <w:top w:val="nil"/>
              <w:left w:val="nil"/>
              <w:bottom w:val="nil"/>
              <w:right w:val="single" w:sz="8" w:space="0" w:color="auto"/>
            </w:tcBorders>
            <w:vAlign w:val="bottom"/>
            <w:hideMark/>
          </w:tcPr>
          <w:p w:rsidR="00D12E9F" w:rsidRPr="00D943F4" w:rsidRDefault="00B857FC" w:rsidP="00C71BB7">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Август 202</w:t>
            </w:r>
            <w:r w:rsidR="00C71BB7">
              <w:rPr>
                <w:rFonts w:ascii="Times New Roman" w:hAnsi="Times New Roman" w:cs="Times New Roman"/>
                <w:sz w:val="28"/>
                <w:szCs w:val="28"/>
                <w:lang w:eastAsia="en-US"/>
              </w:rPr>
              <w:t>5</w:t>
            </w:r>
          </w:p>
        </w:tc>
        <w:tc>
          <w:tcPr>
            <w:tcW w:w="2840" w:type="dxa"/>
            <w:gridSpan w:val="2"/>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 школы</w:t>
            </w:r>
          </w:p>
        </w:tc>
        <w:tc>
          <w:tcPr>
            <w:tcW w:w="242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Приказ об</w:t>
            </w:r>
          </w:p>
        </w:tc>
      </w:tr>
      <w:tr w:rsidR="00D12E9F" w:rsidRPr="00D943F4" w:rsidTr="00D12E9F">
        <w:trPr>
          <w:trHeight w:val="276"/>
        </w:trPr>
        <w:tc>
          <w:tcPr>
            <w:tcW w:w="74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55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9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840" w:type="dxa"/>
            <w:gridSpan w:val="2"/>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4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утверждении ООП</w:t>
            </w:r>
          </w:p>
        </w:tc>
      </w:tr>
      <w:tr w:rsidR="00D12E9F" w:rsidRPr="00D943F4" w:rsidTr="00D12E9F">
        <w:trPr>
          <w:trHeight w:val="303"/>
        </w:trPr>
        <w:tc>
          <w:tcPr>
            <w:tcW w:w="74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55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9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840" w:type="dxa"/>
            <w:gridSpan w:val="2"/>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4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740" w:type="dxa"/>
            <w:tcBorders>
              <w:top w:val="nil"/>
              <w:left w:val="single" w:sz="8" w:space="0" w:color="auto"/>
              <w:bottom w:val="single" w:sz="8" w:space="0" w:color="auto"/>
              <w:right w:val="single" w:sz="8" w:space="0" w:color="auto"/>
            </w:tcBorders>
            <w:shd w:val="clear" w:color="auto" w:fill="BFBFBF"/>
            <w:vAlign w:val="bottom"/>
            <w:hideMark/>
          </w:tcPr>
          <w:p w:rsidR="00D12E9F" w:rsidRPr="00D943F4" w:rsidRDefault="00D12E9F">
            <w:pPr>
              <w:ind w:right="160"/>
              <w:jc w:val="right"/>
              <w:rPr>
                <w:rFonts w:ascii="Times New Roman" w:hAnsi="Times New Roman" w:cs="Times New Roman"/>
                <w:sz w:val="28"/>
                <w:szCs w:val="28"/>
                <w:lang w:eastAsia="en-US"/>
              </w:rPr>
            </w:pPr>
            <w:r w:rsidRPr="00D943F4">
              <w:rPr>
                <w:rFonts w:ascii="Times New Roman" w:hAnsi="Times New Roman" w:cs="Times New Roman"/>
                <w:b/>
                <w:bCs/>
                <w:i/>
                <w:iCs/>
                <w:sz w:val="28"/>
                <w:szCs w:val="28"/>
                <w:lang w:eastAsia="en-US"/>
              </w:rPr>
              <w:t>3.</w:t>
            </w:r>
          </w:p>
        </w:tc>
        <w:tc>
          <w:tcPr>
            <w:tcW w:w="10340" w:type="dxa"/>
            <w:gridSpan w:val="4"/>
            <w:tcBorders>
              <w:top w:val="nil"/>
              <w:left w:val="nil"/>
              <w:bottom w:val="single" w:sz="8" w:space="0" w:color="auto"/>
              <w:right w:val="single" w:sz="8" w:space="0" w:color="BFBFBF"/>
            </w:tcBorders>
            <w:shd w:val="clear" w:color="auto" w:fill="BFBFBF"/>
            <w:vAlign w:val="bottom"/>
            <w:hideMark/>
          </w:tcPr>
          <w:p w:rsidR="00D12E9F" w:rsidRPr="00D943F4" w:rsidRDefault="00D12E9F">
            <w:pPr>
              <w:ind w:left="2280"/>
              <w:jc w:val="center"/>
              <w:rPr>
                <w:rFonts w:ascii="Times New Roman" w:hAnsi="Times New Roman" w:cs="Times New Roman"/>
                <w:sz w:val="28"/>
                <w:szCs w:val="28"/>
                <w:lang w:eastAsia="en-US"/>
              </w:rPr>
            </w:pPr>
            <w:r w:rsidRPr="00D943F4">
              <w:rPr>
                <w:rFonts w:ascii="Times New Roman" w:hAnsi="Times New Roman" w:cs="Times New Roman"/>
                <w:b/>
                <w:bCs/>
                <w:i/>
                <w:iCs/>
                <w:w w:val="99"/>
                <w:sz w:val="28"/>
                <w:szCs w:val="28"/>
                <w:lang w:eastAsia="en-US"/>
              </w:rPr>
              <w:t>Финансово-экономическое обеспечение</w:t>
            </w:r>
          </w:p>
        </w:tc>
        <w:tc>
          <w:tcPr>
            <w:tcW w:w="2420" w:type="dxa"/>
            <w:tcBorders>
              <w:top w:val="nil"/>
              <w:left w:val="nil"/>
              <w:bottom w:val="single" w:sz="8" w:space="0" w:color="auto"/>
              <w:right w:val="single" w:sz="8" w:space="0" w:color="auto"/>
            </w:tcBorders>
            <w:shd w:val="clear" w:color="auto" w:fill="BFBFBF"/>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50"/>
        </w:trPr>
        <w:tc>
          <w:tcPr>
            <w:tcW w:w="740" w:type="dxa"/>
            <w:tcBorders>
              <w:top w:val="nil"/>
              <w:left w:val="single" w:sz="8" w:space="0" w:color="auto"/>
              <w:bottom w:val="nil"/>
              <w:right w:val="single" w:sz="8" w:space="0" w:color="auto"/>
            </w:tcBorders>
            <w:vAlign w:val="bottom"/>
            <w:hideMark/>
          </w:tcPr>
          <w:p w:rsidR="00D12E9F" w:rsidRPr="00D943F4" w:rsidRDefault="00D12E9F">
            <w:pPr>
              <w:spacing w:line="249" w:lineRule="exact"/>
              <w:ind w:right="14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3.1.</w:t>
            </w:r>
          </w:p>
        </w:tc>
        <w:tc>
          <w:tcPr>
            <w:tcW w:w="552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 обеспеченности учебниками</w:t>
            </w:r>
          </w:p>
        </w:tc>
        <w:tc>
          <w:tcPr>
            <w:tcW w:w="198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До 3 сентября</w:t>
            </w:r>
          </w:p>
        </w:tc>
        <w:tc>
          <w:tcPr>
            <w:tcW w:w="2840" w:type="dxa"/>
            <w:gridSpan w:val="2"/>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 по УВР,</w:t>
            </w:r>
          </w:p>
        </w:tc>
        <w:tc>
          <w:tcPr>
            <w:tcW w:w="242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Информация</w:t>
            </w:r>
          </w:p>
        </w:tc>
      </w:tr>
      <w:tr w:rsidR="00D12E9F" w:rsidRPr="00D943F4" w:rsidTr="00D12E9F">
        <w:trPr>
          <w:trHeight w:val="302"/>
        </w:trPr>
        <w:tc>
          <w:tcPr>
            <w:tcW w:w="74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5520" w:type="dxa"/>
            <w:tcBorders>
              <w:top w:val="nil"/>
              <w:left w:val="nil"/>
              <w:bottom w:val="single" w:sz="8" w:space="0" w:color="auto"/>
              <w:right w:val="single" w:sz="8" w:space="0" w:color="auto"/>
            </w:tcBorders>
            <w:vAlign w:val="bottom"/>
            <w:hideMark/>
          </w:tcPr>
          <w:p w:rsidR="00D12E9F" w:rsidRPr="00D943F4" w:rsidRDefault="00B857FC" w:rsidP="00333A16">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xml:space="preserve">обучающихся </w:t>
            </w:r>
          </w:p>
        </w:tc>
        <w:tc>
          <w:tcPr>
            <w:tcW w:w="19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840" w:type="dxa"/>
            <w:gridSpan w:val="2"/>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библиотекарь</w:t>
            </w:r>
          </w:p>
        </w:tc>
        <w:tc>
          <w:tcPr>
            <w:tcW w:w="24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50"/>
        </w:trPr>
        <w:tc>
          <w:tcPr>
            <w:tcW w:w="740" w:type="dxa"/>
            <w:tcBorders>
              <w:top w:val="nil"/>
              <w:left w:val="single" w:sz="8" w:space="0" w:color="auto"/>
              <w:bottom w:val="nil"/>
              <w:right w:val="single" w:sz="8" w:space="0" w:color="auto"/>
            </w:tcBorders>
            <w:vAlign w:val="bottom"/>
            <w:hideMark/>
          </w:tcPr>
          <w:p w:rsidR="00D12E9F" w:rsidRPr="00D943F4" w:rsidRDefault="00D12E9F">
            <w:pPr>
              <w:spacing w:line="249" w:lineRule="exact"/>
              <w:ind w:right="14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lastRenderedPageBreak/>
              <w:t>3.2.</w:t>
            </w:r>
          </w:p>
        </w:tc>
        <w:tc>
          <w:tcPr>
            <w:tcW w:w="552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Оснащение школьной библиотеки печатными и</w:t>
            </w:r>
          </w:p>
        </w:tc>
        <w:tc>
          <w:tcPr>
            <w:tcW w:w="198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 течение года</w:t>
            </w:r>
          </w:p>
        </w:tc>
        <w:tc>
          <w:tcPr>
            <w:tcW w:w="2840" w:type="dxa"/>
            <w:gridSpan w:val="2"/>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администрация</w:t>
            </w:r>
          </w:p>
        </w:tc>
        <w:tc>
          <w:tcPr>
            <w:tcW w:w="242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Информация</w:t>
            </w:r>
          </w:p>
        </w:tc>
      </w:tr>
      <w:tr w:rsidR="00D12E9F" w:rsidRPr="00D943F4" w:rsidTr="00D12E9F">
        <w:trPr>
          <w:trHeight w:val="276"/>
        </w:trPr>
        <w:tc>
          <w:tcPr>
            <w:tcW w:w="74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55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электронными образовательными ресурсами по</w:t>
            </w:r>
          </w:p>
        </w:tc>
        <w:tc>
          <w:tcPr>
            <w:tcW w:w="19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840" w:type="dxa"/>
            <w:gridSpan w:val="2"/>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4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74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55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всем учебным предметам учебного плана ООП</w:t>
            </w:r>
          </w:p>
        </w:tc>
        <w:tc>
          <w:tcPr>
            <w:tcW w:w="19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840" w:type="dxa"/>
            <w:gridSpan w:val="2"/>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4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74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55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9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840" w:type="dxa"/>
            <w:gridSpan w:val="2"/>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420" w:type="dxa"/>
            <w:tcBorders>
              <w:top w:val="nil"/>
              <w:left w:val="nil"/>
              <w:bottom w:val="single" w:sz="8" w:space="0" w:color="auto"/>
              <w:right w:val="single" w:sz="8" w:space="0" w:color="auto"/>
            </w:tcBorders>
            <w:vAlign w:val="bottom"/>
          </w:tcPr>
          <w:p w:rsidR="00D12E9F" w:rsidRPr="00D943F4" w:rsidRDefault="00D12E9F">
            <w:pPr>
              <w:ind w:left="100"/>
              <w:rPr>
                <w:rFonts w:ascii="Times New Roman" w:hAnsi="Times New Roman" w:cs="Times New Roman"/>
                <w:sz w:val="28"/>
                <w:szCs w:val="28"/>
                <w:lang w:eastAsia="en-US"/>
              </w:rPr>
            </w:pPr>
          </w:p>
        </w:tc>
      </w:tr>
      <w:tr w:rsidR="00D12E9F" w:rsidRPr="00D943F4" w:rsidTr="00D12E9F">
        <w:trPr>
          <w:trHeight w:val="278"/>
        </w:trPr>
        <w:tc>
          <w:tcPr>
            <w:tcW w:w="740" w:type="dxa"/>
            <w:tcBorders>
              <w:top w:val="nil"/>
              <w:left w:val="single" w:sz="8" w:space="0" w:color="auto"/>
              <w:bottom w:val="single" w:sz="8" w:space="0" w:color="auto"/>
              <w:right w:val="single" w:sz="8" w:space="0" w:color="auto"/>
            </w:tcBorders>
            <w:shd w:val="clear" w:color="auto" w:fill="BFBFBF"/>
            <w:vAlign w:val="bottom"/>
            <w:hideMark/>
          </w:tcPr>
          <w:p w:rsidR="00D12E9F" w:rsidRPr="00D943F4" w:rsidRDefault="00D12E9F">
            <w:pPr>
              <w:ind w:right="160"/>
              <w:jc w:val="right"/>
              <w:rPr>
                <w:rFonts w:ascii="Times New Roman" w:hAnsi="Times New Roman" w:cs="Times New Roman"/>
                <w:sz w:val="28"/>
                <w:szCs w:val="28"/>
                <w:lang w:eastAsia="en-US"/>
              </w:rPr>
            </w:pPr>
            <w:r w:rsidRPr="00D943F4">
              <w:rPr>
                <w:rFonts w:ascii="Times New Roman" w:hAnsi="Times New Roman" w:cs="Times New Roman"/>
                <w:b/>
                <w:bCs/>
                <w:i/>
                <w:iCs/>
                <w:sz w:val="28"/>
                <w:szCs w:val="28"/>
                <w:lang w:eastAsia="en-US"/>
              </w:rPr>
              <w:t>4.</w:t>
            </w:r>
          </w:p>
        </w:tc>
        <w:tc>
          <w:tcPr>
            <w:tcW w:w="7560" w:type="dxa"/>
            <w:gridSpan w:val="3"/>
            <w:tcBorders>
              <w:top w:val="nil"/>
              <w:left w:val="nil"/>
              <w:bottom w:val="single" w:sz="8" w:space="0" w:color="auto"/>
              <w:right w:val="nil"/>
            </w:tcBorders>
            <w:shd w:val="clear" w:color="auto" w:fill="BFBFBF"/>
            <w:vAlign w:val="bottom"/>
            <w:hideMark/>
          </w:tcPr>
          <w:p w:rsidR="00D12E9F" w:rsidRPr="00D943F4" w:rsidRDefault="00D12E9F">
            <w:pPr>
              <w:ind w:left="5060"/>
              <w:jc w:val="center"/>
              <w:rPr>
                <w:rFonts w:ascii="Times New Roman" w:hAnsi="Times New Roman" w:cs="Times New Roman"/>
                <w:sz w:val="28"/>
                <w:szCs w:val="28"/>
                <w:lang w:eastAsia="en-US"/>
              </w:rPr>
            </w:pPr>
            <w:r w:rsidRPr="00D943F4">
              <w:rPr>
                <w:rFonts w:ascii="Times New Roman" w:hAnsi="Times New Roman" w:cs="Times New Roman"/>
                <w:b/>
                <w:bCs/>
                <w:i/>
                <w:iCs/>
                <w:sz w:val="28"/>
                <w:szCs w:val="28"/>
                <w:lang w:eastAsia="en-US"/>
              </w:rPr>
              <w:t>Кадровое обеспечение</w:t>
            </w:r>
          </w:p>
        </w:tc>
        <w:tc>
          <w:tcPr>
            <w:tcW w:w="2780" w:type="dxa"/>
            <w:tcBorders>
              <w:top w:val="nil"/>
              <w:left w:val="nil"/>
              <w:bottom w:val="single" w:sz="8" w:space="0" w:color="auto"/>
              <w:right w:val="single" w:sz="8" w:space="0" w:color="BFBFBF"/>
            </w:tcBorders>
            <w:shd w:val="clear" w:color="auto" w:fill="BFBFBF"/>
            <w:vAlign w:val="bottom"/>
          </w:tcPr>
          <w:p w:rsidR="00D12E9F" w:rsidRPr="00D943F4" w:rsidRDefault="00D12E9F">
            <w:pPr>
              <w:rPr>
                <w:rFonts w:ascii="Times New Roman" w:hAnsi="Times New Roman" w:cs="Times New Roman"/>
                <w:sz w:val="28"/>
                <w:szCs w:val="28"/>
                <w:lang w:eastAsia="en-US"/>
              </w:rPr>
            </w:pPr>
          </w:p>
        </w:tc>
        <w:tc>
          <w:tcPr>
            <w:tcW w:w="2420" w:type="dxa"/>
            <w:tcBorders>
              <w:top w:val="nil"/>
              <w:left w:val="nil"/>
              <w:bottom w:val="single" w:sz="8" w:space="0" w:color="auto"/>
              <w:right w:val="single" w:sz="8" w:space="0" w:color="auto"/>
            </w:tcBorders>
            <w:shd w:val="clear" w:color="auto" w:fill="BFBFBF"/>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50"/>
        </w:trPr>
        <w:tc>
          <w:tcPr>
            <w:tcW w:w="740" w:type="dxa"/>
            <w:tcBorders>
              <w:top w:val="nil"/>
              <w:left w:val="single" w:sz="8" w:space="0" w:color="auto"/>
              <w:bottom w:val="nil"/>
              <w:right w:val="single" w:sz="8" w:space="0" w:color="auto"/>
            </w:tcBorders>
            <w:vAlign w:val="bottom"/>
            <w:hideMark/>
          </w:tcPr>
          <w:p w:rsidR="00D12E9F" w:rsidRPr="00D943F4" w:rsidRDefault="00D12E9F">
            <w:pPr>
              <w:spacing w:line="249" w:lineRule="exact"/>
              <w:ind w:right="14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4.1.</w:t>
            </w:r>
          </w:p>
        </w:tc>
        <w:tc>
          <w:tcPr>
            <w:tcW w:w="552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Утверждение штатного расписания и расстановка</w:t>
            </w:r>
          </w:p>
        </w:tc>
        <w:tc>
          <w:tcPr>
            <w:tcW w:w="198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Август-сентябрь</w:t>
            </w:r>
          </w:p>
        </w:tc>
        <w:tc>
          <w:tcPr>
            <w:tcW w:w="60" w:type="dxa"/>
            <w:vAlign w:val="bottom"/>
          </w:tcPr>
          <w:p w:rsidR="00D12E9F" w:rsidRPr="00D943F4" w:rsidRDefault="00D12E9F">
            <w:pPr>
              <w:rPr>
                <w:rFonts w:ascii="Times New Roman" w:hAnsi="Times New Roman" w:cs="Times New Roman"/>
                <w:sz w:val="28"/>
                <w:szCs w:val="28"/>
                <w:lang w:eastAsia="en-US"/>
              </w:rPr>
            </w:pPr>
          </w:p>
        </w:tc>
        <w:tc>
          <w:tcPr>
            <w:tcW w:w="2780" w:type="dxa"/>
            <w:tcBorders>
              <w:top w:val="nil"/>
              <w:left w:val="nil"/>
              <w:bottom w:val="nil"/>
              <w:right w:val="single" w:sz="8" w:space="0" w:color="auto"/>
            </w:tcBorders>
            <w:vAlign w:val="bottom"/>
            <w:hideMark/>
          </w:tcPr>
          <w:p w:rsidR="00D12E9F" w:rsidRPr="00D943F4" w:rsidRDefault="00D12E9F">
            <w:pPr>
              <w:spacing w:line="249" w:lineRule="exact"/>
              <w:ind w:left="4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 школы</w:t>
            </w:r>
          </w:p>
        </w:tc>
        <w:tc>
          <w:tcPr>
            <w:tcW w:w="242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Штатное расписание</w:t>
            </w:r>
          </w:p>
        </w:tc>
      </w:tr>
      <w:tr w:rsidR="00D12E9F" w:rsidRPr="00D943F4" w:rsidTr="00D12E9F">
        <w:trPr>
          <w:trHeight w:val="302"/>
        </w:trPr>
        <w:tc>
          <w:tcPr>
            <w:tcW w:w="74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5520" w:type="dxa"/>
            <w:tcBorders>
              <w:top w:val="nil"/>
              <w:left w:val="nil"/>
              <w:bottom w:val="single" w:sz="8" w:space="0" w:color="auto"/>
              <w:right w:val="single" w:sz="8" w:space="0" w:color="auto"/>
            </w:tcBorders>
            <w:vAlign w:val="bottom"/>
            <w:hideMark/>
          </w:tcPr>
          <w:p w:rsidR="00D12E9F" w:rsidRPr="00D943F4" w:rsidRDefault="00B857FC" w:rsidP="00C71BB7">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кадров на 202</w:t>
            </w:r>
            <w:r w:rsidR="00C71BB7">
              <w:rPr>
                <w:rFonts w:ascii="Times New Roman" w:hAnsi="Times New Roman" w:cs="Times New Roman"/>
                <w:sz w:val="28"/>
                <w:szCs w:val="28"/>
                <w:lang w:eastAsia="en-US"/>
              </w:rPr>
              <w:t>5</w:t>
            </w:r>
            <w:r w:rsidRPr="00D943F4">
              <w:rPr>
                <w:rFonts w:ascii="Times New Roman" w:hAnsi="Times New Roman" w:cs="Times New Roman"/>
                <w:sz w:val="28"/>
                <w:szCs w:val="28"/>
                <w:lang w:eastAsia="en-US"/>
              </w:rPr>
              <w:t>-202</w:t>
            </w:r>
            <w:r w:rsidR="00C71BB7">
              <w:rPr>
                <w:rFonts w:ascii="Times New Roman" w:hAnsi="Times New Roman" w:cs="Times New Roman"/>
                <w:sz w:val="28"/>
                <w:szCs w:val="28"/>
                <w:lang w:eastAsia="en-US"/>
              </w:rPr>
              <w:t>6</w:t>
            </w:r>
            <w:r w:rsidR="00D12E9F" w:rsidRPr="00D943F4">
              <w:rPr>
                <w:rFonts w:ascii="Times New Roman" w:hAnsi="Times New Roman" w:cs="Times New Roman"/>
                <w:sz w:val="28"/>
                <w:szCs w:val="28"/>
                <w:lang w:eastAsia="en-US"/>
              </w:rPr>
              <w:t>учебный год</w:t>
            </w:r>
          </w:p>
        </w:tc>
        <w:tc>
          <w:tcPr>
            <w:tcW w:w="19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6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7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4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5"/>
        </w:trPr>
        <w:tc>
          <w:tcPr>
            <w:tcW w:w="740" w:type="dxa"/>
            <w:tcBorders>
              <w:top w:val="nil"/>
              <w:left w:val="single" w:sz="8" w:space="0" w:color="auto"/>
              <w:bottom w:val="single" w:sz="8" w:space="0" w:color="auto"/>
              <w:right w:val="single" w:sz="8" w:space="0" w:color="auto"/>
            </w:tcBorders>
            <w:vAlign w:val="bottom"/>
            <w:hideMark/>
          </w:tcPr>
          <w:p w:rsidR="00D12E9F" w:rsidRPr="00D943F4" w:rsidRDefault="00D12E9F">
            <w:pPr>
              <w:ind w:right="14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4.2.</w:t>
            </w:r>
          </w:p>
        </w:tc>
        <w:tc>
          <w:tcPr>
            <w:tcW w:w="552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Составление заявки на курсовую подготовку</w:t>
            </w:r>
          </w:p>
        </w:tc>
        <w:tc>
          <w:tcPr>
            <w:tcW w:w="198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 течение года</w:t>
            </w:r>
          </w:p>
        </w:tc>
        <w:tc>
          <w:tcPr>
            <w:tcW w:w="6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780" w:type="dxa"/>
            <w:tcBorders>
              <w:top w:val="nil"/>
              <w:left w:val="nil"/>
              <w:bottom w:val="single" w:sz="8" w:space="0" w:color="auto"/>
              <w:right w:val="single" w:sz="8" w:space="0" w:color="auto"/>
            </w:tcBorders>
            <w:vAlign w:val="bottom"/>
            <w:hideMark/>
          </w:tcPr>
          <w:p w:rsidR="00D12E9F" w:rsidRPr="00D943F4" w:rsidRDefault="00D12E9F">
            <w:pPr>
              <w:ind w:left="4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 по УВР</w:t>
            </w:r>
          </w:p>
        </w:tc>
        <w:tc>
          <w:tcPr>
            <w:tcW w:w="242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Заявка</w:t>
            </w:r>
          </w:p>
        </w:tc>
      </w:tr>
      <w:tr w:rsidR="00D12E9F" w:rsidRPr="00D943F4" w:rsidTr="00D12E9F">
        <w:trPr>
          <w:trHeight w:val="252"/>
        </w:trPr>
        <w:tc>
          <w:tcPr>
            <w:tcW w:w="740" w:type="dxa"/>
            <w:tcBorders>
              <w:top w:val="nil"/>
              <w:left w:val="single" w:sz="8" w:space="0" w:color="auto"/>
              <w:bottom w:val="nil"/>
              <w:right w:val="single" w:sz="8" w:space="0" w:color="auto"/>
            </w:tcBorders>
            <w:vAlign w:val="bottom"/>
            <w:hideMark/>
          </w:tcPr>
          <w:p w:rsidR="00D12E9F" w:rsidRPr="00D943F4" w:rsidRDefault="00D12E9F">
            <w:pPr>
              <w:spacing w:line="252" w:lineRule="exact"/>
              <w:ind w:right="14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4.3.</w:t>
            </w:r>
          </w:p>
        </w:tc>
        <w:tc>
          <w:tcPr>
            <w:tcW w:w="5520" w:type="dxa"/>
            <w:tcBorders>
              <w:top w:val="nil"/>
              <w:left w:val="nil"/>
              <w:bottom w:val="nil"/>
              <w:right w:val="single" w:sz="8" w:space="0" w:color="auto"/>
            </w:tcBorders>
            <w:vAlign w:val="bottom"/>
            <w:hideMark/>
          </w:tcPr>
          <w:p w:rsidR="00D12E9F" w:rsidRPr="00D943F4" w:rsidRDefault="00D12E9F">
            <w:pPr>
              <w:spacing w:line="25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Проведение предварительной тарификации педагогических</w:t>
            </w:r>
          </w:p>
        </w:tc>
        <w:tc>
          <w:tcPr>
            <w:tcW w:w="1980" w:type="dxa"/>
            <w:tcBorders>
              <w:top w:val="nil"/>
              <w:left w:val="nil"/>
              <w:bottom w:val="nil"/>
              <w:right w:val="single" w:sz="8" w:space="0" w:color="auto"/>
            </w:tcBorders>
            <w:vAlign w:val="bottom"/>
            <w:hideMark/>
          </w:tcPr>
          <w:p w:rsidR="00D12E9F" w:rsidRPr="00D943F4" w:rsidRDefault="00D12E9F" w:rsidP="00C71BB7">
            <w:pPr>
              <w:spacing w:line="25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xml:space="preserve">Февраль </w:t>
            </w:r>
            <w:r w:rsidR="00B857FC" w:rsidRPr="00D943F4">
              <w:rPr>
                <w:rFonts w:ascii="Times New Roman" w:hAnsi="Times New Roman" w:cs="Times New Roman"/>
                <w:sz w:val="28"/>
                <w:szCs w:val="28"/>
                <w:lang w:eastAsia="en-US"/>
              </w:rPr>
              <w:t>202</w:t>
            </w:r>
            <w:r w:rsidR="00C71BB7">
              <w:rPr>
                <w:rFonts w:ascii="Times New Roman" w:hAnsi="Times New Roman" w:cs="Times New Roman"/>
                <w:sz w:val="28"/>
                <w:szCs w:val="28"/>
                <w:lang w:eastAsia="en-US"/>
              </w:rPr>
              <w:t>5</w:t>
            </w:r>
            <w:r w:rsidR="00B857FC" w:rsidRPr="00D943F4">
              <w:rPr>
                <w:rFonts w:ascii="Times New Roman" w:hAnsi="Times New Roman" w:cs="Times New Roman"/>
                <w:sz w:val="28"/>
                <w:szCs w:val="28"/>
                <w:lang w:eastAsia="en-US"/>
              </w:rPr>
              <w:t>г</w:t>
            </w:r>
          </w:p>
        </w:tc>
        <w:tc>
          <w:tcPr>
            <w:tcW w:w="60" w:type="dxa"/>
            <w:vAlign w:val="bottom"/>
          </w:tcPr>
          <w:p w:rsidR="00D12E9F" w:rsidRPr="00D943F4" w:rsidRDefault="00D12E9F">
            <w:pPr>
              <w:rPr>
                <w:rFonts w:ascii="Times New Roman" w:hAnsi="Times New Roman" w:cs="Times New Roman"/>
                <w:sz w:val="28"/>
                <w:szCs w:val="28"/>
                <w:lang w:eastAsia="en-US"/>
              </w:rPr>
            </w:pPr>
          </w:p>
        </w:tc>
        <w:tc>
          <w:tcPr>
            <w:tcW w:w="2780" w:type="dxa"/>
            <w:tcBorders>
              <w:top w:val="nil"/>
              <w:left w:val="nil"/>
              <w:bottom w:val="nil"/>
              <w:right w:val="single" w:sz="8" w:space="0" w:color="auto"/>
            </w:tcBorders>
            <w:vAlign w:val="bottom"/>
            <w:hideMark/>
          </w:tcPr>
          <w:p w:rsidR="00D12E9F" w:rsidRPr="00D943F4" w:rsidRDefault="00D12E9F">
            <w:pPr>
              <w:spacing w:line="252" w:lineRule="exact"/>
              <w:ind w:left="4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 школы</w:t>
            </w:r>
          </w:p>
        </w:tc>
        <w:tc>
          <w:tcPr>
            <w:tcW w:w="2420" w:type="dxa"/>
            <w:tcBorders>
              <w:top w:val="nil"/>
              <w:left w:val="nil"/>
              <w:bottom w:val="nil"/>
              <w:right w:val="single" w:sz="8" w:space="0" w:color="auto"/>
            </w:tcBorders>
            <w:vAlign w:val="bottom"/>
            <w:hideMark/>
          </w:tcPr>
          <w:p w:rsidR="00D12E9F" w:rsidRPr="00D943F4" w:rsidRDefault="00D12E9F">
            <w:pPr>
              <w:spacing w:line="25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Тарификация</w:t>
            </w:r>
          </w:p>
        </w:tc>
      </w:tr>
      <w:tr w:rsidR="00D12E9F" w:rsidRPr="00D943F4" w:rsidTr="00D12E9F">
        <w:trPr>
          <w:trHeight w:val="276"/>
        </w:trPr>
        <w:tc>
          <w:tcPr>
            <w:tcW w:w="74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5520" w:type="dxa"/>
            <w:tcBorders>
              <w:top w:val="nil"/>
              <w:left w:val="nil"/>
              <w:bottom w:val="nil"/>
              <w:right w:val="single" w:sz="8" w:space="0" w:color="auto"/>
            </w:tcBorders>
            <w:vAlign w:val="bottom"/>
            <w:hideMark/>
          </w:tcPr>
          <w:p w:rsidR="00D12E9F" w:rsidRPr="00D943F4" w:rsidRDefault="00B857FC" w:rsidP="00C71BB7">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работников на 202</w:t>
            </w:r>
            <w:r w:rsidR="00C71BB7">
              <w:rPr>
                <w:rFonts w:ascii="Times New Roman" w:hAnsi="Times New Roman" w:cs="Times New Roman"/>
                <w:sz w:val="28"/>
                <w:szCs w:val="28"/>
                <w:lang w:eastAsia="en-US"/>
              </w:rPr>
              <w:t>5</w:t>
            </w:r>
            <w:r w:rsidRPr="00D943F4">
              <w:rPr>
                <w:rFonts w:ascii="Times New Roman" w:hAnsi="Times New Roman" w:cs="Times New Roman"/>
                <w:sz w:val="28"/>
                <w:szCs w:val="28"/>
                <w:lang w:eastAsia="en-US"/>
              </w:rPr>
              <w:t>-202</w:t>
            </w:r>
            <w:r w:rsidR="00C71BB7">
              <w:rPr>
                <w:rFonts w:ascii="Times New Roman" w:hAnsi="Times New Roman" w:cs="Times New Roman"/>
                <w:sz w:val="28"/>
                <w:szCs w:val="28"/>
                <w:lang w:eastAsia="en-US"/>
              </w:rPr>
              <w:t>6</w:t>
            </w:r>
            <w:r w:rsidR="00D12E9F" w:rsidRPr="00D943F4">
              <w:rPr>
                <w:rFonts w:ascii="Times New Roman" w:hAnsi="Times New Roman" w:cs="Times New Roman"/>
                <w:sz w:val="28"/>
                <w:szCs w:val="28"/>
                <w:lang w:eastAsia="en-US"/>
              </w:rPr>
              <w:t xml:space="preserve"> учебный год с учетом</w:t>
            </w:r>
          </w:p>
        </w:tc>
        <w:tc>
          <w:tcPr>
            <w:tcW w:w="19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60" w:type="dxa"/>
            <w:vAlign w:val="bottom"/>
          </w:tcPr>
          <w:p w:rsidR="00D12E9F" w:rsidRPr="00D943F4" w:rsidRDefault="00D12E9F">
            <w:pPr>
              <w:rPr>
                <w:rFonts w:ascii="Times New Roman" w:hAnsi="Times New Roman" w:cs="Times New Roman"/>
                <w:sz w:val="28"/>
                <w:szCs w:val="28"/>
                <w:lang w:eastAsia="en-US"/>
              </w:rPr>
            </w:pPr>
          </w:p>
        </w:tc>
        <w:tc>
          <w:tcPr>
            <w:tcW w:w="27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4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74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552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xml:space="preserve">реализации </w:t>
            </w:r>
            <w:r w:rsidR="00B857FC" w:rsidRPr="00D943F4">
              <w:rPr>
                <w:rFonts w:ascii="Times New Roman" w:hAnsi="Times New Roman" w:cs="Times New Roman"/>
                <w:sz w:val="28"/>
                <w:szCs w:val="28"/>
                <w:lang w:eastAsia="en-US"/>
              </w:rPr>
              <w:t xml:space="preserve">обновленных </w:t>
            </w:r>
            <w:r w:rsidRPr="00D943F4">
              <w:rPr>
                <w:rFonts w:ascii="Times New Roman" w:hAnsi="Times New Roman" w:cs="Times New Roman"/>
                <w:sz w:val="28"/>
                <w:szCs w:val="28"/>
                <w:lang w:eastAsia="en-US"/>
              </w:rPr>
              <w:t>ФГОС</w:t>
            </w:r>
          </w:p>
        </w:tc>
        <w:tc>
          <w:tcPr>
            <w:tcW w:w="19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6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7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4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5"/>
        </w:trPr>
        <w:tc>
          <w:tcPr>
            <w:tcW w:w="740" w:type="dxa"/>
            <w:tcBorders>
              <w:top w:val="nil"/>
              <w:left w:val="single" w:sz="8" w:space="0" w:color="auto"/>
              <w:bottom w:val="single" w:sz="8" w:space="0" w:color="auto"/>
              <w:right w:val="single" w:sz="8" w:space="0" w:color="auto"/>
            </w:tcBorders>
            <w:shd w:val="clear" w:color="auto" w:fill="BFBFBF"/>
            <w:vAlign w:val="bottom"/>
            <w:hideMark/>
          </w:tcPr>
          <w:p w:rsidR="00D12E9F" w:rsidRPr="00D943F4" w:rsidRDefault="00D12E9F">
            <w:pPr>
              <w:ind w:right="160"/>
              <w:jc w:val="right"/>
              <w:rPr>
                <w:rFonts w:ascii="Times New Roman" w:hAnsi="Times New Roman" w:cs="Times New Roman"/>
                <w:sz w:val="28"/>
                <w:szCs w:val="28"/>
                <w:lang w:eastAsia="en-US"/>
              </w:rPr>
            </w:pPr>
            <w:r w:rsidRPr="00D943F4">
              <w:rPr>
                <w:rFonts w:ascii="Times New Roman" w:hAnsi="Times New Roman" w:cs="Times New Roman"/>
                <w:b/>
                <w:bCs/>
                <w:i/>
                <w:iCs/>
                <w:sz w:val="28"/>
                <w:szCs w:val="28"/>
                <w:lang w:eastAsia="en-US"/>
              </w:rPr>
              <w:t>5.</w:t>
            </w:r>
          </w:p>
        </w:tc>
        <w:tc>
          <w:tcPr>
            <w:tcW w:w="10340" w:type="dxa"/>
            <w:gridSpan w:val="4"/>
            <w:tcBorders>
              <w:top w:val="nil"/>
              <w:left w:val="nil"/>
              <w:bottom w:val="single" w:sz="8" w:space="0" w:color="auto"/>
              <w:right w:val="single" w:sz="8" w:space="0" w:color="BFBFBF"/>
            </w:tcBorders>
            <w:shd w:val="clear" w:color="auto" w:fill="BFBFBF"/>
            <w:vAlign w:val="bottom"/>
            <w:hideMark/>
          </w:tcPr>
          <w:p w:rsidR="00D12E9F" w:rsidRPr="00D943F4" w:rsidRDefault="00D12E9F">
            <w:pPr>
              <w:ind w:left="2280"/>
              <w:jc w:val="center"/>
              <w:rPr>
                <w:rFonts w:ascii="Times New Roman" w:hAnsi="Times New Roman" w:cs="Times New Roman"/>
                <w:sz w:val="28"/>
                <w:szCs w:val="28"/>
                <w:lang w:eastAsia="en-US"/>
              </w:rPr>
            </w:pPr>
            <w:r w:rsidRPr="00D943F4">
              <w:rPr>
                <w:rFonts w:ascii="Times New Roman" w:hAnsi="Times New Roman" w:cs="Times New Roman"/>
                <w:b/>
                <w:bCs/>
                <w:i/>
                <w:iCs/>
                <w:sz w:val="28"/>
                <w:szCs w:val="28"/>
                <w:lang w:eastAsia="en-US"/>
              </w:rPr>
              <w:t>Информационное обеспечение</w:t>
            </w:r>
          </w:p>
        </w:tc>
        <w:tc>
          <w:tcPr>
            <w:tcW w:w="2420" w:type="dxa"/>
            <w:tcBorders>
              <w:top w:val="nil"/>
              <w:left w:val="nil"/>
              <w:bottom w:val="single" w:sz="8" w:space="0" w:color="auto"/>
              <w:right w:val="single" w:sz="8" w:space="0" w:color="auto"/>
            </w:tcBorders>
            <w:shd w:val="clear" w:color="auto" w:fill="BFBFBF"/>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50"/>
        </w:trPr>
        <w:tc>
          <w:tcPr>
            <w:tcW w:w="740" w:type="dxa"/>
            <w:tcBorders>
              <w:top w:val="nil"/>
              <w:left w:val="single" w:sz="8" w:space="0" w:color="auto"/>
              <w:bottom w:val="nil"/>
              <w:right w:val="single" w:sz="8" w:space="0" w:color="auto"/>
            </w:tcBorders>
            <w:vAlign w:val="bottom"/>
            <w:hideMark/>
          </w:tcPr>
          <w:p w:rsidR="00D12E9F" w:rsidRPr="00D943F4" w:rsidRDefault="00D12E9F">
            <w:pPr>
              <w:spacing w:line="249" w:lineRule="exact"/>
              <w:ind w:right="14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5.1.</w:t>
            </w:r>
          </w:p>
        </w:tc>
        <w:tc>
          <w:tcPr>
            <w:tcW w:w="552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Органи</w:t>
            </w:r>
            <w:r w:rsidR="00B857FC" w:rsidRPr="00D943F4">
              <w:rPr>
                <w:rFonts w:ascii="Times New Roman" w:hAnsi="Times New Roman" w:cs="Times New Roman"/>
                <w:sz w:val="28"/>
                <w:szCs w:val="28"/>
                <w:lang w:eastAsia="en-US"/>
              </w:rPr>
              <w:t xml:space="preserve">зация взаимодействия учителей  </w:t>
            </w:r>
          </w:p>
        </w:tc>
        <w:tc>
          <w:tcPr>
            <w:tcW w:w="1980" w:type="dxa"/>
            <w:tcBorders>
              <w:top w:val="nil"/>
              <w:left w:val="nil"/>
              <w:bottom w:val="nil"/>
              <w:right w:val="single" w:sz="8" w:space="0" w:color="auto"/>
            </w:tcBorders>
            <w:vAlign w:val="bottom"/>
            <w:hideMark/>
          </w:tcPr>
          <w:p w:rsidR="00D12E9F" w:rsidRPr="00D943F4" w:rsidRDefault="00B857FC">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 плану МЦ</w:t>
            </w:r>
          </w:p>
        </w:tc>
        <w:tc>
          <w:tcPr>
            <w:tcW w:w="60" w:type="dxa"/>
            <w:vAlign w:val="bottom"/>
          </w:tcPr>
          <w:p w:rsidR="00D12E9F" w:rsidRPr="00D943F4" w:rsidRDefault="00D12E9F">
            <w:pPr>
              <w:rPr>
                <w:rFonts w:ascii="Times New Roman" w:hAnsi="Times New Roman" w:cs="Times New Roman"/>
                <w:sz w:val="28"/>
                <w:szCs w:val="28"/>
                <w:lang w:eastAsia="en-US"/>
              </w:rPr>
            </w:pPr>
          </w:p>
        </w:tc>
        <w:tc>
          <w:tcPr>
            <w:tcW w:w="2780" w:type="dxa"/>
            <w:tcBorders>
              <w:top w:val="nil"/>
              <w:left w:val="nil"/>
              <w:bottom w:val="nil"/>
              <w:right w:val="single" w:sz="8" w:space="0" w:color="auto"/>
            </w:tcBorders>
            <w:vAlign w:val="bottom"/>
            <w:hideMark/>
          </w:tcPr>
          <w:p w:rsidR="00D12E9F" w:rsidRPr="00D943F4" w:rsidRDefault="00D12E9F">
            <w:pPr>
              <w:spacing w:line="249" w:lineRule="exact"/>
              <w:ind w:left="4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Руководитель МО</w:t>
            </w:r>
          </w:p>
        </w:tc>
        <w:tc>
          <w:tcPr>
            <w:tcW w:w="242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анализ проблем,</w:t>
            </w:r>
          </w:p>
        </w:tc>
      </w:tr>
      <w:tr w:rsidR="00D12E9F" w:rsidRPr="00D943F4" w:rsidTr="00D12E9F">
        <w:trPr>
          <w:trHeight w:val="276"/>
        </w:trPr>
        <w:tc>
          <w:tcPr>
            <w:tcW w:w="74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5520" w:type="dxa"/>
            <w:tcBorders>
              <w:top w:val="nil"/>
              <w:left w:val="nil"/>
              <w:bottom w:val="nil"/>
              <w:right w:val="single" w:sz="8" w:space="0" w:color="auto"/>
            </w:tcBorders>
            <w:vAlign w:val="bottom"/>
            <w:hideMark/>
          </w:tcPr>
          <w:p w:rsidR="00D12E9F" w:rsidRPr="00D943F4" w:rsidRDefault="00B857FC">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xml:space="preserve">по обсуждению вопросов обновленных ФГОС </w:t>
            </w:r>
            <w:r w:rsidR="00D12E9F" w:rsidRPr="00D943F4">
              <w:rPr>
                <w:rFonts w:ascii="Times New Roman" w:hAnsi="Times New Roman" w:cs="Times New Roman"/>
                <w:sz w:val="28"/>
                <w:szCs w:val="28"/>
                <w:lang w:eastAsia="en-US"/>
              </w:rPr>
              <w:t>, обмену</w:t>
            </w:r>
          </w:p>
        </w:tc>
        <w:tc>
          <w:tcPr>
            <w:tcW w:w="19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60" w:type="dxa"/>
            <w:vAlign w:val="bottom"/>
          </w:tcPr>
          <w:p w:rsidR="00D12E9F" w:rsidRPr="00D943F4" w:rsidRDefault="00D12E9F">
            <w:pPr>
              <w:rPr>
                <w:rFonts w:ascii="Times New Roman" w:hAnsi="Times New Roman" w:cs="Times New Roman"/>
                <w:sz w:val="28"/>
                <w:szCs w:val="28"/>
                <w:lang w:eastAsia="en-US"/>
              </w:rPr>
            </w:pPr>
          </w:p>
        </w:tc>
        <w:tc>
          <w:tcPr>
            <w:tcW w:w="27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4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вынесенных на</w:t>
            </w:r>
          </w:p>
        </w:tc>
      </w:tr>
      <w:tr w:rsidR="00D12E9F" w:rsidRPr="00D943F4" w:rsidTr="00D12E9F">
        <w:trPr>
          <w:trHeight w:val="276"/>
        </w:trPr>
        <w:tc>
          <w:tcPr>
            <w:tcW w:w="74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5520" w:type="dxa"/>
            <w:tcBorders>
              <w:top w:val="nil"/>
              <w:left w:val="nil"/>
              <w:bottom w:val="nil"/>
              <w:right w:val="single" w:sz="8" w:space="0" w:color="auto"/>
            </w:tcBorders>
            <w:vAlign w:val="bottom"/>
            <w:hideMark/>
          </w:tcPr>
          <w:p w:rsidR="00D12E9F" w:rsidRPr="00D943F4" w:rsidRDefault="00D12E9F" w:rsidP="008A2AE0">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опытом</w:t>
            </w:r>
          </w:p>
        </w:tc>
        <w:tc>
          <w:tcPr>
            <w:tcW w:w="19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60" w:type="dxa"/>
            <w:vAlign w:val="bottom"/>
          </w:tcPr>
          <w:p w:rsidR="00D12E9F" w:rsidRPr="00D943F4" w:rsidRDefault="00D12E9F">
            <w:pPr>
              <w:rPr>
                <w:rFonts w:ascii="Times New Roman" w:hAnsi="Times New Roman" w:cs="Times New Roman"/>
                <w:sz w:val="28"/>
                <w:szCs w:val="28"/>
                <w:lang w:eastAsia="en-US"/>
              </w:rPr>
            </w:pPr>
          </w:p>
        </w:tc>
        <w:tc>
          <w:tcPr>
            <w:tcW w:w="27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4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обсуждение;</w:t>
            </w:r>
          </w:p>
        </w:tc>
      </w:tr>
      <w:tr w:rsidR="00D12E9F" w:rsidRPr="00D943F4" w:rsidTr="00D12E9F">
        <w:trPr>
          <w:trHeight w:val="302"/>
        </w:trPr>
        <w:tc>
          <w:tcPr>
            <w:tcW w:w="74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55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9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6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7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42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протоколы МЦ</w:t>
            </w:r>
          </w:p>
        </w:tc>
      </w:tr>
      <w:tr w:rsidR="00D12E9F" w:rsidRPr="00D943F4" w:rsidTr="00D12E9F">
        <w:trPr>
          <w:trHeight w:val="252"/>
        </w:trPr>
        <w:tc>
          <w:tcPr>
            <w:tcW w:w="740" w:type="dxa"/>
            <w:tcBorders>
              <w:top w:val="nil"/>
              <w:left w:val="single" w:sz="8" w:space="0" w:color="auto"/>
              <w:bottom w:val="nil"/>
              <w:right w:val="single" w:sz="8" w:space="0" w:color="auto"/>
            </w:tcBorders>
            <w:vAlign w:val="bottom"/>
            <w:hideMark/>
          </w:tcPr>
          <w:p w:rsidR="00D12E9F" w:rsidRPr="00D943F4" w:rsidRDefault="00D12E9F">
            <w:pPr>
              <w:spacing w:line="252" w:lineRule="exact"/>
              <w:ind w:right="14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5.2.</w:t>
            </w:r>
          </w:p>
        </w:tc>
        <w:tc>
          <w:tcPr>
            <w:tcW w:w="5520" w:type="dxa"/>
            <w:tcBorders>
              <w:top w:val="nil"/>
              <w:left w:val="nil"/>
              <w:bottom w:val="nil"/>
              <w:right w:val="single" w:sz="8" w:space="0" w:color="auto"/>
            </w:tcBorders>
            <w:vAlign w:val="bottom"/>
            <w:hideMark/>
          </w:tcPr>
          <w:p w:rsidR="00D12E9F" w:rsidRPr="00D943F4" w:rsidRDefault="00D12E9F">
            <w:pPr>
              <w:spacing w:line="25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Сопровождение разделов (страничек) сайта школы</w:t>
            </w:r>
          </w:p>
        </w:tc>
        <w:tc>
          <w:tcPr>
            <w:tcW w:w="1980" w:type="dxa"/>
            <w:tcBorders>
              <w:top w:val="nil"/>
              <w:left w:val="nil"/>
              <w:bottom w:val="nil"/>
              <w:right w:val="single" w:sz="8" w:space="0" w:color="auto"/>
            </w:tcBorders>
            <w:vAlign w:val="bottom"/>
            <w:hideMark/>
          </w:tcPr>
          <w:p w:rsidR="00D12E9F" w:rsidRPr="00D943F4" w:rsidRDefault="00D12E9F">
            <w:pPr>
              <w:spacing w:line="25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Ежеквартально</w:t>
            </w:r>
          </w:p>
        </w:tc>
        <w:tc>
          <w:tcPr>
            <w:tcW w:w="60" w:type="dxa"/>
            <w:vAlign w:val="bottom"/>
          </w:tcPr>
          <w:p w:rsidR="00D12E9F" w:rsidRPr="00D943F4" w:rsidRDefault="00D12E9F">
            <w:pPr>
              <w:rPr>
                <w:rFonts w:ascii="Times New Roman" w:hAnsi="Times New Roman" w:cs="Times New Roman"/>
                <w:sz w:val="28"/>
                <w:szCs w:val="28"/>
                <w:lang w:eastAsia="en-US"/>
              </w:rPr>
            </w:pPr>
          </w:p>
        </w:tc>
        <w:tc>
          <w:tcPr>
            <w:tcW w:w="2780" w:type="dxa"/>
            <w:tcBorders>
              <w:top w:val="nil"/>
              <w:left w:val="nil"/>
              <w:bottom w:val="nil"/>
              <w:right w:val="single" w:sz="8" w:space="0" w:color="auto"/>
            </w:tcBorders>
            <w:vAlign w:val="bottom"/>
            <w:hideMark/>
          </w:tcPr>
          <w:p w:rsidR="00D12E9F" w:rsidRPr="00D943F4" w:rsidRDefault="00D12E9F">
            <w:pPr>
              <w:spacing w:line="25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Ответственный за сайт</w:t>
            </w:r>
          </w:p>
        </w:tc>
        <w:tc>
          <w:tcPr>
            <w:tcW w:w="2420" w:type="dxa"/>
            <w:tcBorders>
              <w:top w:val="nil"/>
              <w:left w:val="nil"/>
              <w:bottom w:val="nil"/>
              <w:right w:val="single" w:sz="8" w:space="0" w:color="auto"/>
            </w:tcBorders>
            <w:vAlign w:val="bottom"/>
            <w:hideMark/>
          </w:tcPr>
          <w:p w:rsidR="00D12E9F" w:rsidRPr="00D943F4" w:rsidRDefault="00D12E9F">
            <w:pPr>
              <w:spacing w:line="25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Обновленная на</w:t>
            </w:r>
          </w:p>
        </w:tc>
      </w:tr>
      <w:tr w:rsidR="00D12E9F" w:rsidRPr="00D943F4" w:rsidTr="00D12E9F">
        <w:trPr>
          <w:trHeight w:val="302"/>
        </w:trPr>
        <w:tc>
          <w:tcPr>
            <w:tcW w:w="74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552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 вопросам ФГОС</w:t>
            </w:r>
          </w:p>
        </w:tc>
        <w:tc>
          <w:tcPr>
            <w:tcW w:w="19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6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7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42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сайте информация</w:t>
            </w:r>
          </w:p>
        </w:tc>
      </w:tr>
      <w:tr w:rsidR="00D12E9F" w:rsidRPr="00D943F4" w:rsidTr="00D12E9F">
        <w:trPr>
          <w:trHeight w:val="250"/>
        </w:trPr>
        <w:tc>
          <w:tcPr>
            <w:tcW w:w="740" w:type="dxa"/>
            <w:tcBorders>
              <w:top w:val="nil"/>
              <w:left w:val="single" w:sz="8" w:space="0" w:color="auto"/>
              <w:bottom w:val="nil"/>
              <w:right w:val="single" w:sz="8" w:space="0" w:color="auto"/>
            </w:tcBorders>
            <w:vAlign w:val="bottom"/>
            <w:hideMark/>
          </w:tcPr>
          <w:p w:rsidR="00D12E9F" w:rsidRPr="00D943F4" w:rsidRDefault="00D12E9F">
            <w:pPr>
              <w:spacing w:line="249" w:lineRule="exact"/>
              <w:ind w:right="14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5.3.</w:t>
            </w:r>
          </w:p>
        </w:tc>
        <w:tc>
          <w:tcPr>
            <w:tcW w:w="5520" w:type="dxa"/>
            <w:tcBorders>
              <w:top w:val="nil"/>
              <w:left w:val="nil"/>
              <w:bottom w:val="nil"/>
              <w:right w:val="single" w:sz="8" w:space="0" w:color="auto"/>
            </w:tcBorders>
            <w:vAlign w:val="bottom"/>
            <w:hideMark/>
          </w:tcPr>
          <w:p w:rsidR="00D12E9F" w:rsidRPr="00D943F4" w:rsidRDefault="00D12E9F" w:rsidP="00B857FC">
            <w:pPr>
              <w:spacing w:line="249" w:lineRule="exact"/>
              <w:ind w:left="1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Проведение родительских собраний в 1</w:t>
            </w:r>
            <w:r w:rsidR="00B857FC" w:rsidRPr="00D943F4">
              <w:rPr>
                <w:rFonts w:ascii="Times New Roman" w:hAnsi="Times New Roman" w:cs="Times New Roman"/>
                <w:sz w:val="28"/>
                <w:szCs w:val="28"/>
                <w:lang w:eastAsia="en-US"/>
              </w:rPr>
              <w:t>и 5</w:t>
            </w:r>
            <w:r w:rsidR="00294C33" w:rsidRPr="00D943F4">
              <w:rPr>
                <w:rFonts w:ascii="Times New Roman" w:hAnsi="Times New Roman" w:cs="Times New Roman"/>
                <w:sz w:val="28"/>
                <w:szCs w:val="28"/>
                <w:lang w:eastAsia="en-US"/>
              </w:rPr>
              <w:t>,10</w:t>
            </w:r>
            <w:r w:rsidR="00B857FC" w:rsidRPr="00D943F4">
              <w:rPr>
                <w:rFonts w:ascii="Times New Roman" w:hAnsi="Times New Roman" w:cs="Times New Roman"/>
                <w:sz w:val="28"/>
                <w:szCs w:val="28"/>
                <w:lang w:eastAsia="en-US"/>
              </w:rPr>
              <w:t xml:space="preserve"> классах</w:t>
            </w:r>
            <w:r w:rsidRPr="00D943F4">
              <w:rPr>
                <w:rFonts w:ascii="Times New Roman" w:hAnsi="Times New Roman" w:cs="Times New Roman"/>
                <w:sz w:val="28"/>
                <w:szCs w:val="28"/>
                <w:lang w:eastAsia="en-US"/>
              </w:rPr>
              <w:t>.</w:t>
            </w:r>
          </w:p>
        </w:tc>
        <w:tc>
          <w:tcPr>
            <w:tcW w:w="1980" w:type="dxa"/>
            <w:tcBorders>
              <w:top w:val="nil"/>
              <w:left w:val="nil"/>
              <w:bottom w:val="nil"/>
              <w:right w:val="single" w:sz="8" w:space="0" w:color="auto"/>
            </w:tcBorders>
            <w:vAlign w:val="bottom"/>
            <w:hideMark/>
          </w:tcPr>
          <w:p w:rsidR="00D12E9F" w:rsidRPr="00D943F4" w:rsidRDefault="00D12E9F">
            <w:pPr>
              <w:spacing w:line="249" w:lineRule="exact"/>
              <w:ind w:left="1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Раз в четверть</w:t>
            </w:r>
          </w:p>
        </w:tc>
        <w:tc>
          <w:tcPr>
            <w:tcW w:w="60" w:type="dxa"/>
            <w:vAlign w:val="bottom"/>
          </w:tcPr>
          <w:p w:rsidR="00D12E9F" w:rsidRPr="00D943F4" w:rsidRDefault="00D12E9F">
            <w:pPr>
              <w:rPr>
                <w:rFonts w:ascii="Times New Roman" w:hAnsi="Times New Roman" w:cs="Times New Roman"/>
                <w:sz w:val="28"/>
                <w:szCs w:val="28"/>
                <w:lang w:eastAsia="en-US"/>
              </w:rPr>
            </w:pPr>
          </w:p>
        </w:tc>
        <w:tc>
          <w:tcPr>
            <w:tcW w:w="278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Классный руководитель</w:t>
            </w:r>
          </w:p>
        </w:tc>
        <w:tc>
          <w:tcPr>
            <w:tcW w:w="242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Протоколы</w:t>
            </w:r>
          </w:p>
        </w:tc>
      </w:tr>
      <w:tr w:rsidR="00D12E9F" w:rsidRPr="00D943F4" w:rsidTr="00D12E9F">
        <w:trPr>
          <w:trHeight w:val="276"/>
        </w:trPr>
        <w:tc>
          <w:tcPr>
            <w:tcW w:w="74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55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9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60" w:type="dxa"/>
            <w:vAlign w:val="bottom"/>
          </w:tcPr>
          <w:p w:rsidR="00D12E9F" w:rsidRPr="00D943F4" w:rsidRDefault="00D12E9F">
            <w:pPr>
              <w:rPr>
                <w:rFonts w:ascii="Times New Roman" w:hAnsi="Times New Roman" w:cs="Times New Roman"/>
                <w:sz w:val="28"/>
                <w:szCs w:val="28"/>
                <w:lang w:eastAsia="en-US"/>
              </w:rPr>
            </w:pPr>
          </w:p>
        </w:tc>
        <w:tc>
          <w:tcPr>
            <w:tcW w:w="27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4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родительских</w:t>
            </w:r>
          </w:p>
        </w:tc>
      </w:tr>
      <w:tr w:rsidR="00D12E9F" w:rsidRPr="00D943F4" w:rsidTr="00D12E9F">
        <w:trPr>
          <w:trHeight w:val="302"/>
        </w:trPr>
        <w:tc>
          <w:tcPr>
            <w:tcW w:w="74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55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9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6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7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42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собраний</w:t>
            </w:r>
          </w:p>
        </w:tc>
      </w:tr>
      <w:tr w:rsidR="00D12E9F" w:rsidRPr="00D943F4" w:rsidTr="00D12E9F">
        <w:trPr>
          <w:trHeight w:val="250"/>
        </w:trPr>
        <w:tc>
          <w:tcPr>
            <w:tcW w:w="740" w:type="dxa"/>
            <w:tcBorders>
              <w:top w:val="nil"/>
              <w:left w:val="single" w:sz="8" w:space="0" w:color="auto"/>
              <w:bottom w:val="nil"/>
              <w:right w:val="single" w:sz="8" w:space="0" w:color="auto"/>
            </w:tcBorders>
            <w:vAlign w:val="bottom"/>
            <w:hideMark/>
          </w:tcPr>
          <w:p w:rsidR="00D12E9F" w:rsidRPr="00D943F4" w:rsidRDefault="00D12E9F">
            <w:pPr>
              <w:spacing w:line="249" w:lineRule="exact"/>
              <w:ind w:right="14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5.4.</w:t>
            </w:r>
          </w:p>
        </w:tc>
        <w:tc>
          <w:tcPr>
            <w:tcW w:w="552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Индивидуальные консультации для родителей</w:t>
            </w:r>
          </w:p>
        </w:tc>
        <w:tc>
          <w:tcPr>
            <w:tcW w:w="198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w:t>
            </w:r>
          </w:p>
        </w:tc>
        <w:tc>
          <w:tcPr>
            <w:tcW w:w="60" w:type="dxa"/>
            <w:vAlign w:val="bottom"/>
          </w:tcPr>
          <w:p w:rsidR="00D12E9F" w:rsidRPr="00D943F4" w:rsidRDefault="00D12E9F">
            <w:pPr>
              <w:rPr>
                <w:rFonts w:ascii="Times New Roman" w:hAnsi="Times New Roman" w:cs="Times New Roman"/>
                <w:sz w:val="28"/>
                <w:szCs w:val="28"/>
                <w:lang w:eastAsia="en-US"/>
              </w:rPr>
            </w:pPr>
          </w:p>
        </w:tc>
        <w:tc>
          <w:tcPr>
            <w:tcW w:w="2780" w:type="dxa"/>
            <w:tcBorders>
              <w:top w:val="nil"/>
              <w:left w:val="nil"/>
              <w:bottom w:val="nil"/>
              <w:right w:val="single" w:sz="8" w:space="0" w:color="auto"/>
            </w:tcBorders>
            <w:vAlign w:val="bottom"/>
            <w:hideMark/>
          </w:tcPr>
          <w:p w:rsidR="00D12E9F" w:rsidRPr="00D943F4" w:rsidRDefault="00D12E9F" w:rsidP="00B857FC">
            <w:pPr>
              <w:spacing w:line="249" w:lineRule="exact"/>
              <w:ind w:left="4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xml:space="preserve">Учителя </w:t>
            </w:r>
          </w:p>
        </w:tc>
        <w:tc>
          <w:tcPr>
            <w:tcW w:w="24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74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5520" w:type="dxa"/>
            <w:tcBorders>
              <w:top w:val="nil"/>
              <w:left w:val="nil"/>
              <w:bottom w:val="single" w:sz="8" w:space="0" w:color="auto"/>
              <w:right w:val="single" w:sz="8" w:space="0" w:color="auto"/>
            </w:tcBorders>
            <w:vAlign w:val="bottom"/>
            <w:hideMark/>
          </w:tcPr>
          <w:p w:rsidR="00D12E9F" w:rsidRPr="00D943F4" w:rsidRDefault="00B857FC" w:rsidP="00294C33">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w:t>
            </w:r>
            <w:r w:rsidR="00294C33" w:rsidRPr="00D943F4">
              <w:rPr>
                <w:rFonts w:ascii="Times New Roman" w:hAnsi="Times New Roman" w:cs="Times New Roman"/>
                <w:sz w:val="28"/>
                <w:szCs w:val="28"/>
                <w:lang w:eastAsia="en-US"/>
              </w:rPr>
              <w:t>,</w:t>
            </w:r>
            <w:r w:rsidRPr="00D943F4">
              <w:rPr>
                <w:rFonts w:ascii="Times New Roman" w:hAnsi="Times New Roman" w:cs="Times New Roman"/>
                <w:sz w:val="28"/>
                <w:szCs w:val="28"/>
                <w:lang w:eastAsia="en-US"/>
              </w:rPr>
              <w:t>5</w:t>
            </w:r>
            <w:r w:rsidR="00294C33" w:rsidRPr="00D943F4">
              <w:rPr>
                <w:rFonts w:ascii="Times New Roman" w:hAnsi="Times New Roman" w:cs="Times New Roman"/>
                <w:sz w:val="28"/>
                <w:szCs w:val="28"/>
                <w:lang w:eastAsia="en-US"/>
              </w:rPr>
              <w:t>, 10</w:t>
            </w:r>
            <w:r w:rsidRPr="00D943F4">
              <w:rPr>
                <w:rFonts w:ascii="Times New Roman" w:hAnsi="Times New Roman" w:cs="Times New Roman"/>
                <w:sz w:val="28"/>
                <w:szCs w:val="28"/>
                <w:lang w:eastAsia="en-US"/>
              </w:rPr>
              <w:t xml:space="preserve"> классов</w:t>
            </w:r>
          </w:p>
        </w:tc>
        <w:tc>
          <w:tcPr>
            <w:tcW w:w="198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необходимости</w:t>
            </w:r>
          </w:p>
        </w:tc>
        <w:tc>
          <w:tcPr>
            <w:tcW w:w="6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7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4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52"/>
        </w:trPr>
        <w:tc>
          <w:tcPr>
            <w:tcW w:w="740" w:type="dxa"/>
            <w:tcBorders>
              <w:top w:val="nil"/>
              <w:left w:val="single" w:sz="8" w:space="0" w:color="auto"/>
              <w:bottom w:val="nil"/>
              <w:right w:val="single" w:sz="8" w:space="0" w:color="auto"/>
            </w:tcBorders>
            <w:vAlign w:val="bottom"/>
            <w:hideMark/>
          </w:tcPr>
          <w:p w:rsidR="00D12E9F" w:rsidRPr="00D943F4" w:rsidRDefault="00D12E9F">
            <w:pPr>
              <w:spacing w:line="252" w:lineRule="exact"/>
              <w:ind w:right="14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5.6.</w:t>
            </w:r>
          </w:p>
        </w:tc>
        <w:tc>
          <w:tcPr>
            <w:tcW w:w="5520" w:type="dxa"/>
            <w:tcBorders>
              <w:top w:val="nil"/>
              <w:left w:val="nil"/>
              <w:bottom w:val="nil"/>
              <w:right w:val="single" w:sz="8" w:space="0" w:color="auto"/>
            </w:tcBorders>
            <w:vAlign w:val="bottom"/>
            <w:hideMark/>
          </w:tcPr>
          <w:p w:rsidR="00D12E9F" w:rsidRPr="00D943F4" w:rsidRDefault="00D12E9F">
            <w:pPr>
              <w:spacing w:line="25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Обеспечение доступа родителей, учителей и детей</w:t>
            </w:r>
          </w:p>
        </w:tc>
        <w:tc>
          <w:tcPr>
            <w:tcW w:w="1980" w:type="dxa"/>
            <w:tcBorders>
              <w:top w:val="nil"/>
              <w:left w:val="nil"/>
              <w:bottom w:val="nil"/>
              <w:right w:val="single" w:sz="8" w:space="0" w:color="auto"/>
            </w:tcBorders>
            <w:vAlign w:val="bottom"/>
            <w:hideMark/>
          </w:tcPr>
          <w:p w:rsidR="00D12E9F" w:rsidRPr="00D943F4" w:rsidRDefault="00D12E9F">
            <w:pPr>
              <w:spacing w:line="25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w:t>
            </w:r>
          </w:p>
        </w:tc>
        <w:tc>
          <w:tcPr>
            <w:tcW w:w="60" w:type="dxa"/>
            <w:vAlign w:val="bottom"/>
          </w:tcPr>
          <w:p w:rsidR="00D12E9F" w:rsidRPr="00D943F4" w:rsidRDefault="00D12E9F">
            <w:pPr>
              <w:rPr>
                <w:rFonts w:ascii="Times New Roman" w:hAnsi="Times New Roman" w:cs="Times New Roman"/>
                <w:sz w:val="28"/>
                <w:szCs w:val="28"/>
                <w:lang w:eastAsia="en-US"/>
              </w:rPr>
            </w:pPr>
          </w:p>
        </w:tc>
        <w:tc>
          <w:tcPr>
            <w:tcW w:w="2780" w:type="dxa"/>
            <w:tcBorders>
              <w:top w:val="nil"/>
              <w:left w:val="nil"/>
              <w:bottom w:val="nil"/>
              <w:right w:val="single" w:sz="8" w:space="0" w:color="auto"/>
            </w:tcBorders>
            <w:vAlign w:val="bottom"/>
            <w:hideMark/>
          </w:tcPr>
          <w:p w:rsidR="00D12E9F" w:rsidRPr="00D943F4" w:rsidRDefault="00D12E9F">
            <w:pPr>
              <w:spacing w:line="25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зав.кабинетом</w:t>
            </w:r>
          </w:p>
        </w:tc>
        <w:tc>
          <w:tcPr>
            <w:tcW w:w="2420" w:type="dxa"/>
            <w:tcBorders>
              <w:top w:val="nil"/>
              <w:left w:val="nil"/>
              <w:bottom w:val="nil"/>
              <w:right w:val="single" w:sz="8" w:space="0" w:color="auto"/>
            </w:tcBorders>
            <w:vAlign w:val="bottom"/>
            <w:hideMark/>
          </w:tcPr>
          <w:p w:rsidR="00D12E9F" w:rsidRPr="00D943F4" w:rsidRDefault="00D12E9F">
            <w:pPr>
              <w:spacing w:line="25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Журнал посещений</w:t>
            </w:r>
          </w:p>
        </w:tc>
      </w:tr>
      <w:tr w:rsidR="00D12E9F" w:rsidRPr="00D943F4" w:rsidTr="00D12E9F">
        <w:trPr>
          <w:trHeight w:val="276"/>
        </w:trPr>
        <w:tc>
          <w:tcPr>
            <w:tcW w:w="74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55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 электронным образовательным ресурсам ОО,</w:t>
            </w:r>
          </w:p>
        </w:tc>
        <w:tc>
          <w:tcPr>
            <w:tcW w:w="198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необходимости и</w:t>
            </w:r>
          </w:p>
        </w:tc>
        <w:tc>
          <w:tcPr>
            <w:tcW w:w="60" w:type="dxa"/>
            <w:vAlign w:val="bottom"/>
          </w:tcPr>
          <w:p w:rsidR="00D12E9F" w:rsidRPr="00D943F4" w:rsidRDefault="00D12E9F">
            <w:pPr>
              <w:rPr>
                <w:rFonts w:ascii="Times New Roman" w:hAnsi="Times New Roman" w:cs="Times New Roman"/>
                <w:sz w:val="28"/>
                <w:szCs w:val="28"/>
                <w:lang w:eastAsia="en-US"/>
              </w:rPr>
            </w:pPr>
          </w:p>
        </w:tc>
        <w:tc>
          <w:tcPr>
            <w:tcW w:w="2780" w:type="dxa"/>
            <w:tcBorders>
              <w:top w:val="nil"/>
              <w:left w:val="nil"/>
              <w:bottom w:val="nil"/>
              <w:right w:val="single" w:sz="8" w:space="0" w:color="auto"/>
            </w:tcBorders>
            <w:vAlign w:val="bottom"/>
            <w:hideMark/>
          </w:tcPr>
          <w:p w:rsidR="00D12E9F" w:rsidRPr="00D943F4" w:rsidRDefault="00D12E9F">
            <w:pPr>
              <w:ind w:left="4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информатики</w:t>
            </w:r>
          </w:p>
        </w:tc>
        <w:tc>
          <w:tcPr>
            <w:tcW w:w="24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74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552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сайту школы</w:t>
            </w:r>
          </w:p>
        </w:tc>
        <w:tc>
          <w:tcPr>
            <w:tcW w:w="198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согласованию</w:t>
            </w:r>
          </w:p>
        </w:tc>
        <w:tc>
          <w:tcPr>
            <w:tcW w:w="6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7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4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5"/>
        </w:trPr>
        <w:tc>
          <w:tcPr>
            <w:tcW w:w="740" w:type="dxa"/>
            <w:tcBorders>
              <w:top w:val="nil"/>
              <w:left w:val="single" w:sz="8" w:space="0" w:color="auto"/>
              <w:bottom w:val="single" w:sz="8" w:space="0" w:color="auto"/>
              <w:right w:val="single" w:sz="8" w:space="0" w:color="auto"/>
            </w:tcBorders>
            <w:shd w:val="clear" w:color="auto" w:fill="BFBFBF"/>
            <w:vAlign w:val="bottom"/>
            <w:hideMark/>
          </w:tcPr>
          <w:p w:rsidR="00D12E9F" w:rsidRPr="00D943F4" w:rsidRDefault="00D12E9F">
            <w:pPr>
              <w:ind w:right="160"/>
              <w:jc w:val="right"/>
              <w:rPr>
                <w:rFonts w:ascii="Times New Roman" w:hAnsi="Times New Roman" w:cs="Times New Roman"/>
                <w:sz w:val="28"/>
                <w:szCs w:val="28"/>
                <w:lang w:eastAsia="en-US"/>
              </w:rPr>
            </w:pPr>
            <w:r w:rsidRPr="00D943F4">
              <w:rPr>
                <w:rFonts w:ascii="Times New Roman" w:hAnsi="Times New Roman" w:cs="Times New Roman"/>
                <w:b/>
                <w:bCs/>
                <w:i/>
                <w:iCs/>
                <w:sz w:val="28"/>
                <w:szCs w:val="28"/>
                <w:lang w:eastAsia="en-US"/>
              </w:rPr>
              <w:t>6.</w:t>
            </w:r>
          </w:p>
        </w:tc>
        <w:tc>
          <w:tcPr>
            <w:tcW w:w="10340" w:type="dxa"/>
            <w:gridSpan w:val="4"/>
            <w:tcBorders>
              <w:top w:val="nil"/>
              <w:left w:val="nil"/>
              <w:bottom w:val="single" w:sz="8" w:space="0" w:color="auto"/>
              <w:right w:val="single" w:sz="8" w:space="0" w:color="BFBFBF"/>
            </w:tcBorders>
            <w:shd w:val="clear" w:color="auto" w:fill="BFBFBF"/>
            <w:vAlign w:val="bottom"/>
            <w:hideMark/>
          </w:tcPr>
          <w:p w:rsidR="00D12E9F" w:rsidRPr="00D943F4" w:rsidRDefault="00D12E9F">
            <w:pPr>
              <w:ind w:left="2280"/>
              <w:jc w:val="center"/>
              <w:rPr>
                <w:rFonts w:ascii="Times New Roman" w:hAnsi="Times New Roman" w:cs="Times New Roman"/>
                <w:sz w:val="28"/>
                <w:szCs w:val="28"/>
                <w:lang w:eastAsia="en-US"/>
              </w:rPr>
            </w:pPr>
            <w:r w:rsidRPr="00D943F4">
              <w:rPr>
                <w:rFonts w:ascii="Times New Roman" w:hAnsi="Times New Roman" w:cs="Times New Roman"/>
                <w:b/>
                <w:bCs/>
                <w:i/>
                <w:iCs/>
                <w:sz w:val="28"/>
                <w:szCs w:val="28"/>
                <w:lang w:eastAsia="en-US"/>
              </w:rPr>
              <w:t>Методическое обеспечение</w:t>
            </w:r>
          </w:p>
        </w:tc>
        <w:tc>
          <w:tcPr>
            <w:tcW w:w="2420" w:type="dxa"/>
            <w:tcBorders>
              <w:top w:val="nil"/>
              <w:left w:val="nil"/>
              <w:bottom w:val="single" w:sz="8" w:space="0" w:color="auto"/>
              <w:right w:val="single" w:sz="8" w:space="0" w:color="auto"/>
            </w:tcBorders>
            <w:shd w:val="clear" w:color="auto" w:fill="BFBFBF"/>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50"/>
        </w:trPr>
        <w:tc>
          <w:tcPr>
            <w:tcW w:w="740" w:type="dxa"/>
            <w:tcBorders>
              <w:top w:val="nil"/>
              <w:left w:val="single" w:sz="8" w:space="0" w:color="auto"/>
              <w:bottom w:val="nil"/>
              <w:right w:val="single" w:sz="8" w:space="0" w:color="auto"/>
            </w:tcBorders>
            <w:vAlign w:val="bottom"/>
            <w:hideMark/>
          </w:tcPr>
          <w:p w:rsidR="00D12E9F" w:rsidRPr="00D943F4" w:rsidRDefault="00D12E9F">
            <w:pPr>
              <w:spacing w:line="249" w:lineRule="exact"/>
              <w:ind w:right="14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6.1.</w:t>
            </w:r>
          </w:p>
        </w:tc>
        <w:tc>
          <w:tcPr>
            <w:tcW w:w="552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Стартовая диагностика учебных достижений</w:t>
            </w:r>
          </w:p>
        </w:tc>
        <w:tc>
          <w:tcPr>
            <w:tcW w:w="198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сентябрь</w:t>
            </w:r>
          </w:p>
        </w:tc>
        <w:tc>
          <w:tcPr>
            <w:tcW w:w="60" w:type="dxa"/>
            <w:vAlign w:val="bottom"/>
          </w:tcPr>
          <w:p w:rsidR="00D12E9F" w:rsidRPr="00D943F4" w:rsidRDefault="00D12E9F">
            <w:pPr>
              <w:rPr>
                <w:rFonts w:ascii="Times New Roman" w:hAnsi="Times New Roman" w:cs="Times New Roman"/>
                <w:sz w:val="28"/>
                <w:szCs w:val="28"/>
                <w:lang w:eastAsia="en-US"/>
              </w:rPr>
            </w:pPr>
          </w:p>
        </w:tc>
        <w:tc>
          <w:tcPr>
            <w:tcW w:w="2780" w:type="dxa"/>
            <w:tcBorders>
              <w:top w:val="nil"/>
              <w:left w:val="nil"/>
              <w:bottom w:val="nil"/>
              <w:right w:val="single" w:sz="8" w:space="0" w:color="auto"/>
            </w:tcBorders>
            <w:vAlign w:val="bottom"/>
            <w:hideMark/>
          </w:tcPr>
          <w:p w:rsidR="00D12E9F" w:rsidRPr="00D943F4" w:rsidRDefault="00D12E9F">
            <w:pPr>
              <w:spacing w:line="249" w:lineRule="exact"/>
              <w:ind w:left="4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 по УВР</w:t>
            </w:r>
          </w:p>
        </w:tc>
        <w:tc>
          <w:tcPr>
            <w:tcW w:w="242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Банк диагностик</w:t>
            </w:r>
          </w:p>
        </w:tc>
      </w:tr>
      <w:tr w:rsidR="00D12E9F" w:rsidRPr="00D943F4" w:rsidTr="00D12E9F">
        <w:trPr>
          <w:trHeight w:val="276"/>
        </w:trPr>
        <w:tc>
          <w:tcPr>
            <w:tcW w:w="74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5520" w:type="dxa"/>
            <w:tcBorders>
              <w:top w:val="nil"/>
              <w:left w:val="nil"/>
              <w:bottom w:val="nil"/>
              <w:right w:val="single" w:sz="8" w:space="0" w:color="auto"/>
            </w:tcBorders>
            <w:vAlign w:val="bottom"/>
            <w:hideMark/>
          </w:tcPr>
          <w:p w:rsidR="00D12E9F" w:rsidRPr="00D943F4" w:rsidRDefault="00B857FC" w:rsidP="00294C33">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 xml:space="preserve">Учащихся 1 </w:t>
            </w:r>
            <w:r w:rsidR="00294C33" w:rsidRPr="00D943F4">
              <w:rPr>
                <w:rFonts w:ascii="Times New Roman" w:hAnsi="Times New Roman" w:cs="Times New Roman"/>
                <w:sz w:val="28"/>
                <w:szCs w:val="28"/>
                <w:lang w:eastAsia="en-US"/>
              </w:rPr>
              <w:t>,</w:t>
            </w:r>
            <w:r w:rsidRPr="00D943F4">
              <w:rPr>
                <w:rFonts w:ascii="Times New Roman" w:hAnsi="Times New Roman" w:cs="Times New Roman"/>
                <w:sz w:val="28"/>
                <w:szCs w:val="28"/>
                <w:lang w:eastAsia="en-US"/>
              </w:rPr>
              <w:t xml:space="preserve"> 5</w:t>
            </w:r>
            <w:r w:rsidR="00294C33" w:rsidRPr="00D943F4">
              <w:rPr>
                <w:rFonts w:ascii="Times New Roman" w:hAnsi="Times New Roman" w:cs="Times New Roman"/>
                <w:sz w:val="28"/>
                <w:szCs w:val="28"/>
                <w:lang w:eastAsia="en-US"/>
              </w:rPr>
              <w:t>,10</w:t>
            </w:r>
            <w:r w:rsidRPr="00D943F4">
              <w:rPr>
                <w:rFonts w:ascii="Times New Roman" w:hAnsi="Times New Roman" w:cs="Times New Roman"/>
                <w:sz w:val="28"/>
                <w:szCs w:val="28"/>
                <w:lang w:eastAsia="en-US"/>
              </w:rPr>
              <w:t xml:space="preserve"> классов</w:t>
            </w:r>
            <w:r w:rsidR="00D12E9F" w:rsidRPr="00D943F4">
              <w:rPr>
                <w:rFonts w:ascii="Times New Roman" w:hAnsi="Times New Roman" w:cs="Times New Roman"/>
                <w:sz w:val="28"/>
                <w:szCs w:val="28"/>
                <w:lang w:eastAsia="en-US"/>
              </w:rPr>
              <w:t xml:space="preserve"> на начало учебного года.</w:t>
            </w:r>
          </w:p>
        </w:tc>
        <w:tc>
          <w:tcPr>
            <w:tcW w:w="19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60" w:type="dxa"/>
            <w:vAlign w:val="bottom"/>
          </w:tcPr>
          <w:p w:rsidR="00D12E9F" w:rsidRPr="00D943F4" w:rsidRDefault="00D12E9F">
            <w:pPr>
              <w:rPr>
                <w:rFonts w:ascii="Times New Roman" w:hAnsi="Times New Roman" w:cs="Times New Roman"/>
                <w:sz w:val="28"/>
                <w:szCs w:val="28"/>
                <w:lang w:eastAsia="en-US"/>
              </w:rPr>
            </w:pPr>
          </w:p>
        </w:tc>
        <w:tc>
          <w:tcPr>
            <w:tcW w:w="27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4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119"/>
        </w:trPr>
        <w:tc>
          <w:tcPr>
            <w:tcW w:w="74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5520" w:type="dxa"/>
            <w:tcBorders>
              <w:top w:val="nil"/>
              <w:left w:val="nil"/>
              <w:bottom w:val="single" w:sz="8" w:space="0" w:color="auto"/>
              <w:right w:val="single" w:sz="8" w:space="0" w:color="auto"/>
            </w:tcBorders>
            <w:vAlign w:val="bottom"/>
          </w:tcPr>
          <w:p w:rsidR="00D12E9F" w:rsidRPr="00D943F4" w:rsidRDefault="00D12E9F">
            <w:pPr>
              <w:ind w:left="100"/>
              <w:rPr>
                <w:rFonts w:ascii="Times New Roman" w:hAnsi="Times New Roman" w:cs="Times New Roman"/>
                <w:sz w:val="28"/>
                <w:szCs w:val="28"/>
                <w:lang w:eastAsia="en-US"/>
              </w:rPr>
            </w:pPr>
          </w:p>
        </w:tc>
        <w:tc>
          <w:tcPr>
            <w:tcW w:w="19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6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7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4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bl>
    <w:tbl>
      <w:tblPr>
        <w:tblpPr w:leftFromText="180" w:rightFromText="180" w:bottomFromText="200" w:vertAnchor="text" w:horzAnchor="margin" w:tblpXSpec="right" w:tblpY="25"/>
        <w:tblW w:w="0" w:type="auto"/>
        <w:tblLayout w:type="fixed"/>
        <w:tblCellMar>
          <w:left w:w="0" w:type="dxa"/>
          <w:right w:w="0" w:type="dxa"/>
        </w:tblCellMar>
        <w:tblLook w:val="04A0" w:firstRow="1" w:lastRow="0" w:firstColumn="1" w:lastColumn="0" w:noHBand="0" w:noVBand="1"/>
      </w:tblPr>
      <w:tblGrid>
        <w:gridCol w:w="740"/>
        <w:gridCol w:w="5520"/>
        <w:gridCol w:w="1980"/>
        <w:gridCol w:w="2840"/>
        <w:gridCol w:w="2420"/>
      </w:tblGrid>
      <w:tr w:rsidR="00D12E9F" w:rsidRPr="00D943F4" w:rsidTr="00D12E9F">
        <w:trPr>
          <w:trHeight w:val="252"/>
        </w:trPr>
        <w:tc>
          <w:tcPr>
            <w:tcW w:w="740" w:type="dxa"/>
            <w:tcBorders>
              <w:top w:val="nil"/>
              <w:left w:val="single" w:sz="8" w:space="0" w:color="auto"/>
              <w:bottom w:val="nil"/>
              <w:right w:val="single" w:sz="8" w:space="0" w:color="auto"/>
            </w:tcBorders>
            <w:vAlign w:val="bottom"/>
            <w:hideMark/>
          </w:tcPr>
          <w:p w:rsidR="00D12E9F" w:rsidRPr="00D943F4" w:rsidRDefault="00D12E9F">
            <w:pPr>
              <w:spacing w:line="252" w:lineRule="exact"/>
              <w:ind w:right="14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6.2.</w:t>
            </w:r>
          </w:p>
        </w:tc>
        <w:tc>
          <w:tcPr>
            <w:tcW w:w="5520" w:type="dxa"/>
            <w:tcBorders>
              <w:top w:val="nil"/>
              <w:left w:val="nil"/>
              <w:bottom w:val="nil"/>
              <w:right w:val="single" w:sz="8" w:space="0" w:color="auto"/>
            </w:tcBorders>
            <w:vAlign w:val="bottom"/>
            <w:hideMark/>
          </w:tcPr>
          <w:p w:rsidR="00D12E9F" w:rsidRPr="00D943F4" w:rsidRDefault="00D12E9F">
            <w:pPr>
              <w:spacing w:line="25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Методическое обеспечение внеурочной</w:t>
            </w:r>
          </w:p>
        </w:tc>
        <w:tc>
          <w:tcPr>
            <w:tcW w:w="1980" w:type="dxa"/>
            <w:tcBorders>
              <w:top w:val="nil"/>
              <w:left w:val="nil"/>
              <w:bottom w:val="nil"/>
              <w:right w:val="single" w:sz="8" w:space="0" w:color="auto"/>
            </w:tcBorders>
            <w:vAlign w:val="bottom"/>
            <w:hideMark/>
          </w:tcPr>
          <w:p w:rsidR="00D12E9F" w:rsidRPr="00D943F4" w:rsidRDefault="00D12E9F">
            <w:pPr>
              <w:spacing w:line="25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Октябрь</w:t>
            </w:r>
          </w:p>
        </w:tc>
        <w:tc>
          <w:tcPr>
            <w:tcW w:w="2840" w:type="dxa"/>
            <w:tcBorders>
              <w:top w:val="nil"/>
              <w:left w:val="nil"/>
              <w:bottom w:val="nil"/>
              <w:right w:val="single" w:sz="8" w:space="0" w:color="auto"/>
            </w:tcBorders>
            <w:vAlign w:val="bottom"/>
            <w:hideMark/>
          </w:tcPr>
          <w:p w:rsidR="00D12E9F" w:rsidRPr="00D943F4" w:rsidRDefault="00D12E9F">
            <w:pPr>
              <w:spacing w:line="25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 по ВР,</w:t>
            </w:r>
          </w:p>
        </w:tc>
        <w:tc>
          <w:tcPr>
            <w:tcW w:w="2420" w:type="dxa"/>
            <w:tcBorders>
              <w:top w:val="nil"/>
              <w:left w:val="nil"/>
              <w:bottom w:val="nil"/>
              <w:right w:val="single" w:sz="8" w:space="0" w:color="auto"/>
            </w:tcBorders>
            <w:vAlign w:val="bottom"/>
            <w:hideMark/>
          </w:tcPr>
          <w:p w:rsidR="00D12E9F" w:rsidRPr="00D943F4" w:rsidRDefault="00D12E9F">
            <w:pPr>
              <w:spacing w:line="25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анализ проблем,</w:t>
            </w:r>
          </w:p>
        </w:tc>
      </w:tr>
      <w:tr w:rsidR="00D12E9F" w:rsidRPr="00D943F4" w:rsidTr="00D12E9F">
        <w:trPr>
          <w:trHeight w:val="276"/>
        </w:trPr>
        <w:tc>
          <w:tcPr>
            <w:tcW w:w="74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55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деятельности:</w:t>
            </w:r>
          </w:p>
        </w:tc>
        <w:tc>
          <w:tcPr>
            <w:tcW w:w="1980" w:type="dxa"/>
            <w:tcBorders>
              <w:top w:val="nil"/>
              <w:left w:val="nil"/>
              <w:bottom w:val="nil"/>
              <w:right w:val="single" w:sz="8" w:space="0" w:color="auto"/>
            </w:tcBorders>
            <w:vAlign w:val="bottom"/>
            <w:hideMark/>
          </w:tcPr>
          <w:p w:rsidR="00D12E9F" w:rsidRPr="00D943F4" w:rsidRDefault="00D12E9F">
            <w:pPr>
              <w:ind w:left="1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 графику</w:t>
            </w:r>
          </w:p>
        </w:tc>
        <w:tc>
          <w:tcPr>
            <w:tcW w:w="284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педагоги, ведущие</w:t>
            </w:r>
          </w:p>
        </w:tc>
        <w:tc>
          <w:tcPr>
            <w:tcW w:w="24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вынесенных на</w:t>
            </w:r>
          </w:p>
        </w:tc>
      </w:tr>
      <w:tr w:rsidR="00D12E9F" w:rsidRPr="00D943F4" w:rsidTr="00D12E9F">
        <w:trPr>
          <w:trHeight w:val="276"/>
        </w:trPr>
        <w:tc>
          <w:tcPr>
            <w:tcW w:w="74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55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анализ результатов реализации внеурочной</w:t>
            </w:r>
          </w:p>
        </w:tc>
        <w:tc>
          <w:tcPr>
            <w:tcW w:w="1980" w:type="dxa"/>
            <w:tcBorders>
              <w:top w:val="nil"/>
              <w:left w:val="nil"/>
              <w:bottom w:val="nil"/>
              <w:right w:val="single" w:sz="8" w:space="0" w:color="auto"/>
            </w:tcBorders>
            <w:vAlign w:val="bottom"/>
            <w:hideMark/>
          </w:tcPr>
          <w:p w:rsidR="00D12E9F" w:rsidRPr="00D943F4" w:rsidRDefault="00D12E9F" w:rsidP="00B857FC">
            <w:pPr>
              <w:rPr>
                <w:rFonts w:ascii="Times New Roman" w:hAnsi="Times New Roman" w:cs="Times New Roman"/>
                <w:sz w:val="28"/>
                <w:szCs w:val="28"/>
                <w:lang w:eastAsia="en-US"/>
              </w:rPr>
            </w:pPr>
          </w:p>
        </w:tc>
        <w:tc>
          <w:tcPr>
            <w:tcW w:w="284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занятия по внеурочной</w:t>
            </w:r>
          </w:p>
        </w:tc>
        <w:tc>
          <w:tcPr>
            <w:tcW w:w="24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обсуждение</w:t>
            </w:r>
          </w:p>
        </w:tc>
      </w:tr>
      <w:tr w:rsidR="00D12E9F" w:rsidRPr="00D943F4" w:rsidTr="00D12E9F">
        <w:trPr>
          <w:trHeight w:val="276"/>
        </w:trPr>
        <w:tc>
          <w:tcPr>
            <w:tcW w:w="74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5520" w:type="dxa"/>
            <w:tcBorders>
              <w:top w:val="nil"/>
              <w:left w:val="nil"/>
              <w:bottom w:val="nil"/>
              <w:right w:val="single" w:sz="8" w:space="0" w:color="auto"/>
            </w:tcBorders>
            <w:vAlign w:val="bottom"/>
            <w:hideMark/>
          </w:tcPr>
          <w:p w:rsidR="00D12E9F" w:rsidRPr="00D943F4" w:rsidRDefault="00B857FC">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деятельности в 1и 5</w:t>
            </w:r>
            <w:r w:rsidR="00294C33" w:rsidRPr="00D943F4">
              <w:rPr>
                <w:rFonts w:ascii="Times New Roman" w:hAnsi="Times New Roman" w:cs="Times New Roman"/>
                <w:sz w:val="28"/>
                <w:szCs w:val="28"/>
                <w:lang w:eastAsia="en-US"/>
              </w:rPr>
              <w:t>,10</w:t>
            </w:r>
            <w:r w:rsidRPr="00D943F4">
              <w:rPr>
                <w:rFonts w:ascii="Times New Roman" w:hAnsi="Times New Roman" w:cs="Times New Roman"/>
                <w:sz w:val="28"/>
                <w:szCs w:val="28"/>
                <w:lang w:eastAsia="en-US"/>
              </w:rPr>
              <w:t xml:space="preserve"> классах</w:t>
            </w:r>
            <w:r w:rsidR="00D12E9F" w:rsidRPr="00D943F4">
              <w:rPr>
                <w:rFonts w:ascii="Times New Roman" w:hAnsi="Times New Roman" w:cs="Times New Roman"/>
                <w:sz w:val="28"/>
                <w:szCs w:val="28"/>
                <w:lang w:eastAsia="en-US"/>
              </w:rPr>
              <w:t>;</w:t>
            </w:r>
          </w:p>
        </w:tc>
        <w:tc>
          <w:tcPr>
            <w:tcW w:w="19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84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деятельности</w:t>
            </w:r>
          </w:p>
        </w:tc>
        <w:tc>
          <w:tcPr>
            <w:tcW w:w="24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74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552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посещение зан</w:t>
            </w:r>
            <w:r w:rsidR="00B857FC" w:rsidRPr="00D943F4">
              <w:rPr>
                <w:rFonts w:ascii="Times New Roman" w:hAnsi="Times New Roman" w:cs="Times New Roman"/>
                <w:sz w:val="28"/>
                <w:szCs w:val="28"/>
                <w:lang w:eastAsia="en-US"/>
              </w:rPr>
              <w:t>ятий в 1 и 5</w:t>
            </w:r>
            <w:r w:rsidR="00294C33" w:rsidRPr="00D943F4">
              <w:rPr>
                <w:rFonts w:ascii="Times New Roman" w:hAnsi="Times New Roman" w:cs="Times New Roman"/>
                <w:sz w:val="28"/>
                <w:szCs w:val="28"/>
                <w:lang w:eastAsia="en-US"/>
              </w:rPr>
              <w:t>, 10</w:t>
            </w:r>
            <w:r w:rsidR="00B857FC" w:rsidRPr="00D943F4">
              <w:rPr>
                <w:rFonts w:ascii="Times New Roman" w:hAnsi="Times New Roman" w:cs="Times New Roman"/>
                <w:sz w:val="28"/>
                <w:szCs w:val="28"/>
                <w:lang w:eastAsia="en-US"/>
              </w:rPr>
              <w:t xml:space="preserve"> классах</w:t>
            </w:r>
            <w:r w:rsidRPr="00D943F4">
              <w:rPr>
                <w:rFonts w:ascii="Times New Roman" w:hAnsi="Times New Roman" w:cs="Times New Roman"/>
                <w:sz w:val="28"/>
                <w:szCs w:val="28"/>
                <w:lang w:eastAsia="en-US"/>
              </w:rPr>
              <w:t xml:space="preserve"> классе</w:t>
            </w:r>
          </w:p>
        </w:tc>
        <w:tc>
          <w:tcPr>
            <w:tcW w:w="19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84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4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bl>
    <w:p w:rsidR="00D12E9F" w:rsidRPr="00D943F4" w:rsidRDefault="00D12E9F" w:rsidP="00D12E9F">
      <w:pPr>
        <w:spacing w:after="0"/>
        <w:rPr>
          <w:rFonts w:ascii="Times New Roman" w:hAnsi="Times New Roman" w:cs="Times New Roman"/>
          <w:sz w:val="28"/>
          <w:szCs w:val="28"/>
        </w:rPr>
        <w:sectPr w:rsidR="00D12E9F" w:rsidRPr="00D943F4">
          <w:pgSz w:w="16840" w:h="11906" w:orient="landscape"/>
          <w:pgMar w:top="1107" w:right="1098" w:bottom="456" w:left="1440" w:header="0" w:footer="0" w:gutter="0"/>
          <w:cols w:space="720"/>
        </w:sectPr>
      </w:pPr>
    </w:p>
    <w:p w:rsidR="00D12E9F" w:rsidRPr="00D943F4" w:rsidRDefault="00D12E9F" w:rsidP="00D12E9F">
      <w:pPr>
        <w:spacing w:after="0"/>
        <w:rPr>
          <w:rFonts w:ascii="Times New Roman" w:hAnsi="Times New Roman" w:cs="Times New Roman"/>
          <w:sz w:val="28"/>
          <w:szCs w:val="28"/>
        </w:rPr>
        <w:sectPr w:rsidR="00D12E9F" w:rsidRPr="00D943F4">
          <w:type w:val="continuous"/>
          <w:pgSz w:w="16840" w:h="11906" w:orient="landscape"/>
          <w:pgMar w:top="1107" w:right="1098" w:bottom="456" w:left="1440" w:header="0" w:footer="0" w:gutter="0"/>
          <w:cols w:space="720"/>
        </w:sectPr>
      </w:pPr>
    </w:p>
    <w:p w:rsidR="00D12E9F" w:rsidRPr="00D943F4" w:rsidRDefault="00D12E9F" w:rsidP="00D12E9F">
      <w:pPr>
        <w:spacing w:line="200" w:lineRule="exact"/>
        <w:rPr>
          <w:rFonts w:ascii="Times New Roman" w:hAnsi="Times New Roman" w:cs="Times New Roman"/>
          <w:sz w:val="28"/>
          <w:szCs w:val="28"/>
        </w:rPr>
      </w:pPr>
    </w:p>
    <w:p w:rsidR="00D12E9F" w:rsidRPr="00D943F4" w:rsidRDefault="00D12E9F" w:rsidP="00D12E9F">
      <w:pPr>
        <w:spacing w:line="342" w:lineRule="exact"/>
        <w:rPr>
          <w:rFonts w:ascii="Times New Roman" w:hAnsi="Times New Roman" w:cs="Times New Roman"/>
          <w:sz w:val="28"/>
          <w:szCs w:val="28"/>
        </w:rPr>
      </w:pPr>
    </w:p>
    <w:p w:rsidR="00D12E9F" w:rsidRPr="00D943F4" w:rsidRDefault="00D12E9F" w:rsidP="00D12E9F">
      <w:pPr>
        <w:ind w:left="260"/>
        <w:rPr>
          <w:rFonts w:ascii="Times New Roman" w:hAnsi="Times New Roman" w:cs="Times New Roman"/>
          <w:sz w:val="28"/>
          <w:szCs w:val="28"/>
        </w:rPr>
      </w:pPr>
      <w:r w:rsidRPr="00D943F4">
        <w:rPr>
          <w:rFonts w:ascii="Times New Roman" w:hAnsi="Times New Roman" w:cs="Times New Roman"/>
          <w:b/>
          <w:bCs/>
          <w:sz w:val="28"/>
          <w:szCs w:val="28"/>
        </w:rPr>
        <w:t>План работы по предупреждению неуспеваемости</w:t>
      </w:r>
    </w:p>
    <w:p w:rsidR="00D12E9F" w:rsidRPr="00D943F4" w:rsidRDefault="00D12E9F" w:rsidP="00D12E9F">
      <w:pPr>
        <w:spacing w:line="256" w:lineRule="exact"/>
        <w:rPr>
          <w:rFonts w:ascii="Times New Roman" w:hAnsi="Times New Roman" w:cs="Times New Roman"/>
          <w:sz w:val="28"/>
          <w:szCs w:val="28"/>
        </w:rPr>
      </w:pPr>
    </w:p>
    <w:tbl>
      <w:tblPr>
        <w:tblW w:w="0" w:type="auto"/>
        <w:tblInd w:w="270" w:type="dxa"/>
        <w:tblLayout w:type="fixed"/>
        <w:tblCellMar>
          <w:left w:w="0" w:type="dxa"/>
          <w:right w:w="0" w:type="dxa"/>
        </w:tblCellMar>
        <w:tblLook w:val="04A0" w:firstRow="1" w:lastRow="0" w:firstColumn="1" w:lastColumn="0" w:noHBand="0" w:noVBand="1"/>
      </w:tblPr>
      <w:tblGrid>
        <w:gridCol w:w="580"/>
        <w:gridCol w:w="8660"/>
        <w:gridCol w:w="2400"/>
        <w:gridCol w:w="2700"/>
      </w:tblGrid>
      <w:tr w:rsidR="00D12E9F" w:rsidRPr="00D943F4" w:rsidTr="00D12E9F">
        <w:trPr>
          <w:trHeight w:val="334"/>
        </w:trPr>
        <w:tc>
          <w:tcPr>
            <w:tcW w:w="580" w:type="dxa"/>
            <w:tcBorders>
              <w:top w:val="single" w:sz="8" w:space="0" w:color="auto"/>
              <w:left w:val="single" w:sz="8" w:space="0" w:color="auto"/>
              <w:bottom w:val="single" w:sz="8" w:space="0" w:color="auto"/>
              <w:right w:val="single" w:sz="8" w:space="0" w:color="auto"/>
            </w:tcBorders>
            <w:vAlign w:val="bottom"/>
            <w:hideMark/>
          </w:tcPr>
          <w:p w:rsidR="00D12E9F" w:rsidRPr="00D943F4" w:rsidRDefault="00D12E9F">
            <w:pPr>
              <w:ind w:right="38"/>
              <w:jc w:val="right"/>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w:t>
            </w:r>
          </w:p>
        </w:tc>
        <w:tc>
          <w:tcPr>
            <w:tcW w:w="8660" w:type="dxa"/>
            <w:tcBorders>
              <w:top w:val="single" w:sz="8" w:space="0" w:color="auto"/>
              <w:left w:val="nil"/>
              <w:bottom w:val="single" w:sz="8" w:space="0" w:color="auto"/>
              <w:right w:val="single" w:sz="8" w:space="0" w:color="auto"/>
            </w:tcBorders>
            <w:vAlign w:val="bottom"/>
            <w:hideMark/>
          </w:tcPr>
          <w:p w:rsidR="00D12E9F" w:rsidRPr="00D943F4" w:rsidRDefault="00D12E9F">
            <w:pPr>
              <w:ind w:left="342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Мероприятия</w:t>
            </w:r>
          </w:p>
        </w:tc>
        <w:tc>
          <w:tcPr>
            <w:tcW w:w="2400" w:type="dxa"/>
            <w:tcBorders>
              <w:top w:val="single" w:sz="8" w:space="0" w:color="auto"/>
              <w:left w:val="nil"/>
              <w:bottom w:val="single" w:sz="8" w:space="0" w:color="auto"/>
              <w:right w:val="single" w:sz="8" w:space="0" w:color="auto"/>
            </w:tcBorders>
            <w:vAlign w:val="bottom"/>
            <w:hideMark/>
          </w:tcPr>
          <w:p w:rsidR="00D12E9F" w:rsidRPr="00D943F4" w:rsidRDefault="00D12E9F">
            <w:pPr>
              <w:ind w:left="76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Сроки</w:t>
            </w:r>
          </w:p>
        </w:tc>
        <w:tc>
          <w:tcPr>
            <w:tcW w:w="2700" w:type="dxa"/>
            <w:tcBorders>
              <w:top w:val="single" w:sz="8" w:space="0" w:color="auto"/>
              <w:left w:val="nil"/>
              <w:bottom w:val="single" w:sz="8" w:space="0" w:color="auto"/>
              <w:right w:val="single" w:sz="8" w:space="0" w:color="auto"/>
            </w:tcBorders>
            <w:vAlign w:val="bottom"/>
            <w:hideMark/>
          </w:tcPr>
          <w:p w:rsidR="00D12E9F" w:rsidRPr="00D943F4" w:rsidRDefault="00D12E9F">
            <w:pPr>
              <w:ind w:left="34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Ответственные</w:t>
            </w:r>
          </w:p>
        </w:tc>
      </w:tr>
      <w:tr w:rsidR="00D12E9F" w:rsidRPr="00D943F4" w:rsidTr="00D12E9F">
        <w:trPr>
          <w:trHeight w:val="240"/>
        </w:trPr>
        <w:tc>
          <w:tcPr>
            <w:tcW w:w="5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right="178"/>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1.</w:t>
            </w:r>
          </w:p>
        </w:tc>
        <w:tc>
          <w:tcPr>
            <w:tcW w:w="866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Выявление слабоуспевающих обучающихся в классах и изучение возможных</w:t>
            </w:r>
          </w:p>
        </w:tc>
        <w:tc>
          <w:tcPr>
            <w:tcW w:w="24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Сентябрь-октябрь</w:t>
            </w:r>
          </w:p>
        </w:tc>
        <w:tc>
          <w:tcPr>
            <w:tcW w:w="270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Учителя- предметники</w:t>
            </w:r>
          </w:p>
        </w:tc>
      </w:tr>
      <w:tr w:rsidR="00D12E9F" w:rsidRPr="00D943F4" w:rsidTr="00D12E9F">
        <w:trPr>
          <w:trHeight w:val="302"/>
        </w:trPr>
        <w:tc>
          <w:tcPr>
            <w:tcW w:w="5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6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причин неуспеваемости</w:t>
            </w:r>
          </w:p>
        </w:tc>
        <w:tc>
          <w:tcPr>
            <w:tcW w:w="24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5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right="178"/>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2.</w:t>
            </w:r>
          </w:p>
        </w:tc>
        <w:tc>
          <w:tcPr>
            <w:tcW w:w="866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Дифференцирование домашних задании с учетом возможностей и способностей</w:t>
            </w:r>
          </w:p>
        </w:tc>
        <w:tc>
          <w:tcPr>
            <w:tcW w:w="24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Постоянно</w:t>
            </w:r>
          </w:p>
        </w:tc>
        <w:tc>
          <w:tcPr>
            <w:tcW w:w="270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Учителя - предметники</w:t>
            </w:r>
          </w:p>
        </w:tc>
      </w:tr>
      <w:tr w:rsidR="00D12E9F" w:rsidRPr="00D943F4" w:rsidTr="00D12E9F">
        <w:trPr>
          <w:trHeight w:val="302"/>
        </w:trPr>
        <w:tc>
          <w:tcPr>
            <w:tcW w:w="5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6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ребёнка</w:t>
            </w:r>
          </w:p>
        </w:tc>
        <w:tc>
          <w:tcPr>
            <w:tcW w:w="24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5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right="178"/>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3.</w:t>
            </w:r>
          </w:p>
        </w:tc>
        <w:tc>
          <w:tcPr>
            <w:tcW w:w="866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Дополнительные учебные занятия в каникулярное время со слабоуспевающими</w:t>
            </w:r>
          </w:p>
        </w:tc>
        <w:tc>
          <w:tcPr>
            <w:tcW w:w="24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Весенние, осенние</w:t>
            </w:r>
          </w:p>
        </w:tc>
        <w:tc>
          <w:tcPr>
            <w:tcW w:w="270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Учителя - предметники</w:t>
            </w:r>
          </w:p>
        </w:tc>
      </w:tr>
      <w:tr w:rsidR="00D12E9F" w:rsidRPr="00D943F4" w:rsidTr="00D12E9F">
        <w:trPr>
          <w:trHeight w:val="302"/>
        </w:trPr>
        <w:tc>
          <w:tcPr>
            <w:tcW w:w="5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6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обучающимися</w:t>
            </w:r>
          </w:p>
        </w:tc>
        <w:tc>
          <w:tcPr>
            <w:tcW w:w="2400" w:type="dxa"/>
            <w:tcBorders>
              <w:top w:val="nil"/>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каникулы</w:t>
            </w:r>
          </w:p>
        </w:tc>
        <w:tc>
          <w:tcPr>
            <w:tcW w:w="2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5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right="178"/>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4.</w:t>
            </w:r>
          </w:p>
        </w:tc>
        <w:tc>
          <w:tcPr>
            <w:tcW w:w="866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Проведение совещаний при директоре " Состояние УВР со слабоуспевающими</w:t>
            </w:r>
          </w:p>
        </w:tc>
        <w:tc>
          <w:tcPr>
            <w:tcW w:w="24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 раз в четверть</w:t>
            </w:r>
          </w:p>
        </w:tc>
        <w:tc>
          <w:tcPr>
            <w:tcW w:w="2700" w:type="dxa"/>
            <w:tcBorders>
              <w:top w:val="nil"/>
              <w:left w:val="nil"/>
              <w:bottom w:val="nil"/>
              <w:right w:val="single" w:sz="8" w:space="0" w:color="auto"/>
            </w:tcBorders>
            <w:vAlign w:val="bottom"/>
            <w:hideMark/>
          </w:tcPr>
          <w:p w:rsidR="00D12E9F" w:rsidRPr="00D943F4" w:rsidRDefault="00D12E9F">
            <w:pPr>
              <w:spacing w:line="240" w:lineRule="exact"/>
              <w:ind w:left="1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 по УВР</w:t>
            </w:r>
          </w:p>
        </w:tc>
      </w:tr>
      <w:tr w:rsidR="00D12E9F" w:rsidRPr="00D943F4" w:rsidTr="00D12E9F">
        <w:trPr>
          <w:trHeight w:val="302"/>
        </w:trPr>
        <w:tc>
          <w:tcPr>
            <w:tcW w:w="5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6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обучающимися"</w:t>
            </w:r>
          </w:p>
        </w:tc>
        <w:tc>
          <w:tcPr>
            <w:tcW w:w="24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6"/>
        </w:trPr>
        <w:tc>
          <w:tcPr>
            <w:tcW w:w="580" w:type="dxa"/>
            <w:tcBorders>
              <w:top w:val="nil"/>
              <w:left w:val="single" w:sz="8" w:space="0" w:color="auto"/>
              <w:bottom w:val="single" w:sz="8" w:space="0" w:color="auto"/>
              <w:right w:val="single" w:sz="8" w:space="0" w:color="auto"/>
            </w:tcBorders>
            <w:vAlign w:val="bottom"/>
            <w:hideMark/>
          </w:tcPr>
          <w:p w:rsidR="00D12E9F" w:rsidRPr="00D943F4" w:rsidRDefault="00D12E9F">
            <w:pPr>
              <w:spacing w:line="265" w:lineRule="exact"/>
              <w:ind w:right="178"/>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5.</w:t>
            </w:r>
          </w:p>
        </w:tc>
        <w:tc>
          <w:tcPr>
            <w:tcW w:w="8660" w:type="dxa"/>
            <w:tcBorders>
              <w:top w:val="nil"/>
              <w:left w:val="nil"/>
              <w:bottom w:val="single" w:sz="8" w:space="0" w:color="auto"/>
              <w:right w:val="single" w:sz="8" w:space="0" w:color="auto"/>
            </w:tcBorders>
            <w:vAlign w:val="bottom"/>
            <w:hideMark/>
          </w:tcPr>
          <w:p w:rsidR="00D12E9F" w:rsidRPr="00D943F4" w:rsidRDefault="00D12E9F">
            <w:pPr>
              <w:spacing w:line="265"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Проведение заседаний МЦ по профилактике неуспеваемости и второгодничества</w:t>
            </w:r>
          </w:p>
        </w:tc>
        <w:tc>
          <w:tcPr>
            <w:tcW w:w="2400" w:type="dxa"/>
            <w:tcBorders>
              <w:top w:val="nil"/>
              <w:left w:val="nil"/>
              <w:bottom w:val="single" w:sz="8" w:space="0" w:color="auto"/>
              <w:right w:val="single" w:sz="8" w:space="0" w:color="auto"/>
            </w:tcBorders>
            <w:vAlign w:val="bottom"/>
            <w:hideMark/>
          </w:tcPr>
          <w:p w:rsidR="00D12E9F" w:rsidRPr="00D943F4" w:rsidRDefault="00D12E9F">
            <w:pPr>
              <w:spacing w:line="265"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Ноябрь</w:t>
            </w:r>
          </w:p>
        </w:tc>
        <w:tc>
          <w:tcPr>
            <w:tcW w:w="2700" w:type="dxa"/>
            <w:tcBorders>
              <w:top w:val="nil"/>
              <w:left w:val="nil"/>
              <w:bottom w:val="single" w:sz="8" w:space="0" w:color="auto"/>
              <w:right w:val="single" w:sz="8" w:space="0" w:color="auto"/>
            </w:tcBorders>
            <w:vAlign w:val="bottom"/>
            <w:hideMark/>
          </w:tcPr>
          <w:p w:rsidR="00D12E9F" w:rsidRPr="00D943F4" w:rsidRDefault="00D12E9F">
            <w:pPr>
              <w:spacing w:line="265"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Учителя - предметники</w:t>
            </w:r>
          </w:p>
        </w:tc>
      </w:tr>
      <w:tr w:rsidR="00D12E9F" w:rsidRPr="00D943F4" w:rsidTr="00D12E9F">
        <w:trPr>
          <w:trHeight w:val="242"/>
        </w:trPr>
        <w:tc>
          <w:tcPr>
            <w:tcW w:w="580" w:type="dxa"/>
            <w:tcBorders>
              <w:top w:val="nil"/>
              <w:left w:val="single" w:sz="8" w:space="0" w:color="auto"/>
              <w:bottom w:val="nil"/>
              <w:right w:val="single" w:sz="8" w:space="0" w:color="auto"/>
            </w:tcBorders>
            <w:vAlign w:val="bottom"/>
            <w:hideMark/>
          </w:tcPr>
          <w:p w:rsidR="00D12E9F" w:rsidRPr="00D943F4" w:rsidRDefault="00D12E9F">
            <w:pPr>
              <w:spacing w:line="242" w:lineRule="exact"/>
              <w:ind w:right="178"/>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6.</w:t>
            </w:r>
          </w:p>
        </w:tc>
        <w:tc>
          <w:tcPr>
            <w:tcW w:w="8660" w:type="dxa"/>
            <w:tcBorders>
              <w:top w:val="nil"/>
              <w:left w:val="nil"/>
              <w:bottom w:val="nil"/>
              <w:right w:val="single" w:sz="8" w:space="0" w:color="auto"/>
            </w:tcBorders>
            <w:vAlign w:val="bottom"/>
            <w:hideMark/>
          </w:tcPr>
          <w:p w:rsidR="00D12E9F" w:rsidRPr="00D943F4" w:rsidRDefault="00D12E9F">
            <w:pPr>
              <w:spacing w:line="24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Анализ успеваемости и работы со слабоуспевающими обучающимися</w:t>
            </w:r>
          </w:p>
        </w:tc>
        <w:tc>
          <w:tcPr>
            <w:tcW w:w="2400" w:type="dxa"/>
            <w:tcBorders>
              <w:top w:val="nil"/>
              <w:left w:val="nil"/>
              <w:bottom w:val="nil"/>
              <w:right w:val="single" w:sz="8" w:space="0" w:color="auto"/>
            </w:tcBorders>
            <w:vAlign w:val="bottom"/>
            <w:hideMark/>
          </w:tcPr>
          <w:p w:rsidR="00D12E9F" w:rsidRPr="00D943F4" w:rsidRDefault="00D12E9F">
            <w:pPr>
              <w:spacing w:line="242"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Ноябрь,</w:t>
            </w:r>
          </w:p>
        </w:tc>
        <w:tc>
          <w:tcPr>
            <w:tcW w:w="2700" w:type="dxa"/>
            <w:tcBorders>
              <w:top w:val="nil"/>
              <w:left w:val="nil"/>
              <w:bottom w:val="nil"/>
              <w:right w:val="single" w:sz="8" w:space="0" w:color="auto"/>
            </w:tcBorders>
            <w:vAlign w:val="bottom"/>
            <w:hideMark/>
          </w:tcPr>
          <w:p w:rsidR="00D12E9F" w:rsidRPr="00D943F4" w:rsidRDefault="00D12E9F">
            <w:pPr>
              <w:spacing w:line="242" w:lineRule="exact"/>
              <w:ind w:left="2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 по</w:t>
            </w:r>
          </w:p>
        </w:tc>
      </w:tr>
      <w:tr w:rsidR="00D12E9F" w:rsidRPr="00D943F4" w:rsidTr="00D12E9F">
        <w:trPr>
          <w:trHeight w:val="302"/>
        </w:trPr>
        <w:tc>
          <w:tcPr>
            <w:tcW w:w="5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6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на педагогических советах</w:t>
            </w:r>
          </w:p>
        </w:tc>
        <w:tc>
          <w:tcPr>
            <w:tcW w:w="2400" w:type="dxa"/>
            <w:tcBorders>
              <w:top w:val="nil"/>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декабрь, март, май</w:t>
            </w:r>
          </w:p>
        </w:tc>
        <w:tc>
          <w:tcPr>
            <w:tcW w:w="270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УВР</w:t>
            </w:r>
          </w:p>
        </w:tc>
      </w:tr>
      <w:tr w:rsidR="00D12E9F" w:rsidRPr="00D943F4" w:rsidTr="00D12E9F">
        <w:trPr>
          <w:trHeight w:val="266"/>
        </w:trPr>
        <w:tc>
          <w:tcPr>
            <w:tcW w:w="580" w:type="dxa"/>
            <w:tcBorders>
              <w:top w:val="nil"/>
              <w:left w:val="single" w:sz="8" w:space="0" w:color="auto"/>
              <w:bottom w:val="single" w:sz="8" w:space="0" w:color="auto"/>
              <w:right w:val="single" w:sz="8" w:space="0" w:color="auto"/>
            </w:tcBorders>
            <w:vAlign w:val="bottom"/>
            <w:hideMark/>
          </w:tcPr>
          <w:p w:rsidR="00D12E9F" w:rsidRPr="00D943F4" w:rsidRDefault="00D12E9F">
            <w:pPr>
              <w:spacing w:line="265" w:lineRule="exact"/>
              <w:ind w:right="178"/>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7.</w:t>
            </w:r>
          </w:p>
        </w:tc>
        <w:tc>
          <w:tcPr>
            <w:tcW w:w="8660" w:type="dxa"/>
            <w:tcBorders>
              <w:top w:val="nil"/>
              <w:left w:val="nil"/>
              <w:bottom w:val="single" w:sz="8" w:space="0" w:color="auto"/>
              <w:right w:val="single" w:sz="8" w:space="0" w:color="auto"/>
            </w:tcBorders>
            <w:vAlign w:val="bottom"/>
            <w:hideMark/>
          </w:tcPr>
          <w:p w:rsidR="00D12E9F" w:rsidRPr="00D943F4" w:rsidRDefault="00D12E9F">
            <w:pPr>
              <w:spacing w:line="265"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Своевременное извещение родителей о неуспеваемости обучающихся</w:t>
            </w:r>
          </w:p>
        </w:tc>
        <w:tc>
          <w:tcPr>
            <w:tcW w:w="2400" w:type="dxa"/>
            <w:tcBorders>
              <w:top w:val="nil"/>
              <w:left w:val="nil"/>
              <w:bottom w:val="single" w:sz="8" w:space="0" w:color="auto"/>
              <w:right w:val="single" w:sz="8" w:space="0" w:color="auto"/>
            </w:tcBorders>
            <w:vAlign w:val="bottom"/>
            <w:hideMark/>
          </w:tcPr>
          <w:p w:rsidR="00D12E9F" w:rsidRPr="00D943F4" w:rsidRDefault="00D12E9F">
            <w:pPr>
              <w:spacing w:line="265"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Постоянно</w:t>
            </w:r>
          </w:p>
        </w:tc>
        <w:tc>
          <w:tcPr>
            <w:tcW w:w="2700" w:type="dxa"/>
            <w:tcBorders>
              <w:top w:val="nil"/>
              <w:left w:val="nil"/>
              <w:bottom w:val="single" w:sz="8" w:space="0" w:color="auto"/>
              <w:right w:val="single" w:sz="8" w:space="0" w:color="auto"/>
            </w:tcBorders>
            <w:vAlign w:val="bottom"/>
            <w:hideMark/>
          </w:tcPr>
          <w:p w:rsidR="00D12E9F" w:rsidRPr="00D943F4" w:rsidRDefault="00D12E9F">
            <w:pPr>
              <w:spacing w:line="265"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Классные руководители</w:t>
            </w:r>
          </w:p>
        </w:tc>
      </w:tr>
      <w:tr w:rsidR="00D12E9F" w:rsidRPr="00D943F4" w:rsidTr="00D12E9F">
        <w:trPr>
          <w:trHeight w:val="240"/>
        </w:trPr>
        <w:tc>
          <w:tcPr>
            <w:tcW w:w="5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right="178"/>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lastRenderedPageBreak/>
              <w:t>8.</w:t>
            </w:r>
          </w:p>
        </w:tc>
        <w:tc>
          <w:tcPr>
            <w:tcW w:w="866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Посещение уроков с целью анализа работы учителя по предупреждению</w:t>
            </w:r>
          </w:p>
        </w:tc>
        <w:tc>
          <w:tcPr>
            <w:tcW w:w="24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 плану ВШК</w:t>
            </w:r>
          </w:p>
        </w:tc>
        <w:tc>
          <w:tcPr>
            <w:tcW w:w="2700" w:type="dxa"/>
            <w:tcBorders>
              <w:top w:val="nil"/>
              <w:left w:val="nil"/>
              <w:bottom w:val="nil"/>
              <w:right w:val="single" w:sz="8" w:space="0" w:color="auto"/>
            </w:tcBorders>
            <w:vAlign w:val="bottom"/>
            <w:hideMark/>
          </w:tcPr>
          <w:p w:rsidR="00D12E9F" w:rsidRPr="00D943F4" w:rsidRDefault="00D12E9F">
            <w:pPr>
              <w:spacing w:line="240" w:lineRule="exact"/>
              <w:ind w:left="1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 по УВР</w:t>
            </w:r>
          </w:p>
        </w:tc>
      </w:tr>
      <w:tr w:rsidR="00D12E9F" w:rsidRPr="00D943F4" w:rsidTr="00D12E9F">
        <w:trPr>
          <w:trHeight w:val="302"/>
        </w:trPr>
        <w:tc>
          <w:tcPr>
            <w:tcW w:w="5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6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неуспеваемости в ходе тематических комплексных проверок</w:t>
            </w:r>
          </w:p>
        </w:tc>
        <w:tc>
          <w:tcPr>
            <w:tcW w:w="2400" w:type="dxa"/>
            <w:tcBorders>
              <w:top w:val="nil"/>
              <w:left w:val="nil"/>
              <w:bottom w:val="single" w:sz="8" w:space="0" w:color="auto"/>
              <w:right w:val="single" w:sz="8" w:space="0" w:color="auto"/>
            </w:tcBorders>
            <w:vAlign w:val="bottom"/>
          </w:tcPr>
          <w:p w:rsidR="00D12E9F" w:rsidRPr="00D943F4" w:rsidRDefault="00D12E9F">
            <w:pPr>
              <w:ind w:left="80"/>
              <w:rPr>
                <w:rFonts w:ascii="Times New Roman" w:hAnsi="Times New Roman" w:cs="Times New Roman"/>
                <w:sz w:val="28"/>
                <w:szCs w:val="28"/>
                <w:lang w:eastAsia="en-US"/>
              </w:rPr>
            </w:pPr>
          </w:p>
        </w:tc>
        <w:tc>
          <w:tcPr>
            <w:tcW w:w="2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bl>
    <w:p w:rsidR="00D12E9F" w:rsidRPr="00D943F4" w:rsidRDefault="00D12E9F" w:rsidP="00D12E9F">
      <w:pPr>
        <w:spacing w:line="200" w:lineRule="exact"/>
        <w:rPr>
          <w:rFonts w:ascii="Times New Roman" w:hAnsi="Times New Roman" w:cs="Times New Roman"/>
          <w:sz w:val="28"/>
          <w:szCs w:val="28"/>
        </w:rPr>
      </w:pPr>
    </w:p>
    <w:p w:rsidR="00D12E9F" w:rsidRDefault="00D12E9F" w:rsidP="00D12E9F">
      <w:pPr>
        <w:spacing w:after="0"/>
        <w:rPr>
          <w:rFonts w:ascii="Times New Roman" w:hAnsi="Times New Roman" w:cs="Times New Roman"/>
          <w:sz w:val="28"/>
          <w:szCs w:val="28"/>
        </w:rPr>
      </w:pPr>
    </w:p>
    <w:p w:rsidR="00303900" w:rsidRDefault="00303900" w:rsidP="00D12E9F">
      <w:pPr>
        <w:spacing w:after="0"/>
        <w:rPr>
          <w:rFonts w:ascii="Times New Roman" w:hAnsi="Times New Roman" w:cs="Times New Roman"/>
          <w:sz w:val="28"/>
          <w:szCs w:val="28"/>
        </w:rPr>
      </w:pPr>
    </w:p>
    <w:p w:rsidR="00A96F15" w:rsidRDefault="00A96F15" w:rsidP="00A96F15">
      <w:pPr>
        <w:pStyle w:val="af0"/>
        <w:ind w:right="526" w:firstLine="540"/>
        <w:rPr>
          <w:rFonts w:ascii="Times New Roman" w:hAnsi="Times New Roman"/>
          <w:color w:val="000000"/>
          <w:sz w:val="28"/>
          <w:szCs w:val="28"/>
        </w:rPr>
      </w:pPr>
      <w:r>
        <w:rPr>
          <w:rFonts w:ascii="Times New Roman" w:hAnsi="Times New Roman"/>
          <w:color w:val="000000"/>
          <w:sz w:val="28"/>
          <w:szCs w:val="28"/>
        </w:rPr>
        <w:t>План воспитательной работы на  2025-2026 учебный год</w:t>
      </w:r>
    </w:p>
    <w:p w:rsidR="00A96F15" w:rsidRDefault="00A96F15" w:rsidP="00A96F15">
      <w:pPr>
        <w:pStyle w:val="af0"/>
        <w:ind w:right="526" w:firstLine="540"/>
        <w:rPr>
          <w:rFonts w:ascii="Times New Roman" w:hAnsi="Times New Roman"/>
          <w:color w:val="000000"/>
          <w:sz w:val="28"/>
          <w:szCs w:val="28"/>
        </w:rPr>
      </w:pPr>
    </w:p>
    <w:p w:rsidR="00A96F15" w:rsidRDefault="00A96F15" w:rsidP="00A96F15">
      <w:pPr>
        <w:pStyle w:val="af0"/>
        <w:ind w:right="526" w:firstLineChars="345" w:firstLine="970"/>
        <w:jc w:val="left"/>
        <w:rPr>
          <w:rFonts w:ascii="Times New Roman" w:hAnsi="Times New Roman"/>
          <w:color w:val="000000"/>
          <w:sz w:val="28"/>
          <w:szCs w:val="28"/>
        </w:rPr>
      </w:pPr>
      <w:r>
        <w:rPr>
          <w:rFonts w:ascii="Times New Roman" w:hAnsi="Times New Roman"/>
          <w:color w:val="000000"/>
          <w:sz w:val="28"/>
          <w:szCs w:val="28"/>
        </w:rPr>
        <w:t xml:space="preserve">Цель воспитательной работы: </w:t>
      </w:r>
    </w:p>
    <w:p w:rsidR="00A96F15" w:rsidRPr="00852E87" w:rsidRDefault="00A96F15" w:rsidP="00A96F15">
      <w:pPr>
        <w:pStyle w:val="af0"/>
        <w:numPr>
          <w:ilvl w:val="0"/>
          <w:numId w:val="88"/>
        </w:numPr>
        <w:ind w:left="800" w:right="526" w:hanging="360"/>
        <w:jc w:val="left"/>
        <w:rPr>
          <w:rFonts w:ascii="Times New Roman" w:hAnsi="Times New Roman"/>
          <w:b w:val="0"/>
          <w:bCs w:val="0"/>
          <w:color w:val="000000"/>
          <w:sz w:val="36"/>
          <w:szCs w:val="36"/>
        </w:rPr>
      </w:pPr>
      <w:r>
        <w:rPr>
          <w:rFonts w:ascii="Times New Roman" w:eastAsiaTheme="minorEastAsia" w:hAnsi="Times New Roman" w:cs="Times New Roman"/>
          <w:b w:val="0"/>
          <w:bCs w:val="0"/>
          <w:color w:val="000000" w:themeColor="text1"/>
          <w:kern w:val="24"/>
          <w:sz w:val="28"/>
          <w:szCs w:val="32"/>
        </w:rPr>
        <w:t>Воспитание созидательной, творческой, гражданско-активной, социально-адаптированной личности</w:t>
      </w:r>
      <w:r>
        <w:rPr>
          <w:rFonts w:ascii="Times New Roman" w:hAnsi="Times New Roman"/>
          <w:b w:val="0"/>
          <w:bCs w:val="0"/>
          <w:color w:val="000000"/>
          <w:sz w:val="36"/>
          <w:szCs w:val="36"/>
        </w:rPr>
        <w:t>, с</w:t>
      </w:r>
      <w:r w:rsidRPr="00852E87">
        <w:rPr>
          <w:rFonts w:ascii="Times New Roman" w:hAnsi="Times New Roman" w:cs="Times New Roman"/>
          <w:b w:val="0"/>
          <w:bCs w:val="0"/>
          <w:color w:val="000000" w:themeColor="text1"/>
          <w:sz w:val="28"/>
          <w:szCs w:val="32"/>
        </w:rPr>
        <w:t xml:space="preserve">оздание </w:t>
      </w:r>
      <w:r w:rsidRPr="00852E87">
        <w:rPr>
          <w:rFonts w:ascii="Times New Roman" w:hAnsi="Times New Roman" w:cs="Times New Roman"/>
          <w:b w:val="0"/>
          <w:bCs w:val="0"/>
          <w:color w:val="000000" w:themeColor="text1"/>
          <w:sz w:val="28"/>
          <w:szCs w:val="28"/>
        </w:rPr>
        <w:t>модели общественно-активной школы (ОАШ)</w:t>
      </w:r>
      <w:r w:rsidRPr="00852E87">
        <w:rPr>
          <w:rFonts w:ascii="Times New Roman" w:hAnsi="Times New Roman" w:cs="Times New Roman"/>
          <w:b w:val="0"/>
          <w:bCs w:val="0"/>
          <w:color w:val="000000" w:themeColor="text1"/>
          <w:sz w:val="32"/>
          <w:szCs w:val="32"/>
        </w:rPr>
        <w:t xml:space="preserve">, </w:t>
      </w:r>
      <w:r w:rsidRPr="00852E87">
        <w:rPr>
          <w:rFonts w:ascii="Times New Roman" w:hAnsi="Times New Roman" w:cs="Times New Roman"/>
          <w:b w:val="0"/>
          <w:bCs w:val="0"/>
          <w:color w:val="000000" w:themeColor="text1"/>
          <w:sz w:val="28"/>
          <w:szCs w:val="32"/>
        </w:rPr>
        <w:t xml:space="preserve">равных условий для получения каждым обучающимся доступного качественного образования и обеспечения единого образовательного пространства через формирование благоприятного школьного климата, развитие современной здоровьесберегающей мотивирующей образовательной и воспитывающей среды, активизацию учебной, интеллектуальной, творческой, профориентационной и социальной деятельности, направленных на формирование традиционных духовно-нравственных ценностей, патриотического воспитания подрастающего поколения в условиях сельской школы. </w:t>
      </w:r>
    </w:p>
    <w:p w:rsidR="00A96F15" w:rsidRDefault="00A96F15" w:rsidP="00A96F15">
      <w:pPr>
        <w:pStyle w:val="18"/>
        <w:ind w:left="0"/>
        <w:jc w:val="center"/>
        <w:rPr>
          <w:sz w:val="28"/>
          <w:szCs w:val="28"/>
        </w:rPr>
      </w:pPr>
    </w:p>
    <w:p w:rsidR="00A96F15" w:rsidRDefault="00A96F15" w:rsidP="00A96F15">
      <w:pPr>
        <w:pStyle w:val="18"/>
        <w:ind w:left="0"/>
        <w:rPr>
          <w:b/>
          <w:bCs/>
          <w:sz w:val="28"/>
          <w:szCs w:val="28"/>
        </w:rPr>
      </w:pPr>
      <w:r>
        <w:rPr>
          <w:b/>
          <w:bCs/>
          <w:sz w:val="28"/>
          <w:szCs w:val="28"/>
        </w:rPr>
        <w:t>Задачи программы:</w:t>
      </w:r>
    </w:p>
    <w:p w:rsidR="00A96F15" w:rsidRDefault="00A96F15" w:rsidP="00A96F15">
      <w:pPr>
        <w:pStyle w:val="TableParagraph"/>
        <w:numPr>
          <w:ilvl w:val="0"/>
          <w:numId w:val="89"/>
        </w:numPr>
        <w:tabs>
          <w:tab w:val="left" w:pos="250"/>
        </w:tabs>
        <w:spacing w:before="88"/>
        <w:rPr>
          <w:color w:val="000000" w:themeColor="text1"/>
          <w:sz w:val="28"/>
          <w:szCs w:val="28"/>
        </w:rPr>
      </w:pPr>
      <w:r>
        <w:rPr>
          <w:color w:val="000000" w:themeColor="text1"/>
          <w:sz w:val="28"/>
          <w:szCs w:val="28"/>
        </w:rPr>
        <w:t xml:space="preserve">Повышение конкурентных преимуществ школы как образовательной организации, ориентированной на создание условий для формирования успешной личности ученика. </w:t>
      </w:r>
    </w:p>
    <w:p w:rsidR="00A96F15" w:rsidRDefault="00A96F15" w:rsidP="00A96F15">
      <w:pPr>
        <w:pStyle w:val="TableParagraph"/>
        <w:numPr>
          <w:ilvl w:val="0"/>
          <w:numId w:val="89"/>
        </w:numPr>
        <w:tabs>
          <w:tab w:val="left" w:pos="250"/>
        </w:tabs>
        <w:spacing w:before="88"/>
        <w:rPr>
          <w:color w:val="000000" w:themeColor="text1"/>
          <w:sz w:val="28"/>
          <w:szCs w:val="28"/>
        </w:rPr>
      </w:pPr>
      <w:r>
        <w:rPr>
          <w:color w:val="000000" w:themeColor="text1"/>
          <w:sz w:val="28"/>
          <w:szCs w:val="28"/>
        </w:rPr>
        <w:t>Расширение образовательных возможностей для учащихся через создание условий получения образования, его индивидуализации в соответствии с потребностями и возможностями обучающихся.</w:t>
      </w:r>
    </w:p>
    <w:p w:rsidR="00A96F15" w:rsidRDefault="00A96F15" w:rsidP="00A96F15">
      <w:pPr>
        <w:pStyle w:val="TableParagraph"/>
        <w:numPr>
          <w:ilvl w:val="0"/>
          <w:numId w:val="89"/>
        </w:numPr>
        <w:tabs>
          <w:tab w:val="left" w:pos="250"/>
        </w:tabs>
        <w:spacing w:before="88"/>
        <w:rPr>
          <w:color w:val="000000" w:themeColor="text1"/>
          <w:sz w:val="28"/>
          <w:szCs w:val="28"/>
        </w:rPr>
      </w:pPr>
      <w:r>
        <w:rPr>
          <w:color w:val="000000" w:themeColor="text1"/>
          <w:sz w:val="28"/>
          <w:szCs w:val="28"/>
        </w:rPr>
        <w:t>Формировать: безопасную, комфортную, цифровую среду, позволяющую управлять образовательным процессом, контролировать и анализировать его результаты;  образовательную среду, обеспечивающую сохранение здоровья, социальной комфортности, безопасности участников образовательного процесса.</w:t>
      </w:r>
    </w:p>
    <w:p w:rsidR="00A96F15" w:rsidRDefault="00A96F15" w:rsidP="00A96F15">
      <w:pPr>
        <w:pStyle w:val="TableParagraph"/>
        <w:numPr>
          <w:ilvl w:val="0"/>
          <w:numId w:val="89"/>
        </w:numPr>
        <w:tabs>
          <w:tab w:val="left" w:pos="250"/>
        </w:tabs>
        <w:spacing w:before="88"/>
        <w:rPr>
          <w:color w:val="000000" w:themeColor="text1"/>
          <w:sz w:val="28"/>
          <w:szCs w:val="28"/>
        </w:rPr>
      </w:pPr>
      <w:r>
        <w:rPr>
          <w:color w:val="000000" w:themeColor="text1"/>
          <w:sz w:val="28"/>
          <w:szCs w:val="28"/>
        </w:rPr>
        <w:t xml:space="preserve">Расширение возможности образовательного партнѐрства для повышения качества освоения содержания учебных предметов в практическом применении. Создание системы сетевого взаимодействия со спортивными </w:t>
      </w:r>
      <w:r>
        <w:rPr>
          <w:color w:val="000000" w:themeColor="text1"/>
          <w:sz w:val="28"/>
          <w:szCs w:val="28"/>
        </w:rPr>
        <w:lastRenderedPageBreak/>
        <w:t xml:space="preserve">организациями, вузами, организациями сферы культуры, чтобы расширить перечень предлагаемых услуг и повысить качество уже оказываемых, помочь учащимся в выборе будущей специальности, подготовке к поступлению в Вузы, ССузы. </w:t>
      </w:r>
    </w:p>
    <w:p w:rsidR="00A96F15" w:rsidRDefault="00A96F15" w:rsidP="00A96F15">
      <w:pPr>
        <w:pStyle w:val="TableParagraph"/>
        <w:numPr>
          <w:ilvl w:val="0"/>
          <w:numId w:val="89"/>
        </w:numPr>
        <w:tabs>
          <w:tab w:val="left" w:pos="250"/>
        </w:tabs>
        <w:spacing w:before="88"/>
        <w:rPr>
          <w:color w:val="000000" w:themeColor="text1"/>
          <w:sz w:val="28"/>
          <w:szCs w:val="28"/>
        </w:rPr>
      </w:pPr>
      <w:r>
        <w:rPr>
          <w:color w:val="000000" w:themeColor="text1"/>
          <w:sz w:val="28"/>
          <w:szCs w:val="28"/>
        </w:rPr>
        <w:t xml:space="preserve">Развитие профориентационной работы и сотрудничество с организациями-партнерами. </w:t>
      </w:r>
    </w:p>
    <w:p w:rsidR="00A96F15" w:rsidRDefault="00A96F15" w:rsidP="00A96F15">
      <w:pPr>
        <w:pStyle w:val="TableParagraph"/>
        <w:numPr>
          <w:ilvl w:val="0"/>
          <w:numId w:val="89"/>
        </w:numPr>
        <w:tabs>
          <w:tab w:val="left" w:pos="250"/>
        </w:tabs>
        <w:spacing w:before="88"/>
        <w:rPr>
          <w:color w:val="000000" w:themeColor="text1"/>
          <w:sz w:val="28"/>
          <w:szCs w:val="28"/>
        </w:rPr>
      </w:pPr>
      <w:r>
        <w:rPr>
          <w:color w:val="000000" w:themeColor="text1"/>
          <w:sz w:val="28"/>
          <w:szCs w:val="28"/>
        </w:rPr>
        <w:t xml:space="preserve">Создать условие для формирования деятельности школы </w:t>
      </w:r>
      <w:r>
        <w:rPr>
          <w:color w:val="000000" w:themeColor="text1"/>
          <w:spacing w:val="-4"/>
          <w:sz w:val="28"/>
          <w:szCs w:val="28"/>
        </w:rPr>
        <w:t>как</w:t>
      </w:r>
      <w:r>
        <w:rPr>
          <w:color w:val="000000" w:themeColor="text1"/>
          <w:sz w:val="28"/>
          <w:szCs w:val="28"/>
        </w:rPr>
        <w:t xml:space="preserve"> </w:t>
      </w:r>
      <w:r>
        <w:rPr>
          <w:color w:val="000000" w:themeColor="text1"/>
          <w:spacing w:val="-2"/>
          <w:sz w:val="28"/>
          <w:szCs w:val="28"/>
        </w:rPr>
        <w:t>центра</w:t>
      </w:r>
      <w:r>
        <w:rPr>
          <w:color w:val="000000" w:themeColor="text1"/>
          <w:sz w:val="28"/>
          <w:szCs w:val="28"/>
        </w:rPr>
        <w:t xml:space="preserve"> </w:t>
      </w:r>
      <w:r>
        <w:rPr>
          <w:color w:val="000000" w:themeColor="text1"/>
          <w:spacing w:val="-2"/>
          <w:sz w:val="28"/>
          <w:szCs w:val="28"/>
        </w:rPr>
        <w:t xml:space="preserve">развития </w:t>
      </w:r>
      <w:r>
        <w:rPr>
          <w:color w:val="000000" w:themeColor="text1"/>
          <w:sz w:val="28"/>
          <w:szCs w:val="28"/>
        </w:rPr>
        <w:t>гражданского общества на местном уровне;</w:t>
      </w:r>
    </w:p>
    <w:p w:rsidR="00A96F15" w:rsidRDefault="00A96F15" w:rsidP="00A96F15">
      <w:pPr>
        <w:pStyle w:val="TableParagraph"/>
        <w:numPr>
          <w:ilvl w:val="0"/>
          <w:numId w:val="89"/>
        </w:numPr>
        <w:tabs>
          <w:tab w:val="left" w:pos="250"/>
        </w:tabs>
        <w:spacing w:before="88"/>
        <w:rPr>
          <w:color w:val="000000" w:themeColor="text1"/>
          <w:sz w:val="28"/>
          <w:szCs w:val="28"/>
        </w:rPr>
      </w:pPr>
      <w:r>
        <w:rPr>
          <w:color w:val="000000" w:themeColor="text1"/>
          <w:sz w:val="28"/>
          <w:szCs w:val="28"/>
        </w:rPr>
        <w:t>Создать условия для формирования</w:t>
      </w:r>
      <w:r>
        <w:rPr>
          <w:color w:val="000000" w:themeColor="text1"/>
          <w:sz w:val="28"/>
          <w:szCs w:val="28"/>
          <w:lang w:eastAsia="ru-RU"/>
        </w:rPr>
        <w:t xml:space="preserve"> мобильной и гибкой системы дополнительного образования, способствующей становлению социально ответственной личности, имеющей активную гражданскую позицию. </w:t>
      </w:r>
    </w:p>
    <w:p w:rsidR="00A96F15" w:rsidRDefault="00A96F15" w:rsidP="00A96F15">
      <w:pPr>
        <w:pStyle w:val="TableParagraph"/>
        <w:numPr>
          <w:ilvl w:val="0"/>
          <w:numId w:val="89"/>
        </w:numPr>
        <w:tabs>
          <w:tab w:val="left" w:pos="250"/>
        </w:tabs>
        <w:spacing w:before="88"/>
        <w:rPr>
          <w:color w:val="000000" w:themeColor="text1"/>
          <w:sz w:val="28"/>
          <w:szCs w:val="28"/>
        </w:rPr>
      </w:pPr>
      <w:r>
        <w:rPr>
          <w:color w:val="000000" w:themeColor="text1"/>
          <w:sz w:val="28"/>
          <w:szCs w:val="28"/>
        </w:rPr>
        <w:t>Построение системы персонифицированного профессионального развития педагогических работников Школы, обеспечивающую своевременную методическую подготовку с нацеленностью на достижение планируемых результатов.</w:t>
      </w:r>
    </w:p>
    <w:p w:rsidR="00A96F15" w:rsidRDefault="00A96F15" w:rsidP="00A96F15">
      <w:pPr>
        <w:pStyle w:val="TableParagraph"/>
        <w:numPr>
          <w:ilvl w:val="0"/>
          <w:numId w:val="89"/>
        </w:numPr>
        <w:tabs>
          <w:tab w:val="left" w:pos="250"/>
        </w:tabs>
        <w:spacing w:before="88"/>
        <w:rPr>
          <w:color w:val="000000" w:themeColor="text1"/>
          <w:sz w:val="28"/>
          <w:szCs w:val="28"/>
        </w:rPr>
      </w:pPr>
      <w:r>
        <w:rPr>
          <w:color w:val="000000" w:themeColor="text1"/>
          <w:sz w:val="28"/>
          <w:szCs w:val="28"/>
        </w:rPr>
        <w:t>Эффективное применение обновленных ФОП,  выстраивание модели КЦОКО в соответствии с общероссийскими показателями качества общего образования.</w:t>
      </w:r>
    </w:p>
    <w:p w:rsidR="00A96F15" w:rsidRDefault="00A96F15" w:rsidP="00A96F15">
      <w:pPr>
        <w:pStyle w:val="TableParagraph"/>
        <w:numPr>
          <w:ilvl w:val="0"/>
          <w:numId w:val="89"/>
        </w:numPr>
        <w:tabs>
          <w:tab w:val="left" w:pos="250"/>
        </w:tabs>
        <w:spacing w:before="88"/>
        <w:rPr>
          <w:color w:val="000000" w:themeColor="text1"/>
          <w:sz w:val="28"/>
          <w:szCs w:val="28"/>
        </w:rPr>
      </w:pPr>
      <w:r>
        <w:rPr>
          <w:color w:val="000000" w:themeColor="text1"/>
          <w:sz w:val="28"/>
          <w:szCs w:val="28"/>
        </w:rPr>
        <w:t xml:space="preserve"> Усовершенствовать </w:t>
      </w:r>
      <w:r>
        <w:rPr>
          <w:color w:val="000000" w:themeColor="text1"/>
          <w:spacing w:val="-2"/>
          <w:sz w:val="28"/>
          <w:szCs w:val="28"/>
        </w:rPr>
        <w:t xml:space="preserve">способы </w:t>
      </w:r>
      <w:r>
        <w:rPr>
          <w:color w:val="000000" w:themeColor="text1"/>
          <w:sz w:val="28"/>
          <w:szCs w:val="28"/>
        </w:rPr>
        <w:t xml:space="preserve"> </w:t>
      </w:r>
      <w:r>
        <w:rPr>
          <w:color w:val="000000" w:themeColor="text1"/>
          <w:spacing w:val="-2"/>
          <w:sz w:val="28"/>
          <w:szCs w:val="28"/>
        </w:rPr>
        <w:t>привлечения</w:t>
      </w:r>
      <w:r>
        <w:rPr>
          <w:color w:val="000000" w:themeColor="text1"/>
          <w:sz w:val="28"/>
          <w:szCs w:val="28"/>
        </w:rPr>
        <w:tab/>
      </w:r>
      <w:r>
        <w:rPr>
          <w:color w:val="000000" w:themeColor="text1"/>
          <w:spacing w:val="-2"/>
          <w:sz w:val="28"/>
          <w:szCs w:val="28"/>
        </w:rPr>
        <w:t xml:space="preserve">представителей </w:t>
      </w:r>
      <w:r>
        <w:rPr>
          <w:color w:val="000000" w:themeColor="text1"/>
          <w:sz w:val="28"/>
          <w:szCs w:val="28"/>
        </w:rPr>
        <w:t>сообщества к решению актуальных социальных проблем, актуальных для школы и общества;</w:t>
      </w:r>
    </w:p>
    <w:p w:rsidR="00A96F15" w:rsidRDefault="00A96F15" w:rsidP="00A96F15">
      <w:pPr>
        <w:pStyle w:val="18"/>
        <w:ind w:left="0"/>
        <w:rPr>
          <w:b/>
          <w:bCs/>
          <w:color w:val="000000" w:themeColor="text1"/>
          <w:sz w:val="28"/>
          <w:szCs w:val="28"/>
        </w:rPr>
      </w:pPr>
      <w:r>
        <w:rPr>
          <w:color w:val="000000" w:themeColor="text1"/>
          <w:sz w:val="28"/>
          <w:szCs w:val="28"/>
        </w:rPr>
        <w:t>Повышение уровня безопасности, в том числе усиление антитеррористической защищенности объектов организации.</w:t>
      </w:r>
    </w:p>
    <w:p w:rsidR="00A96F15" w:rsidRDefault="00A96F15" w:rsidP="00A96F15">
      <w:pPr>
        <w:rPr>
          <w:rFonts w:ascii="Times New Roman" w:hAnsi="Times New Roman"/>
          <w:b/>
          <w:bCs/>
          <w:color w:val="000000" w:themeColor="text1"/>
          <w:sz w:val="28"/>
          <w:szCs w:val="28"/>
        </w:rPr>
      </w:pPr>
      <w:r>
        <w:rPr>
          <w:rFonts w:ascii="Times New Roman" w:hAnsi="Times New Roman" w:cs="Times New Roman"/>
          <w:b/>
          <w:bCs/>
          <w:color w:val="000000" w:themeColor="text1"/>
          <w:sz w:val="28"/>
          <w:szCs w:val="28"/>
        </w:rPr>
        <w:t>Сроки и этапы реализации программы:</w:t>
      </w:r>
    </w:p>
    <w:p w:rsidR="00A96F15" w:rsidRDefault="00A96F15" w:rsidP="00A96F15">
      <w:pPr>
        <w:pStyle w:val="TableParagraph"/>
        <w:tabs>
          <w:tab w:val="left" w:pos="258"/>
        </w:tabs>
        <w:ind w:left="107"/>
        <w:jc w:val="both"/>
        <w:rPr>
          <w:b/>
          <w:color w:val="000000"/>
          <w:sz w:val="28"/>
          <w:szCs w:val="28"/>
        </w:rPr>
      </w:pPr>
      <w:r>
        <w:rPr>
          <w:b/>
          <w:color w:val="000000"/>
          <w:sz w:val="28"/>
          <w:szCs w:val="28"/>
          <w:lang w:val="en-US"/>
        </w:rPr>
        <w:t>I</w:t>
      </w:r>
      <w:r>
        <w:rPr>
          <w:b/>
          <w:color w:val="000000"/>
          <w:sz w:val="28"/>
          <w:szCs w:val="28"/>
        </w:rPr>
        <w:t xml:space="preserve"> этап</w:t>
      </w:r>
      <w:r>
        <w:rPr>
          <w:b/>
          <w:color w:val="000000"/>
          <w:spacing w:val="-4"/>
          <w:sz w:val="28"/>
          <w:szCs w:val="28"/>
        </w:rPr>
        <w:t xml:space="preserve"> </w:t>
      </w:r>
      <w:r>
        <w:rPr>
          <w:b/>
          <w:color w:val="000000"/>
          <w:sz w:val="28"/>
          <w:szCs w:val="28"/>
        </w:rPr>
        <w:t>–</w:t>
      </w:r>
      <w:r>
        <w:rPr>
          <w:b/>
          <w:color w:val="000000"/>
          <w:spacing w:val="-3"/>
          <w:sz w:val="28"/>
          <w:szCs w:val="28"/>
        </w:rPr>
        <w:t xml:space="preserve"> </w:t>
      </w:r>
      <w:r>
        <w:rPr>
          <w:b/>
          <w:color w:val="000000"/>
          <w:sz w:val="28"/>
          <w:szCs w:val="28"/>
        </w:rPr>
        <w:t>подготовительный,</w:t>
      </w:r>
      <w:r>
        <w:rPr>
          <w:b/>
          <w:color w:val="000000"/>
          <w:spacing w:val="-3"/>
          <w:sz w:val="28"/>
          <w:szCs w:val="28"/>
        </w:rPr>
        <w:t xml:space="preserve"> </w:t>
      </w:r>
      <w:r>
        <w:rPr>
          <w:b/>
          <w:color w:val="000000"/>
          <w:sz w:val="28"/>
          <w:szCs w:val="28"/>
        </w:rPr>
        <w:t>планово-</w:t>
      </w:r>
      <w:r>
        <w:rPr>
          <w:b/>
          <w:color w:val="000000"/>
          <w:spacing w:val="1"/>
          <w:sz w:val="28"/>
          <w:szCs w:val="28"/>
        </w:rPr>
        <w:t xml:space="preserve"> </w:t>
      </w:r>
      <w:r>
        <w:rPr>
          <w:b/>
          <w:color w:val="000000"/>
          <w:spacing w:val="-2"/>
          <w:sz w:val="28"/>
          <w:szCs w:val="28"/>
        </w:rPr>
        <w:t>прогностический</w:t>
      </w:r>
    </w:p>
    <w:p w:rsidR="00A96F15" w:rsidRDefault="00A96F15" w:rsidP="00A96F15">
      <w:pPr>
        <w:pStyle w:val="TableParagraph"/>
        <w:ind w:left="107"/>
        <w:jc w:val="both"/>
        <w:rPr>
          <w:b/>
          <w:color w:val="000000"/>
          <w:sz w:val="28"/>
          <w:szCs w:val="28"/>
        </w:rPr>
      </w:pPr>
      <w:r>
        <w:rPr>
          <w:b/>
          <w:color w:val="000000"/>
          <w:sz w:val="28"/>
          <w:szCs w:val="28"/>
        </w:rPr>
        <w:t xml:space="preserve">(2025-2026  </w:t>
      </w:r>
      <w:r>
        <w:rPr>
          <w:b/>
          <w:color w:val="000000"/>
          <w:spacing w:val="-4"/>
          <w:sz w:val="28"/>
          <w:szCs w:val="28"/>
        </w:rPr>
        <w:t>год)</w:t>
      </w:r>
    </w:p>
    <w:p w:rsidR="00A96F15" w:rsidRDefault="00A96F15" w:rsidP="00A96F15">
      <w:pPr>
        <w:pStyle w:val="TableParagraph"/>
        <w:ind w:left="107"/>
        <w:jc w:val="both"/>
        <w:rPr>
          <w:color w:val="000000"/>
          <w:sz w:val="28"/>
          <w:szCs w:val="28"/>
        </w:rPr>
      </w:pPr>
      <w:r>
        <w:rPr>
          <w:color w:val="000000"/>
          <w:sz w:val="28"/>
          <w:szCs w:val="28"/>
        </w:rPr>
        <w:t xml:space="preserve">Проанализировать </w:t>
      </w:r>
      <w:r>
        <w:rPr>
          <w:color w:val="000000"/>
          <w:spacing w:val="-6"/>
          <w:sz w:val="28"/>
          <w:szCs w:val="28"/>
        </w:rPr>
        <w:t xml:space="preserve"> </w:t>
      </w:r>
      <w:r>
        <w:rPr>
          <w:color w:val="000000"/>
          <w:sz w:val="28"/>
          <w:szCs w:val="28"/>
        </w:rPr>
        <w:t>внутренние</w:t>
      </w:r>
      <w:r>
        <w:rPr>
          <w:color w:val="000000"/>
          <w:spacing w:val="-4"/>
          <w:sz w:val="28"/>
          <w:szCs w:val="28"/>
        </w:rPr>
        <w:t xml:space="preserve"> </w:t>
      </w:r>
      <w:r>
        <w:rPr>
          <w:color w:val="000000"/>
          <w:sz w:val="28"/>
          <w:szCs w:val="28"/>
        </w:rPr>
        <w:t>и</w:t>
      </w:r>
      <w:r>
        <w:rPr>
          <w:color w:val="000000"/>
          <w:spacing w:val="-7"/>
          <w:sz w:val="28"/>
          <w:szCs w:val="28"/>
        </w:rPr>
        <w:t xml:space="preserve"> </w:t>
      </w:r>
      <w:r>
        <w:rPr>
          <w:color w:val="000000"/>
          <w:sz w:val="28"/>
          <w:szCs w:val="28"/>
        </w:rPr>
        <w:t>внешние</w:t>
      </w:r>
      <w:r>
        <w:rPr>
          <w:color w:val="000000"/>
          <w:spacing w:val="-7"/>
          <w:sz w:val="28"/>
          <w:szCs w:val="28"/>
        </w:rPr>
        <w:t xml:space="preserve"> </w:t>
      </w:r>
      <w:r>
        <w:rPr>
          <w:color w:val="000000"/>
          <w:sz w:val="28"/>
          <w:szCs w:val="28"/>
        </w:rPr>
        <w:t>проблемы</w:t>
      </w:r>
      <w:r>
        <w:rPr>
          <w:color w:val="000000"/>
          <w:spacing w:val="-7"/>
          <w:sz w:val="28"/>
          <w:szCs w:val="28"/>
        </w:rPr>
        <w:t xml:space="preserve"> </w:t>
      </w:r>
      <w:r>
        <w:rPr>
          <w:color w:val="000000"/>
          <w:sz w:val="28"/>
          <w:szCs w:val="28"/>
        </w:rPr>
        <w:t>и</w:t>
      </w:r>
      <w:r>
        <w:rPr>
          <w:color w:val="000000"/>
          <w:spacing w:val="-7"/>
          <w:sz w:val="28"/>
          <w:szCs w:val="28"/>
        </w:rPr>
        <w:t xml:space="preserve"> </w:t>
      </w:r>
      <w:r>
        <w:rPr>
          <w:color w:val="000000"/>
          <w:sz w:val="28"/>
          <w:szCs w:val="28"/>
        </w:rPr>
        <w:t>факторы,</w:t>
      </w:r>
      <w:r>
        <w:rPr>
          <w:color w:val="000000"/>
          <w:spacing w:val="-7"/>
          <w:sz w:val="28"/>
          <w:szCs w:val="28"/>
        </w:rPr>
        <w:t xml:space="preserve"> </w:t>
      </w:r>
      <w:r>
        <w:rPr>
          <w:color w:val="000000"/>
          <w:sz w:val="28"/>
          <w:szCs w:val="28"/>
        </w:rPr>
        <w:t>влияющие на развитие школы, выбрать технологии и</w:t>
      </w:r>
      <w:r>
        <w:rPr>
          <w:color w:val="000000"/>
          <w:spacing w:val="40"/>
          <w:sz w:val="28"/>
          <w:szCs w:val="28"/>
        </w:rPr>
        <w:t xml:space="preserve"> </w:t>
      </w:r>
      <w:r>
        <w:rPr>
          <w:color w:val="000000"/>
          <w:sz w:val="28"/>
          <w:szCs w:val="28"/>
        </w:rPr>
        <w:t>механизмы развития системы в соответствии с социальным заказом.</w:t>
      </w:r>
    </w:p>
    <w:p w:rsidR="00A96F15" w:rsidRDefault="00A96F15" w:rsidP="00A96F15">
      <w:pPr>
        <w:pStyle w:val="TableParagraph"/>
        <w:ind w:left="107"/>
        <w:jc w:val="both"/>
        <w:rPr>
          <w:color w:val="000000"/>
          <w:sz w:val="28"/>
          <w:szCs w:val="28"/>
        </w:rPr>
      </w:pPr>
      <w:r>
        <w:rPr>
          <w:color w:val="000000"/>
          <w:sz w:val="28"/>
          <w:szCs w:val="28"/>
        </w:rPr>
        <w:t>Создать</w:t>
      </w:r>
      <w:r>
        <w:rPr>
          <w:color w:val="000000"/>
          <w:spacing w:val="-9"/>
          <w:sz w:val="28"/>
          <w:szCs w:val="28"/>
        </w:rPr>
        <w:t xml:space="preserve"> </w:t>
      </w:r>
      <w:r>
        <w:rPr>
          <w:color w:val="000000"/>
          <w:sz w:val="28"/>
          <w:szCs w:val="28"/>
        </w:rPr>
        <w:t>систему</w:t>
      </w:r>
      <w:r>
        <w:rPr>
          <w:color w:val="000000"/>
          <w:spacing w:val="40"/>
          <w:sz w:val="28"/>
          <w:szCs w:val="28"/>
        </w:rPr>
        <w:t xml:space="preserve"> </w:t>
      </w:r>
      <w:r>
        <w:rPr>
          <w:color w:val="000000"/>
          <w:sz w:val="28"/>
          <w:szCs w:val="28"/>
        </w:rPr>
        <w:t>управления</w:t>
      </w:r>
      <w:r>
        <w:rPr>
          <w:color w:val="000000"/>
          <w:spacing w:val="-5"/>
          <w:sz w:val="28"/>
          <w:szCs w:val="28"/>
        </w:rPr>
        <w:t xml:space="preserve"> </w:t>
      </w:r>
      <w:r>
        <w:rPr>
          <w:color w:val="000000"/>
          <w:sz w:val="28"/>
          <w:szCs w:val="28"/>
        </w:rPr>
        <w:t>на</w:t>
      </w:r>
      <w:r>
        <w:rPr>
          <w:color w:val="000000"/>
          <w:spacing w:val="-5"/>
          <w:sz w:val="28"/>
          <w:szCs w:val="28"/>
        </w:rPr>
        <w:t xml:space="preserve"> </w:t>
      </w:r>
      <w:r>
        <w:rPr>
          <w:color w:val="000000"/>
          <w:sz w:val="28"/>
          <w:szCs w:val="28"/>
        </w:rPr>
        <w:t>основе</w:t>
      </w:r>
      <w:r>
        <w:rPr>
          <w:color w:val="000000"/>
          <w:spacing w:val="-5"/>
          <w:sz w:val="28"/>
          <w:szCs w:val="28"/>
        </w:rPr>
        <w:t xml:space="preserve"> </w:t>
      </w:r>
      <w:r>
        <w:rPr>
          <w:color w:val="000000"/>
          <w:sz w:val="28"/>
          <w:szCs w:val="28"/>
        </w:rPr>
        <w:t xml:space="preserve">современного </w:t>
      </w:r>
      <w:r>
        <w:rPr>
          <w:color w:val="000000"/>
          <w:spacing w:val="-2"/>
          <w:sz w:val="28"/>
          <w:szCs w:val="28"/>
        </w:rPr>
        <w:t>менеджмента.</w:t>
      </w:r>
    </w:p>
    <w:p w:rsidR="00A96F15" w:rsidRDefault="00A96F15" w:rsidP="00A96F15">
      <w:pPr>
        <w:pStyle w:val="TableParagraph"/>
        <w:ind w:left="107"/>
        <w:jc w:val="both"/>
        <w:rPr>
          <w:color w:val="000000"/>
          <w:sz w:val="28"/>
          <w:szCs w:val="28"/>
        </w:rPr>
      </w:pPr>
      <w:r>
        <w:rPr>
          <w:color w:val="000000"/>
          <w:sz w:val="28"/>
          <w:szCs w:val="28"/>
        </w:rPr>
        <w:t>Создать план развития, составить проекты и программы по всем</w:t>
      </w:r>
      <w:r>
        <w:rPr>
          <w:color w:val="000000"/>
          <w:spacing w:val="-7"/>
          <w:sz w:val="28"/>
          <w:szCs w:val="28"/>
        </w:rPr>
        <w:t xml:space="preserve"> </w:t>
      </w:r>
      <w:r>
        <w:rPr>
          <w:color w:val="000000"/>
          <w:sz w:val="28"/>
          <w:szCs w:val="28"/>
        </w:rPr>
        <w:t>стратегическим</w:t>
      </w:r>
      <w:r>
        <w:rPr>
          <w:color w:val="000000"/>
          <w:spacing w:val="-7"/>
          <w:sz w:val="28"/>
          <w:szCs w:val="28"/>
        </w:rPr>
        <w:t xml:space="preserve"> </w:t>
      </w:r>
      <w:r>
        <w:rPr>
          <w:color w:val="000000"/>
          <w:sz w:val="28"/>
          <w:szCs w:val="28"/>
        </w:rPr>
        <w:t>направлениям</w:t>
      </w:r>
      <w:r>
        <w:rPr>
          <w:color w:val="000000"/>
          <w:spacing w:val="40"/>
          <w:sz w:val="28"/>
          <w:szCs w:val="28"/>
        </w:rPr>
        <w:t xml:space="preserve"> </w:t>
      </w:r>
      <w:r>
        <w:rPr>
          <w:color w:val="000000"/>
          <w:sz w:val="28"/>
          <w:szCs w:val="28"/>
        </w:rPr>
        <w:t>образовательной</w:t>
      </w:r>
      <w:r>
        <w:rPr>
          <w:color w:val="000000"/>
          <w:spacing w:val="-8"/>
          <w:sz w:val="28"/>
          <w:szCs w:val="28"/>
        </w:rPr>
        <w:t xml:space="preserve"> </w:t>
      </w:r>
      <w:r>
        <w:rPr>
          <w:color w:val="000000"/>
          <w:sz w:val="28"/>
          <w:szCs w:val="28"/>
        </w:rPr>
        <w:t>системы с учетом возрастных особенностей по ступеням обучения.</w:t>
      </w:r>
    </w:p>
    <w:p w:rsidR="00A96F15" w:rsidRDefault="00A96F15" w:rsidP="00A96F15">
      <w:pPr>
        <w:pStyle w:val="TableParagraph"/>
        <w:ind w:left="107"/>
        <w:rPr>
          <w:color w:val="000000"/>
          <w:sz w:val="28"/>
          <w:szCs w:val="28"/>
        </w:rPr>
      </w:pPr>
      <w:r>
        <w:rPr>
          <w:color w:val="000000"/>
          <w:sz w:val="28"/>
          <w:szCs w:val="28"/>
        </w:rPr>
        <w:t>Создать партнерские отношения школы с отдельными социальными</w:t>
      </w:r>
      <w:r>
        <w:rPr>
          <w:color w:val="000000"/>
          <w:spacing w:val="-10"/>
          <w:sz w:val="28"/>
          <w:szCs w:val="28"/>
        </w:rPr>
        <w:t xml:space="preserve"> </w:t>
      </w:r>
      <w:r>
        <w:rPr>
          <w:color w:val="000000"/>
          <w:sz w:val="28"/>
          <w:szCs w:val="28"/>
        </w:rPr>
        <w:t>институтами</w:t>
      </w:r>
      <w:r>
        <w:rPr>
          <w:color w:val="000000"/>
          <w:spacing w:val="40"/>
          <w:sz w:val="28"/>
          <w:szCs w:val="28"/>
        </w:rPr>
        <w:t xml:space="preserve"> </w:t>
      </w:r>
      <w:r>
        <w:rPr>
          <w:color w:val="000000"/>
          <w:sz w:val="28"/>
          <w:szCs w:val="28"/>
        </w:rPr>
        <w:t>образовательного</w:t>
      </w:r>
      <w:r>
        <w:rPr>
          <w:color w:val="000000"/>
          <w:spacing w:val="-9"/>
          <w:sz w:val="28"/>
          <w:szCs w:val="28"/>
        </w:rPr>
        <w:t xml:space="preserve"> </w:t>
      </w:r>
      <w:r>
        <w:rPr>
          <w:color w:val="000000"/>
          <w:sz w:val="28"/>
          <w:szCs w:val="28"/>
        </w:rPr>
        <w:t xml:space="preserve">пространства. Апробировать новые технологии повышения квалификации </w:t>
      </w:r>
      <w:r>
        <w:rPr>
          <w:color w:val="000000"/>
          <w:spacing w:val="-2"/>
          <w:sz w:val="28"/>
          <w:szCs w:val="28"/>
        </w:rPr>
        <w:t>педагогов.</w:t>
      </w:r>
    </w:p>
    <w:p w:rsidR="00A96F15" w:rsidRDefault="00A96F15" w:rsidP="00A96F15">
      <w:pPr>
        <w:pStyle w:val="TableParagraph"/>
        <w:ind w:left="107"/>
        <w:rPr>
          <w:color w:val="000000"/>
          <w:sz w:val="28"/>
          <w:szCs w:val="28"/>
        </w:rPr>
      </w:pPr>
      <w:r>
        <w:rPr>
          <w:color w:val="000000"/>
          <w:sz w:val="28"/>
          <w:szCs w:val="28"/>
        </w:rPr>
        <w:t>Изменить</w:t>
      </w:r>
      <w:r>
        <w:rPr>
          <w:color w:val="000000"/>
          <w:spacing w:val="-6"/>
          <w:sz w:val="28"/>
          <w:szCs w:val="28"/>
        </w:rPr>
        <w:t xml:space="preserve"> </w:t>
      </w:r>
      <w:r>
        <w:rPr>
          <w:color w:val="000000"/>
          <w:sz w:val="28"/>
          <w:szCs w:val="28"/>
        </w:rPr>
        <w:t>кадровую</w:t>
      </w:r>
      <w:r>
        <w:rPr>
          <w:color w:val="000000"/>
          <w:spacing w:val="-8"/>
          <w:sz w:val="28"/>
          <w:szCs w:val="28"/>
        </w:rPr>
        <w:t xml:space="preserve"> </w:t>
      </w:r>
      <w:r>
        <w:rPr>
          <w:color w:val="000000"/>
          <w:sz w:val="28"/>
          <w:szCs w:val="28"/>
        </w:rPr>
        <w:t>политику</w:t>
      </w:r>
      <w:r>
        <w:rPr>
          <w:color w:val="000000"/>
          <w:spacing w:val="-8"/>
          <w:sz w:val="28"/>
          <w:szCs w:val="28"/>
        </w:rPr>
        <w:t xml:space="preserve"> </w:t>
      </w:r>
      <w:r>
        <w:rPr>
          <w:color w:val="000000"/>
          <w:sz w:val="28"/>
          <w:szCs w:val="28"/>
        </w:rPr>
        <w:t>школы</w:t>
      </w:r>
      <w:r>
        <w:rPr>
          <w:color w:val="000000"/>
          <w:spacing w:val="-9"/>
          <w:sz w:val="28"/>
          <w:szCs w:val="28"/>
        </w:rPr>
        <w:t xml:space="preserve"> </w:t>
      </w:r>
      <w:r>
        <w:rPr>
          <w:color w:val="000000"/>
          <w:sz w:val="28"/>
          <w:szCs w:val="28"/>
        </w:rPr>
        <w:t>(перейти</w:t>
      </w:r>
      <w:r>
        <w:rPr>
          <w:color w:val="000000"/>
          <w:spacing w:val="-6"/>
          <w:sz w:val="28"/>
          <w:szCs w:val="28"/>
        </w:rPr>
        <w:t xml:space="preserve"> </w:t>
      </w:r>
      <w:r>
        <w:rPr>
          <w:color w:val="000000"/>
          <w:sz w:val="28"/>
          <w:szCs w:val="28"/>
        </w:rPr>
        <w:t>на</w:t>
      </w:r>
      <w:r>
        <w:rPr>
          <w:color w:val="000000"/>
          <w:spacing w:val="-6"/>
          <w:sz w:val="28"/>
          <w:szCs w:val="28"/>
        </w:rPr>
        <w:t xml:space="preserve"> </w:t>
      </w:r>
      <w:r>
        <w:rPr>
          <w:color w:val="000000"/>
          <w:sz w:val="28"/>
          <w:szCs w:val="28"/>
        </w:rPr>
        <w:t>управление человеческими ресурсами).</w:t>
      </w:r>
    </w:p>
    <w:p w:rsidR="00A96F15" w:rsidRPr="00852E87" w:rsidRDefault="00A96F15" w:rsidP="00A96F15">
      <w:pPr>
        <w:pStyle w:val="TableParagraph"/>
        <w:tabs>
          <w:tab w:val="left" w:pos="348"/>
        </w:tabs>
        <w:ind w:left="107"/>
        <w:rPr>
          <w:b/>
          <w:color w:val="000000"/>
          <w:sz w:val="28"/>
          <w:szCs w:val="28"/>
        </w:rPr>
      </w:pPr>
    </w:p>
    <w:p w:rsidR="00A96F15" w:rsidRDefault="00A96F15" w:rsidP="00A96F15">
      <w:pPr>
        <w:pStyle w:val="TableParagraph"/>
        <w:tabs>
          <w:tab w:val="left" w:pos="348"/>
        </w:tabs>
        <w:ind w:left="107"/>
        <w:rPr>
          <w:b/>
          <w:color w:val="000000"/>
          <w:sz w:val="28"/>
          <w:szCs w:val="28"/>
        </w:rPr>
      </w:pPr>
      <w:r>
        <w:rPr>
          <w:b/>
          <w:color w:val="000000"/>
          <w:sz w:val="28"/>
          <w:szCs w:val="28"/>
          <w:lang w:val="en-US"/>
        </w:rPr>
        <w:t>II</w:t>
      </w:r>
      <w:r>
        <w:rPr>
          <w:b/>
          <w:color w:val="000000"/>
          <w:sz w:val="28"/>
          <w:szCs w:val="28"/>
        </w:rPr>
        <w:t xml:space="preserve"> этап</w:t>
      </w:r>
      <w:r>
        <w:rPr>
          <w:b/>
          <w:color w:val="000000"/>
          <w:spacing w:val="-2"/>
          <w:sz w:val="28"/>
          <w:szCs w:val="28"/>
        </w:rPr>
        <w:t xml:space="preserve"> </w:t>
      </w:r>
      <w:r>
        <w:rPr>
          <w:b/>
          <w:color w:val="000000"/>
          <w:sz w:val="28"/>
          <w:szCs w:val="28"/>
        </w:rPr>
        <w:t>–</w:t>
      </w:r>
      <w:r>
        <w:rPr>
          <w:b/>
          <w:color w:val="000000"/>
          <w:spacing w:val="-2"/>
          <w:sz w:val="28"/>
          <w:szCs w:val="28"/>
        </w:rPr>
        <w:t xml:space="preserve"> </w:t>
      </w:r>
      <w:r>
        <w:rPr>
          <w:b/>
          <w:color w:val="000000"/>
          <w:sz w:val="28"/>
          <w:szCs w:val="28"/>
        </w:rPr>
        <w:t>практический,</w:t>
      </w:r>
      <w:r>
        <w:rPr>
          <w:b/>
          <w:color w:val="000000"/>
          <w:spacing w:val="-3"/>
          <w:sz w:val="28"/>
          <w:szCs w:val="28"/>
        </w:rPr>
        <w:t xml:space="preserve"> </w:t>
      </w:r>
      <w:r>
        <w:rPr>
          <w:b/>
          <w:color w:val="000000"/>
          <w:sz w:val="28"/>
          <w:szCs w:val="28"/>
        </w:rPr>
        <w:t>основной</w:t>
      </w:r>
      <w:r>
        <w:rPr>
          <w:b/>
          <w:color w:val="000000"/>
          <w:spacing w:val="-1"/>
          <w:sz w:val="28"/>
          <w:szCs w:val="28"/>
        </w:rPr>
        <w:t xml:space="preserve"> </w:t>
      </w:r>
      <w:r>
        <w:rPr>
          <w:b/>
          <w:color w:val="000000"/>
          <w:sz w:val="28"/>
          <w:szCs w:val="28"/>
        </w:rPr>
        <w:t>(2025</w:t>
      </w:r>
      <w:r>
        <w:rPr>
          <w:b/>
          <w:color w:val="000000"/>
          <w:spacing w:val="-2"/>
          <w:sz w:val="28"/>
          <w:szCs w:val="28"/>
        </w:rPr>
        <w:t xml:space="preserve"> </w:t>
      </w:r>
      <w:r>
        <w:rPr>
          <w:b/>
          <w:color w:val="000000"/>
          <w:sz w:val="28"/>
          <w:szCs w:val="28"/>
        </w:rPr>
        <w:t>-</w:t>
      </w:r>
      <w:r>
        <w:rPr>
          <w:b/>
          <w:color w:val="000000"/>
          <w:spacing w:val="-2"/>
          <w:sz w:val="28"/>
          <w:szCs w:val="28"/>
        </w:rPr>
        <w:t>2029гг.)</w:t>
      </w:r>
    </w:p>
    <w:p w:rsidR="00A96F15" w:rsidRDefault="00A96F15" w:rsidP="00A96F15">
      <w:pPr>
        <w:pStyle w:val="TableParagraph"/>
        <w:numPr>
          <w:ilvl w:val="1"/>
          <w:numId w:val="90"/>
        </w:numPr>
        <w:tabs>
          <w:tab w:val="left" w:pos="346"/>
        </w:tabs>
        <w:spacing w:before="88"/>
        <w:ind w:firstLine="0"/>
        <w:rPr>
          <w:color w:val="000000"/>
          <w:sz w:val="28"/>
          <w:szCs w:val="28"/>
        </w:rPr>
      </w:pPr>
      <w:r>
        <w:rPr>
          <w:color w:val="000000"/>
          <w:sz w:val="28"/>
          <w:szCs w:val="28"/>
        </w:rPr>
        <w:lastRenderedPageBreak/>
        <w:t>Внедрить все</w:t>
      </w:r>
      <w:r>
        <w:rPr>
          <w:color w:val="000000"/>
          <w:spacing w:val="-6"/>
          <w:sz w:val="28"/>
          <w:szCs w:val="28"/>
        </w:rPr>
        <w:t xml:space="preserve"> </w:t>
      </w:r>
      <w:r>
        <w:rPr>
          <w:color w:val="000000"/>
          <w:sz w:val="28"/>
          <w:szCs w:val="28"/>
        </w:rPr>
        <w:t>программы</w:t>
      </w:r>
      <w:r>
        <w:rPr>
          <w:color w:val="000000"/>
          <w:spacing w:val="-8"/>
          <w:sz w:val="28"/>
          <w:szCs w:val="28"/>
        </w:rPr>
        <w:t xml:space="preserve"> </w:t>
      </w:r>
      <w:r>
        <w:rPr>
          <w:color w:val="000000"/>
          <w:sz w:val="28"/>
          <w:szCs w:val="28"/>
        </w:rPr>
        <w:t>развития</w:t>
      </w:r>
      <w:r>
        <w:rPr>
          <w:color w:val="000000"/>
          <w:spacing w:val="-5"/>
          <w:sz w:val="28"/>
          <w:szCs w:val="28"/>
        </w:rPr>
        <w:t xml:space="preserve"> </w:t>
      </w:r>
      <w:r>
        <w:rPr>
          <w:color w:val="000000"/>
          <w:sz w:val="28"/>
          <w:szCs w:val="28"/>
        </w:rPr>
        <w:t>школы</w:t>
      </w:r>
      <w:r>
        <w:rPr>
          <w:color w:val="000000"/>
          <w:spacing w:val="-8"/>
          <w:sz w:val="28"/>
          <w:szCs w:val="28"/>
        </w:rPr>
        <w:t xml:space="preserve"> </w:t>
      </w:r>
      <w:r>
        <w:rPr>
          <w:color w:val="000000"/>
          <w:sz w:val="28"/>
          <w:szCs w:val="28"/>
        </w:rPr>
        <w:t>на всех уровнях жизнедеятельности. Запустить механизмы саморазвития системы.</w:t>
      </w:r>
    </w:p>
    <w:p w:rsidR="00A96F15" w:rsidRDefault="00A96F15" w:rsidP="00A96F15">
      <w:pPr>
        <w:pStyle w:val="TableParagraph"/>
        <w:tabs>
          <w:tab w:val="left" w:pos="347"/>
        </w:tabs>
        <w:ind w:left="107"/>
        <w:rPr>
          <w:color w:val="000000"/>
          <w:sz w:val="28"/>
          <w:szCs w:val="28"/>
        </w:rPr>
      </w:pPr>
      <w:r>
        <w:rPr>
          <w:color w:val="000000"/>
          <w:sz w:val="28"/>
          <w:szCs w:val="28"/>
        </w:rPr>
        <w:t>2.Отследить результаты обновляющегося образовательного</w:t>
      </w:r>
      <w:r>
        <w:rPr>
          <w:color w:val="000000"/>
          <w:spacing w:val="-6"/>
          <w:sz w:val="28"/>
          <w:szCs w:val="28"/>
        </w:rPr>
        <w:t xml:space="preserve"> </w:t>
      </w:r>
      <w:r>
        <w:rPr>
          <w:color w:val="000000"/>
          <w:sz w:val="28"/>
          <w:szCs w:val="28"/>
        </w:rPr>
        <w:t>процесса</w:t>
      </w:r>
      <w:r>
        <w:rPr>
          <w:color w:val="000000"/>
          <w:spacing w:val="-5"/>
          <w:sz w:val="28"/>
          <w:szCs w:val="28"/>
        </w:rPr>
        <w:t xml:space="preserve"> </w:t>
      </w:r>
      <w:r>
        <w:rPr>
          <w:color w:val="000000"/>
          <w:sz w:val="28"/>
          <w:szCs w:val="28"/>
        </w:rPr>
        <w:t>и</w:t>
      </w:r>
      <w:r>
        <w:rPr>
          <w:color w:val="000000"/>
          <w:spacing w:val="40"/>
          <w:sz w:val="28"/>
          <w:szCs w:val="28"/>
        </w:rPr>
        <w:t xml:space="preserve"> </w:t>
      </w:r>
      <w:r>
        <w:rPr>
          <w:color w:val="000000"/>
          <w:sz w:val="28"/>
          <w:szCs w:val="28"/>
        </w:rPr>
        <w:t>пространства,</w:t>
      </w:r>
      <w:r>
        <w:rPr>
          <w:color w:val="000000"/>
          <w:spacing w:val="-6"/>
          <w:sz w:val="28"/>
          <w:szCs w:val="28"/>
        </w:rPr>
        <w:t xml:space="preserve"> </w:t>
      </w:r>
      <w:r>
        <w:rPr>
          <w:color w:val="000000"/>
          <w:sz w:val="28"/>
          <w:szCs w:val="28"/>
        </w:rPr>
        <w:t>своевременно</w:t>
      </w:r>
      <w:r>
        <w:rPr>
          <w:color w:val="000000"/>
          <w:spacing w:val="-5"/>
          <w:sz w:val="28"/>
          <w:szCs w:val="28"/>
        </w:rPr>
        <w:t xml:space="preserve"> </w:t>
      </w:r>
      <w:r>
        <w:rPr>
          <w:color w:val="000000"/>
          <w:sz w:val="28"/>
          <w:szCs w:val="28"/>
        </w:rPr>
        <w:t xml:space="preserve">его </w:t>
      </w:r>
      <w:r>
        <w:rPr>
          <w:color w:val="000000"/>
          <w:spacing w:val="-2"/>
          <w:sz w:val="28"/>
          <w:szCs w:val="28"/>
        </w:rPr>
        <w:t>корректировать.</w:t>
      </w:r>
      <w:r>
        <w:rPr>
          <w:color w:val="000000"/>
          <w:sz w:val="28"/>
          <w:szCs w:val="28"/>
        </w:rPr>
        <w:t xml:space="preserve"> </w:t>
      </w:r>
    </w:p>
    <w:p w:rsidR="00A96F15" w:rsidRDefault="00A96F15" w:rsidP="00A96F15">
      <w:pPr>
        <w:rPr>
          <w:rFonts w:ascii="Times New Roman" w:hAnsi="Times New Roman"/>
          <w:color w:val="000000"/>
          <w:sz w:val="28"/>
          <w:szCs w:val="28"/>
        </w:rPr>
      </w:pPr>
      <w:r>
        <w:rPr>
          <w:rFonts w:ascii="Times New Roman" w:hAnsi="Times New Roman" w:cs="Times New Roman"/>
          <w:color w:val="000000"/>
          <w:sz w:val="28"/>
          <w:szCs w:val="28"/>
        </w:rPr>
        <w:t>Создать</w:t>
      </w:r>
      <w:r>
        <w:rPr>
          <w:rFonts w:ascii="Times New Roman" w:hAnsi="Times New Roman" w:cs="Times New Roman"/>
          <w:color w:val="000000"/>
          <w:spacing w:val="-11"/>
          <w:sz w:val="28"/>
          <w:szCs w:val="28"/>
        </w:rPr>
        <w:t xml:space="preserve"> </w:t>
      </w:r>
      <w:r>
        <w:rPr>
          <w:rFonts w:ascii="Times New Roman" w:hAnsi="Times New Roman" w:cs="Times New Roman"/>
          <w:color w:val="000000"/>
          <w:sz w:val="28"/>
          <w:szCs w:val="28"/>
        </w:rPr>
        <w:t>систему</w:t>
      </w:r>
      <w:r>
        <w:rPr>
          <w:rFonts w:ascii="Times New Roman" w:hAnsi="Times New Roman" w:cs="Times New Roman"/>
          <w:color w:val="000000"/>
          <w:spacing w:val="-10"/>
          <w:sz w:val="28"/>
          <w:szCs w:val="28"/>
        </w:rPr>
        <w:t xml:space="preserve"> </w:t>
      </w:r>
      <w:r>
        <w:rPr>
          <w:rFonts w:ascii="Times New Roman" w:hAnsi="Times New Roman" w:cs="Times New Roman"/>
          <w:color w:val="000000"/>
          <w:sz w:val="28"/>
          <w:szCs w:val="28"/>
        </w:rPr>
        <w:t>управления</w:t>
      </w:r>
      <w:r>
        <w:rPr>
          <w:rFonts w:ascii="Times New Roman" w:hAnsi="Times New Roman" w:cs="Times New Roman"/>
          <w:color w:val="000000"/>
          <w:spacing w:val="-7"/>
          <w:sz w:val="28"/>
          <w:szCs w:val="28"/>
        </w:rPr>
        <w:t xml:space="preserve"> </w:t>
      </w:r>
      <w:r>
        <w:rPr>
          <w:rFonts w:ascii="Times New Roman" w:hAnsi="Times New Roman" w:cs="Times New Roman"/>
          <w:color w:val="000000"/>
          <w:sz w:val="28"/>
          <w:szCs w:val="28"/>
        </w:rPr>
        <w:t>качеством</w:t>
      </w:r>
      <w:r>
        <w:rPr>
          <w:rFonts w:ascii="Times New Roman" w:hAnsi="Times New Roman" w:cs="Times New Roman"/>
          <w:color w:val="000000"/>
          <w:spacing w:val="-8"/>
          <w:sz w:val="28"/>
          <w:szCs w:val="28"/>
        </w:rPr>
        <w:t xml:space="preserve"> </w:t>
      </w:r>
      <w:r>
        <w:rPr>
          <w:rFonts w:ascii="Times New Roman" w:hAnsi="Times New Roman" w:cs="Times New Roman"/>
          <w:color w:val="000000"/>
          <w:sz w:val="28"/>
          <w:szCs w:val="28"/>
        </w:rPr>
        <w:t>в</w:t>
      </w:r>
      <w:r>
        <w:rPr>
          <w:rFonts w:ascii="Times New Roman" w:hAnsi="Times New Roman" w:cs="Times New Roman"/>
          <w:color w:val="000000"/>
          <w:spacing w:val="-6"/>
          <w:sz w:val="28"/>
          <w:szCs w:val="28"/>
        </w:rPr>
        <w:t xml:space="preserve"> </w:t>
      </w:r>
      <w:r>
        <w:rPr>
          <w:rFonts w:ascii="Times New Roman" w:hAnsi="Times New Roman" w:cs="Times New Roman"/>
          <w:color w:val="000000"/>
          <w:sz w:val="28"/>
          <w:szCs w:val="28"/>
        </w:rPr>
        <w:t>условиях реализации данной программы.</w:t>
      </w:r>
    </w:p>
    <w:p w:rsidR="00A96F15" w:rsidRDefault="00A96F15" w:rsidP="00A96F15">
      <w:pPr>
        <w:pStyle w:val="TableParagraph"/>
        <w:rPr>
          <w:b/>
          <w:color w:val="000000"/>
          <w:sz w:val="28"/>
          <w:szCs w:val="28"/>
        </w:rPr>
      </w:pPr>
      <w:r>
        <w:rPr>
          <w:b/>
          <w:color w:val="000000"/>
          <w:sz w:val="28"/>
          <w:szCs w:val="28"/>
        </w:rPr>
        <w:t>II</w:t>
      </w:r>
      <w:r>
        <w:rPr>
          <w:b/>
          <w:color w:val="000000"/>
          <w:spacing w:val="-4"/>
          <w:sz w:val="28"/>
          <w:szCs w:val="28"/>
        </w:rPr>
        <w:t xml:space="preserve"> </w:t>
      </w:r>
      <w:r>
        <w:rPr>
          <w:b/>
          <w:color w:val="000000"/>
          <w:sz w:val="28"/>
          <w:szCs w:val="28"/>
        </w:rPr>
        <w:t>этап</w:t>
      </w:r>
      <w:r>
        <w:rPr>
          <w:b/>
          <w:color w:val="000000"/>
          <w:spacing w:val="-1"/>
          <w:sz w:val="28"/>
          <w:szCs w:val="28"/>
        </w:rPr>
        <w:t xml:space="preserve"> </w:t>
      </w:r>
      <w:r>
        <w:rPr>
          <w:b/>
          <w:color w:val="000000"/>
          <w:sz w:val="28"/>
          <w:szCs w:val="28"/>
        </w:rPr>
        <w:t>-</w:t>
      </w:r>
      <w:r>
        <w:rPr>
          <w:b/>
          <w:color w:val="000000"/>
          <w:spacing w:val="-2"/>
          <w:sz w:val="28"/>
          <w:szCs w:val="28"/>
        </w:rPr>
        <w:t xml:space="preserve"> </w:t>
      </w:r>
      <w:r>
        <w:rPr>
          <w:b/>
          <w:color w:val="000000"/>
          <w:sz w:val="28"/>
          <w:szCs w:val="28"/>
        </w:rPr>
        <w:t>итоговый (2029-</w:t>
      </w:r>
      <w:r>
        <w:rPr>
          <w:b/>
          <w:color w:val="000000"/>
          <w:spacing w:val="-2"/>
          <w:sz w:val="28"/>
          <w:szCs w:val="28"/>
        </w:rPr>
        <w:t>2030гг).</w:t>
      </w:r>
    </w:p>
    <w:p w:rsidR="00A96F15" w:rsidRDefault="00A96F15" w:rsidP="00A96F15">
      <w:pPr>
        <w:pStyle w:val="TableParagraph"/>
        <w:tabs>
          <w:tab w:val="left" w:pos="285"/>
        </w:tabs>
        <w:rPr>
          <w:color w:val="000000"/>
          <w:sz w:val="28"/>
          <w:szCs w:val="28"/>
        </w:rPr>
      </w:pPr>
      <w:r>
        <w:rPr>
          <w:color w:val="000000"/>
          <w:sz w:val="28"/>
          <w:szCs w:val="28"/>
        </w:rPr>
        <w:t>1.Изучить</w:t>
      </w:r>
      <w:r>
        <w:rPr>
          <w:color w:val="000000"/>
          <w:spacing w:val="-4"/>
          <w:sz w:val="28"/>
          <w:szCs w:val="28"/>
        </w:rPr>
        <w:t xml:space="preserve"> </w:t>
      </w:r>
      <w:r>
        <w:rPr>
          <w:color w:val="000000"/>
          <w:sz w:val="28"/>
          <w:szCs w:val="28"/>
        </w:rPr>
        <w:t>и</w:t>
      </w:r>
      <w:r>
        <w:rPr>
          <w:color w:val="000000"/>
          <w:spacing w:val="-3"/>
          <w:sz w:val="28"/>
          <w:szCs w:val="28"/>
        </w:rPr>
        <w:t xml:space="preserve"> </w:t>
      </w:r>
      <w:r>
        <w:rPr>
          <w:color w:val="000000"/>
          <w:sz w:val="28"/>
          <w:szCs w:val="28"/>
        </w:rPr>
        <w:t>обобщить</w:t>
      </w:r>
      <w:r>
        <w:rPr>
          <w:color w:val="000000"/>
          <w:spacing w:val="-1"/>
          <w:sz w:val="28"/>
          <w:szCs w:val="28"/>
        </w:rPr>
        <w:t xml:space="preserve"> </w:t>
      </w:r>
      <w:r>
        <w:rPr>
          <w:color w:val="000000"/>
          <w:sz w:val="28"/>
          <w:szCs w:val="28"/>
        </w:rPr>
        <w:t>опыт</w:t>
      </w:r>
      <w:r>
        <w:rPr>
          <w:color w:val="000000"/>
          <w:spacing w:val="56"/>
          <w:sz w:val="28"/>
          <w:szCs w:val="28"/>
        </w:rPr>
        <w:t xml:space="preserve"> </w:t>
      </w:r>
      <w:r>
        <w:rPr>
          <w:color w:val="000000"/>
          <w:sz w:val="28"/>
          <w:szCs w:val="28"/>
        </w:rPr>
        <w:t>по</w:t>
      </w:r>
      <w:r>
        <w:rPr>
          <w:color w:val="000000"/>
          <w:spacing w:val="-2"/>
          <w:sz w:val="28"/>
          <w:szCs w:val="28"/>
        </w:rPr>
        <w:t xml:space="preserve"> </w:t>
      </w:r>
      <w:r>
        <w:rPr>
          <w:color w:val="000000"/>
          <w:sz w:val="28"/>
          <w:szCs w:val="28"/>
        </w:rPr>
        <w:t>реализации</w:t>
      </w:r>
      <w:r>
        <w:rPr>
          <w:color w:val="000000"/>
          <w:spacing w:val="-3"/>
          <w:sz w:val="28"/>
          <w:szCs w:val="28"/>
        </w:rPr>
        <w:t xml:space="preserve"> </w:t>
      </w:r>
      <w:r>
        <w:rPr>
          <w:color w:val="000000"/>
          <w:spacing w:val="-2"/>
          <w:sz w:val="28"/>
          <w:szCs w:val="28"/>
        </w:rPr>
        <w:t>программы.</w:t>
      </w:r>
    </w:p>
    <w:p w:rsidR="00A96F15" w:rsidRDefault="00A96F15" w:rsidP="00A96F15">
      <w:pPr>
        <w:pStyle w:val="TableParagraph"/>
        <w:tabs>
          <w:tab w:val="left" w:pos="347"/>
        </w:tabs>
        <w:rPr>
          <w:color w:val="000000"/>
          <w:sz w:val="28"/>
          <w:szCs w:val="28"/>
        </w:rPr>
      </w:pPr>
      <w:r>
        <w:rPr>
          <w:color w:val="000000"/>
          <w:sz w:val="28"/>
          <w:szCs w:val="28"/>
        </w:rPr>
        <w:t>2. Разработать</w:t>
      </w:r>
      <w:r>
        <w:rPr>
          <w:color w:val="000000"/>
          <w:spacing w:val="-2"/>
          <w:sz w:val="28"/>
          <w:szCs w:val="28"/>
        </w:rPr>
        <w:t xml:space="preserve"> </w:t>
      </w:r>
      <w:r>
        <w:rPr>
          <w:color w:val="000000"/>
          <w:sz w:val="28"/>
          <w:szCs w:val="28"/>
        </w:rPr>
        <w:t>новую</w:t>
      </w:r>
      <w:r>
        <w:rPr>
          <w:color w:val="000000"/>
          <w:spacing w:val="-3"/>
          <w:sz w:val="28"/>
          <w:szCs w:val="28"/>
        </w:rPr>
        <w:t xml:space="preserve"> </w:t>
      </w:r>
      <w:r>
        <w:rPr>
          <w:color w:val="000000"/>
          <w:sz w:val="28"/>
          <w:szCs w:val="28"/>
        </w:rPr>
        <w:t>программу</w:t>
      </w:r>
      <w:r>
        <w:rPr>
          <w:color w:val="000000"/>
          <w:spacing w:val="-3"/>
          <w:sz w:val="28"/>
          <w:szCs w:val="28"/>
        </w:rPr>
        <w:t xml:space="preserve"> </w:t>
      </w:r>
      <w:r>
        <w:rPr>
          <w:color w:val="000000"/>
          <w:spacing w:val="-2"/>
          <w:sz w:val="28"/>
          <w:szCs w:val="28"/>
        </w:rPr>
        <w:t>развития.</w:t>
      </w:r>
    </w:p>
    <w:p w:rsidR="00A96F15" w:rsidRDefault="00A96F15" w:rsidP="00A96F15">
      <w:pPr>
        <w:pStyle w:val="TableParagraph"/>
        <w:tabs>
          <w:tab w:val="left" w:pos="285"/>
        </w:tabs>
        <w:rPr>
          <w:color w:val="000000"/>
          <w:sz w:val="28"/>
          <w:szCs w:val="28"/>
        </w:rPr>
      </w:pPr>
      <w:r>
        <w:rPr>
          <w:color w:val="000000"/>
          <w:sz w:val="28"/>
          <w:szCs w:val="28"/>
        </w:rPr>
        <w:t xml:space="preserve">3.Проанализировать </w:t>
      </w:r>
      <w:r>
        <w:rPr>
          <w:color w:val="000000"/>
          <w:spacing w:val="-6"/>
          <w:sz w:val="28"/>
          <w:szCs w:val="28"/>
        </w:rPr>
        <w:t xml:space="preserve"> </w:t>
      </w:r>
      <w:r>
        <w:rPr>
          <w:color w:val="000000"/>
          <w:spacing w:val="-2"/>
          <w:sz w:val="28"/>
          <w:szCs w:val="28"/>
        </w:rPr>
        <w:t>ошибки.</w:t>
      </w:r>
    </w:p>
    <w:p w:rsidR="00A96F15" w:rsidRDefault="00A96F15" w:rsidP="00A96F15">
      <w:pPr>
        <w:rPr>
          <w:rFonts w:ascii="Times New Roman" w:hAnsi="Times New Roman"/>
          <w:color w:val="000000"/>
          <w:spacing w:val="-2"/>
          <w:sz w:val="28"/>
          <w:szCs w:val="28"/>
        </w:rPr>
      </w:pPr>
      <w:r>
        <w:rPr>
          <w:rFonts w:ascii="Times New Roman" w:hAnsi="Times New Roman" w:cs="Times New Roman"/>
          <w:color w:val="000000"/>
          <w:sz w:val="28"/>
          <w:szCs w:val="28"/>
        </w:rPr>
        <w:t>4.Провести их коррекцию</w:t>
      </w:r>
      <w:r>
        <w:rPr>
          <w:rFonts w:ascii="Times New Roman" w:hAnsi="Times New Roman" w:cs="Times New Roman"/>
          <w:color w:val="000000"/>
          <w:spacing w:val="-2"/>
          <w:sz w:val="28"/>
          <w:szCs w:val="28"/>
        </w:rPr>
        <w:t>.</w:t>
      </w:r>
    </w:p>
    <w:p w:rsidR="00A96F15" w:rsidRDefault="00A96F15" w:rsidP="00A96F15">
      <w:pPr>
        <w:pStyle w:val="TableParagraph"/>
        <w:rPr>
          <w:b/>
          <w:bCs/>
          <w:color w:val="000000"/>
          <w:sz w:val="28"/>
          <w:szCs w:val="28"/>
        </w:rPr>
      </w:pPr>
      <w:r>
        <w:rPr>
          <w:b/>
          <w:bCs/>
          <w:color w:val="000000"/>
          <w:spacing w:val="-4"/>
          <w:sz w:val="28"/>
          <w:szCs w:val="28"/>
        </w:rPr>
        <w:t xml:space="preserve">Ожидаемые </w:t>
      </w:r>
      <w:r>
        <w:rPr>
          <w:b/>
          <w:bCs/>
          <w:color w:val="000000"/>
          <w:spacing w:val="-2"/>
          <w:sz w:val="28"/>
          <w:szCs w:val="28"/>
        </w:rPr>
        <w:t>результаты реализации программы:</w:t>
      </w:r>
    </w:p>
    <w:p w:rsidR="00A96F15" w:rsidRDefault="00A96F15" w:rsidP="00A96F15">
      <w:pPr>
        <w:pStyle w:val="TableParagraph"/>
        <w:rPr>
          <w:color w:val="000000"/>
          <w:spacing w:val="-2"/>
          <w:sz w:val="28"/>
          <w:szCs w:val="28"/>
        </w:rPr>
      </w:pPr>
      <w:r>
        <w:rPr>
          <w:color w:val="000000"/>
          <w:sz w:val="28"/>
          <w:szCs w:val="28"/>
        </w:rPr>
        <w:t>-повысить</w:t>
      </w:r>
      <w:r>
        <w:rPr>
          <w:color w:val="000000"/>
          <w:spacing w:val="-8"/>
          <w:sz w:val="28"/>
          <w:szCs w:val="28"/>
        </w:rPr>
        <w:t xml:space="preserve"> </w:t>
      </w:r>
      <w:r>
        <w:rPr>
          <w:color w:val="000000"/>
          <w:sz w:val="28"/>
          <w:szCs w:val="28"/>
        </w:rPr>
        <w:t>качество</w:t>
      </w:r>
      <w:r>
        <w:rPr>
          <w:color w:val="000000"/>
          <w:spacing w:val="-7"/>
          <w:sz w:val="28"/>
          <w:szCs w:val="28"/>
        </w:rPr>
        <w:t xml:space="preserve"> </w:t>
      </w:r>
      <w:r>
        <w:rPr>
          <w:color w:val="000000"/>
          <w:spacing w:val="-2"/>
          <w:sz w:val="28"/>
          <w:szCs w:val="28"/>
        </w:rPr>
        <w:t>образования;</w:t>
      </w:r>
    </w:p>
    <w:p w:rsidR="00A96F15" w:rsidRDefault="00A96F15" w:rsidP="00A96F15">
      <w:pPr>
        <w:pStyle w:val="TableParagraph"/>
        <w:ind w:hanging="1"/>
        <w:rPr>
          <w:color w:val="000000"/>
          <w:sz w:val="28"/>
          <w:szCs w:val="28"/>
        </w:rPr>
      </w:pPr>
      <w:r>
        <w:rPr>
          <w:color w:val="000000"/>
          <w:sz w:val="28"/>
          <w:szCs w:val="28"/>
        </w:rPr>
        <w:t>-расширить</w:t>
      </w:r>
      <w:r>
        <w:rPr>
          <w:color w:val="000000"/>
          <w:spacing w:val="-15"/>
          <w:sz w:val="28"/>
          <w:szCs w:val="28"/>
        </w:rPr>
        <w:t xml:space="preserve"> </w:t>
      </w:r>
      <w:r>
        <w:rPr>
          <w:color w:val="000000"/>
          <w:sz w:val="28"/>
          <w:szCs w:val="28"/>
        </w:rPr>
        <w:t>систему</w:t>
      </w:r>
      <w:r>
        <w:rPr>
          <w:color w:val="000000"/>
          <w:spacing w:val="-15"/>
          <w:sz w:val="28"/>
          <w:szCs w:val="28"/>
        </w:rPr>
        <w:t xml:space="preserve"> </w:t>
      </w:r>
      <w:r>
        <w:rPr>
          <w:color w:val="000000"/>
          <w:sz w:val="28"/>
          <w:szCs w:val="28"/>
        </w:rPr>
        <w:t>дополнительного</w:t>
      </w:r>
      <w:r>
        <w:rPr>
          <w:color w:val="000000"/>
          <w:spacing w:val="-16"/>
          <w:sz w:val="28"/>
          <w:szCs w:val="28"/>
        </w:rPr>
        <w:t xml:space="preserve"> </w:t>
      </w:r>
      <w:r>
        <w:rPr>
          <w:color w:val="000000"/>
          <w:sz w:val="28"/>
          <w:szCs w:val="28"/>
        </w:rPr>
        <w:t>образования</w:t>
      </w:r>
      <w:r>
        <w:rPr>
          <w:color w:val="000000"/>
          <w:spacing w:val="-15"/>
          <w:sz w:val="28"/>
          <w:szCs w:val="28"/>
        </w:rPr>
        <w:t xml:space="preserve"> </w:t>
      </w:r>
      <w:r>
        <w:rPr>
          <w:color w:val="000000"/>
          <w:sz w:val="28"/>
          <w:szCs w:val="28"/>
        </w:rPr>
        <w:t>через взаимодействие с родителями и социумом;</w:t>
      </w:r>
    </w:p>
    <w:p w:rsidR="00A96F15" w:rsidRDefault="00A96F15" w:rsidP="00A96F15">
      <w:pPr>
        <w:pStyle w:val="TableParagraph"/>
        <w:ind w:hanging="1"/>
        <w:rPr>
          <w:color w:val="000000"/>
          <w:sz w:val="28"/>
          <w:szCs w:val="28"/>
        </w:rPr>
      </w:pPr>
      <w:r>
        <w:rPr>
          <w:color w:val="000000"/>
          <w:sz w:val="28"/>
          <w:szCs w:val="28"/>
        </w:rPr>
        <w:t>-обеспечить условия</w:t>
      </w:r>
      <w:r>
        <w:rPr>
          <w:color w:val="000000"/>
          <w:spacing w:val="-15"/>
          <w:sz w:val="28"/>
          <w:szCs w:val="28"/>
        </w:rPr>
        <w:t xml:space="preserve"> </w:t>
      </w:r>
      <w:r>
        <w:rPr>
          <w:color w:val="000000"/>
          <w:sz w:val="28"/>
          <w:szCs w:val="28"/>
        </w:rPr>
        <w:t>для</w:t>
      </w:r>
      <w:r>
        <w:rPr>
          <w:color w:val="000000"/>
          <w:spacing w:val="-15"/>
          <w:sz w:val="28"/>
          <w:szCs w:val="28"/>
        </w:rPr>
        <w:t xml:space="preserve"> </w:t>
      </w:r>
      <w:r>
        <w:rPr>
          <w:color w:val="000000"/>
          <w:sz w:val="28"/>
          <w:szCs w:val="28"/>
        </w:rPr>
        <w:t>формирования</w:t>
      </w:r>
      <w:r>
        <w:rPr>
          <w:color w:val="000000"/>
          <w:spacing w:val="-15"/>
          <w:sz w:val="28"/>
          <w:szCs w:val="28"/>
        </w:rPr>
        <w:t xml:space="preserve"> </w:t>
      </w:r>
      <w:r>
        <w:rPr>
          <w:color w:val="000000"/>
          <w:sz w:val="28"/>
          <w:szCs w:val="28"/>
        </w:rPr>
        <w:t>информационной культуры всех участников образовательного процесса;</w:t>
      </w:r>
    </w:p>
    <w:p w:rsidR="00A96F15" w:rsidRDefault="00A96F15" w:rsidP="00A96F15">
      <w:pPr>
        <w:pStyle w:val="TableParagraph"/>
        <w:rPr>
          <w:color w:val="000000"/>
          <w:sz w:val="28"/>
          <w:szCs w:val="28"/>
        </w:rPr>
      </w:pPr>
      <w:r>
        <w:rPr>
          <w:color w:val="000000"/>
          <w:sz w:val="28"/>
          <w:szCs w:val="28"/>
        </w:rPr>
        <w:t>-создать</w:t>
      </w:r>
      <w:r>
        <w:rPr>
          <w:color w:val="000000"/>
          <w:spacing w:val="27"/>
          <w:sz w:val="28"/>
          <w:szCs w:val="28"/>
        </w:rPr>
        <w:t xml:space="preserve"> </w:t>
      </w:r>
      <w:r>
        <w:rPr>
          <w:color w:val="000000"/>
          <w:sz w:val="28"/>
          <w:szCs w:val="28"/>
        </w:rPr>
        <w:t>эффективные</w:t>
      </w:r>
      <w:r>
        <w:rPr>
          <w:color w:val="000000"/>
          <w:spacing w:val="27"/>
          <w:sz w:val="28"/>
          <w:szCs w:val="28"/>
        </w:rPr>
        <w:t xml:space="preserve"> </w:t>
      </w:r>
      <w:r>
        <w:rPr>
          <w:color w:val="000000"/>
          <w:sz w:val="28"/>
          <w:szCs w:val="28"/>
        </w:rPr>
        <w:t>механизмы информирования общественности о результатах деятельности школы;</w:t>
      </w:r>
    </w:p>
    <w:p w:rsidR="00A96F15" w:rsidRDefault="00A96F15" w:rsidP="00A96F15">
      <w:pPr>
        <w:pStyle w:val="TableParagraph"/>
        <w:ind w:hanging="1"/>
        <w:rPr>
          <w:color w:val="000000"/>
          <w:sz w:val="28"/>
          <w:szCs w:val="28"/>
        </w:rPr>
      </w:pPr>
      <w:r>
        <w:rPr>
          <w:color w:val="000000"/>
          <w:sz w:val="28"/>
          <w:szCs w:val="28"/>
        </w:rPr>
        <w:t>-активно</w:t>
      </w:r>
      <w:r>
        <w:rPr>
          <w:color w:val="000000"/>
          <w:spacing w:val="-15"/>
          <w:sz w:val="28"/>
          <w:szCs w:val="28"/>
        </w:rPr>
        <w:t xml:space="preserve"> </w:t>
      </w:r>
      <w:r>
        <w:rPr>
          <w:color w:val="000000"/>
          <w:sz w:val="28"/>
          <w:szCs w:val="28"/>
        </w:rPr>
        <w:t>участвовать</w:t>
      </w:r>
      <w:r>
        <w:rPr>
          <w:color w:val="000000"/>
          <w:spacing w:val="-15"/>
          <w:sz w:val="28"/>
          <w:szCs w:val="28"/>
        </w:rPr>
        <w:t xml:space="preserve"> вместе с  </w:t>
      </w:r>
      <w:r>
        <w:rPr>
          <w:color w:val="000000"/>
          <w:sz w:val="28"/>
          <w:szCs w:val="28"/>
        </w:rPr>
        <w:t>социумом</w:t>
      </w:r>
      <w:r>
        <w:rPr>
          <w:color w:val="000000"/>
          <w:spacing w:val="-15"/>
          <w:sz w:val="28"/>
          <w:szCs w:val="28"/>
        </w:rPr>
        <w:t xml:space="preserve"> </w:t>
      </w:r>
      <w:r>
        <w:rPr>
          <w:color w:val="000000"/>
          <w:sz w:val="28"/>
          <w:szCs w:val="28"/>
        </w:rPr>
        <w:t>в</w:t>
      </w:r>
      <w:r>
        <w:rPr>
          <w:color w:val="000000"/>
          <w:spacing w:val="-15"/>
          <w:sz w:val="28"/>
          <w:szCs w:val="28"/>
        </w:rPr>
        <w:t xml:space="preserve"> </w:t>
      </w:r>
      <w:r>
        <w:rPr>
          <w:color w:val="000000"/>
          <w:sz w:val="28"/>
          <w:szCs w:val="28"/>
        </w:rPr>
        <w:t xml:space="preserve">спортивно-оздоровительных </w:t>
      </w:r>
      <w:r>
        <w:rPr>
          <w:color w:val="000000"/>
          <w:spacing w:val="-2"/>
          <w:sz w:val="28"/>
          <w:szCs w:val="28"/>
        </w:rPr>
        <w:t>мероприятиях;</w:t>
      </w:r>
    </w:p>
    <w:p w:rsidR="00A96F15" w:rsidRDefault="00A96F15" w:rsidP="00A96F15">
      <w:pPr>
        <w:pStyle w:val="TableParagraph"/>
        <w:ind w:hanging="1"/>
        <w:rPr>
          <w:color w:val="000000"/>
          <w:sz w:val="28"/>
          <w:szCs w:val="28"/>
        </w:rPr>
      </w:pPr>
      <w:r>
        <w:rPr>
          <w:color w:val="000000"/>
          <w:sz w:val="28"/>
          <w:szCs w:val="28"/>
        </w:rPr>
        <w:t>-</w:t>
      </w:r>
      <w:r>
        <w:rPr>
          <w:color w:val="000000"/>
          <w:spacing w:val="-14"/>
          <w:sz w:val="28"/>
          <w:szCs w:val="28"/>
        </w:rPr>
        <w:t xml:space="preserve">принимать </w:t>
      </w:r>
      <w:r>
        <w:rPr>
          <w:color w:val="000000"/>
          <w:sz w:val="28"/>
          <w:szCs w:val="28"/>
        </w:rPr>
        <w:t>участие</w:t>
      </w:r>
      <w:r>
        <w:rPr>
          <w:color w:val="000000"/>
          <w:spacing w:val="-9"/>
          <w:sz w:val="28"/>
          <w:szCs w:val="28"/>
        </w:rPr>
        <w:t xml:space="preserve"> </w:t>
      </w:r>
      <w:r>
        <w:rPr>
          <w:color w:val="000000"/>
          <w:sz w:val="28"/>
          <w:szCs w:val="28"/>
        </w:rPr>
        <w:t>подрастающего</w:t>
      </w:r>
      <w:r>
        <w:rPr>
          <w:color w:val="000000"/>
          <w:spacing w:val="-14"/>
          <w:sz w:val="28"/>
          <w:szCs w:val="28"/>
        </w:rPr>
        <w:t xml:space="preserve"> </w:t>
      </w:r>
      <w:r>
        <w:rPr>
          <w:color w:val="000000"/>
          <w:sz w:val="28"/>
          <w:szCs w:val="28"/>
        </w:rPr>
        <w:t>поколения</w:t>
      </w:r>
      <w:r>
        <w:rPr>
          <w:color w:val="000000"/>
          <w:spacing w:val="-9"/>
          <w:sz w:val="28"/>
          <w:szCs w:val="28"/>
        </w:rPr>
        <w:t xml:space="preserve"> </w:t>
      </w:r>
      <w:r>
        <w:rPr>
          <w:color w:val="000000"/>
          <w:sz w:val="28"/>
          <w:szCs w:val="28"/>
        </w:rPr>
        <w:t>в</w:t>
      </w:r>
      <w:r>
        <w:rPr>
          <w:color w:val="000000"/>
          <w:spacing w:val="-15"/>
          <w:sz w:val="28"/>
          <w:szCs w:val="28"/>
        </w:rPr>
        <w:t xml:space="preserve"> </w:t>
      </w:r>
      <w:r>
        <w:rPr>
          <w:color w:val="000000"/>
          <w:sz w:val="28"/>
          <w:szCs w:val="28"/>
        </w:rPr>
        <w:t>разработке</w:t>
      </w:r>
      <w:r>
        <w:rPr>
          <w:color w:val="000000"/>
          <w:spacing w:val="-13"/>
          <w:sz w:val="28"/>
          <w:szCs w:val="28"/>
        </w:rPr>
        <w:t xml:space="preserve"> </w:t>
      </w:r>
      <w:r>
        <w:rPr>
          <w:color w:val="000000"/>
          <w:sz w:val="28"/>
          <w:szCs w:val="28"/>
        </w:rPr>
        <w:t xml:space="preserve">и реализации социально- гражданских инициатив; </w:t>
      </w:r>
    </w:p>
    <w:p w:rsidR="00A96F15" w:rsidRDefault="00A96F15" w:rsidP="00A96F15">
      <w:pPr>
        <w:pStyle w:val="TableParagraph"/>
        <w:ind w:hanging="1"/>
        <w:rPr>
          <w:color w:val="000000"/>
          <w:sz w:val="28"/>
          <w:szCs w:val="28"/>
        </w:rPr>
      </w:pPr>
      <w:r>
        <w:rPr>
          <w:color w:val="000000"/>
          <w:sz w:val="28"/>
          <w:szCs w:val="28"/>
        </w:rPr>
        <w:t>-активно принимать участие подрастающего</w:t>
      </w:r>
      <w:r>
        <w:rPr>
          <w:color w:val="000000"/>
          <w:spacing w:val="-14"/>
          <w:sz w:val="28"/>
          <w:szCs w:val="28"/>
        </w:rPr>
        <w:t xml:space="preserve"> </w:t>
      </w:r>
      <w:r>
        <w:rPr>
          <w:color w:val="000000"/>
          <w:sz w:val="28"/>
          <w:szCs w:val="28"/>
        </w:rPr>
        <w:t>поколения</w:t>
      </w:r>
      <w:r>
        <w:rPr>
          <w:color w:val="000000"/>
          <w:spacing w:val="-9"/>
          <w:sz w:val="28"/>
          <w:szCs w:val="28"/>
        </w:rPr>
        <w:t xml:space="preserve"> </w:t>
      </w:r>
      <w:r>
        <w:rPr>
          <w:color w:val="000000"/>
          <w:sz w:val="28"/>
          <w:szCs w:val="28"/>
        </w:rPr>
        <w:t>в решении актуальных социальных</w:t>
      </w:r>
      <w:r>
        <w:rPr>
          <w:color w:val="000000"/>
          <w:spacing w:val="-3"/>
          <w:sz w:val="28"/>
          <w:szCs w:val="28"/>
        </w:rPr>
        <w:t xml:space="preserve"> </w:t>
      </w:r>
      <w:r>
        <w:rPr>
          <w:color w:val="000000"/>
          <w:sz w:val="28"/>
          <w:szCs w:val="28"/>
        </w:rPr>
        <w:t>проблем</w:t>
      </w:r>
      <w:r>
        <w:rPr>
          <w:color w:val="000000"/>
          <w:spacing w:val="-9"/>
          <w:sz w:val="28"/>
          <w:szCs w:val="28"/>
        </w:rPr>
        <w:t xml:space="preserve"> </w:t>
      </w:r>
      <w:r>
        <w:rPr>
          <w:color w:val="000000"/>
          <w:sz w:val="28"/>
          <w:szCs w:val="28"/>
        </w:rPr>
        <w:t>и</w:t>
      </w:r>
      <w:r>
        <w:rPr>
          <w:color w:val="000000"/>
          <w:spacing w:val="-4"/>
          <w:sz w:val="28"/>
          <w:szCs w:val="28"/>
        </w:rPr>
        <w:t xml:space="preserve"> </w:t>
      </w:r>
      <w:r>
        <w:rPr>
          <w:color w:val="000000"/>
          <w:sz w:val="28"/>
          <w:szCs w:val="28"/>
        </w:rPr>
        <w:t xml:space="preserve"> партнёрских отношений;</w:t>
      </w:r>
    </w:p>
    <w:p w:rsidR="00A96F15" w:rsidRDefault="00A96F15" w:rsidP="00A96F15">
      <w:pPr>
        <w:pStyle w:val="TableParagraph"/>
        <w:ind w:hanging="1"/>
        <w:rPr>
          <w:color w:val="000000"/>
          <w:sz w:val="28"/>
          <w:szCs w:val="28"/>
        </w:rPr>
      </w:pPr>
      <w:r>
        <w:rPr>
          <w:color w:val="000000"/>
          <w:sz w:val="28"/>
          <w:szCs w:val="28"/>
        </w:rPr>
        <w:t>-создать</w:t>
      </w:r>
      <w:r>
        <w:rPr>
          <w:color w:val="000000"/>
          <w:spacing w:val="40"/>
          <w:sz w:val="28"/>
          <w:szCs w:val="28"/>
        </w:rPr>
        <w:t xml:space="preserve"> </w:t>
      </w:r>
      <w:r>
        <w:rPr>
          <w:color w:val="000000"/>
          <w:sz w:val="28"/>
          <w:szCs w:val="28"/>
        </w:rPr>
        <w:t>устойчивую</w:t>
      </w:r>
      <w:r>
        <w:rPr>
          <w:color w:val="000000"/>
          <w:spacing w:val="40"/>
          <w:sz w:val="28"/>
          <w:szCs w:val="28"/>
        </w:rPr>
        <w:t xml:space="preserve"> </w:t>
      </w:r>
      <w:r>
        <w:rPr>
          <w:color w:val="000000"/>
          <w:sz w:val="28"/>
          <w:szCs w:val="28"/>
        </w:rPr>
        <w:t>саморазвивающуюся</w:t>
      </w:r>
      <w:r>
        <w:rPr>
          <w:color w:val="000000"/>
          <w:spacing w:val="40"/>
          <w:sz w:val="28"/>
          <w:szCs w:val="28"/>
        </w:rPr>
        <w:t xml:space="preserve"> </w:t>
      </w:r>
      <w:r>
        <w:rPr>
          <w:color w:val="000000"/>
          <w:sz w:val="28"/>
          <w:szCs w:val="28"/>
        </w:rPr>
        <w:t>сеть общественно-активного</w:t>
      </w:r>
      <w:r>
        <w:rPr>
          <w:color w:val="000000"/>
          <w:spacing w:val="-15"/>
          <w:sz w:val="28"/>
          <w:szCs w:val="28"/>
        </w:rPr>
        <w:t xml:space="preserve"> </w:t>
      </w:r>
      <w:r>
        <w:rPr>
          <w:color w:val="000000"/>
          <w:sz w:val="28"/>
          <w:szCs w:val="28"/>
        </w:rPr>
        <w:t>образовательного</w:t>
      </w:r>
      <w:r>
        <w:rPr>
          <w:color w:val="000000"/>
          <w:spacing w:val="-15"/>
          <w:sz w:val="28"/>
          <w:szCs w:val="28"/>
        </w:rPr>
        <w:t xml:space="preserve"> </w:t>
      </w:r>
      <w:r>
        <w:rPr>
          <w:color w:val="000000"/>
          <w:sz w:val="28"/>
          <w:szCs w:val="28"/>
        </w:rPr>
        <w:t>учреждения;</w:t>
      </w:r>
    </w:p>
    <w:p w:rsidR="00A96F15" w:rsidRDefault="00A96F15" w:rsidP="00A96F15">
      <w:pPr>
        <w:rPr>
          <w:rFonts w:ascii="Times New Roman" w:hAnsi="Times New Roman"/>
          <w:color w:val="000000"/>
          <w:sz w:val="28"/>
          <w:szCs w:val="28"/>
        </w:rPr>
      </w:pPr>
      <w:r>
        <w:rPr>
          <w:rFonts w:ascii="Times New Roman" w:hAnsi="Times New Roman" w:cs="Times New Roman"/>
          <w:color w:val="000000"/>
          <w:sz w:val="28"/>
          <w:szCs w:val="28"/>
        </w:rPr>
        <w:t>-создать эффективно действующую программу профориентационной работы, на основе взаимодействия</w:t>
      </w:r>
      <w:r>
        <w:rPr>
          <w:rFonts w:ascii="Times New Roman" w:hAnsi="Times New Roman" w:cs="Times New Roman"/>
          <w:color w:val="000000"/>
          <w:spacing w:val="40"/>
          <w:sz w:val="28"/>
          <w:szCs w:val="28"/>
        </w:rPr>
        <w:t xml:space="preserve"> </w:t>
      </w:r>
      <w:r>
        <w:rPr>
          <w:rFonts w:ascii="Times New Roman" w:hAnsi="Times New Roman" w:cs="Times New Roman"/>
          <w:color w:val="000000"/>
          <w:sz w:val="28"/>
          <w:szCs w:val="28"/>
        </w:rPr>
        <w:t>всех участников образовательного процесса.</w:t>
      </w:r>
    </w:p>
    <w:p w:rsidR="00A96F15" w:rsidRDefault="00A96F15" w:rsidP="00A96F15">
      <w:pPr>
        <w:pStyle w:val="a5"/>
        <w:ind w:firstLine="567"/>
        <w:jc w:val="center"/>
        <w:rPr>
          <w:b/>
          <w:sz w:val="28"/>
          <w:szCs w:val="28"/>
        </w:rPr>
      </w:pPr>
      <w:r>
        <w:rPr>
          <w:b/>
          <w:sz w:val="28"/>
          <w:szCs w:val="28"/>
        </w:rPr>
        <w:t>Внеурочная деятельность учащихся</w:t>
      </w:r>
    </w:p>
    <w:p w:rsidR="00A96F15" w:rsidRDefault="00A96F15" w:rsidP="00A96F15">
      <w:pPr>
        <w:pStyle w:val="a5"/>
        <w:ind w:firstLine="567"/>
        <w:rPr>
          <w:sz w:val="28"/>
          <w:szCs w:val="28"/>
        </w:rPr>
      </w:pPr>
      <w:r>
        <w:rPr>
          <w:sz w:val="28"/>
          <w:szCs w:val="28"/>
        </w:rPr>
        <w:t xml:space="preserve">Внеурочная деятельность – важная составляющая целостного образовательного процесса в школе, позволяющая решать широкий спектр задач обучения, воспитания, развития и оздоровления школьников вне классной комнаты, за пределами урока. Сущность и основное назначение внеурочной деятельности заключается в создании дополнительных условий для развития интересов, склонностей, способностей школьников и разумной организации их свободного времени при высокой степени свободы выбора вариантов внеурочной деятельности со стороны детей и их родителей. Внеурочная деятельность ориентирована на создание условий для: </w:t>
      </w:r>
    </w:p>
    <w:p w:rsidR="00A96F15" w:rsidRDefault="00A96F15" w:rsidP="00A96F15">
      <w:pPr>
        <w:pStyle w:val="a5"/>
        <w:ind w:firstLine="567"/>
        <w:rPr>
          <w:sz w:val="28"/>
          <w:szCs w:val="28"/>
        </w:rPr>
      </w:pPr>
      <w:r>
        <w:rPr>
          <w:sz w:val="28"/>
          <w:szCs w:val="28"/>
        </w:rPr>
        <w:lastRenderedPageBreak/>
        <w:t>• творческой самореализации ребенка в комфортной развивающей среде, стимулирующей возникновение личностного интереса к различным аспектам жизнедеятельности и позитивного преобразующего отношения к окружающей действительности;</w:t>
      </w:r>
    </w:p>
    <w:p w:rsidR="00A96F15" w:rsidRDefault="00A96F15" w:rsidP="00A96F15">
      <w:pPr>
        <w:pStyle w:val="a5"/>
        <w:ind w:firstLine="567"/>
        <w:rPr>
          <w:sz w:val="28"/>
          <w:szCs w:val="28"/>
        </w:rPr>
      </w:pPr>
      <w:r>
        <w:rPr>
          <w:sz w:val="28"/>
          <w:szCs w:val="28"/>
        </w:rPr>
        <w:t xml:space="preserve"> • социального становления личности ребенка в процессе общения и совместной деятельности в детском сообществе, активного взаимодействия со сверстниками и педагогами; </w:t>
      </w:r>
    </w:p>
    <w:p w:rsidR="00A96F15" w:rsidRDefault="00A96F15" w:rsidP="00A96F15">
      <w:pPr>
        <w:pStyle w:val="a5"/>
        <w:ind w:firstLine="567"/>
        <w:rPr>
          <w:sz w:val="28"/>
          <w:szCs w:val="28"/>
        </w:rPr>
      </w:pPr>
      <w:r>
        <w:rPr>
          <w:sz w:val="28"/>
          <w:szCs w:val="28"/>
        </w:rPr>
        <w:t>• профессионального самоопределения учащегося, необходимого для успешной реализации дальнейших жизненных планов и перспектив.</w:t>
      </w:r>
    </w:p>
    <w:p w:rsidR="00A96F15" w:rsidRDefault="00A96F15" w:rsidP="00A96F15">
      <w:pPr>
        <w:ind w:firstLine="708"/>
        <w:jc w:val="both"/>
        <w:rPr>
          <w:rFonts w:ascii="Times New Roman" w:hAnsi="Times New Roman"/>
          <w:sz w:val="28"/>
          <w:szCs w:val="28"/>
        </w:rPr>
      </w:pPr>
      <w:r>
        <w:rPr>
          <w:rFonts w:ascii="Times New Roman" w:hAnsi="Times New Roman"/>
          <w:sz w:val="28"/>
          <w:szCs w:val="28"/>
        </w:rPr>
        <w:t xml:space="preserve">К основным формам организации внеурочной деятельности учащихся относятся: </w:t>
      </w:r>
    </w:p>
    <w:p w:rsidR="00A96F15" w:rsidRDefault="00A96F15" w:rsidP="00A96F15">
      <w:pPr>
        <w:numPr>
          <w:ilvl w:val="0"/>
          <w:numId w:val="7"/>
        </w:numPr>
        <w:tabs>
          <w:tab w:val="left" w:pos="720"/>
        </w:tabs>
        <w:spacing w:after="0" w:line="240" w:lineRule="auto"/>
        <w:jc w:val="both"/>
        <w:rPr>
          <w:rFonts w:ascii="Times New Roman" w:hAnsi="Times New Roman"/>
          <w:sz w:val="28"/>
          <w:szCs w:val="28"/>
        </w:rPr>
      </w:pPr>
      <w:r>
        <w:rPr>
          <w:rFonts w:ascii="Times New Roman" w:hAnsi="Times New Roman"/>
          <w:sz w:val="28"/>
          <w:szCs w:val="28"/>
        </w:rPr>
        <w:t>предметные и тематические кружки и секции;</w:t>
      </w:r>
    </w:p>
    <w:p w:rsidR="00A96F15" w:rsidRDefault="00A96F15" w:rsidP="00A96F15">
      <w:pPr>
        <w:numPr>
          <w:ilvl w:val="0"/>
          <w:numId w:val="7"/>
        </w:numPr>
        <w:tabs>
          <w:tab w:val="left" w:pos="720"/>
        </w:tabs>
        <w:spacing w:after="0" w:line="240" w:lineRule="auto"/>
        <w:jc w:val="both"/>
        <w:rPr>
          <w:rFonts w:ascii="Times New Roman" w:hAnsi="Times New Roman"/>
          <w:sz w:val="28"/>
          <w:szCs w:val="28"/>
        </w:rPr>
      </w:pPr>
      <w:r>
        <w:rPr>
          <w:rFonts w:ascii="Times New Roman" w:hAnsi="Times New Roman"/>
          <w:sz w:val="28"/>
          <w:szCs w:val="28"/>
        </w:rPr>
        <w:t>научная и проектно-исследовательская деятельность учащихся;</w:t>
      </w:r>
    </w:p>
    <w:p w:rsidR="00A96F15" w:rsidRDefault="00A96F15" w:rsidP="00A96F15">
      <w:pPr>
        <w:numPr>
          <w:ilvl w:val="0"/>
          <w:numId w:val="7"/>
        </w:numPr>
        <w:tabs>
          <w:tab w:val="left" w:pos="720"/>
        </w:tabs>
        <w:spacing w:after="0" w:line="240" w:lineRule="auto"/>
        <w:jc w:val="both"/>
        <w:rPr>
          <w:rFonts w:ascii="Times New Roman" w:hAnsi="Times New Roman"/>
          <w:sz w:val="28"/>
          <w:szCs w:val="28"/>
        </w:rPr>
      </w:pPr>
      <w:r>
        <w:rPr>
          <w:rFonts w:ascii="Times New Roman" w:hAnsi="Times New Roman"/>
          <w:sz w:val="28"/>
          <w:szCs w:val="28"/>
        </w:rPr>
        <w:t>спортивные секции;</w:t>
      </w:r>
    </w:p>
    <w:p w:rsidR="00A96F15" w:rsidRDefault="00A96F15" w:rsidP="00A96F15">
      <w:pPr>
        <w:numPr>
          <w:ilvl w:val="0"/>
          <w:numId w:val="7"/>
        </w:numPr>
        <w:tabs>
          <w:tab w:val="left" w:pos="720"/>
        </w:tabs>
        <w:spacing w:after="0" w:line="240" w:lineRule="auto"/>
        <w:jc w:val="both"/>
        <w:rPr>
          <w:rFonts w:ascii="Times New Roman" w:hAnsi="Times New Roman"/>
          <w:sz w:val="28"/>
          <w:szCs w:val="28"/>
        </w:rPr>
      </w:pPr>
      <w:r>
        <w:rPr>
          <w:rFonts w:ascii="Times New Roman" w:hAnsi="Times New Roman"/>
          <w:sz w:val="28"/>
          <w:szCs w:val="28"/>
        </w:rPr>
        <w:t>вечера, конкурсы, концерты, дискотеки и т.д.</w:t>
      </w:r>
    </w:p>
    <w:p w:rsidR="00A96F15" w:rsidRDefault="00A96F15" w:rsidP="00A96F15">
      <w:pPr>
        <w:ind w:left="360"/>
        <w:rPr>
          <w:rFonts w:ascii="Times New Roman" w:hAnsi="Times New Roman"/>
          <w:sz w:val="28"/>
          <w:szCs w:val="28"/>
        </w:rPr>
      </w:pPr>
      <w:r>
        <w:rPr>
          <w:rFonts w:ascii="Times New Roman" w:hAnsi="Times New Roman"/>
          <w:sz w:val="28"/>
          <w:szCs w:val="28"/>
        </w:rPr>
        <w:t>Не мало важную роль в воспитании учащихся играет работа классного руководителя. В 2025-2026 году продолжался обязательный час внеурочной занятости «Разговор о важном».</w:t>
      </w:r>
    </w:p>
    <w:p w:rsidR="00A96F15" w:rsidRDefault="00A96F15" w:rsidP="00A96F15">
      <w:pPr>
        <w:ind w:firstLine="567"/>
        <w:jc w:val="both"/>
        <w:rPr>
          <w:rFonts w:ascii="Times New Roman" w:hAnsi="Times New Roman"/>
          <w:color w:val="000000"/>
          <w:sz w:val="28"/>
          <w:szCs w:val="28"/>
        </w:rPr>
      </w:pPr>
      <w:r>
        <w:rPr>
          <w:rFonts w:ascii="Times New Roman" w:hAnsi="Times New Roman"/>
          <w:color w:val="000000"/>
          <w:sz w:val="28"/>
          <w:szCs w:val="28"/>
        </w:rPr>
        <w:t>Для решения указанных задач при составлении плана воспитательной работы школы на 2025– 2026  учебный год учитывались возрастные, физические и интеллектуальные возможности учащихся, а также их интересы. План воспитательной работы школы и внеклассная работа классных руководителей сориентированы по следующим модулям:</w:t>
      </w:r>
    </w:p>
    <w:p w:rsidR="00A96F15" w:rsidRDefault="00A96F15" w:rsidP="00A96F15">
      <w:pPr>
        <w:numPr>
          <w:ilvl w:val="0"/>
          <w:numId w:val="4"/>
        </w:numPr>
        <w:tabs>
          <w:tab w:val="left" w:pos="1080"/>
        </w:tabs>
        <w:spacing w:after="0" w:line="240" w:lineRule="auto"/>
        <w:ind w:left="0" w:firstLine="540"/>
        <w:rPr>
          <w:rFonts w:ascii="Times New Roman" w:hAnsi="Times New Roman"/>
          <w:color w:val="000000"/>
          <w:sz w:val="28"/>
          <w:szCs w:val="28"/>
        </w:rPr>
      </w:pPr>
      <w:r>
        <w:rPr>
          <w:rFonts w:ascii="Times New Roman" w:hAnsi="Times New Roman"/>
          <w:color w:val="000000"/>
          <w:sz w:val="28"/>
          <w:szCs w:val="28"/>
        </w:rPr>
        <w:t>Модуль «Основные школьные дела»</w:t>
      </w:r>
    </w:p>
    <w:p w:rsidR="00A96F15" w:rsidRDefault="00A96F15" w:rsidP="00A96F15">
      <w:pPr>
        <w:numPr>
          <w:ilvl w:val="0"/>
          <w:numId w:val="4"/>
        </w:numPr>
        <w:tabs>
          <w:tab w:val="left" w:pos="1080"/>
        </w:tabs>
        <w:spacing w:after="0" w:line="240" w:lineRule="auto"/>
        <w:ind w:left="0" w:firstLine="540"/>
        <w:rPr>
          <w:rFonts w:ascii="Times New Roman" w:hAnsi="Times New Roman"/>
          <w:color w:val="000000"/>
          <w:sz w:val="28"/>
          <w:szCs w:val="28"/>
        </w:rPr>
      </w:pPr>
      <w:r>
        <w:rPr>
          <w:rFonts w:ascii="Times New Roman" w:hAnsi="Times New Roman"/>
          <w:color w:val="000000"/>
          <w:sz w:val="28"/>
          <w:szCs w:val="28"/>
        </w:rPr>
        <w:t>Модуль «Классное руководство»</w:t>
      </w:r>
    </w:p>
    <w:p w:rsidR="00A96F15" w:rsidRDefault="00A96F15" w:rsidP="00A96F15">
      <w:pPr>
        <w:numPr>
          <w:ilvl w:val="0"/>
          <w:numId w:val="4"/>
        </w:numPr>
        <w:tabs>
          <w:tab w:val="left" w:pos="1080"/>
        </w:tabs>
        <w:spacing w:after="0" w:line="240" w:lineRule="auto"/>
        <w:ind w:left="0" w:firstLine="540"/>
        <w:rPr>
          <w:rFonts w:ascii="Times New Roman" w:hAnsi="Times New Roman"/>
          <w:color w:val="000000"/>
          <w:sz w:val="28"/>
          <w:szCs w:val="28"/>
        </w:rPr>
      </w:pPr>
      <w:r>
        <w:rPr>
          <w:rFonts w:ascii="Times New Roman" w:hAnsi="Times New Roman"/>
          <w:color w:val="000000"/>
          <w:sz w:val="28"/>
          <w:szCs w:val="28"/>
        </w:rPr>
        <w:t>«Внеурочная деятельность»</w:t>
      </w:r>
    </w:p>
    <w:p w:rsidR="00A96F15" w:rsidRDefault="00A96F15" w:rsidP="00A96F15">
      <w:pPr>
        <w:numPr>
          <w:ilvl w:val="0"/>
          <w:numId w:val="4"/>
        </w:numPr>
        <w:tabs>
          <w:tab w:val="left" w:pos="1080"/>
        </w:tabs>
        <w:spacing w:after="0" w:line="240" w:lineRule="auto"/>
        <w:ind w:left="0" w:firstLine="540"/>
        <w:rPr>
          <w:rFonts w:ascii="Times New Roman" w:hAnsi="Times New Roman"/>
          <w:color w:val="000000"/>
          <w:sz w:val="28"/>
          <w:szCs w:val="28"/>
        </w:rPr>
      </w:pPr>
      <w:r>
        <w:rPr>
          <w:rFonts w:ascii="Times New Roman" w:hAnsi="Times New Roman"/>
          <w:color w:val="000000"/>
          <w:sz w:val="28"/>
          <w:szCs w:val="28"/>
        </w:rPr>
        <w:t>«Взаимодействие с родителями (законными представителями)»</w:t>
      </w:r>
    </w:p>
    <w:p w:rsidR="00A96F15" w:rsidRDefault="00A96F15" w:rsidP="00A96F15">
      <w:pPr>
        <w:numPr>
          <w:ilvl w:val="0"/>
          <w:numId w:val="4"/>
        </w:numPr>
        <w:tabs>
          <w:tab w:val="left" w:pos="1080"/>
        </w:tabs>
        <w:spacing w:after="0" w:line="240" w:lineRule="auto"/>
        <w:ind w:left="0" w:firstLine="540"/>
        <w:rPr>
          <w:rFonts w:ascii="Times New Roman" w:hAnsi="Times New Roman"/>
          <w:color w:val="000000"/>
          <w:sz w:val="28"/>
          <w:szCs w:val="28"/>
        </w:rPr>
      </w:pPr>
      <w:r>
        <w:rPr>
          <w:rFonts w:ascii="Times New Roman" w:hAnsi="Times New Roman"/>
          <w:color w:val="000000"/>
          <w:sz w:val="28"/>
          <w:szCs w:val="28"/>
        </w:rPr>
        <w:t>Модуль «Детские общественные объединения»</w:t>
      </w:r>
    </w:p>
    <w:p w:rsidR="00A96F15" w:rsidRDefault="00A96F15" w:rsidP="00A96F15">
      <w:pPr>
        <w:numPr>
          <w:ilvl w:val="0"/>
          <w:numId w:val="4"/>
        </w:numPr>
        <w:tabs>
          <w:tab w:val="left" w:pos="1080"/>
        </w:tabs>
        <w:spacing w:after="0" w:line="240" w:lineRule="auto"/>
        <w:ind w:left="0" w:firstLine="540"/>
        <w:rPr>
          <w:rFonts w:ascii="Times New Roman" w:hAnsi="Times New Roman"/>
          <w:color w:val="000000"/>
          <w:sz w:val="28"/>
          <w:szCs w:val="28"/>
        </w:rPr>
      </w:pPr>
      <w:r>
        <w:rPr>
          <w:rFonts w:ascii="Times New Roman" w:hAnsi="Times New Roman"/>
          <w:color w:val="000000"/>
          <w:sz w:val="28"/>
          <w:szCs w:val="28"/>
        </w:rPr>
        <w:t>Модуль «Профориентация»</w:t>
      </w:r>
    </w:p>
    <w:p w:rsidR="00A96F15" w:rsidRDefault="00A96F15" w:rsidP="00A96F15">
      <w:pPr>
        <w:numPr>
          <w:ilvl w:val="0"/>
          <w:numId w:val="4"/>
        </w:numPr>
        <w:tabs>
          <w:tab w:val="left" w:pos="1080"/>
        </w:tabs>
        <w:spacing w:after="0" w:line="240" w:lineRule="auto"/>
        <w:ind w:left="0" w:firstLine="540"/>
        <w:rPr>
          <w:rFonts w:ascii="Times New Roman" w:hAnsi="Times New Roman"/>
          <w:color w:val="000000"/>
          <w:sz w:val="28"/>
          <w:szCs w:val="28"/>
        </w:rPr>
      </w:pPr>
      <w:r>
        <w:rPr>
          <w:rFonts w:ascii="Times New Roman" w:hAnsi="Times New Roman"/>
          <w:color w:val="000000"/>
          <w:sz w:val="28"/>
          <w:szCs w:val="28"/>
        </w:rPr>
        <w:t>Модуль «Профилактика и безопасность»</w:t>
      </w:r>
    </w:p>
    <w:p w:rsidR="00A96F15" w:rsidRDefault="00A96F15" w:rsidP="00A96F15">
      <w:pPr>
        <w:numPr>
          <w:ilvl w:val="0"/>
          <w:numId w:val="4"/>
        </w:numPr>
        <w:tabs>
          <w:tab w:val="left" w:pos="1080"/>
        </w:tabs>
        <w:spacing w:after="0" w:line="240" w:lineRule="auto"/>
        <w:ind w:left="0" w:firstLine="540"/>
        <w:rPr>
          <w:rFonts w:ascii="Times New Roman" w:hAnsi="Times New Roman"/>
          <w:color w:val="000000"/>
          <w:sz w:val="28"/>
          <w:szCs w:val="28"/>
        </w:rPr>
      </w:pPr>
      <w:r>
        <w:rPr>
          <w:rFonts w:ascii="Times New Roman" w:hAnsi="Times New Roman"/>
          <w:color w:val="000000"/>
          <w:sz w:val="28"/>
          <w:szCs w:val="28"/>
        </w:rPr>
        <w:t>Модуль «Организация предметно-пространственной среды»</w:t>
      </w:r>
    </w:p>
    <w:p w:rsidR="00A96F15" w:rsidRDefault="00A96F15" w:rsidP="00A96F15">
      <w:pPr>
        <w:numPr>
          <w:ilvl w:val="0"/>
          <w:numId w:val="4"/>
        </w:numPr>
        <w:tabs>
          <w:tab w:val="left" w:pos="1080"/>
        </w:tabs>
        <w:spacing w:after="0" w:line="240" w:lineRule="auto"/>
        <w:ind w:left="0" w:firstLine="540"/>
        <w:rPr>
          <w:rFonts w:ascii="Times New Roman" w:hAnsi="Times New Roman"/>
          <w:color w:val="000000"/>
          <w:sz w:val="28"/>
          <w:szCs w:val="28"/>
        </w:rPr>
      </w:pPr>
      <w:r>
        <w:rPr>
          <w:rFonts w:ascii="Times New Roman" w:hAnsi="Times New Roman"/>
          <w:color w:val="000000"/>
          <w:sz w:val="28"/>
          <w:szCs w:val="28"/>
        </w:rPr>
        <w:t>Модуль "Внешкольные мероприятия"</w:t>
      </w:r>
    </w:p>
    <w:p w:rsidR="00A96F15" w:rsidRDefault="00A96F15" w:rsidP="00A96F15">
      <w:pPr>
        <w:numPr>
          <w:ilvl w:val="0"/>
          <w:numId w:val="4"/>
        </w:numPr>
        <w:tabs>
          <w:tab w:val="left" w:pos="1080"/>
        </w:tabs>
        <w:spacing w:after="0" w:line="240" w:lineRule="auto"/>
        <w:ind w:left="0" w:firstLine="540"/>
        <w:rPr>
          <w:rFonts w:ascii="Times New Roman" w:hAnsi="Times New Roman"/>
          <w:color w:val="000000"/>
          <w:sz w:val="28"/>
          <w:szCs w:val="28"/>
        </w:rPr>
      </w:pPr>
      <w:r>
        <w:rPr>
          <w:rFonts w:ascii="Times New Roman" w:hAnsi="Times New Roman"/>
          <w:color w:val="000000"/>
          <w:sz w:val="28"/>
          <w:szCs w:val="28"/>
        </w:rPr>
        <w:lastRenderedPageBreak/>
        <w:t>Модуль "Социальное партнерство"</w:t>
      </w:r>
    </w:p>
    <w:p w:rsidR="00A96F15" w:rsidRDefault="00A96F15" w:rsidP="00A96F15">
      <w:pPr>
        <w:spacing w:after="0" w:line="240" w:lineRule="auto"/>
        <w:ind w:left="540"/>
        <w:rPr>
          <w:rFonts w:ascii="Times New Roman" w:hAnsi="Times New Roman"/>
          <w:color w:val="000000"/>
          <w:sz w:val="28"/>
          <w:szCs w:val="28"/>
        </w:rPr>
      </w:pPr>
    </w:p>
    <w:p w:rsidR="00A96F15" w:rsidRDefault="00A96F15" w:rsidP="00A96F15">
      <w:pPr>
        <w:ind w:firstLine="540"/>
        <w:jc w:val="both"/>
        <w:rPr>
          <w:rFonts w:ascii="Times New Roman" w:hAnsi="Times New Roman"/>
          <w:color w:val="000000"/>
          <w:sz w:val="28"/>
          <w:szCs w:val="28"/>
        </w:rPr>
      </w:pPr>
      <w:r>
        <w:rPr>
          <w:rFonts w:ascii="Times New Roman" w:hAnsi="Times New Roman"/>
          <w:color w:val="000000"/>
          <w:sz w:val="28"/>
          <w:szCs w:val="28"/>
        </w:rPr>
        <w:t>Для реализации воспитательных  задач были задействованы кадры:</w:t>
      </w:r>
    </w:p>
    <w:p w:rsidR="00A96F15" w:rsidRDefault="00A96F15" w:rsidP="00A96F15">
      <w:pPr>
        <w:ind w:firstLine="540"/>
        <w:jc w:val="both"/>
        <w:rPr>
          <w:rFonts w:ascii="Times New Roman" w:hAnsi="Times New Roman"/>
          <w:color w:val="000000"/>
          <w:sz w:val="28"/>
          <w:szCs w:val="28"/>
        </w:rPr>
      </w:pPr>
      <w:r>
        <w:rPr>
          <w:rFonts w:ascii="Times New Roman" w:hAnsi="Times New Roman"/>
          <w:color w:val="000000"/>
          <w:sz w:val="28"/>
          <w:szCs w:val="28"/>
        </w:rPr>
        <w:t xml:space="preserve"> - заместитель директора по воспитательной работе – 1 чел.;</w:t>
      </w:r>
    </w:p>
    <w:p w:rsidR="00A96F15" w:rsidRDefault="00A96F15" w:rsidP="00A96F15">
      <w:pPr>
        <w:ind w:firstLine="540"/>
        <w:jc w:val="both"/>
        <w:rPr>
          <w:rFonts w:ascii="Times New Roman" w:hAnsi="Times New Roman"/>
          <w:color w:val="000000"/>
          <w:sz w:val="28"/>
          <w:szCs w:val="28"/>
        </w:rPr>
      </w:pPr>
      <w:r>
        <w:rPr>
          <w:rFonts w:ascii="Times New Roman" w:hAnsi="Times New Roman"/>
          <w:color w:val="000000"/>
          <w:sz w:val="28"/>
          <w:szCs w:val="28"/>
        </w:rPr>
        <w:t xml:space="preserve">- классные руководители – </w:t>
      </w:r>
      <w:r>
        <w:rPr>
          <w:rFonts w:ascii="Times New Roman" w:hAnsi="Times New Roman"/>
          <w:sz w:val="28"/>
          <w:szCs w:val="28"/>
        </w:rPr>
        <w:t>34</w:t>
      </w:r>
      <w:r>
        <w:rPr>
          <w:rFonts w:ascii="Times New Roman" w:hAnsi="Times New Roman"/>
          <w:color w:val="000000"/>
          <w:sz w:val="28"/>
          <w:szCs w:val="28"/>
        </w:rPr>
        <w:t xml:space="preserve"> чел.;</w:t>
      </w:r>
    </w:p>
    <w:p w:rsidR="00A96F15" w:rsidRDefault="00A96F15" w:rsidP="00A96F15">
      <w:pPr>
        <w:ind w:firstLine="540"/>
        <w:jc w:val="both"/>
        <w:rPr>
          <w:rFonts w:ascii="Times New Roman" w:hAnsi="Times New Roman"/>
          <w:color w:val="000000"/>
          <w:sz w:val="28"/>
          <w:szCs w:val="28"/>
        </w:rPr>
      </w:pPr>
      <w:r>
        <w:rPr>
          <w:rFonts w:ascii="Times New Roman" w:hAnsi="Times New Roman"/>
          <w:color w:val="000000"/>
          <w:sz w:val="28"/>
          <w:szCs w:val="28"/>
        </w:rPr>
        <w:t>- педагоги дополнительного образования – 11 чел.</w:t>
      </w:r>
    </w:p>
    <w:p w:rsidR="00A96F15" w:rsidRDefault="00A96F15" w:rsidP="00A96F15">
      <w:pPr>
        <w:ind w:firstLine="540"/>
        <w:jc w:val="both"/>
        <w:rPr>
          <w:rFonts w:ascii="Times New Roman" w:hAnsi="Times New Roman"/>
          <w:color w:val="000000"/>
          <w:sz w:val="28"/>
          <w:szCs w:val="28"/>
        </w:rPr>
      </w:pPr>
      <w:r>
        <w:rPr>
          <w:rFonts w:ascii="Times New Roman" w:hAnsi="Times New Roman"/>
          <w:color w:val="000000"/>
          <w:sz w:val="28"/>
          <w:szCs w:val="28"/>
        </w:rPr>
        <w:t>- педагог-организатор- 1 чел.</w:t>
      </w:r>
    </w:p>
    <w:p w:rsidR="00A96F15" w:rsidRDefault="00A96F15" w:rsidP="00A96F15">
      <w:pPr>
        <w:ind w:firstLine="540"/>
        <w:jc w:val="both"/>
        <w:rPr>
          <w:rFonts w:ascii="Times New Roman" w:hAnsi="Times New Roman"/>
          <w:color w:val="000000"/>
          <w:sz w:val="28"/>
          <w:szCs w:val="28"/>
        </w:rPr>
      </w:pPr>
      <w:r>
        <w:rPr>
          <w:rFonts w:ascii="Times New Roman" w:hAnsi="Times New Roman"/>
          <w:color w:val="000000"/>
          <w:sz w:val="28"/>
          <w:szCs w:val="28"/>
        </w:rPr>
        <w:t>- педагог-психолог- 1 чел.</w:t>
      </w:r>
    </w:p>
    <w:p w:rsidR="00A96F15" w:rsidRDefault="00A96F15" w:rsidP="00A96F15">
      <w:pPr>
        <w:ind w:firstLine="540"/>
        <w:jc w:val="both"/>
        <w:rPr>
          <w:rFonts w:ascii="Times New Roman" w:hAnsi="Times New Roman"/>
          <w:color w:val="000000"/>
          <w:sz w:val="28"/>
          <w:szCs w:val="28"/>
        </w:rPr>
      </w:pPr>
      <w:r>
        <w:rPr>
          <w:rFonts w:ascii="Times New Roman" w:hAnsi="Times New Roman"/>
          <w:bCs/>
          <w:color w:val="000000"/>
          <w:sz w:val="28"/>
          <w:szCs w:val="28"/>
        </w:rPr>
        <w:t>Все</w:t>
      </w:r>
      <w:r>
        <w:rPr>
          <w:rFonts w:ascii="Times New Roman" w:hAnsi="Times New Roman"/>
          <w:color w:val="000000"/>
          <w:sz w:val="28"/>
          <w:szCs w:val="28"/>
        </w:rPr>
        <w:t xml:space="preserve"> направления воспитательной работы позволяют осуществлять личностно-ориентированный подход в воспитании при одновременной массовости воспитательных мероприятий и стимулировать творческие способности учащихся во всех аспектах воспитательной работы. Мероприятия, проводимые в течение учебного года, позволяют привлечь к различным видам деятельности большое количество детей, что способствует развитию творческих способностей практически каждого ученика.</w:t>
      </w:r>
    </w:p>
    <w:p w:rsidR="00A96F15" w:rsidRDefault="00A96F15" w:rsidP="00A96F15">
      <w:pPr>
        <w:ind w:firstLine="540"/>
        <w:jc w:val="center"/>
        <w:rPr>
          <w:rFonts w:ascii="Times New Roman" w:hAnsi="Times New Roman"/>
          <w:b/>
          <w:color w:val="000000"/>
          <w:sz w:val="28"/>
          <w:szCs w:val="28"/>
        </w:rPr>
      </w:pPr>
      <w:r>
        <w:rPr>
          <w:rFonts w:ascii="Times New Roman" w:hAnsi="Times New Roman"/>
          <w:b/>
          <w:color w:val="000000"/>
          <w:sz w:val="28"/>
          <w:szCs w:val="28"/>
        </w:rPr>
        <w:t>Основные формы работы с учащимися:</w:t>
      </w:r>
    </w:p>
    <w:p w:rsidR="00A96F15" w:rsidRDefault="00A96F15" w:rsidP="00A96F15">
      <w:pPr>
        <w:pStyle w:val="18"/>
        <w:numPr>
          <w:ilvl w:val="0"/>
          <w:numId w:val="23"/>
        </w:numPr>
        <w:spacing w:after="200" w:line="276" w:lineRule="auto"/>
        <w:rPr>
          <w:color w:val="000000"/>
          <w:sz w:val="28"/>
          <w:szCs w:val="28"/>
        </w:rPr>
      </w:pPr>
      <w:r>
        <w:rPr>
          <w:color w:val="000000"/>
          <w:sz w:val="28"/>
          <w:szCs w:val="28"/>
        </w:rPr>
        <w:t>Беседы, классные часы, встречи с интересными людьми, тренинги, интеллектуальные игры, дискуссии, индивидуальные консультации;</w:t>
      </w:r>
    </w:p>
    <w:p w:rsidR="00A96F15" w:rsidRDefault="00A96F15" w:rsidP="00A96F15">
      <w:pPr>
        <w:pStyle w:val="18"/>
        <w:numPr>
          <w:ilvl w:val="0"/>
          <w:numId w:val="23"/>
        </w:numPr>
        <w:spacing w:after="200" w:line="276" w:lineRule="auto"/>
        <w:rPr>
          <w:color w:val="000000"/>
          <w:sz w:val="28"/>
          <w:szCs w:val="28"/>
        </w:rPr>
      </w:pPr>
      <w:r>
        <w:rPr>
          <w:color w:val="000000"/>
          <w:sz w:val="28"/>
          <w:szCs w:val="28"/>
        </w:rPr>
        <w:t>Трудовые дела (уборка картофеля, субботники, организация дежурства, благоустройство школьной территории, трудовая бригада)</w:t>
      </w:r>
    </w:p>
    <w:p w:rsidR="00A96F15" w:rsidRDefault="00A96F15" w:rsidP="00A96F15">
      <w:pPr>
        <w:pStyle w:val="18"/>
        <w:numPr>
          <w:ilvl w:val="0"/>
          <w:numId w:val="23"/>
        </w:numPr>
        <w:spacing w:after="200" w:line="276" w:lineRule="auto"/>
        <w:rPr>
          <w:color w:val="000000"/>
          <w:sz w:val="28"/>
          <w:szCs w:val="28"/>
        </w:rPr>
      </w:pPr>
      <w:r>
        <w:rPr>
          <w:color w:val="000000"/>
          <w:sz w:val="28"/>
          <w:szCs w:val="28"/>
        </w:rPr>
        <w:t>Общешкольные мероприятия</w:t>
      </w:r>
    </w:p>
    <w:p w:rsidR="00A96F15" w:rsidRDefault="00A96F15" w:rsidP="00A96F15">
      <w:pPr>
        <w:pStyle w:val="18"/>
        <w:numPr>
          <w:ilvl w:val="0"/>
          <w:numId w:val="23"/>
        </w:numPr>
        <w:spacing w:after="200" w:line="276" w:lineRule="auto"/>
        <w:rPr>
          <w:color w:val="000000"/>
          <w:sz w:val="28"/>
          <w:szCs w:val="28"/>
        </w:rPr>
      </w:pPr>
      <w:r>
        <w:rPr>
          <w:color w:val="000000"/>
          <w:sz w:val="28"/>
          <w:szCs w:val="28"/>
        </w:rPr>
        <w:t>Научно-практические конференции;</w:t>
      </w:r>
    </w:p>
    <w:p w:rsidR="00A96F15" w:rsidRDefault="00A96F15" w:rsidP="00A96F15">
      <w:pPr>
        <w:pStyle w:val="18"/>
        <w:numPr>
          <w:ilvl w:val="0"/>
          <w:numId w:val="23"/>
        </w:numPr>
        <w:spacing w:after="200" w:line="276" w:lineRule="auto"/>
        <w:rPr>
          <w:color w:val="000000"/>
          <w:sz w:val="28"/>
          <w:szCs w:val="28"/>
        </w:rPr>
      </w:pPr>
      <w:r>
        <w:rPr>
          <w:color w:val="000000"/>
          <w:sz w:val="28"/>
          <w:szCs w:val="28"/>
        </w:rPr>
        <w:t>Участие в районных и краевых конкурсах, мероприятиях, соревнованиях;</w:t>
      </w:r>
    </w:p>
    <w:p w:rsidR="00A96F15" w:rsidRDefault="00A96F15" w:rsidP="00A96F15">
      <w:pPr>
        <w:pStyle w:val="18"/>
        <w:numPr>
          <w:ilvl w:val="0"/>
          <w:numId w:val="23"/>
        </w:numPr>
        <w:spacing w:after="200" w:line="276" w:lineRule="auto"/>
        <w:rPr>
          <w:color w:val="000000"/>
          <w:sz w:val="28"/>
          <w:szCs w:val="28"/>
        </w:rPr>
      </w:pPr>
      <w:r>
        <w:rPr>
          <w:color w:val="000000"/>
          <w:sz w:val="28"/>
          <w:szCs w:val="28"/>
        </w:rPr>
        <w:t>Занятия в кружках дополнительного образования</w:t>
      </w:r>
    </w:p>
    <w:p w:rsidR="00A96F15" w:rsidRDefault="00A96F15" w:rsidP="00A96F15">
      <w:pPr>
        <w:pStyle w:val="18"/>
        <w:numPr>
          <w:ilvl w:val="0"/>
          <w:numId w:val="23"/>
        </w:numPr>
        <w:spacing w:after="200" w:line="276" w:lineRule="auto"/>
        <w:rPr>
          <w:color w:val="000000"/>
          <w:sz w:val="28"/>
          <w:szCs w:val="28"/>
        </w:rPr>
      </w:pPr>
      <w:r>
        <w:rPr>
          <w:color w:val="000000"/>
          <w:sz w:val="28"/>
          <w:szCs w:val="28"/>
        </w:rPr>
        <w:t>День ученического самоуправления</w:t>
      </w:r>
    </w:p>
    <w:p w:rsidR="00A96F15" w:rsidRDefault="00A96F15" w:rsidP="00A96F15">
      <w:pPr>
        <w:pStyle w:val="18"/>
        <w:numPr>
          <w:ilvl w:val="0"/>
          <w:numId w:val="23"/>
        </w:numPr>
        <w:spacing w:after="200" w:line="276" w:lineRule="auto"/>
        <w:rPr>
          <w:color w:val="000000"/>
          <w:sz w:val="28"/>
          <w:szCs w:val="28"/>
        </w:rPr>
      </w:pPr>
      <w:r>
        <w:rPr>
          <w:color w:val="000000"/>
          <w:sz w:val="28"/>
          <w:szCs w:val="28"/>
        </w:rPr>
        <w:lastRenderedPageBreak/>
        <w:t>Волонтёрская деятельность</w:t>
      </w:r>
    </w:p>
    <w:p w:rsidR="00A96F15" w:rsidRDefault="00A96F15" w:rsidP="00A96F15">
      <w:pPr>
        <w:ind w:firstLine="540"/>
        <w:jc w:val="center"/>
        <w:rPr>
          <w:rFonts w:ascii="Times New Roman" w:hAnsi="Times New Roman"/>
          <w:b/>
          <w:color w:val="000000"/>
          <w:sz w:val="28"/>
          <w:szCs w:val="28"/>
        </w:rPr>
      </w:pPr>
      <w:r>
        <w:rPr>
          <w:rFonts w:ascii="Times New Roman" w:hAnsi="Times New Roman"/>
          <w:b/>
          <w:color w:val="000000"/>
          <w:sz w:val="28"/>
          <w:szCs w:val="28"/>
        </w:rPr>
        <w:t>Модуль «Основные школьные дела»</w:t>
      </w:r>
    </w:p>
    <w:p w:rsidR="00A96F15" w:rsidRDefault="00A96F15" w:rsidP="00A96F15">
      <w:pPr>
        <w:ind w:firstLine="540"/>
        <w:jc w:val="both"/>
        <w:rPr>
          <w:rFonts w:ascii="Times New Roman" w:hAnsi="Times New Roman"/>
          <w:color w:val="000000"/>
          <w:sz w:val="28"/>
          <w:szCs w:val="28"/>
        </w:rPr>
      </w:pPr>
      <w:r>
        <w:rPr>
          <w:rFonts w:ascii="Times New Roman" w:hAnsi="Times New Roman"/>
          <w:color w:val="000000"/>
          <w:sz w:val="28"/>
          <w:szCs w:val="28"/>
        </w:rPr>
        <w:t xml:space="preserve">Одним из важнейших направлений воспитательной работы в школе является </w:t>
      </w:r>
      <w:r>
        <w:rPr>
          <w:rStyle w:val="affff0"/>
          <w:rFonts w:ascii="Times New Roman" w:hAnsi="Times New Roman" w:cs="Times New Roman"/>
          <w:color w:val="000000"/>
          <w:sz w:val="28"/>
          <w:szCs w:val="28"/>
        </w:rPr>
        <w:t>патриотическое воспитание.</w:t>
      </w:r>
      <w:r>
        <w:rPr>
          <w:rFonts w:ascii="Times New Roman" w:hAnsi="Times New Roman"/>
          <w:color w:val="000000"/>
          <w:sz w:val="28"/>
          <w:szCs w:val="28"/>
        </w:rPr>
        <w:t xml:space="preserve"> Организация и проведение мероприятий, имеющих патриотическую направленность, способствует формированию гражданской позиции, воспитывает чувство любви и уважения к своей стране, её истории и традициям. </w:t>
      </w:r>
    </w:p>
    <w:p w:rsidR="00A96F15" w:rsidRDefault="00A96F15" w:rsidP="00A96F15">
      <w:pPr>
        <w:ind w:firstLine="540"/>
        <w:jc w:val="center"/>
        <w:rPr>
          <w:rFonts w:ascii="Times New Roman" w:hAnsi="Times New Roman"/>
          <w:b/>
          <w:bCs/>
          <w:color w:val="000000"/>
          <w:sz w:val="28"/>
          <w:szCs w:val="28"/>
        </w:rPr>
      </w:pPr>
      <w:r>
        <w:rPr>
          <w:rFonts w:ascii="Times New Roman" w:hAnsi="Times New Roman"/>
          <w:b/>
          <w:bCs/>
          <w:color w:val="000000"/>
          <w:sz w:val="28"/>
          <w:szCs w:val="28"/>
        </w:rPr>
        <w:t>Мероприятия на 2025-2026 учебный год:</w:t>
      </w:r>
    </w:p>
    <w:tbl>
      <w:tblPr>
        <w:tblStyle w:val="affff"/>
        <w:tblW w:w="0" w:type="auto"/>
        <w:tblLook w:val="04A0" w:firstRow="1" w:lastRow="0" w:firstColumn="1" w:lastColumn="0" w:noHBand="0" w:noVBand="1"/>
      </w:tblPr>
      <w:tblGrid>
        <w:gridCol w:w="1662"/>
        <w:gridCol w:w="6101"/>
        <w:gridCol w:w="3260"/>
      </w:tblGrid>
      <w:tr w:rsidR="00A96F15" w:rsidTr="00E55E0D">
        <w:tc>
          <w:tcPr>
            <w:tcW w:w="1662" w:type="dxa"/>
          </w:tcPr>
          <w:p w:rsidR="00A96F15" w:rsidRDefault="00A96F15" w:rsidP="00E55E0D">
            <w:pPr>
              <w:jc w:val="both"/>
              <w:rPr>
                <w:rFonts w:ascii="Times New Roman" w:hAnsi="Times New Roman"/>
                <w:color w:val="000000"/>
                <w:sz w:val="28"/>
                <w:szCs w:val="28"/>
              </w:rPr>
            </w:pPr>
            <w:r>
              <w:rPr>
                <w:rFonts w:ascii="Times New Roman" w:hAnsi="Times New Roman"/>
                <w:color w:val="000000"/>
                <w:sz w:val="28"/>
                <w:szCs w:val="28"/>
              </w:rPr>
              <w:t>Дата</w:t>
            </w:r>
          </w:p>
        </w:tc>
        <w:tc>
          <w:tcPr>
            <w:tcW w:w="6101" w:type="dxa"/>
          </w:tcPr>
          <w:p w:rsidR="00A96F15" w:rsidRDefault="00A96F15" w:rsidP="00E55E0D">
            <w:pPr>
              <w:jc w:val="both"/>
              <w:rPr>
                <w:rFonts w:ascii="Times New Roman" w:hAnsi="Times New Roman"/>
                <w:color w:val="000000"/>
                <w:sz w:val="28"/>
                <w:szCs w:val="28"/>
              </w:rPr>
            </w:pPr>
            <w:r>
              <w:rPr>
                <w:rFonts w:ascii="Times New Roman" w:hAnsi="Times New Roman"/>
                <w:color w:val="000000"/>
                <w:sz w:val="28"/>
                <w:szCs w:val="28"/>
              </w:rPr>
              <w:t>Название мероприятия</w:t>
            </w:r>
          </w:p>
        </w:tc>
        <w:tc>
          <w:tcPr>
            <w:tcW w:w="3260" w:type="dxa"/>
          </w:tcPr>
          <w:p w:rsidR="00A96F15" w:rsidRDefault="00A96F15" w:rsidP="00E55E0D">
            <w:pPr>
              <w:jc w:val="both"/>
              <w:rPr>
                <w:rFonts w:ascii="Times New Roman" w:hAnsi="Times New Roman"/>
                <w:color w:val="000000"/>
                <w:sz w:val="28"/>
                <w:szCs w:val="28"/>
              </w:rPr>
            </w:pPr>
            <w:r>
              <w:rPr>
                <w:rFonts w:ascii="Times New Roman" w:hAnsi="Times New Roman"/>
                <w:color w:val="000000"/>
                <w:sz w:val="28"/>
                <w:szCs w:val="28"/>
              </w:rPr>
              <w:t xml:space="preserve">Участники </w:t>
            </w:r>
          </w:p>
        </w:tc>
      </w:tr>
      <w:tr w:rsidR="00A96F15" w:rsidTr="00E55E0D">
        <w:tc>
          <w:tcPr>
            <w:tcW w:w="1662" w:type="dxa"/>
          </w:tcPr>
          <w:p w:rsidR="00A96F15" w:rsidRDefault="00A96F15" w:rsidP="00E55E0D">
            <w:pPr>
              <w:jc w:val="both"/>
              <w:rPr>
                <w:rFonts w:ascii="Times New Roman" w:hAnsi="Times New Roman"/>
                <w:color w:val="000000"/>
                <w:sz w:val="28"/>
                <w:szCs w:val="28"/>
              </w:rPr>
            </w:pPr>
            <w:r>
              <w:rPr>
                <w:rFonts w:ascii="Times New Roman" w:hAnsi="Times New Roman"/>
                <w:color w:val="000000"/>
                <w:sz w:val="28"/>
                <w:szCs w:val="28"/>
              </w:rPr>
              <w:t>01.09.2025</w:t>
            </w:r>
          </w:p>
        </w:tc>
        <w:tc>
          <w:tcPr>
            <w:tcW w:w="6101" w:type="dxa"/>
          </w:tcPr>
          <w:p w:rsidR="00A96F15" w:rsidRDefault="00A96F15" w:rsidP="00E55E0D">
            <w:pPr>
              <w:ind w:firstLine="540"/>
              <w:jc w:val="both"/>
              <w:rPr>
                <w:rFonts w:ascii="Times New Roman" w:hAnsi="Times New Roman"/>
                <w:color w:val="000000"/>
                <w:sz w:val="28"/>
                <w:szCs w:val="28"/>
              </w:rPr>
            </w:pPr>
            <w:r>
              <w:rPr>
                <w:rFonts w:ascii="Times New Roman" w:hAnsi="Times New Roman"/>
                <w:color w:val="000000"/>
                <w:sz w:val="28"/>
                <w:szCs w:val="28"/>
              </w:rPr>
              <w:t>Общешкольная торжественная линейка -  «День знаний»</w:t>
            </w:r>
          </w:p>
          <w:p w:rsidR="00A96F15" w:rsidRDefault="00A96F15" w:rsidP="00E55E0D">
            <w:pPr>
              <w:jc w:val="both"/>
              <w:rPr>
                <w:rFonts w:ascii="Times New Roman" w:hAnsi="Times New Roman"/>
                <w:color w:val="000000"/>
                <w:sz w:val="28"/>
                <w:szCs w:val="28"/>
              </w:rPr>
            </w:pPr>
          </w:p>
        </w:tc>
        <w:tc>
          <w:tcPr>
            <w:tcW w:w="3260" w:type="dxa"/>
          </w:tcPr>
          <w:p w:rsidR="00A96F15" w:rsidRDefault="00A96F15" w:rsidP="00E55E0D">
            <w:pPr>
              <w:pStyle w:val="afe"/>
              <w:ind w:left="0"/>
              <w:rPr>
                <w:rFonts w:ascii="Times New Roman" w:hAnsi="Times New Roman"/>
                <w:color w:val="000000"/>
                <w:sz w:val="28"/>
                <w:szCs w:val="28"/>
              </w:rPr>
            </w:pPr>
            <w:r>
              <w:rPr>
                <w:rFonts w:ascii="Times New Roman" w:hAnsi="Times New Roman"/>
                <w:color w:val="000000"/>
                <w:sz w:val="28"/>
                <w:szCs w:val="28"/>
              </w:rPr>
              <w:t>1-11 класс</w:t>
            </w:r>
          </w:p>
        </w:tc>
      </w:tr>
      <w:tr w:rsidR="00A96F15" w:rsidTr="00E55E0D">
        <w:tc>
          <w:tcPr>
            <w:tcW w:w="1662" w:type="dxa"/>
          </w:tcPr>
          <w:p w:rsidR="00A96F15" w:rsidRDefault="00A96F15" w:rsidP="00E55E0D">
            <w:pPr>
              <w:jc w:val="both"/>
              <w:rPr>
                <w:rFonts w:ascii="Times New Roman" w:hAnsi="Times New Roman"/>
                <w:color w:val="000000"/>
                <w:sz w:val="28"/>
                <w:szCs w:val="28"/>
              </w:rPr>
            </w:pPr>
            <w:r>
              <w:rPr>
                <w:rFonts w:ascii="Times New Roman" w:hAnsi="Times New Roman"/>
                <w:color w:val="000000"/>
                <w:sz w:val="28"/>
                <w:szCs w:val="28"/>
              </w:rPr>
              <w:t>Сентябрь 2025</w:t>
            </w:r>
          </w:p>
        </w:tc>
        <w:tc>
          <w:tcPr>
            <w:tcW w:w="6101" w:type="dxa"/>
          </w:tcPr>
          <w:p w:rsidR="00A96F15" w:rsidRDefault="00A96F15" w:rsidP="00E55E0D">
            <w:pPr>
              <w:jc w:val="both"/>
              <w:rPr>
                <w:rFonts w:ascii="Times New Roman" w:hAnsi="Times New Roman"/>
                <w:color w:val="000000"/>
                <w:sz w:val="28"/>
                <w:szCs w:val="28"/>
              </w:rPr>
            </w:pPr>
            <w:r>
              <w:rPr>
                <w:rFonts w:ascii="Times New Roman" w:hAnsi="Times New Roman"/>
                <w:color w:val="000000"/>
                <w:sz w:val="28"/>
                <w:szCs w:val="28"/>
              </w:rPr>
              <w:t>Митинг у памятника Скорбящей матери «Окончание 2 МВ», День солидарности в борьбе с терроризмом</w:t>
            </w:r>
          </w:p>
        </w:tc>
        <w:tc>
          <w:tcPr>
            <w:tcW w:w="3260" w:type="dxa"/>
          </w:tcPr>
          <w:p w:rsidR="00A96F15" w:rsidRDefault="00A96F15" w:rsidP="00E55E0D">
            <w:pPr>
              <w:rPr>
                <w:rFonts w:ascii="Times New Roman" w:hAnsi="Times New Roman"/>
                <w:color w:val="000000"/>
                <w:sz w:val="28"/>
                <w:szCs w:val="28"/>
              </w:rPr>
            </w:pPr>
            <w:r>
              <w:rPr>
                <w:rFonts w:ascii="Times New Roman" w:hAnsi="Times New Roman"/>
                <w:color w:val="000000"/>
                <w:sz w:val="28"/>
                <w:szCs w:val="28"/>
              </w:rPr>
              <w:t>5-11 классы</w:t>
            </w:r>
          </w:p>
        </w:tc>
      </w:tr>
      <w:tr w:rsidR="00A96F15" w:rsidTr="00E55E0D">
        <w:tc>
          <w:tcPr>
            <w:tcW w:w="1662" w:type="dxa"/>
          </w:tcPr>
          <w:p w:rsidR="00A96F15" w:rsidRDefault="00A96F15" w:rsidP="00E55E0D">
            <w:pPr>
              <w:jc w:val="both"/>
              <w:rPr>
                <w:rFonts w:ascii="Times New Roman" w:hAnsi="Times New Roman"/>
                <w:color w:val="000000"/>
                <w:sz w:val="28"/>
                <w:szCs w:val="28"/>
              </w:rPr>
            </w:pPr>
            <w:r>
              <w:rPr>
                <w:rFonts w:ascii="Times New Roman" w:hAnsi="Times New Roman"/>
                <w:color w:val="000000"/>
                <w:sz w:val="28"/>
                <w:szCs w:val="28"/>
              </w:rPr>
              <w:t>Сентябрь  2025</w:t>
            </w:r>
          </w:p>
        </w:tc>
        <w:tc>
          <w:tcPr>
            <w:tcW w:w="6101" w:type="dxa"/>
          </w:tcPr>
          <w:p w:rsidR="00A96F15" w:rsidRDefault="00A96F15" w:rsidP="00E55E0D">
            <w:pPr>
              <w:jc w:val="both"/>
              <w:rPr>
                <w:rFonts w:ascii="Times New Roman" w:hAnsi="Times New Roman"/>
                <w:color w:val="000000"/>
                <w:sz w:val="28"/>
                <w:szCs w:val="28"/>
              </w:rPr>
            </w:pPr>
            <w:r>
              <w:rPr>
                <w:rFonts w:ascii="Times New Roman" w:hAnsi="Times New Roman"/>
                <w:color w:val="000000"/>
                <w:sz w:val="28"/>
                <w:szCs w:val="28"/>
              </w:rPr>
              <w:t>Трудовой десант по уборке картофеля в ПСК Кенонский</w:t>
            </w:r>
          </w:p>
        </w:tc>
        <w:tc>
          <w:tcPr>
            <w:tcW w:w="3260" w:type="dxa"/>
          </w:tcPr>
          <w:p w:rsidR="00A96F15" w:rsidRDefault="00A96F15" w:rsidP="00E55E0D">
            <w:pPr>
              <w:jc w:val="both"/>
              <w:rPr>
                <w:rFonts w:ascii="Times New Roman" w:hAnsi="Times New Roman"/>
                <w:color w:val="000000"/>
                <w:sz w:val="28"/>
                <w:szCs w:val="28"/>
              </w:rPr>
            </w:pPr>
            <w:r>
              <w:rPr>
                <w:rFonts w:ascii="Times New Roman" w:hAnsi="Times New Roman"/>
                <w:color w:val="000000"/>
                <w:sz w:val="28"/>
                <w:szCs w:val="28"/>
              </w:rPr>
              <w:t>5-11 класс</w:t>
            </w:r>
          </w:p>
        </w:tc>
      </w:tr>
      <w:tr w:rsidR="00A96F15" w:rsidTr="00E55E0D">
        <w:tc>
          <w:tcPr>
            <w:tcW w:w="1662" w:type="dxa"/>
          </w:tcPr>
          <w:p w:rsidR="00A96F15" w:rsidRDefault="00A96F15" w:rsidP="00E55E0D">
            <w:pPr>
              <w:jc w:val="both"/>
              <w:rPr>
                <w:rFonts w:ascii="Times New Roman" w:hAnsi="Times New Roman"/>
                <w:color w:val="000000"/>
                <w:sz w:val="28"/>
                <w:szCs w:val="28"/>
              </w:rPr>
            </w:pPr>
            <w:r>
              <w:rPr>
                <w:rFonts w:ascii="Times New Roman" w:hAnsi="Times New Roman"/>
                <w:color w:val="000000"/>
                <w:sz w:val="28"/>
                <w:szCs w:val="28"/>
              </w:rPr>
              <w:t>Сентябрь 2025</w:t>
            </w:r>
          </w:p>
        </w:tc>
        <w:tc>
          <w:tcPr>
            <w:tcW w:w="6101" w:type="dxa"/>
          </w:tcPr>
          <w:p w:rsidR="00A96F15" w:rsidRDefault="00A96F15" w:rsidP="00E55E0D">
            <w:pPr>
              <w:jc w:val="both"/>
              <w:rPr>
                <w:rFonts w:ascii="Times New Roman" w:hAnsi="Times New Roman"/>
                <w:color w:val="000000"/>
                <w:sz w:val="28"/>
                <w:szCs w:val="28"/>
              </w:rPr>
            </w:pPr>
            <w:r>
              <w:rPr>
                <w:rFonts w:ascii="Times New Roman" w:hAnsi="Times New Roman"/>
                <w:color w:val="000000"/>
                <w:sz w:val="28"/>
                <w:szCs w:val="28"/>
              </w:rPr>
              <w:t>Общешкольный День здоровья</w:t>
            </w:r>
          </w:p>
        </w:tc>
        <w:tc>
          <w:tcPr>
            <w:tcW w:w="3260" w:type="dxa"/>
          </w:tcPr>
          <w:p w:rsidR="00A96F15" w:rsidRDefault="00A96F15" w:rsidP="00E55E0D">
            <w:pPr>
              <w:jc w:val="both"/>
              <w:rPr>
                <w:rFonts w:ascii="Times New Roman" w:hAnsi="Times New Roman"/>
                <w:color w:val="000000"/>
                <w:sz w:val="28"/>
                <w:szCs w:val="28"/>
              </w:rPr>
            </w:pPr>
            <w:r>
              <w:rPr>
                <w:rFonts w:ascii="Times New Roman" w:hAnsi="Times New Roman"/>
                <w:color w:val="000000"/>
                <w:sz w:val="28"/>
                <w:szCs w:val="28"/>
              </w:rPr>
              <w:t>1-11 классы</w:t>
            </w:r>
          </w:p>
        </w:tc>
      </w:tr>
      <w:tr w:rsidR="00A96F15" w:rsidTr="00E55E0D">
        <w:tc>
          <w:tcPr>
            <w:tcW w:w="1662" w:type="dxa"/>
          </w:tcPr>
          <w:p w:rsidR="00A96F15" w:rsidRDefault="00A96F15" w:rsidP="00E55E0D">
            <w:pPr>
              <w:jc w:val="both"/>
              <w:rPr>
                <w:rFonts w:ascii="Times New Roman" w:hAnsi="Times New Roman"/>
                <w:color w:val="000000"/>
                <w:sz w:val="28"/>
                <w:szCs w:val="28"/>
              </w:rPr>
            </w:pPr>
            <w:r>
              <w:rPr>
                <w:rFonts w:ascii="Times New Roman" w:hAnsi="Times New Roman"/>
                <w:color w:val="000000"/>
                <w:sz w:val="28"/>
                <w:szCs w:val="28"/>
              </w:rPr>
              <w:t>Сентябрь 2025</w:t>
            </w:r>
          </w:p>
        </w:tc>
        <w:tc>
          <w:tcPr>
            <w:tcW w:w="6101" w:type="dxa"/>
          </w:tcPr>
          <w:p w:rsidR="00A96F15" w:rsidRDefault="00A96F15" w:rsidP="00E55E0D">
            <w:pPr>
              <w:jc w:val="both"/>
              <w:rPr>
                <w:rFonts w:ascii="Times New Roman" w:hAnsi="Times New Roman"/>
                <w:color w:val="000000"/>
                <w:sz w:val="28"/>
                <w:szCs w:val="28"/>
              </w:rPr>
            </w:pPr>
            <w:r>
              <w:rPr>
                <w:rFonts w:ascii="Times New Roman" w:hAnsi="Times New Roman"/>
                <w:color w:val="000000"/>
                <w:sz w:val="28"/>
                <w:szCs w:val="28"/>
              </w:rPr>
              <w:t>Профилактическая беседа с инспектором ГИБДД по Читинскому району</w:t>
            </w:r>
          </w:p>
        </w:tc>
        <w:tc>
          <w:tcPr>
            <w:tcW w:w="3260" w:type="dxa"/>
          </w:tcPr>
          <w:p w:rsidR="00A96F15" w:rsidRDefault="00A96F15" w:rsidP="00E55E0D">
            <w:pPr>
              <w:jc w:val="both"/>
              <w:rPr>
                <w:rFonts w:ascii="Times New Roman" w:hAnsi="Times New Roman"/>
                <w:color w:val="000000"/>
                <w:sz w:val="28"/>
                <w:szCs w:val="28"/>
              </w:rPr>
            </w:pPr>
            <w:r>
              <w:rPr>
                <w:rFonts w:ascii="Times New Roman" w:hAnsi="Times New Roman"/>
                <w:color w:val="000000"/>
                <w:sz w:val="28"/>
                <w:szCs w:val="28"/>
              </w:rPr>
              <w:t xml:space="preserve">1,4,5,9 классы </w:t>
            </w:r>
          </w:p>
        </w:tc>
      </w:tr>
      <w:tr w:rsidR="00A96F15" w:rsidTr="00E55E0D">
        <w:tc>
          <w:tcPr>
            <w:tcW w:w="1662" w:type="dxa"/>
          </w:tcPr>
          <w:p w:rsidR="00A96F15" w:rsidRDefault="00A96F15" w:rsidP="00E55E0D">
            <w:pPr>
              <w:jc w:val="both"/>
              <w:rPr>
                <w:rFonts w:ascii="Times New Roman" w:hAnsi="Times New Roman"/>
                <w:color w:val="000000"/>
                <w:sz w:val="28"/>
                <w:szCs w:val="28"/>
              </w:rPr>
            </w:pPr>
            <w:r>
              <w:rPr>
                <w:rFonts w:ascii="Times New Roman" w:hAnsi="Times New Roman"/>
                <w:color w:val="000000"/>
                <w:sz w:val="28"/>
                <w:szCs w:val="28"/>
              </w:rPr>
              <w:t>Сентябрь 2025</w:t>
            </w:r>
          </w:p>
        </w:tc>
        <w:tc>
          <w:tcPr>
            <w:tcW w:w="6101" w:type="dxa"/>
          </w:tcPr>
          <w:p w:rsidR="00A96F15" w:rsidRDefault="00A96F15" w:rsidP="00E55E0D">
            <w:pPr>
              <w:jc w:val="both"/>
              <w:rPr>
                <w:rFonts w:ascii="Times New Roman" w:hAnsi="Times New Roman"/>
                <w:color w:val="000000"/>
                <w:sz w:val="28"/>
                <w:szCs w:val="28"/>
              </w:rPr>
            </w:pPr>
            <w:r>
              <w:rPr>
                <w:rFonts w:ascii="Times New Roman" w:hAnsi="Times New Roman"/>
                <w:color w:val="000000"/>
                <w:sz w:val="28"/>
                <w:szCs w:val="28"/>
              </w:rPr>
              <w:t>Общешкольный День здоровья</w:t>
            </w:r>
          </w:p>
        </w:tc>
        <w:tc>
          <w:tcPr>
            <w:tcW w:w="3260" w:type="dxa"/>
          </w:tcPr>
          <w:p w:rsidR="00A96F15" w:rsidRDefault="00A96F15" w:rsidP="00E55E0D">
            <w:pPr>
              <w:jc w:val="both"/>
              <w:rPr>
                <w:rFonts w:ascii="Times New Roman" w:hAnsi="Times New Roman"/>
                <w:color w:val="000000"/>
                <w:sz w:val="28"/>
                <w:szCs w:val="28"/>
              </w:rPr>
            </w:pPr>
            <w:r>
              <w:rPr>
                <w:rFonts w:ascii="Times New Roman" w:hAnsi="Times New Roman"/>
                <w:color w:val="000000"/>
                <w:sz w:val="28"/>
                <w:szCs w:val="28"/>
              </w:rPr>
              <w:t>5-11 классы</w:t>
            </w:r>
          </w:p>
        </w:tc>
      </w:tr>
      <w:tr w:rsidR="00A96F15" w:rsidTr="00E55E0D">
        <w:tc>
          <w:tcPr>
            <w:tcW w:w="1662" w:type="dxa"/>
          </w:tcPr>
          <w:p w:rsidR="00A96F15" w:rsidRDefault="00A96F15" w:rsidP="00E55E0D">
            <w:pPr>
              <w:jc w:val="both"/>
              <w:rPr>
                <w:rFonts w:ascii="Times New Roman" w:hAnsi="Times New Roman"/>
                <w:color w:val="000000"/>
                <w:sz w:val="28"/>
                <w:szCs w:val="28"/>
              </w:rPr>
            </w:pPr>
            <w:r>
              <w:rPr>
                <w:rFonts w:ascii="Times New Roman" w:hAnsi="Times New Roman"/>
                <w:color w:val="000000"/>
                <w:sz w:val="28"/>
                <w:szCs w:val="28"/>
              </w:rPr>
              <w:t>Сентябрь 2025</w:t>
            </w:r>
          </w:p>
        </w:tc>
        <w:tc>
          <w:tcPr>
            <w:tcW w:w="6101" w:type="dxa"/>
          </w:tcPr>
          <w:p w:rsidR="00A96F15" w:rsidRDefault="00A96F15" w:rsidP="00E55E0D">
            <w:pPr>
              <w:jc w:val="both"/>
              <w:rPr>
                <w:rFonts w:ascii="Times New Roman" w:hAnsi="Times New Roman"/>
                <w:color w:val="000000"/>
                <w:sz w:val="28"/>
                <w:szCs w:val="28"/>
              </w:rPr>
            </w:pPr>
            <w:r>
              <w:rPr>
                <w:rFonts w:ascii="Times New Roman" w:hAnsi="Times New Roman"/>
                <w:color w:val="000000"/>
                <w:sz w:val="28"/>
                <w:szCs w:val="28"/>
              </w:rPr>
              <w:t>Диктант здоровья</w:t>
            </w:r>
          </w:p>
        </w:tc>
        <w:tc>
          <w:tcPr>
            <w:tcW w:w="3260" w:type="dxa"/>
          </w:tcPr>
          <w:p w:rsidR="00A96F15" w:rsidRDefault="00A96F15" w:rsidP="00E55E0D">
            <w:pPr>
              <w:jc w:val="both"/>
              <w:rPr>
                <w:rFonts w:ascii="Times New Roman" w:hAnsi="Times New Roman"/>
                <w:color w:val="000000"/>
                <w:sz w:val="28"/>
                <w:szCs w:val="28"/>
              </w:rPr>
            </w:pPr>
            <w:r>
              <w:rPr>
                <w:rFonts w:ascii="Times New Roman" w:hAnsi="Times New Roman"/>
                <w:color w:val="000000"/>
                <w:sz w:val="28"/>
                <w:szCs w:val="28"/>
              </w:rPr>
              <w:t>7-11 класс</w:t>
            </w:r>
          </w:p>
        </w:tc>
      </w:tr>
      <w:tr w:rsidR="00A96F15" w:rsidTr="00E55E0D">
        <w:tc>
          <w:tcPr>
            <w:tcW w:w="1662" w:type="dxa"/>
          </w:tcPr>
          <w:p w:rsidR="00A96F15" w:rsidRDefault="00A96F15" w:rsidP="00E55E0D">
            <w:pPr>
              <w:jc w:val="both"/>
              <w:rPr>
                <w:rFonts w:ascii="Times New Roman" w:hAnsi="Times New Roman"/>
                <w:color w:val="000000"/>
                <w:sz w:val="28"/>
                <w:szCs w:val="28"/>
              </w:rPr>
            </w:pPr>
            <w:r>
              <w:rPr>
                <w:rFonts w:ascii="Times New Roman" w:hAnsi="Times New Roman"/>
                <w:color w:val="000000"/>
                <w:sz w:val="28"/>
                <w:szCs w:val="28"/>
              </w:rPr>
              <w:t>Сентябрь 2025</w:t>
            </w:r>
          </w:p>
        </w:tc>
        <w:tc>
          <w:tcPr>
            <w:tcW w:w="6101" w:type="dxa"/>
          </w:tcPr>
          <w:p w:rsidR="00A96F15" w:rsidRDefault="00A96F15" w:rsidP="00E55E0D">
            <w:pPr>
              <w:jc w:val="both"/>
              <w:rPr>
                <w:rFonts w:ascii="Times New Roman" w:hAnsi="Times New Roman"/>
                <w:color w:val="000000"/>
                <w:sz w:val="28"/>
                <w:szCs w:val="28"/>
              </w:rPr>
            </w:pPr>
            <w:r>
              <w:rPr>
                <w:rFonts w:ascii="Times New Roman" w:hAnsi="Times New Roman"/>
                <w:color w:val="000000"/>
                <w:sz w:val="28"/>
                <w:szCs w:val="28"/>
              </w:rPr>
              <w:t>«Урок мужества» в память подвига Алдара Цыренжапова</w:t>
            </w:r>
          </w:p>
        </w:tc>
        <w:tc>
          <w:tcPr>
            <w:tcW w:w="3260" w:type="dxa"/>
          </w:tcPr>
          <w:p w:rsidR="00A96F15" w:rsidRDefault="00A96F15" w:rsidP="00E55E0D">
            <w:pPr>
              <w:jc w:val="both"/>
              <w:rPr>
                <w:rFonts w:ascii="Times New Roman" w:hAnsi="Times New Roman"/>
                <w:color w:val="000000"/>
                <w:sz w:val="28"/>
                <w:szCs w:val="28"/>
              </w:rPr>
            </w:pPr>
            <w:r>
              <w:rPr>
                <w:rFonts w:ascii="Times New Roman" w:hAnsi="Times New Roman"/>
                <w:color w:val="000000"/>
                <w:sz w:val="28"/>
                <w:szCs w:val="28"/>
              </w:rPr>
              <w:t>6-8 классы</w:t>
            </w:r>
          </w:p>
        </w:tc>
      </w:tr>
      <w:tr w:rsidR="00A96F15" w:rsidTr="00E55E0D">
        <w:tc>
          <w:tcPr>
            <w:tcW w:w="1662" w:type="dxa"/>
          </w:tcPr>
          <w:p w:rsidR="00A96F15" w:rsidRDefault="00A96F15" w:rsidP="00E55E0D">
            <w:pPr>
              <w:jc w:val="both"/>
              <w:rPr>
                <w:rFonts w:ascii="Times New Roman" w:hAnsi="Times New Roman"/>
                <w:color w:val="000000"/>
                <w:sz w:val="28"/>
                <w:szCs w:val="28"/>
              </w:rPr>
            </w:pPr>
            <w:r>
              <w:rPr>
                <w:rFonts w:ascii="Times New Roman" w:hAnsi="Times New Roman"/>
                <w:color w:val="000000"/>
                <w:sz w:val="28"/>
                <w:szCs w:val="28"/>
              </w:rPr>
              <w:t>Сентябрь 2025</w:t>
            </w:r>
          </w:p>
        </w:tc>
        <w:tc>
          <w:tcPr>
            <w:tcW w:w="6101" w:type="dxa"/>
          </w:tcPr>
          <w:p w:rsidR="00A96F15" w:rsidRDefault="00A96F15" w:rsidP="00E55E0D">
            <w:pPr>
              <w:jc w:val="both"/>
              <w:rPr>
                <w:rFonts w:ascii="Times New Roman" w:hAnsi="Times New Roman"/>
                <w:color w:val="000000"/>
                <w:sz w:val="28"/>
                <w:szCs w:val="28"/>
              </w:rPr>
            </w:pPr>
            <w:r>
              <w:rPr>
                <w:rFonts w:ascii="Times New Roman" w:hAnsi="Times New Roman"/>
                <w:color w:val="000000"/>
                <w:sz w:val="28"/>
                <w:szCs w:val="28"/>
              </w:rPr>
              <w:t>Профилактика наркомании и употребления ПАВ</w:t>
            </w:r>
          </w:p>
        </w:tc>
        <w:tc>
          <w:tcPr>
            <w:tcW w:w="3260" w:type="dxa"/>
          </w:tcPr>
          <w:p w:rsidR="00A96F15" w:rsidRDefault="00A96F15" w:rsidP="00E55E0D">
            <w:pPr>
              <w:jc w:val="both"/>
              <w:rPr>
                <w:rFonts w:ascii="Times New Roman" w:hAnsi="Times New Roman"/>
                <w:color w:val="000000"/>
                <w:sz w:val="28"/>
                <w:szCs w:val="28"/>
              </w:rPr>
            </w:pPr>
            <w:r>
              <w:rPr>
                <w:rFonts w:ascii="Times New Roman" w:hAnsi="Times New Roman"/>
                <w:color w:val="000000"/>
                <w:sz w:val="28"/>
                <w:szCs w:val="28"/>
              </w:rPr>
              <w:t>6-9 классы</w:t>
            </w:r>
          </w:p>
        </w:tc>
      </w:tr>
      <w:tr w:rsidR="00A96F15" w:rsidTr="00E55E0D">
        <w:tc>
          <w:tcPr>
            <w:tcW w:w="1662" w:type="dxa"/>
          </w:tcPr>
          <w:p w:rsidR="00A96F15" w:rsidRDefault="00A96F15" w:rsidP="00E55E0D">
            <w:pPr>
              <w:jc w:val="both"/>
              <w:rPr>
                <w:rFonts w:ascii="Times New Roman" w:hAnsi="Times New Roman"/>
                <w:color w:val="000000"/>
                <w:sz w:val="28"/>
                <w:szCs w:val="28"/>
              </w:rPr>
            </w:pPr>
            <w:r>
              <w:rPr>
                <w:rFonts w:ascii="Times New Roman" w:hAnsi="Times New Roman"/>
                <w:color w:val="000000"/>
                <w:sz w:val="28"/>
                <w:szCs w:val="28"/>
              </w:rPr>
              <w:t xml:space="preserve">Октябрь </w:t>
            </w:r>
            <w:r>
              <w:rPr>
                <w:rFonts w:ascii="Times New Roman" w:hAnsi="Times New Roman"/>
                <w:color w:val="000000"/>
                <w:sz w:val="28"/>
                <w:szCs w:val="28"/>
              </w:rPr>
              <w:lastRenderedPageBreak/>
              <w:t xml:space="preserve">2025  </w:t>
            </w:r>
          </w:p>
        </w:tc>
        <w:tc>
          <w:tcPr>
            <w:tcW w:w="6101" w:type="dxa"/>
          </w:tcPr>
          <w:p w:rsidR="00A96F15" w:rsidRDefault="00A96F15" w:rsidP="00E55E0D">
            <w:pPr>
              <w:jc w:val="both"/>
              <w:rPr>
                <w:rFonts w:ascii="Times New Roman" w:hAnsi="Times New Roman"/>
                <w:color w:val="000000"/>
                <w:sz w:val="28"/>
                <w:szCs w:val="28"/>
              </w:rPr>
            </w:pPr>
            <w:r>
              <w:rPr>
                <w:rFonts w:ascii="Times New Roman" w:hAnsi="Times New Roman"/>
                <w:color w:val="000000"/>
                <w:sz w:val="28"/>
                <w:szCs w:val="28"/>
              </w:rPr>
              <w:lastRenderedPageBreak/>
              <w:t xml:space="preserve">Концерт, посвященный Дню учителя </w:t>
            </w:r>
          </w:p>
        </w:tc>
        <w:tc>
          <w:tcPr>
            <w:tcW w:w="3260" w:type="dxa"/>
          </w:tcPr>
          <w:p w:rsidR="00A96F15" w:rsidRDefault="00A96F15" w:rsidP="00E55E0D">
            <w:pPr>
              <w:jc w:val="both"/>
              <w:rPr>
                <w:rFonts w:ascii="Times New Roman" w:hAnsi="Times New Roman"/>
                <w:color w:val="000000"/>
                <w:sz w:val="28"/>
                <w:szCs w:val="28"/>
              </w:rPr>
            </w:pPr>
            <w:r>
              <w:rPr>
                <w:rFonts w:ascii="Times New Roman" w:hAnsi="Times New Roman"/>
                <w:color w:val="000000"/>
                <w:sz w:val="28"/>
                <w:szCs w:val="28"/>
              </w:rPr>
              <w:t>1-11 классы</w:t>
            </w:r>
          </w:p>
        </w:tc>
      </w:tr>
      <w:tr w:rsidR="00A96F15" w:rsidTr="00E55E0D">
        <w:tc>
          <w:tcPr>
            <w:tcW w:w="1662" w:type="dxa"/>
          </w:tcPr>
          <w:p w:rsidR="00A96F15" w:rsidRDefault="00A96F15" w:rsidP="00E55E0D">
            <w:pPr>
              <w:jc w:val="both"/>
              <w:rPr>
                <w:rFonts w:ascii="Times New Roman" w:hAnsi="Times New Roman"/>
                <w:color w:val="000000"/>
                <w:sz w:val="28"/>
                <w:szCs w:val="28"/>
              </w:rPr>
            </w:pPr>
            <w:r>
              <w:rPr>
                <w:rFonts w:ascii="Times New Roman" w:hAnsi="Times New Roman"/>
                <w:color w:val="000000"/>
                <w:sz w:val="28"/>
                <w:szCs w:val="28"/>
              </w:rPr>
              <w:lastRenderedPageBreak/>
              <w:t xml:space="preserve">Октябрь 2025 </w:t>
            </w:r>
          </w:p>
        </w:tc>
        <w:tc>
          <w:tcPr>
            <w:tcW w:w="6101" w:type="dxa"/>
          </w:tcPr>
          <w:p w:rsidR="00A96F15" w:rsidRDefault="00A96F15" w:rsidP="00E55E0D">
            <w:pPr>
              <w:jc w:val="both"/>
              <w:rPr>
                <w:rFonts w:ascii="Times New Roman" w:hAnsi="Times New Roman"/>
                <w:color w:val="000000"/>
                <w:sz w:val="28"/>
                <w:szCs w:val="28"/>
              </w:rPr>
            </w:pPr>
            <w:r>
              <w:rPr>
                <w:rFonts w:ascii="Times New Roman" w:hAnsi="Times New Roman"/>
                <w:color w:val="000000"/>
                <w:sz w:val="28"/>
                <w:szCs w:val="28"/>
              </w:rPr>
              <w:t>День самоуправления</w:t>
            </w:r>
          </w:p>
        </w:tc>
        <w:tc>
          <w:tcPr>
            <w:tcW w:w="3260" w:type="dxa"/>
          </w:tcPr>
          <w:p w:rsidR="00A96F15" w:rsidRDefault="00A96F15" w:rsidP="00E55E0D">
            <w:pPr>
              <w:jc w:val="both"/>
              <w:rPr>
                <w:rFonts w:ascii="Times New Roman" w:hAnsi="Times New Roman"/>
                <w:color w:val="000000"/>
                <w:sz w:val="28"/>
                <w:szCs w:val="28"/>
              </w:rPr>
            </w:pPr>
            <w:r>
              <w:rPr>
                <w:rFonts w:ascii="Times New Roman" w:hAnsi="Times New Roman"/>
                <w:color w:val="000000"/>
                <w:sz w:val="28"/>
                <w:szCs w:val="28"/>
              </w:rPr>
              <w:t>5-11 класс, классные руководители</w:t>
            </w:r>
          </w:p>
        </w:tc>
      </w:tr>
      <w:tr w:rsidR="00A96F15" w:rsidTr="00E55E0D">
        <w:tc>
          <w:tcPr>
            <w:tcW w:w="1662" w:type="dxa"/>
          </w:tcPr>
          <w:p w:rsidR="00A96F15" w:rsidRDefault="00A96F15" w:rsidP="00E55E0D">
            <w:pPr>
              <w:jc w:val="both"/>
              <w:rPr>
                <w:rFonts w:ascii="Times New Roman" w:hAnsi="Times New Roman"/>
                <w:color w:val="000000"/>
                <w:sz w:val="28"/>
                <w:szCs w:val="28"/>
              </w:rPr>
            </w:pPr>
            <w:r>
              <w:rPr>
                <w:rFonts w:ascii="Times New Roman" w:hAnsi="Times New Roman"/>
                <w:color w:val="000000"/>
                <w:sz w:val="28"/>
                <w:szCs w:val="28"/>
              </w:rPr>
              <w:t xml:space="preserve">Декабрь 2025 </w:t>
            </w:r>
          </w:p>
        </w:tc>
        <w:tc>
          <w:tcPr>
            <w:tcW w:w="6101" w:type="dxa"/>
          </w:tcPr>
          <w:p w:rsidR="00A96F15" w:rsidRDefault="00A96F15" w:rsidP="00E55E0D">
            <w:pPr>
              <w:jc w:val="both"/>
              <w:rPr>
                <w:rFonts w:ascii="Times New Roman" w:hAnsi="Times New Roman"/>
                <w:color w:val="000000"/>
                <w:sz w:val="28"/>
                <w:szCs w:val="28"/>
              </w:rPr>
            </w:pPr>
            <w:r>
              <w:rPr>
                <w:rFonts w:ascii="Times New Roman" w:hAnsi="Times New Roman"/>
                <w:color w:val="000000"/>
                <w:sz w:val="28"/>
                <w:szCs w:val="28"/>
              </w:rPr>
              <w:t>Мероприятие в РДК с.Засопка, посвященное Дню Героев Отечества</w:t>
            </w:r>
          </w:p>
        </w:tc>
        <w:tc>
          <w:tcPr>
            <w:tcW w:w="3260" w:type="dxa"/>
          </w:tcPr>
          <w:p w:rsidR="00A96F15" w:rsidRDefault="00A96F15" w:rsidP="00E55E0D">
            <w:pPr>
              <w:jc w:val="both"/>
              <w:rPr>
                <w:rFonts w:ascii="Times New Roman" w:hAnsi="Times New Roman"/>
                <w:color w:val="000000"/>
                <w:sz w:val="28"/>
                <w:szCs w:val="28"/>
              </w:rPr>
            </w:pPr>
            <w:r>
              <w:rPr>
                <w:rFonts w:ascii="Times New Roman" w:hAnsi="Times New Roman"/>
                <w:color w:val="000000"/>
                <w:sz w:val="28"/>
                <w:szCs w:val="28"/>
              </w:rPr>
              <w:t>5-10 классы</w:t>
            </w:r>
          </w:p>
        </w:tc>
      </w:tr>
      <w:tr w:rsidR="00A96F15" w:rsidTr="00E55E0D">
        <w:tc>
          <w:tcPr>
            <w:tcW w:w="1662" w:type="dxa"/>
          </w:tcPr>
          <w:p w:rsidR="00A96F15" w:rsidRDefault="00A96F15" w:rsidP="00E55E0D">
            <w:pPr>
              <w:jc w:val="both"/>
              <w:rPr>
                <w:rFonts w:ascii="Times New Roman" w:hAnsi="Times New Roman"/>
                <w:color w:val="000000"/>
                <w:sz w:val="28"/>
                <w:szCs w:val="28"/>
              </w:rPr>
            </w:pPr>
            <w:r>
              <w:rPr>
                <w:rFonts w:ascii="Times New Roman" w:hAnsi="Times New Roman"/>
                <w:color w:val="000000"/>
                <w:sz w:val="28"/>
                <w:szCs w:val="28"/>
              </w:rPr>
              <w:t xml:space="preserve">Декабрь 2025 </w:t>
            </w:r>
          </w:p>
        </w:tc>
        <w:tc>
          <w:tcPr>
            <w:tcW w:w="6101" w:type="dxa"/>
          </w:tcPr>
          <w:p w:rsidR="00A96F15" w:rsidRDefault="00A96F15" w:rsidP="00E55E0D">
            <w:pPr>
              <w:jc w:val="both"/>
              <w:rPr>
                <w:rFonts w:ascii="Times New Roman" w:hAnsi="Times New Roman"/>
                <w:color w:val="000000"/>
                <w:sz w:val="28"/>
                <w:szCs w:val="28"/>
              </w:rPr>
            </w:pPr>
            <w:r>
              <w:rPr>
                <w:rFonts w:ascii="Times New Roman" w:hAnsi="Times New Roman"/>
                <w:color w:val="000000"/>
                <w:sz w:val="28"/>
                <w:szCs w:val="28"/>
              </w:rPr>
              <w:t>Традиционное мероприятие "Моя Конституция",</w:t>
            </w:r>
          </w:p>
        </w:tc>
        <w:tc>
          <w:tcPr>
            <w:tcW w:w="3260" w:type="dxa"/>
          </w:tcPr>
          <w:p w:rsidR="00A96F15" w:rsidRDefault="00A96F15" w:rsidP="00E55E0D">
            <w:pPr>
              <w:jc w:val="both"/>
              <w:rPr>
                <w:rFonts w:ascii="Times New Roman" w:hAnsi="Times New Roman"/>
                <w:color w:val="000000"/>
                <w:sz w:val="28"/>
                <w:szCs w:val="28"/>
              </w:rPr>
            </w:pPr>
            <w:r>
              <w:rPr>
                <w:rFonts w:ascii="Times New Roman" w:hAnsi="Times New Roman"/>
                <w:color w:val="000000"/>
                <w:sz w:val="28"/>
                <w:szCs w:val="28"/>
              </w:rPr>
              <w:t>9 -11классы</w:t>
            </w:r>
          </w:p>
        </w:tc>
      </w:tr>
      <w:tr w:rsidR="00A96F15" w:rsidTr="00E55E0D">
        <w:tc>
          <w:tcPr>
            <w:tcW w:w="1662" w:type="dxa"/>
          </w:tcPr>
          <w:p w:rsidR="00A96F15" w:rsidRDefault="00A96F15" w:rsidP="00E55E0D">
            <w:pPr>
              <w:jc w:val="both"/>
              <w:rPr>
                <w:rFonts w:ascii="Times New Roman" w:hAnsi="Times New Roman"/>
                <w:color w:val="000000"/>
                <w:sz w:val="28"/>
                <w:szCs w:val="28"/>
              </w:rPr>
            </w:pPr>
            <w:r>
              <w:rPr>
                <w:rFonts w:ascii="Times New Roman" w:hAnsi="Times New Roman"/>
                <w:color w:val="000000"/>
                <w:sz w:val="28"/>
                <w:szCs w:val="28"/>
              </w:rPr>
              <w:t xml:space="preserve">Декабрь 2025 </w:t>
            </w:r>
          </w:p>
          <w:p w:rsidR="00A96F15" w:rsidRDefault="00A96F15" w:rsidP="00E55E0D">
            <w:pPr>
              <w:jc w:val="both"/>
              <w:rPr>
                <w:rFonts w:ascii="Times New Roman" w:hAnsi="Times New Roman"/>
                <w:color w:val="000000"/>
                <w:sz w:val="28"/>
                <w:szCs w:val="28"/>
              </w:rPr>
            </w:pPr>
          </w:p>
        </w:tc>
        <w:tc>
          <w:tcPr>
            <w:tcW w:w="6101" w:type="dxa"/>
          </w:tcPr>
          <w:p w:rsidR="00A96F15" w:rsidRDefault="00A96F15" w:rsidP="00E55E0D">
            <w:pPr>
              <w:jc w:val="both"/>
              <w:rPr>
                <w:rFonts w:ascii="Times New Roman" w:hAnsi="Times New Roman"/>
                <w:color w:val="000000"/>
                <w:sz w:val="28"/>
                <w:szCs w:val="28"/>
              </w:rPr>
            </w:pPr>
            <w:r>
              <w:rPr>
                <w:rFonts w:ascii="Times New Roman" w:hAnsi="Times New Roman"/>
                <w:color w:val="000000"/>
                <w:sz w:val="28"/>
                <w:szCs w:val="28"/>
              </w:rPr>
              <w:t>Новогодний праздник</w:t>
            </w:r>
          </w:p>
        </w:tc>
        <w:tc>
          <w:tcPr>
            <w:tcW w:w="3260" w:type="dxa"/>
          </w:tcPr>
          <w:p w:rsidR="00A96F15" w:rsidRDefault="00A96F15" w:rsidP="00E55E0D">
            <w:pPr>
              <w:jc w:val="both"/>
              <w:rPr>
                <w:rFonts w:ascii="Times New Roman" w:hAnsi="Times New Roman"/>
                <w:color w:val="000000"/>
                <w:sz w:val="28"/>
                <w:szCs w:val="28"/>
              </w:rPr>
            </w:pPr>
            <w:r>
              <w:rPr>
                <w:rFonts w:ascii="Times New Roman" w:hAnsi="Times New Roman"/>
                <w:color w:val="000000"/>
                <w:sz w:val="28"/>
                <w:szCs w:val="28"/>
              </w:rPr>
              <w:t>1-11 классы</w:t>
            </w:r>
          </w:p>
        </w:tc>
      </w:tr>
      <w:tr w:rsidR="00A96F15" w:rsidTr="00E55E0D">
        <w:tc>
          <w:tcPr>
            <w:tcW w:w="1662" w:type="dxa"/>
          </w:tcPr>
          <w:p w:rsidR="00A96F15" w:rsidRDefault="00A96F15" w:rsidP="00E55E0D">
            <w:pPr>
              <w:contextualSpacing/>
              <w:rPr>
                <w:rFonts w:ascii="Times New Roman" w:hAnsi="Times New Roman"/>
                <w:sz w:val="28"/>
                <w:szCs w:val="28"/>
              </w:rPr>
            </w:pPr>
            <w:r>
              <w:rPr>
                <w:rFonts w:ascii="Times New Roman" w:hAnsi="Times New Roman"/>
                <w:sz w:val="28"/>
                <w:szCs w:val="28"/>
              </w:rPr>
              <w:t>Январь 2026</w:t>
            </w:r>
          </w:p>
          <w:p w:rsidR="00A96F15" w:rsidRDefault="00A96F15" w:rsidP="00E55E0D">
            <w:pPr>
              <w:jc w:val="both"/>
              <w:rPr>
                <w:rFonts w:ascii="Times New Roman" w:hAnsi="Times New Roman"/>
                <w:color w:val="000000"/>
                <w:sz w:val="28"/>
                <w:szCs w:val="28"/>
              </w:rPr>
            </w:pPr>
          </w:p>
        </w:tc>
        <w:tc>
          <w:tcPr>
            <w:tcW w:w="6101" w:type="dxa"/>
          </w:tcPr>
          <w:p w:rsidR="00A96F15" w:rsidRDefault="00A96F15" w:rsidP="00E55E0D">
            <w:pPr>
              <w:jc w:val="both"/>
              <w:rPr>
                <w:rFonts w:ascii="Times New Roman" w:hAnsi="Times New Roman"/>
                <w:color w:val="000000"/>
                <w:sz w:val="28"/>
                <w:szCs w:val="28"/>
              </w:rPr>
            </w:pPr>
            <w:r>
              <w:rPr>
                <w:rFonts w:ascii="Times New Roman" w:hAnsi="Times New Roman"/>
                <w:sz w:val="28"/>
                <w:szCs w:val="28"/>
              </w:rPr>
              <w:t>НПК «Шаг в науку»</w:t>
            </w:r>
          </w:p>
        </w:tc>
        <w:tc>
          <w:tcPr>
            <w:tcW w:w="3260" w:type="dxa"/>
          </w:tcPr>
          <w:p w:rsidR="00A96F15" w:rsidRDefault="00A96F15" w:rsidP="00E55E0D">
            <w:pPr>
              <w:jc w:val="both"/>
              <w:rPr>
                <w:rFonts w:ascii="Times New Roman" w:hAnsi="Times New Roman"/>
                <w:color w:val="000000"/>
                <w:sz w:val="28"/>
                <w:szCs w:val="28"/>
              </w:rPr>
            </w:pPr>
            <w:r>
              <w:rPr>
                <w:rFonts w:ascii="Times New Roman" w:hAnsi="Times New Roman"/>
                <w:color w:val="000000"/>
                <w:sz w:val="28"/>
                <w:szCs w:val="28"/>
              </w:rPr>
              <w:t>3-11 класс</w:t>
            </w:r>
          </w:p>
        </w:tc>
      </w:tr>
      <w:tr w:rsidR="00A96F15" w:rsidTr="00E55E0D">
        <w:tc>
          <w:tcPr>
            <w:tcW w:w="1662" w:type="dxa"/>
          </w:tcPr>
          <w:p w:rsidR="00A96F15" w:rsidRDefault="00A96F15" w:rsidP="00E55E0D">
            <w:pPr>
              <w:contextualSpacing/>
              <w:rPr>
                <w:rFonts w:ascii="Times New Roman" w:hAnsi="Times New Roman"/>
                <w:color w:val="000000"/>
                <w:sz w:val="28"/>
                <w:szCs w:val="28"/>
              </w:rPr>
            </w:pPr>
            <w:r>
              <w:rPr>
                <w:rFonts w:ascii="Times New Roman" w:hAnsi="Times New Roman"/>
                <w:color w:val="000000" w:themeColor="text1"/>
                <w:sz w:val="28"/>
                <w:szCs w:val="28"/>
              </w:rPr>
              <w:t>Январь 2026</w:t>
            </w:r>
          </w:p>
        </w:tc>
        <w:tc>
          <w:tcPr>
            <w:tcW w:w="6101" w:type="dxa"/>
          </w:tcPr>
          <w:p w:rsidR="00A96F15" w:rsidRDefault="00A96F15" w:rsidP="00E55E0D">
            <w:pPr>
              <w:jc w:val="both"/>
              <w:rPr>
                <w:rFonts w:ascii="Times New Roman" w:hAnsi="Times New Roman"/>
                <w:color w:val="000000"/>
                <w:sz w:val="28"/>
                <w:szCs w:val="28"/>
              </w:rPr>
            </w:pPr>
            <w:r>
              <w:rPr>
                <w:rFonts w:ascii="Times New Roman" w:hAnsi="Times New Roman"/>
                <w:color w:val="000000" w:themeColor="text1"/>
                <w:sz w:val="28"/>
                <w:szCs w:val="28"/>
              </w:rPr>
              <w:t>День снятия блокады Ленинграда</w:t>
            </w:r>
          </w:p>
        </w:tc>
        <w:tc>
          <w:tcPr>
            <w:tcW w:w="3260" w:type="dxa"/>
          </w:tcPr>
          <w:p w:rsidR="00A96F15" w:rsidRDefault="00A96F15" w:rsidP="00E55E0D">
            <w:pPr>
              <w:jc w:val="both"/>
              <w:rPr>
                <w:rFonts w:ascii="Times New Roman" w:hAnsi="Times New Roman"/>
                <w:color w:val="000000"/>
                <w:sz w:val="28"/>
                <w:szCs w:val="28"/>
              </w:rPr>
            </w:pPr>
            <w:r>
              <w:rPr>
                <w:rFonts w:ascii="Times New Roman" w:hAnsi="Times New Roman"/>
                <w:sz w:val="28"/>
                <w:szCs w:val="28"/>
              </w:rPr>
              <w:t>5-11класс</w:t>
            </w:r>
          </w:p>
        </w:tc>
      </w:tr>
      <w:tr w:rsidR="00A96F15" w:rsidTr="00E55E0D">
        <w:tc>
          <w:tcPr>
            <w:tcW w:w="1662" w:type="dxa"/>
          </w:tcPr>
          <w:p w:rsidR="00A96F15" w:rsidRDefault="00A96F15" w:rsidP="00E55E0D">
            <w:pPr>
              <w:jc w:val="both"/>
              <w:rPr>
                <w:rFonts w:ascii="Times New Roman" w:hAnsi="Times New Roman"/>
                <w:color w:val="000000"/>
                <w:sz w:val="28"/>
                <w:szCs w:val="28"/>
              </w:rPr>
            </w:pPr>
            <w:r>
              <w:rPr>
                <w:rFonts w:ascii="Times New Roman" w:hAnsi="Times New Roman"/>
                <w:color w:val="000000"/>
                <w:sz w:val="28"/>
                <w:szCs w:val="28"/>
              </w:rPr>
              <w:t>Январь 2026</w:t>
            </w:r>
          </w:p>
        </w:tc>
        <w:tc>
          <w:tcPr>
            <w:tcW w:w="6101" w:type="dxa"/>
          </w:tcPr>
          <w:p w:rsidR="00A96F15" w:rsidRDefault="00A96F15" w:rsidP="00E55E0D">
            <w:pPr>
              <w:jc w:val="both"/>
              <w:rPr>
                <w:rFonts w:ascii="Times New Roman" w:hAnsi="Times New Roman"/>
                <w:color w:val="000000"/>
                <w:sz w:val="28"/>
                <w:szCs w:val="28"/>
              </w:rPr>
            </w:pPr>
            <w:r>
              <w:rPr>
                <w:rFonts w:ascii="Times New Roman" w:hAnsi="Times New Roman"/>
                <w:color w:val="000000"/>
                <w:sz w:val="28"/>
                <w:szCs w:val="28"/>
              </w:rPr>
              <w:t>Информационная выставка  «О блокадном Ленинграде»</w:t>
            </w:r>
          </w:p>
        </w:tc>
        <w:tc>
          <w:tcPr>
            <w:tcW w:w="3260" w:type="dxa"/>
          </w:tcPr>
          <w:p w:rsidR="00A96F15" w:rsidRDefault="00A96F15" w:rsidP="00E55E0D">
            <w:pPr>
              <w:jc w:val="both"/>
              <w:rPr>
                <w:rFonts w:ascii="Times New Roman" w:hAnsi="Times New Roman"/>
                <w:color w:val="000000"/>
                <w:sz w:val="28"/>
                <w:szCs w:val="28"/>
              </w:rPr>
            </w:pPr>
            <w:r>
              <w:rPr>
                <w:rFonts w:ascii="Times New Roman" w:hAnsi="Times New Roman"/>
                <w:color w:val="000000"/>
                <w:sz w:val="28"/>
                <w:szCs w:val="28"/>
              </w:rPr>
              <w:t>1-11 класс</w:t>
            </w:r>
          </w:p>
        </w:tc>
      </w:tr>
      <w:tr w:rsidR="00A96F15" w:rsidTr="00E55E0D">
        <w:tc>
          <w:tcPr>
            <w:tcW w:w="1662" w:type="dxa"/>
          </w:tcPr>
          <w:p w:rsidR="00A96F15" w:rsidRDefault="00A96F15" w:rsidP="00E55E0D">
            <w:pPr>
              <w:jc w:val="both"/>
              <w:rPr>
                <w:rFonts w:ascii="Times New Roman" w:hAnsi="Times New Roman"/>
                <w:color w:val="000000"/>
                <w:sz w:val="28"/>
                <w:szCs w:val="28"/>
              </w:rPr>
            </w:pPr>
            <w:r>
              <w:rPr>
                <w:rFonts w:ascii="Times New Roman" w:hAnsi="Times New Roman"/>
                <w:color w:val="000000"/>
                <w:sz w:val="28"/>
                <w:szCs w:val="28"/>
              </w:rPr>
              <w:t>Январь 2026</w:t>
            </w:r>
          </w:p>
        </w:tc>
        <w:tc>
          <w:tcPr>
            <w:tcW w:w="6101" w:type="dxa"/>
          </w:tcPr>
          <w:p w:rsidR="00A96F15" w:rsidRDefault="00A96F15" w:rsidP="00E55E0D">
            <w:pPr>
              <w:rPr>
                <w:rFonts w:ascii="Times New Roman" w:hAnsi="Times New Roman"/>
                <w:sz w:val="28"/>
                <w:szCs w:val="28"/>
              </w:rPr>
            </w:pPr>
            <w:r>
              <w:rPr>
                <w:rFonts w:ascii="Times New Roman" w:hAnsi="Times New Roman"/>
                <w:sz w:val="28"/>
                <w:szCs w:val="28"/>
              </w:rPr>
              <w:t>Акция «Покормите птиц зимой» Всероссийский день зимующих птиц</w:t>
            </w:r>
          </w:p>
        </w:tc>
        <w:tc>
          <w:tcPr>
            <w:tcW w:w="3260" w:type="dxa"/>
          </w:tcPr>
          <w:p w:rsidR="00A96F15" w:rsidRDefault="00A96F15" w:rsidP="00E55E0D">
            <w:pPr>
              <w:jc w:val="both"/>
              <w:rPr>
                <w:rFonts w:ascii="Times New Roman" w:hAnsi="Times New Roman"/>
                <w:color w:val="000000"/>
                <w:sz w:val="28"/>
                <w:szCs w:val="28"/>
              </w:rPr>
            </w:pPr>
            <w:r>
              <w:rPr>
                <w:rFonts w:ascii="Times New Roman" w:hAnsi="Times New Roman"/>
                <w:color w:val="000000"/>
                <w:sz w:val="28"/>
                <w:szCs w:val="28"/>
              </w:rPr>
              <w:t xml:space="preserve">1-4 классы </w:t>
            </w:r>
          </w:p>
        </w:tc>
      </w:tr>
      <w:tr w:rsidR="00A96F15" w:rsidTr="00E55E0D">
        <w:tc>
          <w:tcPr>
            <w:tcW w:w="1662" w:type="dxa"/>
          </w:tcPr>
          <w:p w:rsidR="00A96F15" w:rsidRDefault="00A96F15" w:rsidP="00E55E0D">
            <w:pPr>
              <w:jc w:val="both"/>
              <w:rPr>
                <w:rFonts w:ascii="Times New Roman" w:hAnsi="Times New Roman"/>
                <w:sz w:val="28"/>
                <w:szCs w:val="28"/>
              </w:rPr>
            </w:pPr>
            <w:r>
              <w:rPr>
                <w:rFonts w:ascii="Times New Roman" w:eastAsia="Times New Roman" w:hAnsi="Times New Roman"/>
                <w:sz w:val="28"/>
                <w:szCs w:val="28"/>
              </w:rPr>
              <w:t>Февраль 2026</w:t>
            </w:r>
          </w:p>
        </w:tc>
        <w:tc>
          <w:tcPr>
            <w:tcW w:w="6101" w:type="dxa"/>
          </w:tcPr>
          <w:p w:rsidR="00A96F15" w:rsidRDefault="00A96F15" w:rsidP="00E55E0D">
            <w:pPr>
              <w:jc w:val="both"/>
              <w:rPr>
                <w:rFonts w:ascii="Times New Roman" w:hAnsi="Times New Roman"/>
                <w:sz w:val="28"/>
                <w:szCs w:val="28"/>
              </w:rPr>
            </w:pPr>
            <w:r>
              <w:rPr>
                <w:rFonts w:ascii="Times New Roman" w:eastAsia="Times New Roman" w:hAnsi="Times New Roman"/>
                <w:sz w:val="28"/>
                <w:szCs w:val="28"/>
              </w:rPr>
              <w:t>Акция</w:t>
            </w:r>
            <w:r>
              <w:rPr>
                <w:rFonts w:ascii="Times New Roman" w:eastAsia="Times New Roman" w:hAnsi="Times New Roman"/>
                <w:sz w:val="28"/>
                <w:szCs w:val="28"/>
              </w:rPr>
              <w:br/>
              <w:t xml:space="preserve"> «Великий Сталинград» 9-11кл</w:t>
            </w:r>
          </w:p>
        </w:tc>
        <w:tc>
          <w:tcPr>
            <w:tcW w:w="3260" w:type="dxa"/>
          </w:tcPr>
          <w:p w:rsidR="00A96F15" w:rsidRDefault="00A96F15" w:rsidP="00E55E0D">
            <w:pPr>
              <w:jc w:val="both"/>
              <w:rPr>
                <w:rFonts w:ascii="Times New Roman" w:hAnsi="Times New Roman"/>
                <w:sz w:val="28"/>
                <w:szCs w:val="28"/>
              </w:rPr>
            </w:pPr>
            <w:r>
              <w:rPr>
                <w:rFonts w:ascii="Times New Roman" w:hAnsi="Times New Roman"/>
                <w:sz w:val="28"/>
                <w:szCs w:val="28"/>
              </w:rPr>
              <w:t>6-8 классы</w:t>
            </w:r>
          </w:p>
        </w:tc>
      </w:tr>
      <w:tr w:rsidR="00A96F15" w:rsidTr="00E55E0D">
        <w:tc>
          <w:tcPr>
            <w:tcW w:w="1662" w:type="dxa"/>
          </w:tcPr>
          <w:p w:rsidR="00A96F15" w:rsidRDefault="00A96F15" w:rsidP="00E55E0D">
            <w:pPr>
              <w:jc w:val="both"/>
              <w:rPr>
                <w:rFonts w:ascii="Times New Roman" w:hAnsi="Times New Roman"/>
                <w:color w:val="000000"/>
                <w:sz w:val="28"/>
                <w:szCs w:val="28"/>
              </w:rPr>
            </w:pPr>
            <w:r>
              <w:rPr>
                <w:rFonts w:ascii="Times New Roman" w:hAnsi="Times New Roman"/>
                <w:color w:val="000000"/>
                <w:sz w:val="28"/>
                <w:szCs w:val="28"/>
              </w:rPr>
              <w:t>Февраль 2026</w:t>
            </w:r>
          </w:p>
        </w:tc>
        <w:tc>
          <w:tcPr>
            <w:tcW w:w="6101" w:type="dxa"/>
          </w:tcPr>
          <w:p w:rsidR="00A96F15" w:rsidRDefault="00A96F15" w:rsidP="00E55E0D">
            <w:pPr>
              <w:rPr>
                <w:rFonts w:ascii="Times New Roman" w:hAnsi="Times New Roman"/>
                <w:sz w:val="28"/>
                <w:szCs w:val="28"/>
              </w:rPr>
            </w:pPr>
            <w:r>
              <w:rPr>
                <w:rFonts w:ascii="Times New Roman" w:hAnsi="Times New Roman"/>
                <w:sz w:val="28"/>
                <w:szCs w:val="28"/>
              </w:rPr>
              <w:t>Встреча с ветеранами боевых действий, участниками СВО</w:t>
            </w:r>
          </w:p>
        </w:tc>
        <w:tc>
          <w:tcPr>
            <w:tcW w:w="3260" w:type="dxa"/>
          </w:tcPr>
          <w:p w:rsidR="00A96F15" w:rsidRDefault="00A96F15" w:rsidP="00E55E0D">
            <w:pPr>
              <w:jc w:val="both"/>
              <w:rPr>
                <w:rFonts w:ascii="Times New Roman" w:hAnsi="Times New Roman"/>
                <w:sz w:val="28"/>
                <w:szCs w:val="28"/>
              </w:rPr>
            </w:pPr>
            <w:r>
              <w:rPr>
                <w:rFonts w:ascii="Times New Roman" w:hAnsi="Times New Roman"/>
                <w:sz w:val="28"/>
                <w:szCs w:val="28"/>
              </w:rPr>
              <w:t>5-11 классы</w:t>
            </w:r>
          </w:p>
        </w:tc>
      </w:tr>
      <w:tr w:rsidR="00A96F15" w:rsidTr="00E55E0D">
        <w:tc>
          <w:tcPr>
            <w:tcW w:w="1662" w:type="dxa"/>
          </w:tcPr>
          <w:p w:rsidR="00A96F15" w:rsidRDefault="00A96F15" w:rsidP="00E55E0D">
            <w:pPr>
              <w:rPr>
                <w:rFonts w:ascii="Times New Roman" w:hAnsi="Times New Roman"/>
                <w:sz w:val="28"/>
                <w:szCs w:val="28"/>
              </w:rPr>
            </w:pPr>
            <w:r>
              <w:rPr>
                <w:rFonts w:ascii="Times New Roman" w:hAnsi="Times New Roman"/>
                <w:sz w:val="28"/>
                <w:szCs w:val="28"/>
              </w:rPr>
              <w:t>Февраль 2026</w:t>
            </w:r>
          </w:p>
          <w:p w:rsidR="00A96F15" w:rsidRDefault="00A96F15" w:rsidP="00E55E0D">
            <w:pPr>
              <w:jc w:val="both"/>
              <w:rPr>
                <w:rFonts w:ascii="Times New Roman" w:hAnsi="Times New Roman"/>
                <w:sz w:val="28"/>
                <w:szCs w:val="28"/>
              </w:rPr>
            </w:pPr>
          </w:p>
        </w:tc>
        <w:tc>
          <w:tcPr>
            <w:tcW w:w="6101" w:type="dxa"/>
          </w:tcPr>
          <w:p w:rsidR="00A96F15" w:rsidRDefault="00A96F15" w:rsidP="00E55E0D">
            <w:pPr>
              <w:jc w:val="both"/>
              <w:rPr>
                <w:rFonts w:ascii="Times New Roman" w:hAnsi="Times New Roman"/>
                <w:sz w:val="28"/>
                <w:szCs w:val="28"/>
              </w:rPr>
            </w:pPr>
            <w:r>
              <w:rPr>
                <w:rFonts w:ascii="Times New Roman" w:hAnsi="Times New Roman"/>
                <w:sz w:val="28"/>
                <w:szCs w:val="28"/>
              </w:rPr>
              <w:t xml:space="preserve">Уроки мужества </w:t>
            </w:r>
          </w:p>
        </w:tc>
        <w:tc>
          <w:tcPr>
            <w:tcW w:w="3260" w:type="dxa"/>
          </w:tcPr>
          <w:p w:rsidR="00A96F15" w:rsidRDefault="00A96F15" w:rsidP="00E55E0D">
            <w:pPr>
              <w:jc w:val="both"/>
              <w:rPr>
                <w:rFonts w:ascii="Times New Roman" w:hAnsi="Times New Roman"/>
                <w:sz w:val="28"/>
                <w:szCs w:val="28"/>
              </w:rPr>
            </w:pPr>
            <w:r>
              <w:rPr>
                <w:rFonts w:ascii="Times New Roman" w:hAnsi="Times New Roman"/>
                <w:sz w:val="28"/>
                <w:szCs w:val="28"/>
              </w:rPr>
              <w:t>5-11классы</w:t>
            </w:r>
          </w:p>
        </w:tc>
      </w:tr>
      <w:tr w:rsidR="00A96F15" w:rsidTr="00E55E0D">
        <w:tc>
          <w:tcPr>
            <w:tcW w:w="1662" w:type="dxa"/>
          </w:tcPr>
          <w:p w:rsidR="00A96F15" w:rsidRDefault="00A96F15" w:rsidP="00E55E0D">
            <w:pPr>
              <w:jc w:val="both"/>
              <w:rPr>
                <w:rFonts w:ascii="Times New Roman" w:hAnsi="Times New Roman"/>
                <w:sz w:val="28"/>
                <w:szCs w:val="28"/>
              </w:rPr>
            </w:pPr>
            <w:r>
              <w:rPr>
                <w:rFonts w:ascii="Times New Roman" w:hAnsi="Times New Roman"/>
                <w:sz w:val="28"/>
                <w:szCs w:val="28"/>
              </w:rPr>
              <w:t>Февраль 2026</w:t>
            </w:r>
          </w:p>
        </w:tc>
        <w:tc>
          <w:tcPr>
            <w:tcW w:w="6101" w:type="dxa"/>
          </w:tcPr>
          <w:p w:rsidR="00A96F15" w:rsidRDefault="00A96F15" w:rsidP="00E55E0D">
            <w:pPr>
              <w:jc w:val="both"/>
              <w:rPr>
                <w:rFonts w:ascii="Times New Roman" w:hAnsi="Times New Roman"/>
                <w:sz w:val="28"/>
                <w:szCs w:val="28"/>
              </w:rPr>
            </w:pPr>
            <w:r>
              <w:rPr>
                <w:rFonts w:ascii="Times New Roman" w:eastAsia="Times New Roman" w:hAnsi="Times New Roman"/>
                <w:sz w:val="28"/>
                <w:szCs w:val="28"/>
              </w:rPr>
              <w:t xml:space="preserve">Соревнования по волейболу, баскетболу </w:t>
            </w:r>
          </w:p>
        </w:tc>
        <w:tc>
          <w:tcPr>
            <w:tcW w:w="3260" w:type="dxa"/>
          </w:tcPr>
          <w:p w:rsidR="00A96F15" w:rsidRDefault="00A96F15" w:rsidP="00E55E0D">
            <w:pPr>
              <w:jc w:val="both"/>
              <w:rPr>
                <w:rFonts w:ascii="Times New Roman" w:hAnsi="Times New Roman"/>
                <w:sz w:val="28"/>
                <w:szCs w:val="28"/>
              </w:rPr>
            </w:pPr>
            <w:r>
              <w:rPr>
                <w:rFonts w:ascii="Times New Roman" w:eastAsia="Times New Roman" w:hAnsi="Times New Roman"/>
                <w:sz w:val="28"/>
                <w:szCs w:val="28"/>
              </w:rPr>
              <w:t>8-10 классы</w:t>
            </w:r>
          </w:p>
        </w:tc>
      </w:tr>
      <w:tr w:rsidR="00A96F15" w:rsidTr="00E55E0D">
        <w:tc>
          <w:tcPr>
            <w:tcW w:w="1662" w:type="dxa"/>
          </w:tcPr>
          <w:p w:rsidR="00A96F15" w:rsidRDefault="00A96F15" w:rsidP="00E55E0D">
            <w:pPr>
              <w:rPr>
                <w:rFonts w:ascii="Times New Roman" w:hAnsi="Times New Roman"/>
                <w:sz w:val="28"/>
                <w:szCs w:val="28"/>
              </w:rPr>
            </w:pPr>
            <w:r>
              <w:rPr>
                <w:rFonts w:ascii="Times New Roman" w:hAnsi="Times New Roman"/>
                <w:sz w:val="28"/>
                <w:szCs w:val="28"/>
              </w:rPr>
              <w:t>Февраль 2026</w:t>
            </w:r>
          </w:p>
          <w:p w:rsidR="00A96F15" w:rsidRDefault="00A96F15" w:rsidP="00E55E0D">
            <w:pPr>
              <w:jc w:val="both"/>
              <w:rPr>
                <w:rFonts w:ascii="Times New Roman" w:hAnsi="Times New Roman"/>
                <w:sz w:val="28"/>
                <w:szCs w:val="28"/>
              </w:rPr>
            </w:pPr>
          </w:p>
        </w:tc>
        <w:tc>
          <w:tcPr>
            <w:tcW w:w="6101" w:type="dxa"/>
          </w:tcPr>
          <w:p w:rsidR="00A96F15" w:rsidRDefault="00A96F15" w:rsidP="00E55E0D">
            <w:pPr>
              <w:jc w:val="both"/>
              <w:rPr>
                <w:rFonts w:ascii="Times New Roman" w:hAnsi="Times New Roman"/>
                <w:sz w:val="28"/>
                <w:szCs w:val="28"/>
              </w:rPr>
            </w:pPr>
            <w:r>
              <w:rPr>
                <w:rFonts w:ascii="Times New Roman" w:eastAsia="Times New Roman" w:hAnsi="Times New Roman"/>
                <w:sz w:val="28"/>
                <w:szCs w:val="28"/>
              </w:rPr>
              <w:t xml:space="preserve">«Весёлые старты» </w:t>
            </w:r>
          </w:p>
        </w:tc>
        <w:tc>
          <w:tcPr>
            <w:tcW w:w="3260" w:type="dxa"/>
          </w:tcPr>
          <w:p w:rsidR="00A96F15" w:rsidRDefault="00A96F15" w:rsidP="00E55E0D">
            <w:pPr>
              <w:jc w:val="both"/>
              <w:rPr>
                <w:rFonts w:ascii="Times New Roman" w:hAnsi="Times New Roman"/>
                <w:sz w:val="28"/>
                <w:szCs w:val="28"/>
              </w:rPr>
            </w:pPr>
            <w:r>
              <w:rPr>
                <w:rFonts w:ascii="Times New Roman" w:eastAsia="Times New Roman" w:hAnsi="Times New Roman"/>
                <w:sz w:val="28"/>
                <w:szCs w:val="28"/>
              </w:rPr>
              <w:t>1-4 классы</w:t>
            </w:r>
          </w:p>
        </w:tc>
      </w:tr>
      <w:tr w:rsidR="00A96F15" w:rsidTr="00E55E0D">
        <w:tc>
          <w:tcPr>
            <w:tcW w:w="1662" w:type="dxa"/>
          </w:tcPr>
          <w:p w:rsidR="00A96F15" w:rsidRDefault="00A96F15" w:rsidP="00E55E0D">
            <w:pPr>
              <w:rPr>
                <w:rFonts w:ascii="Times New Roman" w:hAnsi="Times New Roman"/>
                <w:sz w:val="28"/>
                <w:szCs w:val="28"/>
              </w:rPr>
            </w:pPr>
            <w:r>
              <w:rPr>
                <w:rFonts w:ascii="Times New Roman" w:hAnsi="Times New Roman"/>
                <w:sz w:val="28"/>
                <w:szCs w:val="28"/>
              </w:rPr>
              <w:lastRenderedPageBreak/>
              <w:t>Февраль 2026</w:t>
            </w:r>
          </w:p>
          <w:p w:rsidR="00A96F15" w:rsidRDefault="00A96F15" w:rsidP="00E55E0D">
            <w:pPr>
              <w:jc w:val="center"/>
              <w:rPr>
                <w:rFonts w:ascii="Times New Roman" w:hAnsi="Times New Roman"/>
                <w:sz w:val="28"/>
                <w:szCs w:val="28"/>
              </w:rPr>
            </w:pPr>
          </w:p>
          <w:p w:rsidR="00A96F15" w:rsidRDefault="00A96F15" w:rsidP="00E55E0D">
            <w:pPr>
              <w:jc w:val="both"/>
              <w:rPr>
                <w:rFonts w:ascii="Times New Roman" w:hAnsi="Times New Roman"/>
                <w:color w:val="000000"/>
                <w:sz w:val="28"/>
                <w:szCs w:val="28"/>
              </w:rPr>
            </w:pPr>
          </w:p>
        </w:tc>
        <w:tc>
          <w:tcPr>
            <w:tcW w:w="6101" w:type="dxa"/>
          </w:tcPr>
          <w:p w:rsidR="00A96F15" w:rsidRDefault="00A96F15" w:rsidP="00E55E0D">
            <w:pPr>
              <w:jc w:val="both"/>
              <w:rPr>
                <w:rFonts w:ascii="Times New Roman" w:hAnsi="Times New Roman"/>
                <w:color w:val="000000"/>
                <w:sz w:val="28"/>
                <w:szCs w:val="28"/>
              </w:rPr>
            </w:pPr>
            <w:r>
              <w:rPr>
                <w:rFonts w:ascii="Times New Roman" w:hAnsi="Times New Roman"/>
                <w:sz w:val="28"/>
                <w:szCs w:val="28"/>
              </w:rPr>
              <w:t xml:space="preserve">Конкурс детских рисунков «Что дети знают о войне?» </w:t>
            </w:r>
          </w:p>
        </w:tc>
        <w:tc>
          <w:tcPr>
            <w:tcW w:w="3260" w:type="dxa"/>
          </w:tcPr>
          <w:p w:rsidR="00A96F15" w:rsidRDefault="00A96F15" w:rsidP="00E55E0D">
            <w:pPr>
              <w:jc w:val="both"/>
              <w:rPr>
                <w:rFonts w:ascii="Times New Roman" w:hAnsi="Times New Roman"/>
                <w:color w:val="000000"/>
                <w:sz w:val="28"/>
                <w:szCs w:val="28"/>
              </w:rPr>
            </w:pPr>
            <w:r>
              <w:rPr>
                <w:rFonts w:ascii="Times New Roman" w:hAnsi="Times New Roman"/>
                <w:sz w:val="28"/>
                <w:szCs w:val="28"/>
              </w:rPr>
              <w:t>3-4 классы</w:t>
            </w:r>
          </w:p>
        </w:tc>
      </w:tr>
      <w:tr w:rsidR="00A96F15" w:rsidTr="00E55E0D">
        <w:tc>
          <w:tcPr>
            <w:tcW w:w="1662" w:type="dxa"/>
          </w:tcPr>
          <w:p w:rsidR="00A96F15" w:rsidRDefault="00A96F15" w:rsidP="00E55E0D">
            <w:pPr>
              <w:jc w:val="both"/>
              <w:rPr>
                <w:rFonts w:ascii="Times New Roman" w:hAnsi="Times New Roman"/>
                <w:color w:val="000000"/>
                <w:sz w:val="28"/>
                <w:szCs w:val="28"/>
              </w:rPr>
            </w:pPr>
            <w:r>
              <w:rPr>
                <w:rFonts w:ascii="Times New Roman" w:hAnsi="Times New Roman"/>
                <w:sz w:val="28"/>
                <w:szCs w:val="28"/>
              </w:rPr>
              <w:t>Февраль 2026</w:t>
            </w:r>
          </w:p>
        </w:tc>
        <w:tc>
          <w:tcPr>
            <w:tcW w:w="6101" w:type="dxa"/>
          </w:tcPr>
          <w:p w:rsidR="00A96F15" w:rsidRDefault="00A96F15" w:rsidP="00E55E0D">
            <w:pPr>
              <w:jc w:val="both"/>
              <w:rPr>
                <w:rFonts w:ascii="Times New Roman" w:hAnsi="Times New Roman"/>
                <w:color w:val="000000"/>
                <w:sz w:val="28"/>
                <w:szCs w:val="28"/>
              </w:rPr>
            </w:pPr>
            <w:r>
              <w:rPr>
                <w:rFonts w:ascii="Times New Roman" w:eastAsia="Times New Roman" w:hAnsi="Times New Roman"/>
                <w:sz w:val="28"/>
                <w:szCs w:val="28"/>
              </w:rPr>
              <w:t xml:space="preserve">Классные часы « Отечества достойные сыны: А.Невский, А.Суворов, М.Кутузов» </w:t>
            </w:r>
          </w:p>
        </w:tc>
        <w:tc>
          <w:tcPr>
            <w:tcW w:w="3260" w:type="dxa"/>
          </w:tcPr>
          <w:p w:rsidR="00A96F15" w:rsidRDefault="00A96F15" w:rsidP="00E55E0D">
            <w:pPr>
              <w:jc w:val="both"/>
              <w:rPr>
                <w:rFonts w:ascii="Times New Roman" w:hAnsi="Times New Roman"/>
                <w:color w:val="000000"/>
                <w:sz w:val="28"/>
                <w:szCs w:val="28"/>
              </w:rPr>
            </w:pPr>
            <w:r>
              <w:rPr>
                <w:rFonts w:ascii="Times New Roman" w:eastAsia="Times New Roman" w:hAnsi="Times New Roman"/>
                <w:sz w:val="28"/>
                <w:szCs w:val="28"/>
              </w:rPr>
              <w:t>8-11 классы</w:t>
            </w:r>
          </w:p>
        </w:tc>
      </w:tr>
      <w:tr w:rsidR="00A96F15" w:rsidTr="00E55E0D">
        <w:tc>
          <w:tcPr>
            <w:tcW w:w="1662" w:type="dxa"/>
          </w:tcPr>
          <w:p w:rsidR="00A96F15" w:rsidRDefault="00A96F15" w:rsidP="00E55E0D">
            <w:pPr>
              <w:jc w:val="both"/>
              <w:rPr>
                <w:rFonts w:ascii="Times New Roman" w:hAnsi="Times New Roman"/>
                <w:sz w:val="28"/>
                <w:szCs w:val="28"/>
              </w:rPr>
            </w:pPr>
            <w:r>
              <w:rPr>
                <w:rFonts w:ascii="Times New Roman" w:hAnsi="Times New Roman"/>
                <w:sz w:val="28"/>
                <w:szCs w:val="28"/>
              </w:rPr>
              <w:t>Февраль 2026</w:t>
            </w:r>
          </w:p>
        </w:tc>
        <w:tc>
          <w:tcPr>
            <w:tcW w:w="6101" w:type="dxa"/>
          </w:tcPr>
          <w:p w:rsidR="00A96F15" w:rsidRDefault="00A96F15" w:rsidP="00E55E0D">
            <w:pPr>
              <w:rPr>
                <w:rFonts w:ascii="Times New Roman" w:eastAsia="Times New Roman" w:hAnsi="Times New Roman"/>
                <w:sz w:val="28"/>
                <w:szCs w:val="28"/>
              </w:rPr>
            </w:pPr>
            <w:r>
              <w:rPr>
                <w:rFonts w:ascii="Times New Roman" w:eastAsia="Times New Roman" w:hAnsi="Times New Roman"/>
                <w:sz w:val="28"/>
                <w:szCs w:val="28"/>
              </w:rPr>
              <w:t>Конкурс мини-сочинений «Защитник Отечества»</w:t>
            </w:r>
          </w:p>
          <w:p w:rsidR="00A96F15" w:rsidRDefault="00A96F15" w:rsidP="00E55E0D">
            <w:pPr>
              <w:jc w:val="center"/>
              <w:rPr>
                <w:rFonts w:ascii="Times New Roman" w:hAnsi="Times New Roman"/>
                <w:sz w:val="28"/>
                <w:szCs w:val="28"/>
              </w:rPr>
            </w:pPr>
          </w:p>
        </w:tc>
        <w:tc>
          <w:tcPr>
            <w:tcW w:w="3260" w:type="dxa"/>
          </w:tcPr>
          <w:p w:rsidR="00A96F15" w:rsidRDefault="00A96F15" w:rsidP="00E55E0D">
            <w:pPr>
              <w:rPr>
                <w:rFonts w:ascii="Times New Roman" w:eastAsia="Times New Roman" w:hAnsi="Times New Roman"/>
                <w:sz w:val="28"/>
                <w:szCs w:val="28"/>
              </w:rPr>
            </w:pPr>
            <w:r>
              <w:rPr>
                <w:rFonts w:ascii="Times New Roman" w:eastAsia="Times New Roman" w:hAnsi="Times New Roman"/>
                <w:sz w:val="28"/>
                <w:szCs w:val="28"/>
              </w:rPr>
              <w:t>5-8 классы</w:t>
            </w:r>
          </w:p>
          <w:p w:rsidR="00A96F15" w:rsidRDefault="00A96F15" w:rsidP="00E55E0D">
            <w:pPr>
              <w:jc w:val="both"/>
              <w:rPr>
                <w:rFonts w:ascii="Times New Roman" w:hAnsi="Times New Roman"/>
                <w:sz w:val="28"/>
                <w:szCs w:val="28"/>
              </w:rPr>
            </w:pPr>
          </w:p>
        </w:tc>
      </w:tr>
      <w:tr w:rsidR="00A96F15" w:rsidTr="00E55E0D">
        <w:tc>
          <w:tcPr>
            <w:tcW w:w="1662" w:type="dxa"/>
          </w:tcPr>
          <w:p w:rsidR="00A96F15" w:rsidRDefault="00A96F15" w:rsidP="00E55E0D">
            <w:pPr>
              <w:jc w:val="both"/>
              <w:rPr>
                <w:rFonts w:ascii="Times New Roman" w:hAnsi="Times New Roman"/>
                <w:sz w:val="28"/>
                <w:szCs w:val="28"/>
              </w:rPr>
            </w:pPr>
            <w:r>
              <w:rPr>
                <w:rFonts w:ascii="Times New Roman" w:hAnsi="Times New Roman"/>
                <w:sz w:val="28"/>
                <w:szCs w:val="28"/>
              </w:rPr>
              <w:t>Февраль 2026</w:t>
            </w:r>
          </w:p>
        </w:tc>
        <w:tc>
          <w:tcPr>
            <w:tcW w:w="6101" w:type="dxa"/>
          </w:tcPr>
          <w:p w:rsidR="00A96F15" w:rsidRDefault="00A96F15" w:rsidP="00E55E0D">
            <w:pPr>
              <w:jc w:val="both"/>
              <w:rPr>
                <w:rFonts w:ascii="Times New Roman" w:hAnsi="Times New Roman"/>
                <w:sz w:val="28"/>
                <w:szCs w:val="28"/>
              </w:rPr>
            </w:pPr>
            <w:r>
              <w:rPr>
                <w:rFonts w:ascii="Times New Roman" w:hAnsi="Times New Roman"/>
                <w:sz w:val="28"/>
                <w:szCs w:val="28"/>
              </w:rPr>
              <w:t>Конкурс чтецов «Живая классика»</w:t>
            </w:r>
          </w:p>
        </w:tc>
        <w:tc>
          <w:tcPr>
            <w:tcW w:w="3260" w:type="dxa"/>
          </w:tcPr>
          <w:p w:rsidR="00A96F15" w:rsidRDefault="00A96F15" w:rsidP="00E55E0D">
            <w:pPr>
              <w:jc w:val="both"/>
              <w:rPr>
                <w:rFonts w:ascii="Times New Roman" w:hAnsi="Times New Roman"/>
                <w:sz w:val="28"/>
                <w:szCs w:val="28"/>
              </w:rPr>
            </w:pPr>
            <w:r>
              <w:rPr>
                <w:rFonts w:ascii="Times New Roman" w:hAnsi="Times New Roman"/>
                <w:sz w:val="28"/>
                <w:szCs w:val="28"/>
              </w:rPr>
              <w:t>5-11 классы</w:t>
            </w:r>
          </w:p>
        </w:tc>
      </w:tr>
      <w:tr w:rsidR="00A96F15" w:rsidTr="00E55E0D">
        <w:tc>
          <w:tcPr>
            <w:tcW w:w="1662" w:type="dxa"/>
          </w:tcPr>
          <w:p w:rsidR="00A96F15" w:rsidRDefault="00A96F15" w:rsidP="00E55E0D">
            <w:pPr>
              <w:jc w:val="both"/>
              <w:rPr>
                <w:rFonts w:ascii="Times New Roman" w:hAnsi="Times New Roman"/>
                <w:color w:val="000000"/>
                <w:sz w:val="28"/>
                <w:szCs w:val="28"/>
              </w:rPr>
            </w:pPr>
            <w:r>
              <w:rPr>
                <w:rFonts w:ascii="Times New Roman" w:hAnsi="Times New Roman"/>
                <w:color w:val="000000"/>
                <w:sz w:val="28"/>
                <w:szCs w:val="28"/>
              </w:rPr>
              <w:t>Февраль 2026</w:t>
            </w:r>
          </w:p>
        </w:tc>
        <w:tc>
          <w:tcPr>
            <w:tcW w:w="6101" w:type="dxa"/>
          </w:tcPr>
          <w:p w:rsidR="00A96F15" w:rsidRDefault="00A96F15" w:rsidP="00E55E0D">
            <w:pPr>
              <w:jc w:val="both"/>
              <w:rPr>
                <w:rFonts w:ascii="Times New Roman" w:hAnsi="Times New Roman"/>
                <w:color w:val="000000"/>
                <w:sz w:val="28"/>
                <w:szCs w:val="28"/>
              </w:rPr>
            </w:pPr>
            <w:r>
              <w:rPr>
                <w:rFonts w:ascii="Times New Roman" w:hAnsi="Times New Roman"/>
                <w:color w:val="000000"/>
                <w:sz w:val="28"/>
                <w:szCs w:val="28"/>
              </w:rPr>
              <w:t>Праздник «День Защитника Отечества»</w:t>
            </w:r>
          </w:p>
        </w:tc>
        <w:tc>
          <w:tcPr>
            <w:tcW w:w="3260" w:type="dxa"/>
          </w:tcPr>
          <w:p w:rsidR="00A96F15" w:rsidRDefault="00A96F15" w:rsidP="00E55E0D">
            <w:pPr>
              <w:jc w:val="both"/>
              <w:rPr>
                <w:rFonts w:ascii="Times New Roman" w:hAnsi="Times New Roman"/>
                <w:color w:val="000000"/>
                <w:sz w:val="28"/>
                <w:szCs w:val="28"/>
              </w:rPr>
            </w:pPr>
            <w:r>
              <w:rPr>
                <w:rFonts w:ascii="Times New Roman" w:hAnsi="Times New Roman"/>
                <w:color w:val="000000"/>
                <w:sz w:val="28"/>
                <w:szCs w:val="28"/>
              </w:rPr>
              <w:t>1-11 классы</w:t>
            </w:r>
          </w:p>
        </w:tc>
      </w:tr>
      <w:tr w:rsidR="00A96F15" w:rsidTr="00E55E0D">
        <w:tc>
          <w:tcPr>
            <w:tcW w:w="1662" w:type="dxa"/>
          </w:tcPr>
          <w:p w:rsidR="00A96F15" w:rsidRDefault="00A96F15" w:rsidP="00E55E0D">
            <w:pPr>
              <w:jc w:val="both"/>
              <w:rPr>
                <w:rFonts w:ascii="Times New Roman" w:hAnsi="Times New Roman"/>
                <w:color w:val="000000"/>
                <w:sz w:val="28"/>
                <w:szCs w:val="28"/>
              </w:rPr>
            </w:pPr>
            <w:r>
              <w:rPr>
                <w:rFonts w:ascii="Times New Roman" w:hAnsi="Times New Roman"/>
                <w:color w:val="000000"/>
                <w:sz w:val="28"/>
                <w:szCs w:val="28"/>
              </w:rPr>
              <w:t>Март 2026</w:t>
            </w:r>
          </w:p>
        </w:tc>
        <w:tc>
          <w:tcPr>
            <w:tcW w:w="6101" w:type="dxa"/>
          </w:tcPr>
          <w:p w:rsidR="00A96F15" w:rsidRDefault="00A96F15" w:rsidP="00E55E0D">
            <w:pPr>
              <w:jc w:val="both"/>
              <w:rPr>
                <w:rFonts w:ascii="Times New Roman" w:hAnsi="Times New Roman"/>
                <w:color w:val="000000"/>
                <w:sz w:val="28"/>
                <w:szCs w:val="28"/>
              </w:rPr>
            </w:pPr>
            <w:r>
              <w:rPr>
                <w:rFonts w:ascii="Times New Roman" w:hAnsi="Times New Roman"/>
                <w:color w:val="000000"/>
                <w:sz w:val="28"/>
                <w:szCs w:val="28"/>
              </w:rPr>
              <w:t>Международный Женский День</w:t>
            </w:r>
          </w:p>
        </w:tc>
        <w:tc>
          <w:tcPr>
            <w:tcW w:w="3260" w:type="dxa"/>
          </w:tcPr>
          <w:p w:rsidR="00A96F15" w:rsidRDefault="00A96F15" w:rsidP="00E55E0D">
            <w:pPr>
              <w:jc w:val="both"/>
              <w:rPr>
                <w:rFonts w:ascii="Times New Roman" w:hAnsi="Times New Roman"/>
                <w:color w:val="000000"/>
                <w:sz w:val="28"/>
                <w:szCs w:val="28"/>
              </w:rPr>
            </w:pPr>
            <w:r>
              <w:rPr>
                <w:rFonts w:ascii="Times New Roman" w:hAnsi="Times New Roman"/>
                <w:color w:val="000000"/>
                <w:sz w:val="28"/>
                <w:szCs w:val="28"/>
              </w:rPr>
              <w:t>1-11 классы</w:t>
            </w:r>
          </w:p>
        </w:tc>
      </w:tr>
      <w:tr w:rsidR="00A96F15" w:rsidTr="00E55E0D">
        <w:tc>
          <w:tcPr>
            <w:tcW w:w="1662" w:type="dxa"/>
          </w:tcPr>
          <w:p w:rsidR="00A96F15" w:rsidRDefault="00A96F15" w:rsidP="00E55E0D">
            <w:pPr>
              <w:jc w:val="both"/>
              <w:rPr>
                <w:rFonts w:ascii="Times New Roman" w:hAnsi="Times New Roman"/>
                <w:color w:val="000000" w:themeColor="text1"/>
                <w:sz w:val="28"/>
                <w:szCs w:val="28"/>
              </w:rPr>
            </w:pPr>
            <w:r>
              <w:rPr>
                <w:rFonts w:ascii="Times New Roman" w:hAnsi="Times New Roman"/>
                <w:color w:val="000000" w:themeColor="text1"/>
                <w:sz w:val="28"/>
                <w:szCs w:val="28"/>
              </w:rPr>
              <w:t>Май 2026</w:t>
            </w:r>
          </w:p>
        </w:tc>
        <w:tc>
          <w:tcPr>
            <w:tcW w:w="6101" w:type="dxa"/>
          </w:tcPr>
          <w:p w:rsidR="00A96F15" w:rsidRDefault="00A96F15" w:rsidP="00E55E0D">
            <w:pPr>
              <w:jc w:val="both"/>
              <w:rPr>
                <w:rFonts w:ascii="Times New Roman" w:hAnsi="Times New Roman"/>
                <w:color w:val="000000" w:themeColor="text1"/>
                <w:sz w:val="28"/>
                <w:szCs w:val="28"/>
              </w:rPr>
            </w:pPr>
            <w:r>
              <w:rPr>
                <w:rFonts w:ascii="Times New Roman" w:hAnsi="Times New Roman"/>
                <w:color w:val="000000" w:themeColor="text1"/>
                <w:sz w:val="28"/>
                <w:szCs w:val="28"/>
              </w:rPr>
              <w:t>День «Весны и Труда»</w:t>
            </w:r>
          </w:p>
        </w:tc>
        <w:tc>
          <w:tcPr>
            <w:tcW w:w="3260" w:type="dxa"/>
          </w:tcPr>
          <w:p w:rsidR="00A96F15" w:rsidRDefault="00A96F15" w:rsidP="00E55E0D">
            <w:pPr>
              <w:jc w:val="both"/>
              <w:rPr>
                <w:rFonts w:ascii="Times New Roman" w:hAnsi="Times New Roman"/>
                <w:color w:val="000000" w:themeColor="text1"/>
                <w:sz w:val="28"/>
                <w:szCs w:val="28"/>
              </w:rPr>
            </w:pPr>
            <w:r>
              <w:rPr>
                <w:rFonts w:ascii="Times New Roman" w:hAnsi="Times New Roman"/>
                <w:color w:val="000000" w:themeColor="text1"/>
                <w:sz w:val="28"/>
                <w:szCs w:val="28"/>
              </w:rPr>
              <w:t>1-11 классы</w:t>
            </w:r>
          </w:p>
        </w:tc>
      </w:tr>
      <w:tr w:rsidR="00A96F15" w:rsidTr="00E55E0D">
        <w:tc>
          <w:tcPr>
            <w:tcW w:w="1662" w:type="dxa"/>
          </w:tcPr>
          <w:p w:rsidR="00A96F15" w:rsidRDefault="00A96F15" w:rsidP="00E55E0D">
            <w:pPr>
              <w:jc w:val="both"/>
              <w:rPr>
                <w:rFonts w:ascii="Times New Roman" w:hAnsi="Times New Roman"/>
                <w:color w:val="000000" w:themeColor="text1"/>
                <w:sz w:val="28"/>
                <w:szCs w:val="28"/>
              </w:rPr>
            </w:pPr>
            <w:r>
              <w:rPr>
                <w:rFonts w:ascii="Times New Roman" w:hAnsi="Times New Roman"/>
                <w:color w:val="000000" w:themeColor="text1"/>
                <w:sz w:val="28"/>
                <w:szCs w:val="28"/>
              </w:rPr>
              <w:t>Май 2026</w:t>
            </w:r>
          </w:p>
        </w:tc>
        <w:tc>
          <w:tcPr>
            <w:tcW w:w="6101" w:type="dxa"/>
          </w:tcPr>
          <w:p w:rsidR="00A96F15" w:rsidRDefault="00A96F15" w:rsidP="00E55E0D">
            <w:pPr>
              <w:jc w:val="both"/>
              <w:rPr>
                <w:rFonts w:ascii="Times New Roman" w:hAnsi="Times New Roman"/>
                <w:color w:val="000000" w:themeColor="text1"/>
                <w:sz w:val="28"/>
                <w:szCs w:val="28"/>
              </w:rPr>
            </w:pPr>
            <w:r>
              <w:rPr>
                <w:rFonts w:ascii="Times New Roman" w:hAnsi="Times New Roman"/>
                <w:color w:val="000000" w:themeColor="text1"/>
                <w:sz w:val="28"/>
                <w:szCs w:val="28"/>
              </w:rPr>
              <w:t>Празднование 80-летие Победы</w:t>
            </w:r>
          </w:p>
        </w:tc>
        <w:tc>
          <w:tcPr>
            <w:tcW w:w="3260" w:type="dxa"/>
          </w:tcPr>
          <w:p w:rsidR="00A96F15" w:rsidRDefault="00A96F15" w:rsidP="00E55E0D">
            <w:pPr>
              <w:jc w:val="both"/>
              <w:rPr>
                <w:rFonts w:ascii="Times New Roman" w:hAnsi="Times New Roman"/>
                <w:color w:val="000000" w:themeColor="text1"/>
                <w:sz w:val="28"/>
                <w:szCs w:val="28"/>
              </w:rPr>
            </w:pPr>
            <w:r>
              <w:rPr>
                <w:rFonts w:ascii="Times New Roman" w:hAnsi="Times New Roman"/>
                <w:color w:val="000000" w:themeColor="text1"/>
                <w:sz w:val="28"/>
                <w:szCs w:val="28"/>
              </w:rPr>
              <w:t>1-11 классы</w:t>
            </w:r>
          </w:p>
        </w:tc>
      </w:tr>
      <w:tr w:rsidR="00A96F15" w:rsidTr="00E55E0D">
        <w:tc>
          <w:tcPr>
            <w:tcW w:w="1662" w:type="dxa"/>
            <w:shd w:val="clear" w:color="auto" w:fill="auto"/>
          </w:tcPr>
          <w:p w:rsidR="00A96F15" w:rsidRDefault="00A96F15" w:rsidP="00E55E0D">
            <w:pPr>
              <w:jc w:val="both"/>
              <w:rPr>
                <w:rFonts w:ascii="Times New Roman" w:hAnsi="Times New Roman"/>
                <w:color w:val="000000" w:themeColor="text1"/>
                <w:sz w:val="28"/>
                <w:szCs w:val="28"/>
              </w:rPr>
            </w:pPr>
            <w:r>
              <w:rPr>
                <w:rFonts w:ascii="Times New Roman" w:hAnsi="Times New Roman"/>
                <w:color w:val="000000" w:themeColor="text1"/>
                <w:sz w:val="28"/>
                <w:szCs w:val="28"/>
              </w:rPr>
              <w:t>Май 2026</w:t>
            </w:r>
          </w:p>
        </w:tc>
        <w:tc>
          <w:tcPr>
            <w:tcW w:w="6101" w:type="dxa"/>
            <w:shd w:val="clear" w:color="auto" w:fill="auto"/>
          </w:tcPr>
          <w:p w:rsidR="00A96F15" w:rsidRDefault="00A96F15" w:rsidP="00E55E0D">
            <w:pPr>
              <w:jc w:val="both"/>
              <w:rPr>
                <w:rFonts w:ascii="Times New Roman" w:hAnsi="Times New Roman"/>
                <w:color w:val="000000" w:themeColor="text1"/>
                <w:sz w:val="28"/>
                <w:szCs w:val="28"/>
              </w:rPr>
            </w:pPr>
            <w:r>
              <w:rPr>
                <w:rFonts w:ascii="Times New Roman" w:hAnsi="Times New Roman"/>
                <w:color w:val="000000" w:themeColor="text1"/>
                <w:sz w:val="28"/>
                <w:szCs w:val="28"/>
              </w:rPr>
              <w:t>Последний звонок</w:t>
            </w:r>
          </w:p>
        </w:tc>
        <w:tc>
          <w:tcPr>
            <w:tcW w:w="3260" w:type="dxa"/>
            <w:shd w:val="clear" w:color="auto" w:fill="auto"/>
          </w:tcPr>
          <w:p w:rsidR="00A96F15" w:rsidRDefault="00A96F15" w:rsidP="00E55E0D">
            <w:pPr>
              <w:jc w:val="both"/>
              <w:rPr>
                <w:rFonts w:ascii="Times New Roman" w:hAnsi="Times New Roman"/>
                <w:color w:val="000000" w:themeColor="text1"/>
                <w:sz w:val="28"/>
                <w:szCs w:val="28"/>
              </w:rPr>
            </w:pPr>
            <w:r>
              <w:rPr>
                <w:rFonts w:ascii="Times New Roman" w:hAnsi="Times New Roman"/>
                <w:color w:val="000000" w:themeColor="text1"/>
                <w:sz w:val="28"/>
                <w:szCs w:val="28"/>
              </w:rPr>
              <w:t>9-е классы, 11 класс</w:t>
            </w:r>
          </w:p>
        </w:tc>
      </w:tr>
      <w:tr w:rsidR="00A96F15" w:rsidTr="00E55E0D">
        <w:tc>
          <w:tcPr>
            <w:tcW w:w="1662" w:type="dxa"/>
            <w:shd w:val="clear" w:color="auto" w:fill="auto"/>
          </w:tcPr>
          <w:p w:rsidR="00A96F15" w:rsidRDefault="00A96F15" w:rsidP="00E55E0D">
            <w:pPr>
              <w:jc w:val="both"/>
              <w:rPr>
                <w:rFonts w:ascii="Times New Roman" w:hAnsi="Times New Roman"/>
                <w:color w:val="000000" w:themeColor="text1"/>
                <w:sz w:val="28"/>
                <w:szCs w:val="28"/>
              </w:rPr>
            </w:pPr>
            <w:r>
              <w:rPr>
                <w:rFonts w:ascii="Times New Roman" w:hAnsi="Times New Roman"/>
                <w:color w:val="000000" w:themeColor="text1"/>
                <w:sz w:val="28"/>
                <w:szCs w:val="28"/>
              </w:rPr>
              <w:t>Июнь 2026</w:t>
            </w:r>
          </w:p>
        </w:tc>
        <w:tc>
          <w:tcPr>
            <w:tcW w:w="6101" w:type="dxa"/>
            <w:shd w:val="clear" w:color="auto" w:fill="auto"/>
          </w:tcPr>
          <w:p w:rsidR="00A96F15" w:rsidRDefault="00A96F15" w:rsidP="00E55E0D">
            <w:pPr>
              <w:jc w:val="both"/>
              <w:rPr>
                <w:rFonts w:ascii="Times New Roman" w:hAnsi="Times New Roman"/>
                <w:color w:val="000000" w:themeColor="text1"/>
                <w:sz w:val="28"/>
                <w:szCs w:val="28"/>
              </w:rPr>
            </w:pPr>
            <w:r>
              <w:rPr>
                <w:rFonts w:ascii="Times New Roman" w:hAnsi="Times New Roman"/>
                <w:color w:val="000000" w:themeColor="text1"/>
                <w:sz w:val="28"/>
                <w:szCs w:val="28"/>
              </w:rPr>
              <w:t>День Защиты Детей</w:t>
            </w:r>
          </w:p>
        </w:tc>
        <w:tc>
          <w:tcPr>
            <w:tcW w:w="3260" w:type="dxa"/>
            <w:shd w:val="clear" w:color="auto" w:fill="auto"/>
          </w:tcPr>
          <w:p w:rsidR="00A96F15" w:rsidRDefault="00A96F15" w:rsidP="00E55E0D">
            <w:pPr>
              <w:jc w:val="both"/>
              <w:rPr>
                <w:rFonts w:ascii="Times New Roman" w:hAnsi="Times New Roman"/>
                <w:color w:val="000000" w:themeColor="text1"/>
                <w:sz w:val="28"/>
                <w:szCs w:val="28"/>
              </w:rPr>
            </w:pPr>
            <w:r>
              <w:rPr>
                <w:rFonts w:ascii="Times New Roman" w:hAnsi="Times New Roman"/>
                <w:color w:val="000000" w:themeColor="text1"/>
                <w:sz w:val="28"/>
                <w:szCs w:val="28"/>
              </w:rPr>
              <w:t>1-11 классы</w:t>
            </w:r>
          </w:p>
        </w:tc>
      </w:tr>
      <w:tr w:rsidR="00A96F15" w:rsidTr="00E55E0D">
        <w:tc>
          <w:tcPr>
            <w:tcW w:w="1662" w:type="dxa"/>
            <w:shd w:val="clear" w:color="auto" w:fill="auto"/>
          </w:tcPr>
          <w:p w:rsidR="00A96F15" w:rsidRDefault="00A96F15" w:rsidP="00E55E0D">
            <w:pPr>
              <w:jc w:val="both"/>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Июнь 2026</w:t>
            </w:r>
          </w:p>
        </w:tc>
        <w:tc>
          <w:tcPr>
            <w:tcW w:w="6101" w:type="dxa"/>
            <w:shd w:val="clear" w:color="auto" w:fill="auto"/>
          </w:tcPr>
          <w:p w:rsidR="00A96F15" w:rsidRDefault="00A96F15" w:rsidP="00E55E0D">
            <w:pPr>
              <w:jc w:val="both"/>
              <w:rPr>
                <w:rFonts w:ascii="Times New Roman" w:hAnsi="Times New Roman"/>
                <w:color w:val="000000" w:themeColor="text1"/>
                <w:sz w:val="28"/>
                <w:szCs w:val="28"/>
                <w:lang w:val="en-US"/>
              </w:rPr>
            </w:pPr>
            <w:r>
              <w:rPr>
                <w:rFonts w:ascii="Times New Roman" w:hAnsi="Times New Roman"/>
                <w:color w:val="000000" w:themeColor="text1"/>
                <w:sz w:val="28"/>
                <w:szCs w:val="28"/>
              </w:rPr>
              <w:t>День</w:t>
            </w:r>
            <w:r>
              <w:rPr>
                <w:rFonts w:ascii="Times New Roman" w:hAnsi="Times New Roman"/>
                <w:color w:val="000000" w:themeColor="text1"/>
                <w:sz w:val="28"/>
                <w:szCs w:val="28"/>
                <w:lang w:val="en-US"/>
              </w:rPr>
              <w:t xml:space="preserve"> России</w:t>
            </w:r>
          </w:p>
        </w:tc>
        <w:tc>
          <w:tcPr>
            <w:tcW w:w="3260" w:type="dxa"/>
            <w:shd w:val="clear" w:color="auto" w:fill="auto"/>
          </w:tcPr>
          <w:p w:rsidR="00A96F15" w:rsidRDefault="00A96F15" w:rsidP="00E55E0D">
            <w:pPr>
              <w:jc w:val="both"/>
              <w:rPr>
                <w:rFonts w:ascii="Times New Roman" w:hAnsi="Times New Roman"/>
                <w:color w:val="000000" w:themeColor="text1"/>
                <w:sz w:val="28"/>
                <w:szCs w:val="28"/>
                <w:lang w:val="en-US"/>
              </w:rPr>
            </w:pPr>
            <w:r>
              <w:rPr>
                <w:rFonts w:ascii="Times New Roman" w:hAnsi="Times New Roman"/>
                <w:color w:val="000000" w:themeColor="text1"/>
                <w:sz w:val="28"/>
                <w:szCs w:val="28"/>
                <w:lang w:val="en-US"/>
              </w:rPr>
              <w:t>1-11 классы</w:t>
            </w:r>
          </w:p>
        </w:tc>
      </w:tr>
      <w:tr w:rsidR="00A96F15" w:rsidTr="00E55E0D">
        <w:tc>
          <w:tcPr>
            <w:tcW w:w="1662" w:type="dxa"/>
          </w:tcPr>
          <w:p w:rsidR="00A96F15" w:rsidRDefault="00A96F15" w:rsidP="00E55E0D">
            <w:pPr>
              <w:jc w:val="both"/>
              <w:rPr>
                <w:rFonts w:ascii="Times New Roman" w:hAnsi="Times New Roman"/>
                <w:color w:val="000000" w:themeColor="text1"/>
                <w:sz w:val="28"/>
                <w:szCs w:val="28"/>
              </w:rPr>
            </w:pPr>
            <w:r>
              <w:rPr>
                <w:rFonts w:ascii="Times New Roman" w:hAnsi="Times New Roman"/>
                <w:color w:val="000000" w:themeColor="text1"/>
                <w:sz w:val="28"/>
                <w:szCs w:val="28"/>
              </w:rPr>
              <w:t>Июнь 2026</w:t>
            </w:r>
          </w:p>
        </w:tc>
        <w:tc>
          <w:tcPr>
            <w:tcW w:w="6101" w:type="dxa"/>
          </w:tcPr>
          <w:p w:rsidR="00A96F15" w:rsidRDefault="00A96F15" w:rsidP="00E55E0D">
            <w:pPr>
              <w:jc w:val="both"/>
              <w:rPr>
                <w:rFonts w:ascii="Times New Roman" w:hAnsi="Times New Roman"/>
                <w:color w:val="000000" w:themeColor="text1"/>
                <w:sz w:val="28"/>
                <w:szCs w:val="28"/>
              </w:rPr>
            </w:pPr>
            <w:r>
              <w:rPr>
                <w:rFonts w:ascii="Times New Roman" w:hAnsi="Times New Roman"/>
                <w:color w:val="000000" w:themeColor="text1"/>
                <w:sz w:val="28"/>
                <w:szCs w:val="28"/>
              </w:rPr>
              <w:t>Выпускной 9-е классы, 11 класс</w:t>
            </w:r>
          </w:p>
        </w:tc>
        <w:tc>
          <w:tcPr>
            <w:tcW w:w="3260" w:type="dxa"/>
          </w:tcPr>
          <w:p w:rsidR="00A96F15" w:rsidRDefault="00A96F15" w:rsidP="00E55E0D">
            <w:pPr>
              <w:jc w:val="both"/>
              <w:rPr>
                <w:rFonts w:ascii="Times New Roman" w:hAnsi="Times New Roman"/>
                <w:color w:val="000000" w:themeColor="text1"/>
                <w:sz w:val="28"/>
                <w:szCs w:val="28"/>
              </w:rPr>
            </w:pPr>
            <w:r>
              <w:rPr>
                <w:rFonts w:ascii="Times New Roman" w:hAnsi="Times New Roman"/>
                <w:color w:val="000000" w:themeColor="text1"/>
                <w:sz w:val="28"/>
                <w:szCs w:val="28"/>
              </w:rPr>
              <w:t>9-е классы, 11 класс</w:t>
            </w:r>
          </w:p>
        </w:tc>
      </w:tr>
    </w:tbl>
    <w:p w:rsidR="00A96F15" w:rsidRDefault="00A96F15" w:rsidP="00A96F15">
      <w:pPr>
        <w:ind w:firstLine="540"/>
        <w:jc w:val="both"/>
        <w:rPr>
          <w:rFonts w:ascii="Times New Roman" w:hAnsi="Times New Roman"/>
          <w:color w:val="000000"/>
          <w:sz w:val="28"/>
          <w:szCs w:val="28"/>
        </w:rPr>
      </w:pPr>
    </w:p>
    <w:p w:rsidR="00303900" w:rsidRPr="00D943F4" w:rsidRDefault="00303900" w:rsidP="00D12E9F">
      <w:pPr>
        <w:spacing w:after="0"/>
        <w:rPr>
          <w:rFonts w:ascii="Times New Roman" w:hAnsi="Times New Roman" w:cs="Times New Roman"/>
          <w:sz w:val="28"/>
          <w:szCs w:val="28"/>
        </w:rPr>
        <w:sectPr w:rsidR="00303900" w:rsidRPr="00D943F4">
          <w:pgSz w:w="16840" w:h="11906" w:orient="landscape"/>
          <w:pgMar w:top="1107" w:right="818" w:bottom="456" w:left="1440" w:header="0" w:footer="0" w:gutter="0"/>
          <w:cols w:space="720"/>
        </w:sectPr>
      </w:pPr>
    </w:p>
    <w:p w:rsidR="00D12E9F" w:rsidRPr="00D943F4" w:rsidRDefault="00D12E9F" w:rsidP="00D12E9F">
      <w:pPr>
        <w:spacing w:line="200" w:lineRule="exact"/>
        <w:rPr>
          <w:rFonts w:ascii="Times New Roman" w:hAnsi="Times New Roman" w:cs="Times New Roman"/>
          <w:sz w:val="28"/>
          <w:szCs w:val="28"/>
        </w:rPr>
      </w:pPr>
    </w:p>
    <w:p w:rsidR="00D12E9F" w:rsidRPr="00D943F4" w:rsidRDefault="00D12E9F" w:rsidP="00D12E9F">
      <w:pPr>
        <w:rPr>
          <w:rFonts w:ascii="Times New Roman" w:hAnsi="Times New Roman" w:cs="Times New Roman"/>
          <w:sz w:val="28"/>
          <w:szCs w:val="28"/>
        </w:rPr>
      </w:pPr>
      <w:r w:rsidRPr="00D943F4">
        <w:rPr>
          <w:rFonts w:ascii="Times New Roman" w:hAnsi="Times New Roman" w:cs="Times New Roman"/>
          <w:b/>
          <w:bCs/>
          <w:sz w:val="28"/>
          <w:szCs w:val="28"/>
        </w:rPr>
        <w:t>II. Организационно - педагогические мероприятия</w:t>
      </w:r>
    </w:p>
    <w:p w:rsidR="00D12E9F" w:rsidRPr="00D943F4" w:rsidRDefault="00780B6C" w:rsidP="00D12E9F">
      <w:pPr>
        <w:spacing w:line="20" w:lineRule="exact"/>
        <w:rPr>
          <w:rFonts w:ascii="Times New Roman" w:hAnsi="Times New Roman" w:cs="Times New Roman"/>
          <w:sz w:val="28"/>
          <w:szCs w:val="28"/>
        </w:rPr>
      </w:pPr>
      <w:r>
        <w:rPr>
          <w:rFonts w:ascii="Times New Roman" w:hAnsi="Times New Roman" w:cs="Times New Roman"/>
          <w:sz w:val="28"/>
          <w:szCs w:val="28"/>
        </w:rPr>
        <w:pict>
          <v:rect id="Shape 4" o:spid="_x0000_s1166" style="position:absolute;margin-left:11.65pt;margin-top:-20.4pt;width:731.4pt;height:26.45pt;z-index:-251749376;visibility:visible;mso-wrap-distance-left:0;mso-wrap-distance-right:0" o:allowincell="f" stroked="f"/>
        </w:pict>
      </w:r>
    </w:p>
    <w:p w:rsidR="00D12E9F" w:rsidRPr="00D943F4" w:rsidRDefault="00D12E9F" w:rsidP="00D12E9F">
      <w:pPr>
        <w:spacing w:after="0"/>
        <w:rPr>
          <w:rFonts w:ascii="Times New Roman" w:hAnsi="Times New Roman" w:cs="Times New Roman"/>
          <w:sz w:val="28"/>
          <w:szCs w:val="28"/>
        </w:rPr>
        <w:sectPr w:rsidR="00D12E9F" w:rsidRPr="00D943F4">
          <w:pgSz w:w="16840" w:h="11906" w:orient="landscape"/>
          <w:pgMar w:top="1093" w:right="1238" w:bottom="456" w:left="1440" w:header="0" w:footer="0" w:gutter="0"/>
          <w:cols w:space="720"/>
        </w:sectPr>
      </w:pPr>
    </w:p>
    <w:p w:rsidR="00D12E9F" w:rsidRPr="00D943F4" w:rsidRDefault="00D12E9F" w:rsidP="00D12E9F">
      <w:pPr>
        <w:rPr>
          <w:rFonts w:ascii="Times New Roman" w:hAnsi="Times New Roman" w:cs="Times New Roman"/>
          <w:sz w:val="28"/>
          <w:szCs w:val="28"/>
        </w:rPr>
      </w:pPr>
      <w:r w:rsidRPr="00D943F4">
        <w:rPr>
          <w:rFonts w:ascii="Times New Roman" w:hAnsi="Times New Roman" w:cs="Times New Roman"/>
          <w:sz w:val="28"/>
          <w:szCs w:val="28"/>
        </w:rPr>
        <w:lastRenderedPageBreak/>
        <w:t xml:space="preserve">             </w:t>
      </w:r>
      <w:r w:rsidRPr="00D943F4">
        <w:rPr>
          <w:rFonts w:ascii="Times New Roman" w:hAnsi="Times New Roman" w:cs="Times New Roman"/>
          <w:b/>
          <w:bCs/>
          <w:sz w:val="28"/>
          <w:szCs w:val="28"/>
        </w:rPr>
        <w:t>Педагогические советы</w:t>
      </w:r>
    </w:p>
    <w:p w:rsidR="00D12E9F" w:rsidRPr="00D943F4" w:rsidRDefault="00D12E9F" w:rsidP="00D12E9F">
      <w:pPr>
        <w:spacing w:line="258" w:lineRule="exact"/>
        <w:rPr>
          <w:rFonts w:ascii="Times New Roman" w:hAnsi="Times New Roman" w:cs="Times New Roman"/>
          <w:sz w:val="28"/>
          <w:szCs w:val="28"/>
        </w:rPr>
      </w:pPr>
    </w:p>
    <w:tbl>
      <w:tblPr>
        <w:tblW w:w="0" w:type="auto"/>
        <w:tblInd w:w="270" w:type="dxa"/>
        <w:tblLayout w:type="fixed"/>
        <w:tblCellMar>
          <w:left w:w="0" w:type="dxa"/>
          <w:right w:w="0" w:type="dxa"/>
        </w:tblCellMar>
        <w:tblLook w:val="04A0" w:firstRow="1" w:lastRow="0" w:firstColumn="1" w:lastColumn="0" w:noHBand="0" w:noVBand="1"/>
      </w:tblPr>
      <w:tblGrid>
        <w:gridCol w:w="640"/>
        <w:gridCol w:w="8600"/>
        <w:gridCol w:w="1640"/>
        <w:gridCol w:w="1620"/>
        <w:gridCol w:w="1400"/>
      </w:tblGrid>
      <w:tr w:rsidR="00D12E9F" w:rsidRPr="00D943F4" w:rsidTr="00D12E9F">
        <w:trPr>
          <w:trHeight w:val="302"/>
        </w:trPr>
        <w:tc>
          <w:tcPr>
            <w:tcW w:w="640" w:type="dxa"/>
            <w:tcBorders>
              <w:top w:val="single" w:sz="8" w:space="0" w:color="auto"/>
              <w:left w:val="single" w:sz="8" w:space="0" w:color="auto"/>
              <w:bottom w:val="nil"/>
              <w:right w:val="single" w:sz="8" w:space="0" w:color="auto"/>
            </w:tcBorders>
            <w:vAlign w:val="bottom"/>
            <w:hideMark/>
          </w:tcPr>
          <w:p w:rsidR="00D12E9F" w:rsidRPr="00D943F4" w:rsidRDefault="00D12E9F">
            <w:pPr>
              <w:spacing w:line="302" w:lineRule="exact"/>
              <w:ind w:left="18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w:t>
            </w:r>
          </w:p>
        </w:tc>
        <w:tc>
          <w:tcPr>
            <w:tcW w:w="8600" w:type="dxa"/>
            <w:tcBorders>
              <w:top w:val="single" w:sz="8" w:space="0" w:color="auto"/>
              <w:left w:val="nil"/>
              <w:bottom w:val="nil"/>
              <w:right w:val="single" w:sz="8" w:space="0" w:color="auto"/>
            </w:tcBorders>
            <w:vAlign w:val="bottom"/>
            <w:hideMark/>
          </w:tcPr>
          <w:p w:rsidR="00D12E9F" w:rsidRPr="00D943F4" w:rsidRDefault="00D12E9F">
            <w:pPr>
              <w:spacing w:line="302" w:lineRule="exact"/>
              <w:ind w:left="212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Тематика педагогических советов</w:t>
            </w:r>
          </w:p>
        </w:tc>
        <w:tc>
          <w:tcPr>
            <w:tcW w:w="3260" w:type="dxa"/>
            <w:gridSpan w:val="2"/>
            <w:tcBorders>
              <w:top w:val="single" w:sz="8" w:space="0" w:color="auto"/>
              <w:left w:val="nil"/>
              <w:bottom w:val="nil"/>
              <w:right w:val="single" w:sz="8" w:space="0" w:color="auto"/>
            </w:tcBorders>
            <w:vAlign w:val="bottom"/>
            <w:hideMark/>
          </w:tcPr>
          <w:p w:rsidR="00D12E9F" w:rsidRPr="00D943F4" w:rsidRDefault="00D12E9F">
            <w:pPr>
              <w:spacing w:line="302" w:lineRule="exact"/>
              <w:ind w:left="64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Ответственные</w:t>
            </w:r>
          </w:p>
        </w:tc>
        <w:tc>
          <w:tcPr>
            <w:tcW w:w="1400" w:type="dxa"/>
            <w:tcBorders>
              <w:top w:val="single" w:sz="8" w:space="0" w:color="auto"/>
              <w:left w:val="nil"/>
              <w:bottom w:val="nil"/>
              <w:right w:val="single" w:sz="8" w:space="0" w:color="auto"/>
            </w:tcBorders>
            <w:vAlign w:val="bottom"/>
            <w:hideMark/>
          </w:tcPr>
          <w:p w:rsidR="00D12E9F" w:rsidRPr="00D943F4" w:rsidRDefault="00D12E9F">
            <w:pPr>
              <w:spacing w:line="302" w:lineRule="exact"/>
              <w:ind w:left="28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Сроки</w:t>
            </w:r>
          </w:p>
        </w:tc>
      </w:tr>
      <w:tr w:rsidR="00D12E9F" w:rsidRPr="00D943F4" w:rsidTr="00D12E9F">
        <w:trPr>
          <w:trHeight w:val="351"/>
        </w:trPr>
        <w:tc>
          <w:tcPr>
            <w:tcW w:w="640" w:type="dxa"/>
            <w:tcBorders>
              <w:top w:val="nil"/>
              <w:left w:val="single" w:sz="8" w:space="0" w:color="auto"/>
              <w:bottom w:val="single" w:sz="8" w:space="0" w:color="auto"/>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п/п</w:t>
            </w:r>
          </w:p>
        </w:tc>
        <w:tc>
          <w:tcPr>
            <w:tcW w:w="86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64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16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4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64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w:t>
            </w:r>
          </w:p>
        </w:tc>
        <w:tc>
          <w:tcPr>
            <w:tcW w:w="860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Педсовет – презентация</w:t>
            </w:r>
          </w:p>
        </w:tc>
        <w:tc>
          <w:tcPr>
            <w:tcW w:w="3260" w:type="dxa"/>
            <w:gridSpan w:val="2"/>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 школы, зам.</w:t>
            </w:r>
          </w:p>
        </w:tc>
        <w:tc>
          <w:tcPr>
            <w:tcW w:w="140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Август</w:t>
            </w:r>
          </w:p>
        </w:tc>
      </w:tr>
      <w:tr w:rsidR="00D12E9F" w:rsidRPr="00D943F4" w:rsidTr="00D12E9F">
        <w:trPr>
          <w:trHeight w:val="276"/>
        </w:trPr>
        <w:tc>
          <w:tcPr>
            <w:tcW w:w="64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00" w:type="dxa"/>
            <w:tcBorders>
              <w:top w:val="nil"/>
              <w:left w:val="nil"/>
              <w:bottom w:val="nil"/>
              <w:right w:val="single" w:sz="8" w:space="0" w:color="auto"/>
            </w:tcBorders>
            <w:vAlign w:val="bottom"/>
            <w:hideMark/>
          </w:tcPr>
          <w:p w:rsidR="00D12E9F" w:rsidRPr="00D943F4" w:rsidRDefault="00B857FC">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Итоги работы школы за 202</w:t>
            </w:r>
            <w:r w:rsidR="00C71BB7">
              <w:rPr>
                <w:rFonts w:ascii="Times New Roman" w:hAnsi="Times New Roman" w:cs="Times New Roman"/>
                <w:sz w:val="28"/>
                <w:szCs w:val="28"/>
                <w:lang w:eastAsia="en-US"/>
              </w:rPr>
              <w:t>4</w:t>
            </w:r>
            <w:r w:rsidRPr="00D943F4">
              <w:rPr>
                <w:rFonts w:ascii="Times New Roman" w:hAnsi="Times New Roman" w:cs="Times New Roman"/>
                <w:sz w:val="28"/>
                <w:szCs w:val="28"/>
                <w:lang w:eastAsia="en-US"/>
              </w:rPr>
              <w:t>-202</w:t>
            </w:r>
            <w:r w:rsidR="00C71BB7">
              <w:rPr>
                <w:rFonts w:ascii="Times New Roman" w:hAnsi="Times New Roman" w:cs="Times New Roman"/>
                <w:sz w:val="28"/>
                <w:szCs w:val="28"/>
                <w:lang w:eastAsia="en-US"/>
              </w:rPr>
              <w:t>5</w:t>
            </w:r>
            <w:r w:rsidRPr="00D943F4">
              <w:rPr>
                <w:rFonts w:ascii="Times New Roman" w:hAnsi="Times New Roman" w:cs="Times New Roman"/>
                <w:sz w:val="28"/>
                <w:szCs w:val="28"/>
                <w:lang w:eastAsia="en-US"/>
              </w:rPr>
              <w:t>уч год,  задачи на новый 202</w:t>
            </w:r>
            <w:r w:rsidR="00C71BB7">
              <w:rPr>
                <w:rFonts w:ascii="Times New Roman" w:hAnsi="Times New Roman" w:cs="Times New Roman"/>
                <w:sz w:val="28"/>
                <w:szCs w:val="28"/>
                <w:lang w:eastAsia="en-US"/>
              </w:rPr>
              <w:t>5</w:t>
            </w:r>
            <w:r w:rsidRPr="00D943F4">
              <w:rPr>
                <w:rFonts w:ascii="Times New Roman" w:hAnsi="Times New Roman" w:cs="Times New Roman"/>
                <w:sz w:val="28"/>
                <w:szCs w:val="28"/>
                <w:lang w:eastAsia="en-US"/>
              </w:rPr>
              <w:t>-202</w:t>
            </w:r>
            <w:r w:rsidR="00C71BB7">
              <w:rPr>
                <w:rFonts w:ascii="Times New Roman" w:hAnsi="Times New Roman" w:cs="Times New Roman"/>
                <w:sz w:val="28"/>
                <w:szCs w:val="28"/>
                <w:lang w:eastAsia="en-US"/>
              </w:rPr>
              <w:t>6</w:t>
            </w:r>
            <w:r w:rsidR="00D12E9F" w:rsidRPr="00D943F4">
              <w:rPr>
                <w:rFonts w:ascii="Times New Roman" w:hAnsi="Times New Roman" w:cs="Times New Roman"/>
                <w:sz w:val="28"/>
                <w:szCs w:val="28"/>
                <w:lang w:eastAsia="en-US"/>
              </w:rPr>
              <w:t>уч год</w:t>
            </w:r>
          </w:p>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Тарификация</w:t>
            </w:r>
          </w:p>
        </w:tc>
        <w:tc>
          <w:tcPr>
            <w:tcW w:w="1640" w:type="dxa"/>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w:t>
            </w:r>
          </w:p>
        </w:tc>
        <w:tc>
          <w:tcPr>
            <w:tcW w:w="1620" w:type="dxa"/>
            <w:tcBorders>
              <w:top w:val="nil"/>
              <w:left w:val="nil"/>
              <w:bottom w:val="nil"/>
              <w:right w:val="single" w:sz="8" w:space="0" w:color="auto"/>
            </w:tcBorders>
            <w:vAlign w:val="bottom"/>
            <w:hideMark/>
          </w:tcPr>
          <w:p w:rsidR="00D12E9F" w:rsidRPr="00D943F4" w:rsidRDefault="00D12E9F">
            <w:pPr>
              <w:ind w:left="4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 УВР.</w:t>
            </w:r>
          </w:p>
        </w:tc>
        <w:tc>
          <w:tcPr>
            <w:tcW w:w="1400" w:type="dxa"/>
            <w:tcBorders>
              <w:top w:val="nil"/>
              <w:left w:val="nil"/>
              <w:bottom w:val="nil"/>
              <w:right w:val="single" w:sz="8" w:space="0" w:color="auto"/>
            </w:tcBorders>
            <w:vAlign w:val="bottom"/>
          </w:tcPr>
          <w:p w:rsidR="00D12E9F" w:rsidRPr="00D943F4" w:rsidRDefault="00D12E9F">
            <w:pPr>
              <w:ind w:left="100"/>
              <w:rPr>
                <w:rFonts w:ascii="Times New Roman" w:hAnsi="Times New Roman" w:cs="Times New Roman"/>
                <w:sz w:val="28"/>
                <w:szCs w:val="28"/>
                <w:lang w:eastAsia="en-US"/>
              </w:rPr>
            </w:pPr>
          </w:p>
        </w:tc>
      </w:tr>
      <w:tr w:rsidR="00D12E9F" w:rsidRPr="00D943F4" w:rsidTr="00D12E9F">
        <w:trPr>
          <w:trHeight w:val="276"/>
        </w:trPr>
        <w:tc>
          <w:tcPr>
            <w:tcW w:w="64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0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педагогических работников. Утверждение учебного плана, плана работы школы</w:t>
            </w:r>
          </w:p>
        </w:tc>
        <w:tc>
          <w:tcPr>
            <w:tcW w:w="1640" w:type="dxa"/>
            <w:vAlign w:val="bottom"/>
          </w:tcPr>
          <w:p w:rsidR="00D12E9F" w:rsidRPr="00D943F4" w:rsidRDefault="00D12E9F">
            <w:pPr>
              <w:rPr>
                <w:rFonts w:ascii="Times New Roman" w:hAnsi="Times New Roman" w:cs="Times New Roman"/>
                <w:sz w:val="28"/>
                <w:szCs w:val="28"/>
                <w:lang w:eastAsia="en-US"/>
              </w:rPr>
            </w:pPr>
          </w:p>
        </w:tc>
        <w:tc>
          <w:tcPr>
            <w:tcW w:w="16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4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64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00" w:type="dxa"/>
            <w:tcBorders>
              <w:top w:val="nil"/>
              <w:left w:val="nil"/>
              <w:bottom w:val="nil"/>
              <w:right w:val="single" w:sz="8" w:space="0" w:color="auto"/>
            </w:tcBorders>
            <w:vAlign w:val="bottom"/>
            <w:hideMark/>
          </w:tcPr>
          <w:p w:rsidR="00D12E9F" w:rsidRPr="00D943F4" w:rsidRDefault="00B857FC" w:rsidP="00C71BB7">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на 202</w:t>
            </w:r>
            <w:r w:rsidR="00C71BB7">
              <w:rPr>
                <w:rFonts w:ascii="Times New Roman" w:hAnsi="Times New Roman" w:cs="Times New Roman"/>
                <w:sz w:val="28"/>
                <w:szCs w:val="28"/>
                <w:lang w:eastAsia="en-US"/>
              </w:rPr>
              <w:t>5</w:t>
            </w:r>
            <w:r w:rsidRPr="00D943F4">
              <w:rPr>
                <w:rFonts w:ascii="Times New Roman" w:hAnsi="Times New Roman" w:cs="Times New Roman"/>
                <w:sz w:val="28"/>
                <w:szCs w:val="28"/>
                <w:lang w:eastAsia="en-US"/>
              </w:rPr>
              <w:t>-202</w:t>
            </w:r>
            <w:r w:rsidR="00C71BB7">
              <w:rPr>
                <w:rFonts w:ascii="Times New Roman" w:hAnsi="Times New Roman" w:cs="Times New Roman"/>
                <w:sz w:val="28"/>
                <w:szCs w:val="28"/>
                <w:lang w:eastAsia="en-US"/>
              </w:rPr>
              <w:t>6</w:t>
            </w:r>
            <w:r w:rsidR="00D12E9F" w:rsidRPr="00D943F4">
              <w:rPr>
                <w:rFonts w:ascii="Times New Roman" w:hAnsi="Times New Roman" w:cs="Times New Roman"/>
                <w:sz w:val="28"/>
                <w:szCs w:val="28"/>
                <w:lang w:eastAsia="en-US"/>
              </w:rPr>
              <w:t xml:space="preserve"> учебный год, расписания уроков, календарного учебного графика .</w:t>
            </w:r>
          </w:p>
        </w:tc>
        <w:tc>
          <w:tcPr>
            <w:tcW w:w="1640" w:type="dxa"/>
            <w:vAlign w:val="bottom"/>
          </w:tcPr>
          <w:p w:rsidR="00D12E9F" w:rsidRPr="00D943F4" w:rsidRDefault="00D12E9F">
            <w:pPr>
              <w:rPr>
                <w:rFonts w:ascii="Times New Roman" w:hAnsi="Times New Roman" w:cs="Times New Roman"/>
                <w:sz w:val="28"/>
                <w:szCs w:val="28"/>
                <w:lang w:eastAsia="en-US"/>
              </w:rPr>
            </w:pPr>
          </w:p>
        </w:tc>
        <w:tc>
          <w:tcPr>
            <w:tcW w:w="16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4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14"/>
        </w:trPr>
        <w:tc>
          <w:tcPr>
            <w:tcW w:w="64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Утверждение рабочих программ педагогов.</w:t>
            </w:r>
          </w:p>
        </w:tc>
        <w:tc>
          <w:tcPr>
            <w:tcW w:w="1640" w:type="dxa"/>
            <w:vAlign w:val="bottom"/>
          </w:tcPr>
          <w:p w:rsidR="00D12E9F" w:rsidRPr="00D943F4" w:rsidRDefault="00D12E9F">
            <w:pPr>
              <w:rPr>
                <w:rFonts w:ascii="Times New Roman" w:hAnsi="Times New Roman" w:cs="Times New Roman"/>
                <w:sz w:val="28"/>
                <w:szCs w:val="28"/>
                <w:lang w:eastAsia="en-US"/>
              </w:rPr>
            </w:pPr>
          </w:p>
        </w:tc>
        <w:tc>
          <w:tcPr>
            <w:tcW w:w="16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4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294C33">
        <w:trPr>
          <w:trHeight w:val="80"/>
        </w:trPr>
        <w:tc>
          <w:tcPr>
            <w:tcW w:w="64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3260" w:type="dxa"/>
            <w:gridSpan w:val="2"/>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4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6"/>
        </w:trPr>
        <w:tc>
          <w:tcPr>
            <w:tcW w:w="64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00" w:type="dxa"/>
            <w:tcBorders>
              <w:top w:val="nil"/>
              <w:left w:val="nil"/>
              <w:bottom w:val="single" w:sz="8" w:space="0" w:color="auto"/>
              <w:right w:val="single" w:sz="8" w:space="0" w:color="auto"/>
            </w:tcBorders>
            <w:vAlign w:val="bottom"/>
            <w:hideMark/>
          </w:tcPr>
          <w:p w:rsidR="00D12E9F" w:rsidRPr="00D943F4" w:rsidRDefault="00B857FC" w:rsidP="00C71BB7">
            <w:pPr>
              <w:spacing w:line="265"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Режим работы школы в 202</w:t>
            </w:r>
            <w:r w:rsidR="00C71BB7">
              <w:rPr>
                <w:rFonts w:ascii="Times New Roman" w:hAnsi="Times New Roman" w:cs="Times New Roman"/>
                <w:sz w:val="28"/>
                <w:szCs w:val="28"/>
                <w:lang w:eastAsia="en-US"/>
              </w:rPr>
              <w:t>5</w:t>
            </w:r>
            <w:r w:rsidRPr="00D943F4">
              <w:rPr>
                <w:rFonts w:ascii="Times New Roman" w:hAnsi="Times New Roman" w:cs="Times New Roman"/>
                <w:sz w:val="28"/>
                <w:szCs w:val="28"/>
                <w:lang w:eastAsia="en-US"/>
              </w:rPr>
              <w:t>-202</w:t>
            </w:r>
            <w:r w:rsidR="00C71BB7">
              <w:rPr>
                <w:rFonts w:ascii="Times New Roman" w:hAnsi="Times New Roman" w:cs="Times New Roman"/>
                <w:sz w:val="28"/>
                <w:szCs w:val="28"/>
                <w:lang w:eastAsia="en-US"/>
              </w:rPr>
              <w:t>6</w:t>
            </w:r>
            <w:r w:rsidR="00D12E9F" w:rsidRPr="00D943F4">
              <w:rPr>
                <w:rFonts w:ascii="Times New Roman" w:hAnsi="Times New Roman" w:cs="Times New Roman"/>
                <w:sz w:val="28"/>
                <w:szCs w:val="28"/>
                <w:lang w:eastAsia="en-US"/>
              </w:rPr>
              <w:t xml:space="preserve"> учебном году.</w:t>
            </w:r>
          </w:p>
        </w:tc>
        <w:tc>
          <w:tcPr>
            <w:tcW w:w="1640" w:type="dxa"/>
            <w:tcBorders>
              <w:top w:val="nil"/>
              <w:left w:val="nil"/>
              <w:bottom w:val="single" w:sz="8" w:space="0" w:color="auto"/>
              <w:right w:val="nil"/>
            </w:tcBorders>
            <w:vAlign w:val="bottom"/>
            <w:hideMark/>
          </w:tcPr>
          <w:p w:rsidR="00D12E9F" w:rsidRPr="00D943F4" w:rsidRDefault="00D12E9F">
            <w:pPr>
              <w:spacing w:line="265"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w:t>
            </w:r>
          </w:p>
        </w:tc>
        <w:tc>
          <w:tcPr>
            <w:tcW w:w="16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4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6"/>
        </w:trPr>
        <w:tc>
          <w:tcPr>
            <w:tcW w:w="64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00" w:type="dxa"/>
            <w:tcBorders>
              <w:top w:val="nil"/>
              <w:left w:val="nil"/>
              <w:bottom w:val="single" w:sz="8" w:space="0" w:color="auto"/>
              <w:right w:val="single" w:sz="8" w:space="0" w:color="auto"/>
            </w:tcBorders>
            <w:vAlign w:val="bottom"/>
          </w:tcPr>
          <w:p w:rsidR="00D12E9F" w:rsidRPr="00D943F4" w:rsidRDefault="00D12E9F">
            <w:pPr>
              <w:spacing w:line="265"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Нормативно-правовая база школы.</w:t>
            </w:r>
          </w:p>
          <w:p w:rsidR="00D12E9F" w:rsidRPr="00D943F4" w:rsidRDefault="00D12E9F">
            <w:pPr>
              <w:spacing w:line="265" w:lineRule="exact"/>
              <w:rPr>
                <w:rFonts w:ascii="Times New Roman" w:hAnsi="Times New Roman" w:cs="Times New Roman"/>
                <w:sz w:val="28"/>
                <w:szCs w:val="28"/>
                <w:lang w:eastAsia="en-US"/>
              </w:rPr>
            </w:pPr>
          </w:p>
        </w:tc>
        <w:tc>
          <w:tcPr>
            <w:tcW w:w="1640" w:type="dxa"/>
            <w:tcBorders>
              <w:top w:val="nil"/>
              <w:left w:val="nil"/>
              <w:bottom w:val="single" w:sz="8" w:space="0" w:color="auto"/>
              <w:right w:val="nil"/>
            </w:tcBorders>
            <w:vAlign w:val="bottom"/>
            <w:hideMark/>
          </w:tcPr>
          <w:p w:rsidR="00D12E9F" w:rsidRPr="00D943F4" w:rsidRDefault="00D12E9F">
            <w:pPr>
              <w:spacing w:line="265"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w:t>
            </w:r>
          </w:p>
        </w:tc>
        <w:tc>
          <w:tcPr>
            <w:tcW w:w="16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4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6"/>
        </w:trPr>
        <w:tc>
          <w:tcPr>
            <w:tcW w:w="64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00" w:type="dxa"/>
            <w:tcBorders>
              <w:top w:val="nil"/>
              <w:left w:val="nil"/>
              <w:bottom w:val="single" w:sz="8" w:space="0" w:color="auto"/>
              <w:right w:val="single" w:sz="8" w:space="0" w:color="auto"/>
            </w:tcBorders>
            <w:vAlign w:val="bottom"/>
          </w:tcPr>
          <w:p w:rsidR="00D12E9F" w:rsidRPr="00D943F4" w:rsidRDefault="00D12E9F">
            <w:pPr>
              <w:spacing w:line="265" w:lineRule="exact"/>
              <w:ind w:left="100"/>
              <w:rPr>
                <w:rFonts w:ascii="Times New Roman" w:hAnsi="Times New Roman" w:cs="Times New Roman"/>
                <w:sz w:val="28"/>
                <w:szCs w:val="28"/>
                <w:lang w:eastAsia="en-US"/>
              </w:rPr>
            </w:pPr>
          </w:p>
        </w:tc>
        <w:tc>
          <w:tcPr>
            <w:tcW w:w="1640" w:type="dxa"/>
            <w:tcBorders>
              <w:top w:val="nil"/>
              <w:left w:val="nil"/>
              <w:bottom w:val="single" w:sz="8" w:space="0" w:color="auto"/>
              <w:right w:val="nil"/>
            </w:tcBorders>
            <w:vAlign w:val="bottom"/>
          </w:tcPr>
          <w:p w:rsidR="00D12E9F" w:rsidRPr="00D943F4" w:rsidRDefault="00D12E9F">
            <w:pPr>
              <w:spacing w:line="265" w:lineRule="exact"/>
              <w:ind w:left="100"/>
              <w:rPr>
                <w:rFonts w:ascii="Times New Roman" w:hAnsi="Times New Roman" w:cs="Times New Roman"/>
                <w:sz w:val="28"/>
                <w:szCs w:val="28"/>
                <w:lang w:eastAsia="en-US"/>
              </w:rPr>
            </w:pPr>
          </w:p>
        </w:tc>
        <w:tc>
          <w:tcPr>
            <w:tcW w:w="16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4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64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2</w:t>
            </w:r>
          </w:p>
        </w:tc>
        <w:tc>
          <w:tcPr>
            <w:tcW w:w="860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b/>
                <w:sz w:val="28"/>
                <w:szCs w:val="28"/>
                <w:lang w:eastAsia="en-US"/>
              </w:rPr>
            </w:pPr>
            <w:r w:rsidRPr="00D943F4">
              <w:rPr>
                <w:rFonts w:ascii="Times New Roman" w:hAnsi="Times New Roman" w:cs="Times New Roman"/>
                <w:b/>
                <w:sz w:val="28"/>
                <w:szCs w:val="28"/>
                <w:lang w:eastAsia="en-US"/>
              </w:rPr>
              <w:t>Педсовет</w:t>
            </w:r>
          </w:p>
        </w:tc>
        <w:tc>
          <w:tcPr>
            <w:tcW w:w="1640" w:type="dxa"/>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 по УВР</w:t>
            </w:r>
          </w:p>
        </w:tc>
        <w:tc>
          <w:tcPr>
            <w:tcW w:w="16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40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Октябрь</w:t>
            </w:r>
          </w:p>
        </w:tc>
      </w:tr>
      <w:tr w:rsidR="00D12E9F" w:rsidRPr="00D943F4" w:rsidTr="00D12E9F">
        <w:trPr>
          <w:trHeight w:val="276"/>
        </w:trPr>
        <w:tc>
          <w:tcPr>
            <w:tcW w:w="64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00" w:type="dxa"/>
            <w:tcBorders>
              <w:top w:val="nil"/>
              <w:left w:val="nil"/>
              <w:bottom w:val="nil"/>
              <w:right w:val="single" w:sz="8" w:space="0" w:color="auto"/>
            </w:tcBorders>
            <w:vAlign w:val="bottom"/>
            <w:hideMark/>
          </w:tcPr>
          <w:p w:rsidR="00D12E9F" w:rsidRPr="00D943F4" w:rsidRDefault="00B857FC">
            <w:pPr>
              <w:ind w:left="160"/>
              <w:rPr>
                <w:rFonts w:ascii="Times New Roman" w:hAnsi="Times New Roman" w:cs="Times New Roman"/>
                <w:color w:val="800000"/>
                <w:sz w:val="28"/>
                <w:szCs w:val="28"/>
                <w:lang w:eastAsia="en-US"/>
              </w:rPr>
            </w:pPr>
            <w:r w:rsidRPr="00D943F4">
              <w:rPr>
                <w:rFonts w:ascii="Times New Roman" w:hAnsi="Times New Roman" w:cs="Times New Roman"/>
                <w:sz w:val="28"/>
                <w:szCs w:val="28"/>
                <w:lang w:eastAsia="en-US"/>
              </w:rPr>
              <w:t xml:space="preserve">Первые итоги реализации обновленных </w:t>
            </w:r>
            <w:r w:rsidR="00D12E9F" w:rsidRPr="00D943F4">
              <w:rPr>
                <w:rFonts w:ascii="Times New Roman" w:hAnsi="Times New Roman" w:cs="Times New Roman"/>
                <w:sz w:val="28"/>
                <w:szCs w:val="28"/>
                <w:lang w:eastAsia="en-US"/>
              </w:rPr>
              <w:t xml:space="preserve"> ФГОС НОО, ООО</w:t>
            </w:r>
            <w:r w:rsidR="00294C33" w:rsidRPr="00D943F4">
              <w:rPr>
                <w:rFonts w:ascii="Times New Roman" w:hAnsi="Times New Roman" w:cs="Times New Roman"/>
                <w:sz w:val="28"/>
                <w:szCs w:val="28"/>
                <w:lang w:eastAsia="en-US"/>
              </w:rPr>
              <w:t>, СОО</w:t>
            </w:r>
            <w:r w:rsidR="008A2AE0" w:rsidRPr="00D943F4">
              <w:rPr>
                <w:rFonts w:ascii="Times New Roman" w:hAnsi="Times New Roman" w:cs="Times New Roman"/>
                <w:sz w:val="28"/>
                <w:szCs w:val="28"/>
                <w:lang w:eastAsia="en-US"/>
              </w:rPr>
              <w:t>. Новые задачи.</w:t>
            </w:r>
          </w:p>
        </w:tc>
        <w:tc>
          <w:tcPr>
            <w:tcW w:w="1640" w:type="dxa"/>
            <w:vAlign w:val="bottom"/>
          </w:tcPr>
          <w:p w:rsidR="00D12E9F" w:rsidRPr="00D943F4" w:rsidRDefault="00D12E9F">
            <w:pPr>
              <w:rPr>
                <w:rFonts w:ascii="Times New Roman" w:hAnsi="Times New Roman" w:cs="Times New Roman"/>
                <w:sz w:val="28"/>
                <w:szCs w:val="28"/>
                <w:lang w:eastAsia="en-US"/>
              </w:rPr>
            </w:pPr>
          </w:p>
        </w:tc>
        <w:tc>
          <w:tcPr>
            <w:tcW w:w="16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4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6"/>
        </w:trPr>
        <w:tc>
          <w:tcPr>
            <w:tcW w:w="64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00" w:type="dxa"/>
            <w:tcBorders>
              <w:top w:val="nil"/>
              <w:left w:val="nil"/>
              <w:bottom w:val="single" w:sz="8" w:space="0" w:color="auto"/>
              <w:right w:val="single" w:sz="8" w:space="0" w:color="auto"/>
            </w:tcBorders>
            <w:vAlign w:val="bottom"/>
          </w:tcPr>
          <w:p w:rsidR="00D12E9F" w:rsidRPr="00D943F4" w:rsidRDefault="00D12E9F">
            <w:pPr>
              <w:spacing w:line="265" w:lineRule="exact"/>
              <w:rPr>
                <w:rFonts w:ascii="Times New Roman" w:hAnsi="Times New Roman" w:cs="Times New Roman"/>
                <w:sz w:val="28"/>
                <w:szCs w:val="28"/>
                <w:lang w:eastAsia="en-US"/>
              </w:rPr>
            </w:pPr>
          </w:p>
        </w:tc>
        <w:tc>
          <w:tcPr>
            <w:tcW w:w="3260" w:type="dxa"/>
            <w:gridSpan w:val="2"/>
            <w:tcBorders>
              <w:top w:val="nil"/>
              <w:left w:val="nil"/>
              <w:bottom w:val="single" w:sz="8" w:space="0" w:color="auto"/>
              <w:right w:val="single" w:sz="8" w:space="0" w:color="auto"/>
            </w:tcBorders>
            <w:vAlign w:val="bottom"/>
          </w:tcPr>
          <w:p w:rsidR="00D12E9F" w:rsidRPr="00D943F4" w:rsidRDefault="00D12E9F">
            <w:pPr>
              <w:spacing w:line="265" w:lineRule="exact"/>
              <w:rPr>
                <w:rFonts w:ascii="Times New Roman" w:hAnsi="Times New Roman" w:cs="Times New Roman"/>
                <w:sz w:val="28"/>
                <w:szCs w:val="28"/>
                <w:lang w:eastAsia="en-US"/>
              </w:rPr>
            </w:pPr>
          </w:p>
        </w:tc>
        <w:tc>
          <w:tcPr>
            <w:tcW w:w="14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6"/>
        </w:trPr>
        <w:tc>
          <w:tcPr>
            <w:tcW w:w="64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00" w:type="dxa"/>
            <w:tcBorders>
              <w:top w:val="nil"/>
              <w:left w:val="nil"/>
              <w:bottom w:val="single" w:sz="8" w:space="0" w:color="auto"/>
              <w:right w:val="single" w:sz="8" w:space="0" w:color="auto"/>
            </w:tcBorders>
            <w:vAlign w:val="bottom"/>
            <w:hideMark/>
          </w:tcPr>
          <w:p w:rsidR="00D12E9F" w:rsidRPr="00D943F4" w:rsidRDefault="00D12E9F">
            <w:pPr>
              <w:spacing w:line="265"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Итоги УВР за I четверть</w:t>
            </w:r>
          </w:p>
        </w:tc>
        <w:tc>
          <w:tcPr>
            <w:tcW w:w="3260" w:type="dxa"/>
            <w:gridSpan w:val="2"/>
            <w:tcBorders>
              <w:top w:val="nil"/>
              <w:left w:val="nil"/>
              <w:bottom w:val="single" w:sz="8" w:space="0" w:color="auto"/>
              <w:right w:val="single" w:sz="8" w:space="0" w:color="auto"/>
            </w:tcBorders>
            <w:vAlign w:val="bottom"/>
            <w:hideMark/>
          </w:tcPr>
          <w:p w:rsidR="00D12E9F" w:rsidRPr="00D943F4" w:rsidRDefault="00D12E9F">
            <w:pPr>
              <w:spacing w:line="265"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 по УВР</w:t>
            </w:r>
          </w:p>
        </w:tc>
        <w:tc>
          <w:tcPr>
            <w:tcW w:w="14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64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0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Подведение итогов работы по преемственности между начальной и основной</w:t>
            </w:r>
          </w:p>
        </w:tc>
        <w:tc>
          <w:tcPr>
            <w:tcW w:w="3260" w:type="dxa"/>
            <w:gridSpan w:val="2"/>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Администрация школы, рук МО, учителя-предметники</w:t>
            </w:r>
          </w:p>
        </w:tc>
        <w:tc>
          <w:tcPr>
            <w:tcW w:w="14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64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0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школой, основной и средней школой</w:t>
            </w:r>
          </w:p>
        </w:tc>
        <w:tc>
          <w:tcPr>
            <w:tcW w:w="164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16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4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2"/>
        </w:trPr>
        <w:tc>
          <w:tcPr>
            <w:tcW w:w="640" w:type="dxa"/>
            <w:tcBorders>
              <w:top w:val="nil"/>
              <w:left w:val="single" w:sz="8" w:space="0" w:color="auto"/>
              <w:bottom w:val="nil"/>
              <w:right w:val="single" w:sz="8" w:space="0" w:color="auto"/>
            </w:tcBorders>
            <w:vAlign w:val="bottom"/>
            <w:hideMark/>
          </w:tcPr>
          <w:p w:rsidR="00D12E9F" w:rsidRPr="00D943F4" w:rsidRDefault="00D12E9F">
            <w:pPr>
              <w:spacing w:line="24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3</w:t>
            </w:r>
          </w:p>
        </w:tc>
        <w:tc>
          <w:tcPr>
            <w:tcW w:w="8600" w:type="dxa"/>
            <w:tcBorders>
              <w:top w:val="nil"/>
              <w:left w:val="nil"/>
              <w:bottom w:val="nil"/>
              <w:right w:val="single" w:sz="8" w:space="0" w:color="auto"/>
            </w:tcBorders>
            <w:vAlign w:val="bottom"/>
            <w:hideMark/>
          </w:tcPr>
          <w:p w:rsidR="00D12E9F" w:rsidRPr="00D943F4" w:rsidRDefault="00D12E9F">
            <w:pPr>
              <w:spacing w:line="242" w:lineRule="exact"/>
              <w:ind w:left="10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Педсовет – семинар</w:t>
            </w:r>
          </w:p>
        </w:tc>
        <w:tc>
          <w:tcPr>
            <w:tcW w:w="3260" w:type="dxa"/>
            <w:gridSpan w:val="2"/>
            <w:tcBorders>
              <w:top w:val="nil"/>
              <w:left w:val="nil"/>
              <w:bottom w:val="nil"/>
              <w:right w:val="single" w:sz="8" w:space="0" w:color="auto"/>
            </w:tcBorders>
            <w:vAlign w:val="bottom"/>
            <w:hideMark/>
          </w:tcPr>
          <w:p w:rsidR="00D12E9F" w:rsidRPr="00D943F4" w:rsidRDefault="00D12E9F">
            <w:pPr>
              <w:spacing w:line="24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 по УВР</w:t>
            </w:r>
          </w:p>
        </w:tc>
        <w:tc>
          <w:tcPr>
            <w:tcW w:w="1400" w:type="dxa"/>
            <w:tcBorders>
              <w:top w:val="nil"/>
              <w:left w:val="nil"/>
              <w:bottom w:val="nil"/>
              <w:right w:val="single" w:sz="8" w:space="0" w:color="auto"/>
            </w:tcBorders>
            <w:vAlign w:val="bottom"/>
            <w:hideMark/>
          </w:tcPr>
          <w:p w:rsidR="00D12E9F" w:rsidRPr="00D943F4" w:rsidRDefault="00D12E9F">
            <w:pPr>
              <w:spacing w:line="24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xml:space="preserve">Ноябрь </w:t>
            </w:r>
          </w:p>
        </w:tc>
      </w:tr>
      <w:tr w:rsidR="00D12E9F" w:rsidRPr="00D943F4" w:rsidTr="00D12E9F">
        <w:trPr>
          <w:trHeight w:val="302"/>
        </w:trPr>
        <w:tc>
          <w:tcPr>
            <w:tcW w:w="640" w:type="dxa"/>
            <w:tcBorders>
              <w:top w:val="nil"/>
              <w:left w:val="single" w:sz="8" w:space="0" w:color="auto"/>
              <w:bottom w:val="single" w:sz="4"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00" w:type="dxa"/>
            <w:tcBorders>
              <w:top w:val="nil"/>
              <w:left w:val="nil"/>
              <w:bottom w:val="single" w:sz="8" w:space="0" w:color="auto"/>
              <w:right w:val="single" w:sz="8" w:space="0" w:color="auto"/>
            </w:tcBorders>
            <w:vAlign w:val="bottom"/>
            <w:hideMark/>
          </w:tcPr>
          <w:p w:rsidR="00D12E9F" w:rsidRPr="00D943F4" w:rsidRDefault="00B857FC">
            <w:pPr>
              <w:ind w:left="100"/>
              <w:rPr>
                <w:rFonts w:ascii="Times New Roman" w:hAnsi="Times New Roman" w:cs="Times New Roman"/>
                <w:color w:val="800000"/>
                <w:sz w:val="28"/>
                <w:szCs w:val="28"/>
                <w:lang w:eastAsia="en-US"/>
              </w:rPr>
            </w:pPr>
            <w:r w:rsidRPr="00D943F4">
              <w:rPr>
                <w:rFonts w:ascii="Times New Roman" w:hAnsi="Times New Roman" w:cs="Times New Roman"/>
                <w:sz w:val="28"/>
                <w:szCs w:val="28"/>
                <w:lang w:eastAsia="en-US"/>
              </w:rPr>
              <w:t>«Формирующее оценивание на уроках</w:t>
            </w:r>
            <w:r w:rsidR="00D12E9F" w:rsidRPr="00D943F4">
              <w:rPr>
                <w:rFonts w:ascii="Times New Roman" w:hAnsi="Times New Roman" w:cs="Times New Roman"/>
                <w:sz w:val="28"/>
                <w:szCs w:val="28"/>
                <w:lang w:eastAsia="en-US"/>
              </w:rPr>
              <w:t>»</w:t>
            </w:r>
          </w:p>
        </w:tc>
        <w:tc>
          <w:tcPr>
            <w:tcW w:w="164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16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400" w:type="dxa"/>
            <w:tcBorders>
              <w:top w:val="nil"/>
              <w:left w:val="nil"/>
              <w:bottom w:val="single" w:sz="4"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6"/>
        </w:trPr>
        <w:tc>
          <w:tcPr>
            <w:tcW w:w="640" w:type="dxa"/>
            <w:tcBorders>
              <w:top w:val="single" w:sz="4" w:space="0" w:color="auto"/>
              <w:left w:val="single" w:sz="8" w:space="0" w:color="auto"/>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 xml:space="preserve">  4</w:t>
            </w:r>
          </w:p>
        </w:tc>
        <w:tc>
          <w:tcPr>
            <w:tcW w:w="8600" w:type="dxa"/>
            <w:tcBorders>
              <w:top w:val="nil"/>
              <w:left w:val="nil"/>
              <w:bottom w:val="single" w:sz="8" w:space="0" w:color="auto"/>
              <w:right w:val="single" w:sz="8" w:space="0" w:color="auto"/>
            </w:tcBorders>
            <w:vAlign w:val="bottom"/>
            <w:hideMark/>
          </w:tcPr>
          <w:p w:rsidR="00D12E9F" w:rsidRPr="00D943F4" w:rsidRDefault="00D12E9F">
            <w:pPr>
              <w:spacing w:line="265"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Анализ работы за первое полугодие.</w:t>
            </w:r>
          </w:p>
        </w:tc>
        <w:tc>
          <w:tcPr>
            <w:tcW w:w="3260" w:type="dxa"/>
            <w:gridSpan w:val="2"/>
            <w:tcBorders>
              <w:top w:val="nil"/>
              <w:left w:val="nil"/>
              <w:bottom w:val="single" w:sz="8" w:space="0" w:color="auto"/>
              <w:right w:val="single" w:sz="8" w:space="0" w:color="auto"/>
            </w:tcBorders>
            <w:vAlign w:val="bottom"/>
            <w:hideMark/>
          </w:tcPr>
          <w:p w:rsidR="00D12E9F" w:rsidRPr="00D943F4" w:rsidRDefault="00D12E9F">
            <w:pPr>
              <w:spacing w:line="265"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 по УВР</w:t>
            </w:r>
          </w:p>
        </w:tc>
        <w:tc>
          <w:tcPr>
            <w:tcW w:w="1400" w:type="dxa"/>
            <w:tcBorders>
              <w:top w:val="single" w:sz="4" w:space="0" w:color="auto"/>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 xml:space="preserve"> Декабрь </w:t>
            </w:r>
          </w:p>
        </w:tc>
      </w:tr>
      <w:tr w:rsidR="00D12E9F" w:rsidRPr="00D943F4" w:rsidTr="00D12E9F">
        <w:trPr>
          <w:trHeight w:val="266"/>
        </w:trPr>
        <w:tc>
          <w:tcPr>
            <w:tcW w:w="640" w:type="dxa"/>
            <w:tcBorders>
              <w:top w:val="nil"/>
              <w:left w:val="single" w:sz="8" w:space="0" w:color="auto"/>
              <w:bottom w:val="single" w:sz="8" w:space="0" w:color="auto"/>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 xml:space="preserve">  </w:t>
            </w:r>
          </w:p>
        </w:tc>
        <w:tc>
          <w:tcPr>
            <w:tcW w:w="8600" w:type="dxa"/>
            <w:tcBorders>
              <w:top w:val="nil"/>
              <w:left w:val="nil"/>
              <w:bottom w:val="single" w:sz="8" w:space="0" w:color="auto"/>
              <w:right w:val="single" w:sz="8" w:space="0" w:color="auto"/>
            </w:tcBorders>
            <w:vAlign w:val="bottom"/>
            <w:hideMark/>
          </w:tcPr>
          <w:p w:rsidR="00D12E9F" w:rsidRPr="00D943F4" w:rsidRDefault="00D12E9F">
            <w:pPr>
              <w:spacing w:line="265"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xml:space="preserve">Итоги успеваемости за 1 полугодие во 2-11 классах. </w:t>
            </w:r>
          </w:p>
          <w:p w:rsidR="00D12E9F" w:rsidRPr="00D943F4" w:rsidRDefault="00D12E9F">
            <w:pPr>
              <w:spacing w:line="265"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Утверждение предметов по выбору на ЕГЭ выпускников 11 класса</w:t>
            </w:r>
          </w:p>
        </w:tc>
        <w:tc>
          <w:tcPr>
            <w:tcW w:w="3260" w:type="dxa"/>
            <w:gridSpan w:val="2"/>
            <w:tcBorders>
              <w:top w:val="nil"/>
              <w:left w:val="nil"/>
              <w:bottom w:val="single" w:sz="8" w:space="0" w:color="auto"/>
              <w:right w:val="single" w:sz="8" w:space="0" w:color="auto"/>
            </w:tcBorders>
            <w:vAlign w:val="bottom"/>
            <w:hideMark/>
          </w:tcPr>
          <w:p w:rsidR="00D12E9F" w:rsidRPr="00D943F4" w:rsidRDefault="00D12E9F">
            <w:pPr>
              <w:spacing w:line="265"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 руководители</w:t>
            </w:r>
          </w:p>
        </w:tc>
        <w:tc>
          <w:tcPr>
            <w:tcW w:w="14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64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5</w:t>
            </w:r>
          </w:p>
        </w:tc>
        <w:tc>
          <w:tcPr>
            <w:tcW w:w="8600" w:type="dxa"/>
            <w:tcBorders>
              <w:top w:val="nil"/>
              <w:left w:val="nil"/>
              <w:bottom w:val="nil"/>
              <w:right w:val="single" w:sz="8" w:space="0" w:color="auto"/>
            </w:tcBorders>
            <w:vAlign w:val="bottom"/>
            <w:hideMark/>
          </w:tcPr>
          <w:p w:rsidR="00D12E9F" w:rsidRPr="00D943F4" w:rsidRDefault="00D12E9F">
            <w:pPr>
              <w:spacing w:line="240" w:lineRule="exact"/>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Педсовет</w:t>
            </w:r>
          </w:p>
        </w:tc>
        <w:tc>
          <w:tcPr>
            <w:tcW w:w="1640" w:type="dxa"/>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 по УВР.</w:t>
            </w:r>
          </w:p>
        </w:tc>
        <w:tc>
          <w:tcPr>
            <w:tcW w:w="16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40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Февраль</w:t>
            </w:r>
          </w:p>
        </w:tc>
      </w:tr>
      <w:tr w:rsidR="00D12E9F" w:rsidRPr="00D943F4" w:rsidTr="00D12E9F">
        <w:trPr>
          <w:trHeight w:val="302"/>
        </w:trPr>
        <w:tc>
          <w:tcPr>
            <w:tcW w:w="640" w:type="dxa"/>
            <w:tcBorders>
              <w:top w:val="nil"/>
              <w:left w:val="single" w:sz="8" w:space="0" w:color="auto"/>
              <w:bottom w:val="single" w:sz="4"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0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«Психологический комфорт на уроке как осно</w:t>
            </w:r>
            <w:r w:rsidR="00A75719" w:rsidRPr="00D943F4">
              <w:rPr>
                <w:rFonts w:ascii="Times New Roman" w:hAnsi="Times New Roman" w:cs="Times New Roman"/>
                <w:sz w:val="28"/>
                <w:szCs w:val="28"/>
                <w:lang w:eastAsia="en-US"/>
              </w:rPr>
              <w:t>вное  условие развития личности</w:t>
            </w:r>
            <w:r w:rsidRPr="00D943F4">
              <w:rPr>
                <w:rFonts w:ascii="Times New Roman" w:hAnsi="Times New Roman" w:cs="Times New Roman"/>
                <w:sz w:val="28"/>
                <w:szCs w:val="28"/>
                <w:lang w:eastAsia="en-US"/>
              </w:rPr>
              <w:t>»</w:t>
            </w:r>
          </w:p>
        </w:tc>
        <w:tc>
          <w:tcPr>
            <w:tcW w:w="164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16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400" w:type="dxa"/>
            <w:tcBorders>
              <w:top w:val="nil"/>
              <w:left w:val="nil"/>
              <w:bottom w:val="single" w:sz="4"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6"/>
        </w:trPr>
        <w:tc>
          <w:tcPr>
            <w:tcW w:w="640" w:type="dxa"/>
            <w:tcBorders>
              <w:top w:val="single" w:sz="4" w:space="0" w:color="auto"/>
              <w:left w:val="single" w:sz="8" w:space="0" w:color="auto"/>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 xml:space="preserve">    6</w:t>
            </w:r>
          </w:p>
        </w:tc>
        <w:tc>
          <w:tcPr>
            <w:tcW w:w="8600" w:type="dxa"/>
            <w:tcBorders>
              <w:top w:val="nil"/>
              <w:left w:val="nil"/>
              <w:bottom w:val="single" w:sz="8" w:space="0" w:color="auto"/>
              <w:right w:val="single" w:sz="8" w:space="0" w:color="auto"/>
            </w:tcBorders>
            <w:vAlign w:val="bottom"/>
            <w:hideMark/>
          </w:tcPr>
          <w:p w:rsidR="00D12E9F" w:rsidRPr="00D943F4" w:rsidRDefault="00D12E9F">
            <w:pPr>
              <w:spacing w:line="265"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Итоги успеваемости  за III четверть</w:t>
            </w:r>
          </w:p>
        </w:tc>
        <w:tc>
          <w:tcPr>
            <w:tcW w:w="3260" w:type="dxa"/>
            <w:gridSpan w:val="2"/>
            <w:tcBorders>
              <w:top w:val="nil"/>
              <w:left w:val="nil"/>
              <w:bottom w:val="single" w:sz="8" w:space="0" w:color="auto"/>
              <w:right w:val="single" w:sz="8" w:space="0" w:color="auto"/>
            </w:tcBorders>
            <w:vAlign w:val="bottom"/>
            <w:hideMark/>
          </w:tcPr>
          <w:p w:rsidR="00D12E9F" w:rsidRPr="00D943F4" w:rsidRDefault="00D12E9F">
            <w:pPr>
              <w:spacing w:line="265"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 руководители</w:t>
            </w:r>
          </w:p>
        </w:tc>
        <w:tc>
          <w:tcPr>
            <w:tcW w:w="1400" w:type="dxa"/>
            <w:tcBorders>
              <w:top w:val="single" w:sz="4" w:space="0" w:color="auto"/>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 xml:space="preserve">  Март</w:t>
            </w:r>
          </w:p>
        </w:tc>
      </w:tr>
      <w:tr w:rsidR="00D12E9F" w:rsidRPr="00D943F4" w:rsidTr="00D12E9F">
        <w:trPr>
          <w:trHeight w:val="268"/>
        </w:trPr>
        <w:tc>
          <w:tcPr>
            <w:tcW w:w="64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00" w:type="dxa"/>
            <w:tcBorders>
              <w:top w:val="nil"/>
              <w:left w:val="nil"/>
              <w:bottom w:val="single" w:sz="8" w:space="0" w:color="auto"/>
              <w:right w:val="single" w:sz="8" w:space="0" w:color="auto"/>
            </w:tcBorders>
            <w:vAlign w:val="bottom"/>
            <w:hideMark/>
          </w:tcPr>
          <w:p w:rsidR="00D12E9F" w:rsidRPr="00D943F4" w:rsidRDefault="00D12E9F">
            <w:pPr>
              <w:spacing w:line="268"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Утверждение предметов по выбору на ГИА выпускников 9 класса</w:t>
            </w:r>
          </w:p>
        </w:tc>
        <w:tc>
          <w:tcPr>
            <w:tcW w:w="3260" w:type="dxa"/>
            <w:gridSpan w:val="2"/>
            <w:tcBorders>
              <w:top w:val="nil"/>
              <w:left w:val="nil"/>
              <w:bottom w:val="single" w:sz="8" w:space="0" w:color="auto"/>
              <w:right w:val="single" w:sz="8" w:space="0" w:color="auto"/>
            </w:tcBorders>
            <w:vAlign w:val="bottom"/>
            <w:hideMark/>
          </w:tcPr>
          <w:p w:rsidR="00D12E9F" w:rsidRPr="00D943F4" w:rsidRDefault="00D12E9F">
            <w:pPr>
              <w:spacing w:line="268"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 по УВР</w:t>
            </w:r>
          </w:p>
        </w:tc>
        <w:tc>
          <w:tcPr>
            <w:tcW w:w="14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bl>
    <w:p w:rsidR="00D12E9F" w:rsidRPr="00D943F4" w:rsidRDefault="00D12E9F" w:rsidP="00D12E9F">
      <w:pPr>
        <w:rPr>
          <w:rFonts w:ascii="Times New Roman" w:hAnsi="Times New Roman" w:cs="Times New Roman"/>
          <w:sz w:val="28"/>
          <w:szCs w:val="28"/>
        </w:rPr>
      </w:pPr>
      <w:r w:rsidRPr="00D943F4">
        <w:rPr>
          <w:rFonts w:ascii="Times New Roman" w:hAnsi="Times New Roman" w:cs="Times New Roman"/>
          <w:sz w:val="28"/>
          <w:szCs w:val="28"/>
        </w:rPr>
        <w:t xml:space="preserve"> </w:t>
      </w:r>
    </w:p>
    <w:p w:rsidR="00D12E9F" w:rsidRPr="00D943F4" w:rsidRDefault="00D12E9F" w:rsidP="00D12E9F">
      <w:pPr>
        <w:spacing w:after="0"/>
        <w:rPr>
          <w:rFonts w:ascii="Times New Roman" w:hAnsi="Times New Roman" w:cs="Times New Roman"/>
          <w:sz w:val="28"/>
          <w:szCs w:val="28"/>
        </w:rPr>
        <w:sectPr w:rsidR="00D12E9F" w:rsidRPr="00D943F4">
          <w:type w:val="continuous"/>
          <w:pgSz w:w="16840" w:h="11906" w:orient="landscape"/>
          <w:pgMar w:top="1093" w:right="1238" w:bottom="456" w:left="1440" w:header="0" w:footer="0" w:gutter="0"/>
          <w:cols w:space="720"/>
        </w:sectPr>
      </w:pPr>
    </w:p>
    <w:tbl>
      <w:tblPr>
        <w:tblpPr w:leftFromText="180" w:rightFromText="180" w:bottomFromText="200" w:vertAnchor="text" w:horzAnchor="margin" w:tblpY="-161"/>
        <w:tblW w:w="0" w:type="auto"/>
        <w:tblLayout w:type="fixed"/>
        <w:tblCellMar>
          <w:left w:w="0" w:type="dxa"/>
          <w:right w:w="0" w:type="dxa"/>
        </w:tblCellMar>
        <w:tblLook w:val="04A0" w:firstRow="1" w:lastRow="0" w:firstColumn="1" w:lastColumn="0" w:noHBand="0" w:noVBand="1"/>
      </w:tblPr>
      <w:tblGrid>
        <w:gridCol w:w="640"/>
        <w:gridCol w:w="80"/>
        <w:gridCol w:w="8540"/>
        <w:gridCol w:w="3260"/>
        <w:gridCol w:w="1380"/>
      </w:tblGrid>
      <w:tr w:rsidR="00D12E9F" w:rsidRPr="00D943F4" w:rsidTr="00D12E9F">
        <w:trPr>
          <w:trHeight w:val="262"/>
        </w:trPr>
        <w:tc>
          <w:tcPr>
            <w:tcW w:w="640" w:type="dxa"/>
            <w:tcBorders>
              <w:top w:val="single" w:sz="8" w:space="0" w:color="auto"/>
              <w:left w:val="single" w:sz="8" w:space="0" w:color="auto"/>
              <w:bottom w:val="nil"/>
              <w:right w:val="single" w:sz="8" w:space="0" w:color="auto"/>
            </w:tcBorders>
            <w:vAlign w:val="bottom"/>
            <w:hideMark/>
          </w:tcPr>
          <w:p w:rsidR="00D12E9F" w:rsidRPr="00D943F4" w:rsidRDefault="00D12E9F">
            <w:pPr>
              <w:spacing w:line="263"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lastRenderedPageBreak/>
              <w:t>7</w:t>
            </w:r>
          </w:p>
        </w:tc>
        <w:tc>
          <w:tcPr>
            <w:tcW w:w="80" w:type="dxa"/>
            <w:tcBorders>
              <w:top w:val="single" w:sz="8" w:space="0" w:color="auto"/>
              <w:left w:val="nil"/>
              <w:bottom w:val="nil"/>
              <w:right w:val="nil"/>
            </w:tcBorders>
            <w:vAlign w:val="bottom"/>
          </w:tcPr>
          <w:p w:rsidR="00D12E9F" w:rsidRPr="00D943F4" w:rsidRDefault="00D12E9F">
            <w:pPr>
              <w:rPr>
                <w:rFonts w:ascii="Times New Roman" w:hAnsi="Times New Roman" w:cs="Times New Roman"/>
                <w:sz w:val="28"/>
                <w:szCs w:val="28"/>
                <w:lang w:eastAsia="en-US"/>
              </w:rPr>
            </w:pPr>
          </w:p>
        </w:tc>
        <w:tc>
          <w:tcPr>
            <w:tcW w:w="8540" w:type="dxa"/>
            <w:tcBorders>
              <w:top w:val="single" w:sz="8" w:space="0" w:color="auto"/>
              <w:left w:val="nil"/>
              <w:bottom w:val="nil"/>
              <w:right w:val="single" w:sz="8" w:space="0" w:color="auto"/>
            </w:tcBorders>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«Профессиональное развитие педагогов и достижения педагогического коллектива и школы за год»</w:t>
            </w:r>
          </w:p>
        </w:tc>
        <w:tc>
          <w:tcPr>
            <w:tcW w:w="3260" w:type="dxa"/>
            <w:tcBorders>
              <w:top w:val="single" w:sz="8" w:space="0" w:color="auto"/>
              <w:left w:val="nil"/>
              <w:bottom w:val="nil"/>
              <w:right w:val="single" w:sz="8" w:space="0" w:color="auto"/>
            </w:tcBorders>
            <w:vAlign w:val="bottom"/>
            <w:hideMark/>
          </w:tcPr>
          <w:p w:rsidR="00D12E9F" w:rsidRPr="00D943F4" w:rsidRDefault="00D12E9F">
            <w:pPr>
              <w:spacing w:line="263"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 по УВР</w:t>
            </w:r>
          </w:p>
        </w:tc>
        <w:tc>
          <w:tcPr>
            <w:tcW w:w="1380" w:type="dxa"/>
            <w:tcBorders>
              <w:top w:val="single" w:sz="8" w:space="0" w:color="auto"/>
              <w:left w:val="nil"/>
              <w:bottom w:val="nil"/>
              <w:right w:val="single" w:sz="8" w:space="0" w:color="auto"/>
            </w:tcBorders>
            <w:vAlign w:val="bottom"/>
            <w:hideMark/>
          </w:tcPr>
          <w:p w:rsidR="00D12E9F" w:rsidRPr="00D943F4" w:rsidRDefault="00D12E9F">
            <w:pPr>
              <w:spacing w:line="263"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Апрель</w:t>
            </w:r>
          </w:p>
        </w:tc>
      </w:tr>
      <w:tr w:rsidR="00D12E9F" w:rsidRPr="00D943F4" w:rsidTr="00D12E9F">
        <w:trPr>
          <w:trHeight w:val="311"/>
        </w:trPr>
        <w:tc>
          <w:tcPr>
            <w:tcW w:w="64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8540" w:type="dxa"/>
            <w:tcBorders>
              <w:top w:val="nil"/>
              <w:left w:val="nil"/>
              <w:bottom w:val="single" w:sz="8" w:space="0" w:color="auto"/>
              <w:right w:val="single" w:sz="8" w:space="0" w:color="auto"/>
            </w:tcBorders>
          </w:tcPr>
          <w:p w:rsidR="00D12E9F" w:rsidRPr="00D943F4" w:rsidRDefault="00D12E9F">
            <w:pPr>
              <w:rPr>
                <w:rFonts w:ascii="Times New Roman" w:hAnsi="Times New Roman" w:cs="Times New Roman"/>
                <w:sz w:val="28"/>
                <w:szCs w:val="28"/>
                <w:lang w:eastAsia="en-US"/>
              </w:rPr>
            </w:pPr>
          </w:p>
        </w:tc>
        <w:tc>
          <w:tcPr>
            <w:tcW w:w="32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3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64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8540" w:type="dxa"/>
            <w:tcBorders>
              <w:top w:val="nil"/>
              <w:left w:val="nil"/>
              <w:bottom w:val="nil"/>
              <w:right w:val="single" w:sz="8" w:space="0" w:color="auto"/>
            </w:tcBorders>
            <w:vAlign w:val="bottom"/>
            <w:hideMark/>
          </w:tcPr>
          <w:p w:rsidR="00D12E9F" w:rsidRPr="00D943F4" w:rsidRDefault="00D12E9F" w:rsidP="00C71BB7">
            <w:pPr>
              <w:spacing w:line="240" w:lineRule="exact"/>
              <w:ind w:left="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 организации и прове</w:t>
            </w:r>
            <w:r w:rsidR="00B857FC" w:rsidRPr="00D943F4">
              <w:rPr>
                <w:rFonts w:ascii="Times New Roman" w:hAnsi="Times New Roman" w:cs="Times New Roman"/>
                <w:sz w:val="28"/>
                <w:szCs w:val="28"/>
                <w:lang w:eastAsia="en-US"/>
              </w:rPr>
              <w:t>дении итоговой аттестации в 202</w:t>
            </w:r>
            <w:r w:rsidR="00C71BB7">
              <w:rPr>
                <w:rFonts w:ascii="Times New Roman" w:hAnsi="Times New Roman" w:cs="Times New Roman"/>
                <w:sz w:val="28"/>
                <w:szCs w:val="28"/>
                <w:lang w:eastAsia="en-US"/>
              </w:rPr>
              <w:t>5</w:t>
            </w:r>
            <w:r w:rsidRPr="00D943F4">
              <w:rPr>
                <w:rFonts w:ascii="Times New Roman" w:hAnsi="Times New Roman" w:cs="Times New Roman"/>
                <w:sz w:val="28"/>
                <w:szCs w:val="28"/>
                <w:lang w:eastAsia="en-US"/>
              </w:rPr>
              <w:t xml:space="preserve"> г.</w:t>
            </w:r>
          </w:p>
        </w:tc>
        <w:tc>
          <w:tcPr>
            <w:tcW w:w="326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w:t>
            </w:r>
          </w:p>
        </w:tc>
        <w:tc>
          <w:tcPr>
            <w:tcW w:w="13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64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854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 порядке подготовки и проведении государственной итоговой аттестации</w:t>
            </w:r>
          </w:p>
        </w:tc>
        <w:tc>
          <w:tcPr>
            <w:tcW w:w="32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3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64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8540" w:type="dxa"/>
            <w:tcBorders>
              <w:top w:val="nil"/>
              <w:left w:val="nil"/>
              <w:bottom w:val="single" w:sz="8" w:space="0" w:color="auto"/>
              <w:right w:val="single" w:sz="8" w:space="0" w:color="auto"/>
            </w:tcBorders>
            <w:vAlign w:val="bottom"/>
            <w:hideMark/>
          </w:tcPr>
          <w:p w:rsidR="00D12E9F" w:rsidRPr="00D943F4" w:rsidRDefault="00D12E9F">
            <w:pPr>
              <w:ind w:left="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обучающихся 9 и 11 классов</w:t>
            </w:r>
          </w:p>
        </w:tc>
        <w:tc>
          <w:tcPr>
            <w:tcW w:w="32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3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64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8</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8540" w:type="dxa"/>
            <w:tcBorders>
              <w:top w:val="nil"/>
              <w:left w:val="nil"/>
              <w:bottom w:val="nil"/>
              <w:right w:val="single" w:sz="8" w:space="0" w:color="auto"/>
            </w:tcBorders>
            <w:vAlign w:val="bottom"/>
            <w:hideMark/>
          </w:tcPr>
          <w:p w:rsidR="00D12E9F" w:rsidRPr="00D943F4" w:rsidRDefault="00D12E9F">
            <w:pPr>
              <w:spacing w:line="240" w:lineRule="exact"/>
              <w:ind w:left="2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Педсовет</w:t>
            </w:r>
          </w:p>
        </w:tc>
        <w:tc>
          <w:tcPr>
            <w:tcW w:w="326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w:t>
            </w:r>
          </w:p>
        </w:tc>
        <w:tc>
          <w:tcPr>
            <w:tcW w:w="138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Май</w:t>
            </w:r>
          </w:p>
        </w:tc>
      </w:tr>
      <w:tr w:rsidR="00D12E9F" w:rsidRPr="00D943F4" w:rsidTr="00D12E9F">
        <w:trPr>
          <w:trHeight w:val="276"/>
        </w:trPr>
        <w:tc>
          <w:tcPr>
            <w:tcW w:w="64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8540" w:type="dxa"/>
            <w:tcBorders>
              <w:top w:val="nil"/>
              <w:left w:val="nil"/>
              <w:bottom w:val="nil"/>
              <w:right w:val="single" w:sz="8" w:space="0" w:color="auto"/>
            </w:tcBorders>
            <w:vAlign w:val="bottom"/>
            <w:hideMark/>
          </w:tcPr>
          <w:p w:rsidR="00D12E9F" w:rsidRPr="00D943F4" w:rsidRDefault="00D12E9F">
            <w:pPr>
              <w:ind w:left="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 допуске обучающихся 9,11 классов к сдаче выпускных экзаменов за курс основной и средней школы.</w:t>
            </w:r>
          </w:p>
        </w:tc>
        <w:tc>
          <w:tcPr>
            <w:tcW w:w="32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3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6"/>
        </w:trPr>
        <w:tc>
          <w:tcPr>
            <w:tcW w:w="64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8540" w:type="dxa"/>
            <w:tcBorders>
              <w:top w:val="nil"/>
              <w:left w:val="nil"/>
              <w:bottom w:val="single" w:sz="8" w:space="0" w:color="auto"/>
              <w:right w:val="single" w:sz="8" w:space="0" w:color="auto"/>
            </w:tcBorders>
            <w:vAlign w:val="bottom"/>
            <w:hideMark/>
          </w:tcPr>
          <w:p w:rsidR="00D12E9F" w:rsidRPr="00D943F4" w:rsidRDefault="00D12E9F">
            <w:pPr>
              <w:spacing w:line="265" w:lineRule="exact"/>
              <w:ind w:left="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Итоги методической работы школы за год.</w:t>
            </w:r>
          </w:p>
        </w:tc>
        <w:tc>
          <w:tcPr>
            <w:tcW w:w="3260" w:type="dxa"/>
            <w:tcBorders>
              <w:top w:val="nil"/>
              <w:left w:val="nil"/>
              <w:bottom w:val="single" w:sz="8" w:space="0" w:color="auto"/>
              <w:right w:val="single" w:sz="8" w:space="0" w:color="auto"/>
            </w:tcBorders>
            <w:vAlign w:val="bottom"/>
            <w:hideMark/>
          </w:tcPr>
          <w:p w:rsidR="00D12E9F" w:rsidRPr="00D943F4" w:rsidRDefault="00D12E9F">
            <w:pPr>
              <w:spacing w:line="265" w:lineRule="exact"/>
              <w:ind w:left="14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руководитель МО</w:t>
            </w:r>
          </w:p>
        </w:tc>
        <w:tc>
          <w:tcPr>
            <w:tcW w:w="13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6"/>
        </w:trPr>
        <w:tc>
          <w:tcPr>
            <w:tcW w:w="64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8540" w:type="dxa"/>
            <w:tcBorders>
              <w:top w:val="nil"/>
              <w:left w:val="nil"/>
              <w:bottom w:val="single" w:sz="8" w:space="0" w:color="auto"/>
              <w:right w:val="single" w:sz="8" w:space="0" w:color="auto"/>
            </w:tcBorders>
            <w:vAlign w:val="bottom"/>
            <w:hideMark/>
          </w:tcPr>
          <w:p w:rsidR="00D12E9F" w:rsidRPr="00D943F4" w:rsidRDefault="00B857FC" w:rsidP="00C71BB7">
            <w:pPr>
              <w:spacing w:line="265" w:lineRule="exact"/>
              <w:ind w:left="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 порядке окончания 202</w:t>
            </w:r>
            <w:r w:rsidR="00C71BB7">
              <w:rPr>
                <w:rFonts w:ascii="Times New Roman" w:hAnsi="Times New Roman" w:cs="Times New Roman"/>
                <w:sz w:val="28"/>
                <w:szCs w:val="28"/>
                <w:lang w:eastAsia="en-US"/>
              </w:rPr>
              <w:t>5</w:t>
            </w:r>
            <w:r w:rsidRPr="00D943F4">
              <w:rPr>
                <w:rFonts w:ascii="Times New Roman" w:hAnsi="Times New Roman" w:cs="Times New Roman"/>
                <w:sz w:val="28"/>
                <w:szCs w:val="28"/>
                <w:lang w:eastAsia="en-US"/>
              </w:rPr>
              <w:t>-202</w:t>
            </w:r>
            <w:r w:rsidR="00C71BB7">
              <w:rPr>
                <w:rFonts w:ascii="Times New Roman" w:hAnsi="Times New Roman" w:cs="Times New Roman"/>
                <w:sz w:val="28"/>
                <w:szCs w:val="28"/>
                <w:lang w:eastAsia="en-US"/>
              </w:rPr>
              <w:t>6</w:t>
            </w:r>
            <w:r w:rsidR="00D12E9F" w:rsidRPr="00D943F4">
              <w:rPr>
                <w:rFonts w:ascii="Times New Roman" w:hAnsi="Times New Roman" w:cs="Times New Roman"/>
                <w:sz w:val="28"/>
                <w:szCs w:val="28"/>
                <w:lang w:eastAsia="en-US"/>
              </w:rPr>
              <w:t xml:space="preserve"> учебного года.</w:t>
            </w:r>
          </w:p>
        </w:tc>
        <w:tc>
          <w:tcPr>
            <w:tcW w:w="3260" w:type="dxa"/>
            <w:tcBorders>
              <w:top w:val="nil"/>
              <w:left w:val="nil"/>
              <w:bottom w:val="single" w:sz="8" w:space="0" w:color="auto"/>
              <w:right w:val="single" w:sz="8" w:space="0" w:color="auto"/>
            </w:tcBorders>
            <w:vAlign w:val="bottom"/>
            <w:hideMark/>
          </w:tcPr>
          <w:p w:rsidR="00D12E9F" w:rsidRPr="00D943F4" w:rsidRDefault="00D12E9F">
            <w:pPr>
              <w:spacing w:line="265"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w:t>
            </w:r>
          </w:p>
        </w:tc>
        <w:tc>
          <w:tcPr>
            <w:tcW w:w="13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64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8540" w:type="dxa"/>
            <w:tcBorders>
              <w:top w:val="nil"/>
              <w:left w:val="nil"/>
              <w:bottom w:val="nil"/>
              <w:right w:val="single" w:sz="8" w:space="0" w:color="auto"/>
            </w:tcBorders>
            <w:vAlign w:val="bottom"/>
            <w:hideMark/>
          </w:tcPr>
          <w:p w:rsidR="00D12E9F" w:rsidRPr="00D943F4" w:rsidRDefault="00D12E9F">
            <w:pPr>
              <w:ind w:left="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 итогах учебного года обучающихся 1-8, 10 классов.</w:t>
            </w:r>
          </w:p>
        </w:tc>
        <w:tc>
          <w:tcPr>
            <w:tcW w:w="326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 по УВР.</w:t>
            </w:r>
          </w:p>
        </w:tc>
        <w:tc>
          <w:tcPr>
            <w:tcW w:w="13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1"/>
        </w:trPr>
        <w:tc>
          <w:tcPr>
            <w:tcW w:w="64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854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32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3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64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9</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8540" w:type="dxa"/>
            <w:tcBorders>
              <w:top w:val="nil"/>
              <w:left w:val="nil"/>
              <w:bottom w:val="nil"/>
              <w:right w:val="single" w:sz="8" w:space="0" w:color="auto"/>
            </w:tcBorders>
            <w:vAlign w:val="bottom"/>
            <w:hideMark/>
          </w:tcPr>
          <w:p w:rsidR="00D12E9F" w:rsidRPr="00D943F4" w:rsidRDefault="00D12E9F">
            <w:pPr>
              <w:spacing w:line="240" w:lineRule="exact"/>
              <w:ind w:left="2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Педсовет</w:t>
            </w:r>
          </w:p>
        </w:tc>
        <w:tc>
          <w:tcPr>
            <w:tcW w:w="326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w:t>
            </w:r>
          </w:p>
        </w:tc>
        <w:tc>
          <w:tcPr>
            <w:tcW w:w="138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Июнь</w:t>
            </w:r>
          </w:p>
        </w:tc>
      </w:tr>
      <w:tr w:rsidR="00D12E9F" w:rsidRPr="00D943F4" w:rsidTr="00D12E9F">
        <w:trPr>
          <w:trHeight w:val="276"/>
        </w:trPr>
        <w:tc>
          <w:tcPr>
            <w:tcW w:w="64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8540" w:type="dxa"/>
            <w:tcBorders>
              <w:top w:val="nil"/>
              <w:left w:val="nil"/>
              <w:bottom w:val="nil"/>
              <w:right w:val="single" w:sz="8" w:space="0" w:color="auto"/>
            </w:tcBorders>
            <w:vAlign w:val="bottom"/>
            <w:hideMark/>
          </w:tcPr>
          <w:p w:rsidR="00D12E9F" w:rsidRPr="00D943F4" w:rsidRDefault="00D12E9F">
            <w:pPr>
              <w:ind w:left="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xml:space="preserve">О выпуске учащихся 9-го и 11-гоклассов, успешно сдавших экзамены </w:t>
            </w:r>
          </w:p>
        </w:tc>
        <w:tc>
          <w:tcPr>
            <w:tcW w:w="32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3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64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8540" w:type="dxa"/>
            <w:tcBorders>
              <w:top w:val="nil"/>
              <w:left w:val="nil"/>
              <w:bottom w:val="single" w:sz="8" w:space="0" w:color="auto"/>
              <w:right w:val="single" w:sz="8" w:space="0" w:color="auto"/>
            </w:tcBorders>
            <w:vAlign w:val="bottom"/>
            <w:hideMark/>
          </w:tcPr>
          <w:p w:rsidR="00D12E9F" w:rsidRPr="00D943F4" w:rsidRDefault="00D12E9F">
            <w:pPr>
              <w:ind w:left="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школы.</w:t>
            </w:r>
          </w:p>
        </w:tc>
        <w:tc>
          <w:tcPr>
            <w:tcW w:w="32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3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6"/>
        </w:trPr>
        <w:tc>
          <w:tcPr>
            <w:tcW w:w="64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8540" w:type="dxa"/>
            <w:tcBorders>
              <w:top w:val="nil"/>
              <w:left w:val="nil"/>
              <w:bottom w:val="single" w:sz="8" w:space="0" w:color="auto"/>
              <w:right w:val="single" w:sz="8" w:space="0" w:color="auto"/>
            </w:tcBorders>
            <w:vAlign w:val="bottom"/>
            <w:hideMark/>
          </w:tcPr>
          <w:p w:rsidR="00D12E9F" w:rsidRPr="00D943F4" w:rsidRDefault="00D12E9F">
            <w:pPr>
              <w:spacing w:line="265" w:lineRule="exact"/>
              <w:ind w:left="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 выдаче аттестатов особого образца, награждении грамотами.</w:t>
            </w:r>
          </w:p>
        </w:tc>
        <w:tc>
          <w:tcPr>
            <w:tcW w:w="3260" w:type="dxa"/>
            <w:tcBorders>
              <w:top w:val="nil"/>
              <w:left w:val="nil"/>
              <w:bottom w:val="single" w:sz="8" w:space="0" w:color="auto"/>
              <w:right w:val="single" w:sz="8" w:space="0" w:color="auto"/>
            </w:tcBorders>
            <w:vAlign w:val="bottom"/>
            <w:hideMark/>
          </w:tcPr>
          <w:p w:rsidR="00D12E9F" w:rsidRPr="00D943F4" w:rsidRDefault="00D12E9F">
            <w:pPr>
              <w:spacing w:line="265"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w:t>
            </w:r>
          </w:p>
        </w:tc>
        <w:tc>
          <w:tcPr>
            <w:tcW w:w="13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2"/>
        </w:trPr>
        <w:tc>
          <w:tcPr>
            <w:tcW w:w="64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8540" w:type="dxa"/>
            <w:tcBorders>
              <w:top w:val="nil"/>
              <w:left w:val="nil"/>
              <w:bottom w:val="nil"/>
              <w:right w:val="single" w:sz="8" w:space="0" w:color="auto"/>
            </w:tcBorders>
            <w:vAlign w:val="bottom"/>
            <w:hideMark/>
          </w:tcPr>
          <w:p w:rsidR="00D12E9F" w:rsidRPr="00D943F4" w:rsidRDefault="00D12E9F">
            <w:pPr>
              <w:spacing w:line="242" w:lineRule="exact"/>
              <w:ind w:left="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Анализ работы школы за учебный год,</w:t>
            </w:r>
          </w:p>
        </w:tc>
        <w:tc>
          <w:tcPr>
            <w:tcW w:w="3260" w:type="dxa"/>
            <w:tcBorders>
              <w:top w:val="nil"/>
              <w:left w:val="nil"/>
              <w:bottom w:val="nil"/>
              <w:right w:val="single" w:sz="8" w:space="0" w:color="auto"/>
            </w:tcBorders>
            <w:vAlign w:val="bottom"/>
            <w:hideMark/>
          </w:tcPr>
          <w:p w:rsidR="00D12E9F" w:rsidRPr="00D943F4" w:rsidRDefault="00D12E9F">
            <w:pPr>
              <w:spacing w:line="242"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 по УВР.</w:t>
            </w:r>
          </w:p>
        </w:tc>
        <w:tc>
          <w:tcPr>
            <w:tcW w:w="13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64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8540" w:type="dxa"/>
            <w:tcBorders>
              <w:top w:val="nil"/>
              <w:left w:val="nil"/>
              <w:bottom w:val="nil"/>
              <w:right w:val="single" w:sz="8" w:space="0" w:color="auto"/>
            </w:tcBorders>
            <w:vAlign w:val="bottom"/>
            <w:hideMark/>
          </w:tcPr>
          <w:p w:rsidR="00D12E9F" w:rsidRPr="00D943F4" w:rsidRDefault="00D12E9F">
            <w:pPr>
              <w:ind w:left="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Задачи школы по повышению эффективности и качества образовательной</w:t>
            </w:r>
          </w:p>
        </w:tc>
        <w:tc>
          <w:tcPr>
            <w:tcW w:w="32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3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64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8540" w:type="dxa"/>
            <w:tcBorders>
              <w:top w:val="nil"/>
              <w:left w:val="nil"/>
              <w:bottom w:val="single" w:sz="8" w:space="0" w:color="auto"/>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 xml:space="preserve">деятельности  </w:t>
            </w:r>
          </w:p>
        </w:tc>
        <w:tc>
          <w:tcPr>
            <w:tcW w:w="32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3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6"/>
        </w:trPr>
        <w:tc>
          <w:tcPr>
            <w:tcW w:w="64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8540" w:type="dxa"/>
            <w:tcBorders>
              <w:top w:val="nil"/>
              <w:left w:val="nil"/>
              <w:bottom w:val="single" w:sz="8" w:space="0" w:color="auto"/>
              <w:right w:val="single" w:sz="8" w:space="0" w:color="auto"/>
            </w:tcBorders>
            <w:vAlign w:val="bottom"/>
            <w:hideMark/>
          </w:tcPr>
          <w:p w:rsidR="00D12E9F" w:rsidRPr="00D943F4" w:rsidRDefault="00D12E9F" w:rsidP="002D1CF2">
            <w:pPr>
              <w:spacing w:line="265" w:lineRule="exact"/>
              <w:ind w:left="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w:t>
            </w:r>
            <w:r w:rsidR="00B857FC" w:rsidRPr="00D943F4">
              <w:rPr>
                <w:rFonts w:ascii="Times New Roman" w:hAnsi="Times New Roman" w:cs="Times New Roman"/>
                <w:sz w:val="28"/>
                <w:szCs w:val="28"/>
                <w:lang w:eastAsia="en-US"/>
              </w:rPr>
              <w:t>роект плана работы школы на 202</w:t>
            </w:r>
            <w:r w:rsidR="00C71BB7">
              <w:rPr>
                <w:rFonts w:ascii="Times New Roman" w:hAnsi="Times New Roman" w:cs="Times New Roman"/>
                <w:sz w:val="28"/>
                <w:szCs w:val="28"/>
                <w:lang w:eastAsia="en-US"/>
              </w:rPr>
              <w:t>6</w:t>
            </w:r>
            <w:r w:rsidR="00B857FC" w:rsidRPr="00D943F4">
              <w:rPr>
                <w:rFonts w:ascii="Times New Roman" w:hAnsi="Times New Roman" w:cs="Times New Roman"/>
                <w:sz w:val="28"/>
                <w:szCs w:val="28"/>
                <w:lang w:eastAsia="en-US"/>
              </w:rPr>
              <w:t>-202</w:t>
            </w:r>
            <w:r w:rsidR="002D1CF2">
              <w:rPr>
                <w:rFonts w:ascii="Times New Roman" w:hAnsi="Times New Roman" w:cs="Times New Roman"/>
                <w:sz w:val="28"/>
                <w:szCs w:val="28"/>
                <w:lang w:eastAsia="en-US"/>
              </w:rPr>
              <w:t>7</w:t>
            </w:r>
            <w:r w:rsidRPr="00D943F4">
              <w:rPr>
                <w:rFonts w:ascii="Times New Roman" w:hAnsi="Times New Roman" w:cs="Times New Roman"/>
                <w:sz w:val="28"/>
                <w:szCs w:val="28"/>
                <w:lang w:eastAsia="en-US"/>
              </w:rPr>
              <w:t xml:space="preserve">  учебный год.</w:t>
            </w:r>
          </w:p>
        </w:tc>
        <w:tc>
          <w:tcPr>
            <w:tcW w:w="3260" w:type="dxa"/>
            <w:tcBorders>
              <w:top w:val="nil"/>
              <w:left w:val="nil"/>
              <w:bottom w:val="single" w:sz="8" w:space="0" w:color="auto"/>
              <w:right w:val="single" w:sz="8" w:space="0" w:color="auto"/>
            </w:tcBorders>
            <w:vAlign w:val="bottom"/>
            <w:hideMark/>
          </w:tcPr>
          <w:p w:rsidR="00D12E9F" w:rsidRPr="00D943F4" w:rsidRDefault="00D12E9F">
            <w:pPr>
              <w:spacing w:line="265"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w:t>
            </w:r>
          </w:p>
        </w:tc>
        <w:tc>
          <w:tcPr>
            <w:tcW w:w="13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6"/>
        </w:trPr>
        <w:tc>
          <w:tcPr>
            <w:tcW w:w="64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8540" w:type="dxa"/>
            <w:tcBorders>
              <w:top w:val="nil"/>
              <w:left w:val="nil"/>
              <w:bottom w:val="single" w:sz="8" w:space="0" w:color="auto"/>
              <w:right w:val="single" w:sz="8" w:space="0" w:color="auto"/>
            </w:tcBorders>
            <w:vAlign w:val="bottom"/>
            <w:hideMark/>
          </w:tcPr>
          <w:p w:rsidR="00D12E9F" w:rsidRPr="00D943F4" w:rsidRDefault="00B857FC" w:rsidP="002D1CF2">
            <w:pPr>
              <w:spacing w:line="265" w:lineRule="exact"/>
              <w:ind w:left="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Проект учебного плана на 202</w:t>
            </w:r>
            <w:r w:rsidR="002D1CF2">
              <w:rPr>
                <w:rFonts w:ascii="Times New Roman" w:hAnsi="Times New Roman" w:cs="Times New Roman"/>
                <w:sz w:val="28"/>
                <w:szCs w:val="28"/>
                <w:lang w:eastAsia="en-US"/>
              </w:rPr>
              <w:t>6</w:t>
            </w:r>
            <w:r w:rsidRPr="00D943F4">
              <w:rPr>
                <w:rFonts w:ascii="Times New Roman" w:hAnsi="Times New Roman" w:cs="Times New Roman"/>
                <w:sz w:val="28"/>
                <w:szCs w:val="28"/>
                <w:lang w:eastAsia="en-US"/>
              </w:rPr>
              <w:t>-202</w:t>
            </w:r>
            <w:r w:rsidR="002D1CF2">
              <w:rPr>
                <w:rFonts w:ascii="Times New Roman" w:hAnsi="Times New Roman" w:cs="Times New Roman"/>
                <w:sz w:val="28"/>
                <w:szCs w:val="28"/>
                <w:lang w:eastAsia="en-US"/>
              </w:rPr>
              <w:t>7</w:t>
            </w:r>
            <w:r w:rsidR="00D12E9F" w:rsidRPr="00D943F4">
              <w:rPr>
                <w:rFonts w:ascii="Times New Roman" w:hAnsi="Times New Roman" w:cs="Times New Roman"/>
                <w:sz w:val="28"/>
                <w:szCs w:val="28"/>
                <w:lang w:eastAsia="en-US"/>
              </w:rPr>
              <w:t xml:space="preserve"> учебный год.</w:t>
            </w:r>
          </w:p>
        </w:tc>
        <w:tc>
          <w:tcPr>
            <w:tcW w:w="3260" w:type="dxa"/>
            <w:tcBorders>
              <w:top w:val="nil"/>
              <w:left w:val="nil"/>
              <w:bottom w:val="single" w:sz="8" w:space="0" w:color="auto"/>
              <w:right w:val="single" w:sz="8" w:space="0" w:color="auto"/>
            </w:tcBorders>
            <w:vAlign w:val="bottom"/>
            <w:hideMark/>
          </w:tcPr>
          <w:p w:rsidR="00D12E9F" w:rsidRPr="00D943F4" w:rsidRDefault="00D12E9F">
            <w:pPr>
              <w:spacing w:line="265"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w:t>
            </w:r>
          </w:p>
        </w:tc>
        <w:tc>
          <w:tcPr>
            <w:tcW w:w="13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611"/>
        </w:trPr>
        <w:tc>
          <w:tcPr>
            <w:tcW w:w="640" w:type="dxa"/>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8540" w:type="dxa"/>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План проведения административных совещаний</w:t>
            </w:r>
          </w:p>
        </w:tc>
        <w:tc>
          <w:tcPr>
            <w:tcW w:w="3260" w:type="dxa"/>
            <w:vAlign w:val="bottom"/>
          </w:tcPr>
          <w:p w:rsidR="00D12E9F" w:rsidRPr="00D943F4" w:rsidRDefault="00D12E9F">
            <w:pPr>
              <w:rPr>
                <w:rFonts w:ascii="Times New Roman" w:hAnsi="Times New Roman" w:cs="Times New Roman"/>
                <w:sz w:val="28"/>
                <w:szCs w:val="28"/>
                <w:lang w:eastAsia="en-US"/>
              </w:rPr>
            </w:pPr>
          </w:p>
        </w:tc>
        <w:tc>
          <w:tcPr>
            <w:tcW w:w="138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10"/>
        </w:trPr>
        <w:tc>
          <w:tcPr>
            <w:tcW w:w="64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854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326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13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640" w:type="dxa"/>
            <w:tcBorders>
              <w:top w:val="nil"/>
              <w:left w:val="single" w:sz="8" w:space="0" w:color="auto"/>
              <w:bottom w:val="nil"/>
              <w:right w:val="nil"/>
            </w:tcBorders>
            <w:vAlign w:val="bottom"/>
            <w:hideMark/>
          </w:tcPr>
          <w:p w:rsidR="00D12E9F" w:rsidRPr="00D943F4" w:rsidRDefault="00D12E9F">
            <w:pPr>
              <w:spacing w:line="240" w:lineRule="exact"/>
              <w:jc w:val="center"/>
              <w:rPr>
                <w:rFonts w:ascii="Times New Roman" w:hAnsi="Times New Roman" w:cs="Times New Roman"/>
                <w:sz w:val="28"/>
                <w:szCs w:val="28"/>
                <w:lang w:eastAsia="en-US"/>
              </w:rPr>
            </w:pPr>
            <w:r w:rsidRPr="00D943F4">
              <w:rPr>
                <w:rFonts w:ascii="Times New Roman" w:hAnsi="Times New Roman" w:cs="Times New Roman"/>
                <w:b/>
                <w:bCs/>
                <w:w w:val="99"/>
                <w:sz w:val="28"/>
                <w:szCs w:val="28"/>
                <w:lang w:eastAsia="en-US"/>
              </w:rPr>
              <w:t>№</w:t>
            </w:r>
          </w:p>
        </w:tc>
        <w:tc>
          <w:tcPr>
            <w:tcW w:w="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540" w:type="dxa"/>
            <w:tcBorders>
              <w:top w:val="nil"/>
              <w:left w:val="nil"/>
              <w:bottom w:val="nil"/>
              <w:right w:val="single" w:sz="8" w:space="0" w:color="auto"/>
            </w:tcBorders>
            <w:vAlign w:val="bottom"/>
            <w:hideMark/>
          </w:tcPr>
          <w:p w:rsidR="00D12E9F" w:rsidRPr="00D943F4" w:rsidRDefault="00D12E9F">
            <w:pPr>
              <w:spacing w:line="240" w:lineRule="exact"/>
              <w:ind w:left="226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Тематика совещаний при директоре</w:t>
            </w:r>
          </w:p>
        </w:tc>
        <w:tc>
          <w:tcPr>
            <w:tcW w:w="3260" w:type="dxa"/>
            <w:tcBorders>
              <w:top w:val="nil"/>
              <w:left w:val="nil"/>
              <w:bottom w:val="nil"/>
              <w:right w:val="single" w:sz="8" w:space="0" w:color="auto"/>
            </w:tcBorders>
            <w:vAlign w:val="bottom"/>
            <w:hideMark/>
          </w:tcPr>
          <w:p w:rsidR="00D12E9F" w:rsidRPr="00D943F4" w:rsidRDefault="00D12E9F">
            <w:pPr>
              <w:spacing w:line="240" w:lineRule="exact"/>
              <w:ind w:left="70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Ответственный.</w:t>
            </w:r>
          </w:p>
        </w:tc>
        <w:tc>
          <w:tcPr>
            <w:tcW w:w="1380" w:type="dxa"/>
            <w:tcBorders>
              <w:top w:val="nil"/>
              <w:left w:val="nil"/>
              <w:bottom w:val="nil"/>
              <w:right w:val="single" w:sz="8" w:space="0" w:color="auto"/>
            </w:tcBorders>
            <w:vAlign w:val="bottom"/>
            <w:hideMark/>
          </w:tcPr>
          <w:p w:rsidR="00D12E9F" w:rsidRPr="00D943F4" w:rsidRDefault="00D12E9F">
            <w:pPr>
              <w:spacing w:line="240" w:lineRule="exact"/>
              <w:ind w:right="220"/>
              <w:jc w:val="right"/>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Сроки.</w:t>
            </w:r>
          </w:p>
        </w:tc>
      </w:tr>
      <w:tr w:rsidR="00D12E9F" w:rsidRPr="00D943F4" w:rsidTr="00D12E9F">
        <w:trPr>
          <w:trHeight w:val="301"/>
        </w:trPr>
        <w:tc>
          <w:tcPr>
            <w:tcW w:w="640" w:type="dxa"/>
            <w:tcBorders>
              <w:top w:val="nil"/>
              <w:left w:val="single" w:sz="8" w:space="0" w:color="auto"/>
              <w:bottom w:val="single" w:sz="8" w:space="0" w:color="auto"/>
              <w:right w:val="nil"/>
            </w:tcBorders>
            <w:vAlign w:val="bottom"/>
            <w:hideMark/>
          </w:tcPr>
          <w:p w:rsidR="00D12E9F" w:rsidRPr="00D943F4" w:rsidRDefault="00D12E9F">
            <w:pPr>
              <w:jc w:val="center"/>
              <w:rPr>
                <w:rFonts w:ascii="Times New Roman" w:hAnsi="Times New Roman" w:cs="Times New Roman"/>
                <w:sz w:val="28"/>
                <w:szCs w:val="28"/>
                <w:lang w:eastAsia="en-US"/>
              </w:rPr>
            </w:pPr>
            <w:r w:rsidRPr="00D943F4">
              <w:rPr>
                <w:rFonts w:ascii="Times New Roman" w:hAnsi="Times New Roman" w:cs="Times New Roman"/>
                <w:b/>
                <w:bCs/>
                <w:w w:val="98"/>
                <w:sz w:val="28"/>
                <w:szCs w:val="28"/>
                <w:lang w:eastAsia="en-US"/>
              </w:rPr>
              <w:t>п/п</w:t>
            </w:r>
          </w:p>
        </w:tc>
        <w:tc>
          <w:tcPr>
            <w:tcW w:w="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54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32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3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6"/>
        </w:trPr>
        <w:tc>
          <w:tcPr>
            <w:tcW w:w="640" w:type="dxa"/>
            <w:tcBorders>
              <w:top w:val="nil"/>
              <w:left w:val="single" w:sz="8" w:space="0" w:color="auto"/>
              <w:bottom w:val="nil"/>
              <w:right w:val="nil"/>
            </w:tcBorders>
            <w:vAlign w:val="bottom"/>
            <w:hideMark/>
          </w:tcPr>
          <w:p w:rsidR="00D12E9F" w:rsidRPr="00D943F4" w:rsidRDefault="00D12E9F">
            <w:pPr>
              <w:spacing w:line="265"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w:t>
            </w:r>
          </w:p>
        </w:tc>
        <w:tc>
          <w:tcPr>
            <w:tcW w:w="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540" w:type="dxa"/>
            <w:tcBorders>
              <w:top w:val="nil"/>
              <w:left w:val="nil"/>
              <w:bottom w:val="single" w:sz="8" w:space="0" w:color="auto"/>
              <w:right w:val="single" w:sz="8" w:space="0" w:color="auto"/>
            </w:tcBorders>
            <w:vAlign w:val="bottom"/>
            <w:hideMark/>
          </w:tcPr>
          <w:p w:rsidR="00D12E9F" w:rsidRPr="00D943F4" w:rsidRDefault="00D12E9F">
            <w:pPr>
              <w:spacing w:line="265"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Санитарно-гигиенический режим и техника безопасности труда.</w:t>
            </w:r>
          </w:p>
        </w:tc>
        <w:tc>
          <w:tcPr>
            <w:tcW w:w="3260" w:type="dxa"/>
            <w:tcBorders>
              <w:top w:val="nil"/>
              <w:left w:val="nil"/>
              <w:bottom w:val="single" w:sz="8" w:space="0" w:color="auto"/>
              <w:right w:val="single" w:sz="8" w:space="0" w:color="auto"/>
            </w:tcBorders>
            <w:vAlign w:val="bottom"/>
            <w:hideMark/>
          </w:tcPr>
          <w:p w:rsidR="00D12E9F" w:rsidRPr="00D943F4" w:rsidRDefault="00D12E9F">
            <w:pPr>
              <w:spacing w:line="265" w:lineRule="exact"/>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w:t>
            </w:r>
          </w:p>
        </w:tc>
        <w:tc>
          <w:tcPr>
            <w:tcW w:w="1380" w:type="dxa"/>
            <w:tcBorders>
              <w:top w:val="nil"/>
              <w:left w:val="nil"/>
              <w:bottom w:val="nil"/>
              <w:right w:val="single" w:sz="8" w:space="0" w:color="auto"/>
            </w:tcBorders>
            <w:vAlign w:val="bottom"/>
            <w:hideMark/>
          </w:tcPr>
          <w:p w:rsidR="00D12E9F" w:rsidRPr="00D943F4" w:rsidRDefault="00D12E9F">
            <w:pPr>
              <w:spacing w:line="265" w:lineRule="exact"/>
              <w:ind w:right="24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Сентябрь</w:t>
            </w:r>
          </w:p>
        </w:tc>
      </w:tr>
      <w:tr w:rsidR="00D12E9F" w:rsidRPr="00D943F4" w:rsidTr="00D12E9F">
        <w:trPr>
          <w:trHeight w:val="240"/>
        </w:trPr>
        <w:tc>
          <w:tcPr>
            <w:tcW w:w="640" w:type="dxa"/>
            <w:tcBorders>
              <w:top w:val="nil"/>
              <w:left w:val="single" w:sz="8" w:space="0" w:color="auto"/>
              <w:bottom w:val="nil"/>
              <w:right w:val="nil"/>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54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Распределение функциональных обязанностей между членами администрации</w:t>
            </w:r>
          </w:p>
        </w:tc>
        <w:tc>
          <w:tcPr>
            <w:tcW w:w="3260" w:type="dxa"/>
            <w:tcBorders>
              <w:top w:val="nil"/>
              <w:left w:val="nil"/>
              <w:bottom w:val="nil"/>
              <w:right w:val="single" w:sz="8" w:space="0" w:color="auto"/>
            </w:tcBorders>
            <w:vAlign w:val="bottom"/>
            <w:hideMark/>
          </w:tcPr>
          <w:p w:rsidR="00D12E9F" w:rsidRPr="00D943F4" w:rsidRDefault="00D12E9F">
            <w:pPr>
              <w:spacing w:line="240" w:lineRule="exact"/>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w:t>
            </w:r>
          </w:p>
        </w:tc>
        <w:tc>
          <w:tcPr>
            <w:tcW w:w="13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640" w:type="dxa"/>
            <w:tcBorders>
              <w:top w:val="nil"/>
              <w:left w:val="single" w:sz="8" w:space="0" w:color="auto"/>
              <w:bottom w:val="nil"/>
              <w:right w:val="nil"/>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540" w:type="dxa"/>
            <w:tcBorders>
              <w:top w:val="nil"/>
              <w:left w:val="nil"/>
              <w:bottom w:val="single" w:sz="8" w:space="0" w:color="auto"/>
              <w:right w:val="single" w:sz="8" w:space="0" w:color="auto"/>
            </w:tcBorders>
            <w:vAlign w:val="bottom"/>
          </w:tcPr>
          <w:p w:rsidR="00D12E9F" w:rsidRPr="00D943F4" w:rsidRDefault="00D12E9F">
            <w:pPr>
              <w:ind w:left="100"/>
              <w:rPr>
                <w:rFonts w:ascii="Times New Roman" w:hAnsi="Times New Roman" w:cs="Times New Roman"/>
                <w:sz w:val="28"/>
                <w:szCs w:val="28"/>
                <w:lang w:eastAsia="en-US"/>
              </w:rPr>
            </w:pPr>
          </w:p>
        </w:tc>
        <w:tc>
          <w:tcPr>
            <w:tcW w:w="32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3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640" w:type="dxa"/>
            <w:tcBorders>
              <w:top w:val="nil"/>
              <w:left w:val="single" w:sz="8" w:space="0" w:color="auto"/>
              <w:bottom w:val="nil"/>
              <w:right w:val="nil"/>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54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Организованное начало учебного года (состояние учебных кабинетов,</w:t>
            </w:r>
          </w:p>
        </w:tc>
        <w:tc>
          <w:tcPr>
            <w:tcW w:w="3260" w:type="dxa"/>
            <w:tcBorders>
              <w:top w:val="nil"/>
              <w:left w:val="nil"/>
              <w:bottom w:val="nil"/>
              <w:right w:val="single" w:sz="8" w:space="0" w:color="auto"/>
            </w:tcBorders>
            <w:vAlign w:val="bottom"/>
            <w:hideMark/>
          </w:tcPr>
          <w:p w:rsidR="00D12E9F" w:rsidRPr="00D943F4" w:rsidRDefault="00D12E9F">
            <w:pPr>
              <w:spacing w:line="240" w:lineRule="exact"/>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w:t>
            </w:r>
          </w:p>
        </w:tc>
        <w:tc>
          <w:tcPr>
            <w:tcW w:w="13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640" w:type="dxa"/>
            <w:tcBorders>
              <w:top w:val="nil"/>
              <w:left w:val="single" w:sz="8" w:space="0" w:color="auto"/>
              <w:bottom w:val="nil"/>
              <w:right w:val="nil"/>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54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пищеблока, укомплектованность  кадрами).</w:t>
            </w:r>
          </w:p>
        </w:tc>
        <w:tc>
          <w:tcPr>
            <w:tcW w:w="32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3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6"/>
        </w:trPr>
        <w:tc>
          <w:tcPr>
            <w:tcW w:w="640" w:type="dxa"/>
            <w:tcBorders>
              <w:top w:val="nil"/>
              <w:left w:val="single" w:sz="8" w:space="0" w:color="auto"/>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540" w:type="dxa"/>
            <w:tcBorders>
              <w:top w:val="nil"/>
              <w:left w:val="nil"/>
              <w:bottom w:val="single" w:sz="8" w:space="0" w:color="auto"/>
              <w:right w:val="single" w:sz="8" w:space="0" w:color="auto"/>
            </w:tcBorders>
            <w:vAlign w:val="bottom"/>
            <w:hideMark/>
          </w:tcPr>
          <w:p w:rsidR="00D12E9F" w:rsidRPr="00D943F4" w:rsidRDefault="00D12E9F">
            <w:pPr>
              <w:spacing w:line="265"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Учебно-методическое обеспечение УВП.</w:t>
            </w:r>
          </w:p>
        </w:tc>
        <w:tc>
          <w:tcPr>
            <w:tcW w:w="3260" w:type="dxa"/>
            <w:tcBorders>
              <w:top w:val="nil"/>
              <w:left w:val="nil"/>
              <w:bottom w:val="single" w:sz="8" w:space="0" w:color="auto"/>
              <w:right w:val="single" w:sz="8" w:space="0" w:color="auto"/>
            </w:tcBorders>
            <w:vAlign w:val="bottom"/>
            <w:hideMark/>
          </w:tcPr>
          <w:p w:rsidR="00D12E9F" w:rsidRPr="00D943F4" w:rsidRDefault="00D12E9F">
            <w:pPr>
              <w:spacing w:line="265" w:lineRule="exact"/>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 по УВР.</w:t>
            </w:r>
          </w:p>
        </w:tc>
        <w:tc>
          <w:tcPr>
            <w:tcW w:w="13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8"/>
        </w:trPr>
        <w:tc>
          <w:tcPr>
            <w:tcW w:w="640" w:type="dxa"/>
            <w:tcBorders>
              <w:top w:val="nil"/>
              <w:left w:val="single" w:sz="8" w:space="0" w:color="auto"/>
              <w:bottom w:val="single" w:sz="8" w:space="0" w:color="auto"/>
              <w:right w:val="nil"/>
            </w:tcBorders>
            <w:vAlign w:val="bottom"/>
            <w:hideMark/>
          </w:tcPr>
          <w:p w:rsidR="00D12E9F" w:rsidRPr="00D943F4" w:rsidRDefault="00D12E9F">
            <w:pPr>
              <w:spacing w:line="268"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2.</w:t>
            </w:r>
          </w:p>
        </w:tc>
        <w:tc>
          <w:tcPr>
            <w:tcW w:w="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540" w:type="dxa"/>
            <w:tcBorders>
              <w:top w:val="nil"/>
              <w:left w:val="nil"/>
              <w:bottom w:val="single" w:sz="8" w:space="0" w:color="auto"/>
              <w:right w:val="single" w:sz="8" w:space="0" w:color="auto"/>
            </w:tcBorders>
            <w:vAlign w:val="bottom"/>
            <w:hideMark/>
          </w:tcPr>
          <w:p w:rsidR="00D12E9F" w:rsidRPr="00D943F4" w:rsidRDefault="00D12E9F">
            <w:pPr>
              <w:spacing w:line="268"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Требования к ведению документации строгой отчетности. Соблюдение единого</w:t>
            </w:r>
          </w:p>
        </w:tc>
        <w:tc>
          <w:tcPr>
            <w:tcW w:w="3260" w:type="dxa"/>
            <w:tcBorders>
              <w:top w:val="nil"/>
              <w:left w:val="nil"/>
              <w:bottom w:val="single" w:sz="8" w:space="0" w:color="auto"/>
              <w:right w:val="single" w:sz="8" w:space="0" w:color="auto"/>
            </w:tcBorders>
            <w:vAlign w:val="bottom"/>
            <w:hideMark/>
          </w:tcPr>
          <w:p w:rsidR="00D12E9F" w:rsidRPr="00D943F4" w:rsidRDefault="00D12E9F">
            <w:pPr>
              <w:spacing w:line="268" w:lineRule="exact"/>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  по УВР.</w:t>
            </w:r>
          </w:p>
        </w:tc>
        <w:tc>
          <w:tcPr>
            <w:tcW w:w="13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bl>
    <w:p w:rsidR="00D12E9F" w:rsidRPr="00D943F4" w:rsidRDefault="00D12E9F" w:rsidP="00D12E9F">
      <w:pPr>
        <w:spacing w:after="0"/>
        <w:rPr>
          <w:rFonts w:ascii="Times New Roman" w:hAnsi="Times New Roman" w:cs="Times New Roman"/>
          <w:sz w:val="28"/>
          <w:szCs w:val="28"/>
        </w:rPr>
        <w:sectPr w:rsidR="00D12E9F" w:rsidRPr="00D943F4">
          <w:type w:val="continuous"/>
          <w:pgSz w:w="16840" w:h="11906" w:orient="landscape"/>
          <w:pgMar w:top="1093" w:right="1238" w:bottom="456" w:left="1440" w:header="0" w:footer="0" w:gutter="0"/>
          <w:cols w:space="720"/>
        </w:sectPr>
      </w:pPr>
    </w:p>
    <w:p w:rsidR="00D12E9F" w:rsidRPr="00D943F4" w:rsidRDefault="00D12E9F" w:rsidP="00D12E9F">
      <w:pPr>
        <w:spacing w:after="0"/>
        <w:rPr>
          <w:rFonts w:ascii="Times New Roman" w:hAnsi="Times New Roman" w:cs="Times New Roman"/>
          <w:sz w:val="28"/>
          <w:szCs w:val="28"/>
        </w:rPr>
        <w:sectPr w:rsidR="00D12E9F" w:rsidRPr="00D943F4">
          <w:pgSz w:w="16840" w:h="11906" w:orient="landscape"/>
          <w:pgMar w:top="1112" w:right="1238" w:bottom="431" w:left="1440" w:header="0" w:footer="0" w:gutter="0"/>
          <w:cols w:space="720"/>
        </w:sectPr>
      </w:pPr>
    </w:p>
    <w:tbl>
      <w:tblPr>
        <w:tblpPr w:leftFromText="180" w:rightFromText="180" w:vertAnchor="text" w:horzAnchor="margin" w:tblpY="108"/>
        <w:tblW w:w="0" w:type="auto"/>
        <w:tblLayout w:type="fixed"/>
        <w:tblCellMar>
          <w:left w:w="0" w:type="dxa"/>
          <w:right w:w="0" w:type="dxa"/>
        </w:tblCellMar>
        <w:tblLook w:val="04A0" w:firstRow="1" w:lastRow="0" w:firstColumn="1" w:lastColumn="0" w:noHBand="0" w:noVBand="1"/>
      </w:tblPr>
      <w:tblGrid>
        <w:gridCol w:w="720"/>
        <w:gridCol w:w="8520"/>
        <w:gridCol w:w="1780"/>
        <w:gridCol w:w="1480"/>
        <w:gridCol w:w="1400"/>
      </w:tblGrid>
      <w:tr w:rsidR="00E60D0A" w:rsidRPr="00D943F4" w:rsidTr="00E60D0A">
        <w:trPr>
          <w:trHeight w:val="298"/>
        </w:trPr>
        <w:tc>
          <w:tcPr>
            <w:tcW w:w="720" w:type="dxa"/>
            <w:tcBorders>
              <w:top w:val="single" w:sz="8" w:space="0" w:color="auto"/>
              <w:left w:val="single" w:sz="8" w:space="0" w:color="auto"/>
              <w:bottom w:val="nil"/>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8520" w:type="dxa"/>
            <w:tcBorders>
              <w:top w:val="single" w:sz="8" w:space="0" w:color="auto"/>
              <w:left w:val="nil"/>
              <w:bottom w:val="single" w:sz="8" w:space="0" w:color="auto"/>
              <w:right w:val="single" w:sz="8" w:space="0" w:color="auto"/>
            </w:tcBorders>
            <w:vAlign w:val="bottom"/>
            <w:hideMark/>
          </w:tcPr>
          <w:p w:rsidR="00E60D0A" w:rsidRPr="00D943F4" w:rsidRDefault="00E60D0A" w:rsidP="00E60D0A">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орфографического режима при ведении журнала, дневников, тетрадей.</w:t>
            </w:r>
          </w:p>
        </w:tc>
        <w:tc>
          <w:tcPr>
            <w:tcW w:w="1780" w:type="dxa"/>
            <w:tcBorders>
              <w:top w:val="single" w:sz="8" w:space="0" w:color="auto"/>
              <w:left w:val="nil"/>
              <w:bottom w:val="single" w:sz="8" w:space="0" w:color="auto"/>
              <w:right w:val="nil"/>
            </w:tcBorders>
            <w:vAlign w:val="bottom"/>
          </w:tcPr>
          <w:p w:rsidR="00E60D0A" w:rsidRPr="00D943F4" w:rsidRDefault="00E60D0A" w:rsidP="00E60D0A">
            <w:pPr>
              <w:rPr>
                <w:rFonts w:ascii="Times New Roman" w:hAnsi="Times New Roman" w:cs="Times New Roman"/>
                <w:sz w:val="28"/>
                <w:szCs w:val="28"/>
                <w:lang w:eastAsia="en-US"/>
              </w:rPr>
            </w:pPr>
          </w:p>
        </w:tc>
        <w:tc>
          <w:tcPr>
            <w:tcW w:w="1480" w:type="dxa"/>
            <w:tcBorders>
              <w:top w:val="single" w:sz="8" w:space="0" w:color="auto"/>
              <w:left w:val="nil"/>
              <w:bottom w:val="single" w:sz="8" w:space="0" w:color="auto"/>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1400" w:type="dxa"/>
            <w:vMerge w:val="restart"/>
            <w:tcBorders>
              <w:top w:val="single" w:sz="8" w:space="0" w:color="auto"/>
              <w:left w:val="nil"/>
              <w:bottom w:val="nil"/>
              <w:right w:val="single" w:sz="8" w:space="0" w:color="auto"/>
            </w:tcBorders>
            <w:vAlign w:val="bottom"/>
            <w:hideMark/>
          </w:tcPr>
          <w:p w:rsidR="00E60D0A" w:rsidRPr="00D943F4" w:rsidRDefault="00E60D0A" w:rsidP="00E60D0A">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Октябрь</w:t>
            </w:r>
          </w:p>
        </w:tc>
      </w:tr>
      <w:tr w:rsidR="00E60D0A" w:rsidRPr="00D943F4" w:rsidTr="00E60D0A">
        <w:trPr>
          <w:trHeight w:val="240"/>
        </w:trPr>
        <w:tc>
          <w:tcPr>
            <w:tcW w:w="720" w:type="dxa"/>
            <w:tcBorders>
              <w:top w:val="nil"/>
              <w:left w:val="single" w:sz="8" w:space="0" w:color="auto"/>
              <w:bottom w:val="nil"/>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8520" w:type="dxa"/>
            <w:tcBorders>
              <w:top w:val="nil"/>
              <w:left w:val="nil"/>
              <w:bottom w:val="nil"/>
              <w:right w:val="single" w:sz="8" w:space="0" w:color="auto"/>
            </w:tcBorders>
            <w:vAlign w:val="bottom"/>
            <w:hideMark/>
          </w:tcPr>
          <w:p w:rsidR="00E60D0A" w:rsidRPr="00D943F4" w:rsidRDefault="00E60D0A" w:rsidP="00E60D0A">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 планировании спортивно-оздоровительной работы   в рамках учебной</w:t>
            </w:r>
          </w:p>
        </w:tc>
        <w:tc>
          <w:tcPr>
            <w:tcW w:w="1780" w:type="dxa"/>
            <w:vAlign w:val="bottom"/>
            <w:hideMark/>
          </w:tcPr>
          <w:p w:rsidR="00E60D0A" w:rsidRPr="00D943F4" w:rsidRDefault="00E60D0A" w:rsidP="00E60D0A">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w:t>
            </w:r>
          </w:p>
        </w:tc>
        <w:tc>
          <w:tcPr>
            <w:tcW w:w="1480" w:type="dxa"/>
            <w:tcBorders>
              <w:top w:val="nil"/>
              <w:left w:val="nil"/>
              <w:bottom w:val="nil"/>
              <w:right w:val="single" w:sz="8" w:space="0" w:color="auto"/>
            </w:tcBorders>
            <w:vAlign w:val="bottom"/>
            <w:hideMark/>
          </w:tcPr>
          <w:p w:rsidR="00E60D0A" w:rsidRPr="00D943F4" w:rsidRDefault="00E60D0A" w:rsidP="00E60D0A">
            <w:pPr>
              <w:spacing w:line="240" w:lineRule="exact"/>
              <w:ind w:left="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 УВР и ВР</w:t>
            </w:r>
          </w:p>
        </w:tc>
        <w:tc>
          <w:tcPr>
            <w:tcW w:w="1400" w:type="dxa"/>
            <w:vMerge/>
            <w:tcBorders>
              <w:top w:val="single" w:sz="8" w:space="0" w:color="auto"/>
              <w:left w:val="nil"/>
              <w:bottom w:val="nil"/>
              <w:right w:val="single" w:sz="8" w:space="0" w:color="auto"/>
            </w:tcBorders>
            <w:vAlign w:val="center"/>
            <w:hideMark/>
          </w:tcPr>
          <w:p w:rsidR="00E60D0A" w:rsidRPr="00D943F4" w:rsidRDefault="00E60D0A" w:rsidP="00E60D0A">
            <w:pPr>
              <w:spacing w:after="0" w:line="240" w:lineRule="auto"/>
              <w:rPr>
                <w:rFonts w:ascii="Times New Roman" w:hAnsi="Times New Roman" w:cs="Times New Roman"/>
                <w:sz w:val="28"/>
                <w:szCs w:val="28"/>
                <w:lang w:eastAsia="en-US"/>
              </w:rPr>
            </w:pPr>
          </w:p>
        </w:tc>
      </w:tr>
      <w:tr w:rsidR="00E60D0A" w:rsidRPr="00D943F4" w:rsidTr="00E60D0A">
        <w:trPr>
          <w:trHeight w:val="302"/>
        </w:trPr>
        <w:tc>
          <w:tcPr>
            <w:tcW w:w="720" w:type="dxa"/>
            <w:tcBorders>
              <w:top w:val="nil"/>
              <w:left w:val="single" w:sz="8" w:space="0" w:color="auto"/>
              <w:bottom w:val="nil"/>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8520" w:type="dxa"/>
            <w:tcBorders>
              <w:top w:val="nil"/>
              <w:left w:val="nil"/>
              <w:bottom w:val="single" w:sz="8" w:space="0" w:color="auto"/>
              <w:right w:val="single" w:sz="8" w:space="0" w:color="auto"/>
            </w:tcBorders>
            <w:vAlign w:val="bottom"/>
            <w:hideMark/>
          </w:tcPr>
          <w:p w:rsidR="00E60D0A" w:rsidRPr="00D943F4" w:rsidRDefault="00E60D0A" w:rsidP="00E60D0A">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 внеурочной работы.</w:t>
            </w:r>
          </w:p>
        </w:tc>
        <w:tc>
          <w:tcPr>
            <w:tcW w:w="1780" w:type="dxa"/>
            <w:tcBorders>
              <w:top w:val="nil"/>
              <w:left w:val="nil"/>
              <w:bottom w:val="single" w:sz="8" w:space="0" w:color="auto"/>
              <w:right w:val="nil"/>
            </w:tcBorders>
            <w:vAlign w:val="bottom"/>
          </w:tcPr>
          <w:p w:rsidR="00E60D0A" w:rsidRPr="00D943F4" w:rsidRDefault="00E60D0A" w:rsidP="00E60D0A">
            <w:pPr>
              <w:rPr>
                <w:rFonts w:ascii="Times New Roman" w:hAnsi="Times New Roman" w:cs="Times New Roman"/>
                <w:sz w:val="28"/>
                <w:szCs w:val="28"/>
                <w:lang w:eastAsia="en-US"/>
              </w:rPr>
            </w:pPr>
          </w:p>
        </w:tc>
        <w:tc>
          <w:tcPr>
            <w:tcW w:w="1480" w:type="dxa"/>
            <w:tcBorders>
              <w:top w:val="nil"/>
              <w:left w:val="nil"/>
              <w:bottom w:val="single" w:sz="8" w:space="0" w:color="auto"/>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1400" w:type="dxa"/>
            <w:vMerge/>
            <w:tcBorders>
              <w:top w:val="single" w:sz="8" w:space="0" w:color="auto"/>
              <w:left w:val="nil"/>
              <w:bottom w:val="nil"/>
              <w:right w:val="single" w:sz="8" w:space="0" w:color="auto"/>
            </w:tcBorders>
            <w:vAlign w:val="center"/>
            <w:hideMark/>
          </w:tcPr>
          <w:p w:rsidR="00E60D0A" w:rsidRPr="00D943F4" w:rsidRDefault="00E60D0A" w:rsidP="00E60D0A">
            <w:pPr>
              <w:spacing w:after="0" w:line="240" w:lineRule="auto"/>
              <w:rPr>
                <w:rFonts w:ascii="Times New Roman" w:hAnsi="Times New Roman" w:cs="Times New Roman"/>
                <w:sz w:val="28"/>
                <w:szCs w:val="28"/>
                <w:lang w:eastAsia="en-US"/>
              </w:rPr>
            </w:pPr>
          </w:p>
        </w:tc>
      </w:tr>
      <w:tr w:rsidR="00E60D0A" w:rsidRPr="00D943F4" w:rsidTr="00E60D0A">
        <w:trPr>
          <w:trHeight w:val="302"/>
        </w:trPr>
        <w:tc>
          <w:tcPr>
            <w:tcW w:w="720" w:type="dxa"/>
            <w:tcBorders>
              <w:top w:val="nil"/>
              <w:left w:val="single" w:sz="8" w:space="0" w:color="auto"/>
              <w:bottom w:val="nil"/>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8520" w:type="dxa"/>
            <w:tcBorders>
              <w:top w:val="nil"/>
              <w:left w:val="nil"/>
              <w:bottom w:val="nil"/>
              <w:right w:val="single" w:sz="8" w:space="0" w:color="auto"/>
            </w:tcBorders>
            <w:vAlign w:val="bottom"/>
            <w:hideMark/>
          </w:tcPr>
          <w:p w:rsidR="00E60D0A" w:rsidRPr="00D943F4" w:rsidRDefault="00E60D0A" w:rsidP="00E60D0A">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Организация досуговой деятельности обучающихся.</w:t>
            </w:r>
          </w:p>
        </w:tc>
        <w:tc>
          <w:tcPr>
            <w:tcW w:w="1780" w:type="dxa"/>
            <w:vAlign w:val="bottom"/>
            <w:hideMark/>
          </w:tcPr>
          <w:p w:rsidR="00E60D0A" w:rsidRPr="00D943F4" w:rsidRDefault="00E60D0A" w:rsidP="00E60D0A">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w:t>
            </w:r>
          </w:p>
        </w:tc>
        <w:tc>
          <w:tcPr>
            <w:tcW w:w="1480" w:type="dxa"/>
            <w:tcBorders>
              <w:top w:val="nil"/>
              <w:left w:val="nil"/>
              <w:bottom w:val="nil"/>
              <w:right w:val="single" w:sz="8" w:space="0" w:color="auto"/>
            </w:tcBorders>
            <w:vAlign w:val="bottom"/>
            <w:hideMark/>
          </w:tcPr>
          <w:p w:rsidR="00E60D0A" w:rsidRPr="00D943F4" w:rsidRDefault="00E60D0A" w:rsidP="00E60D0A">
            <w:pPr>
              <w:ind w:left="3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 ВР</w:t>
            </w:r>
          </w:p>
        </w:tc>
        <w:tc>
          <w:tcPr>
            <w:tcW w:w="1400" w:type="dxa"/>
            <w:vMerge/>
            <w:tcBorders>
              <w:top w:val="single" w:sz="8" w:space="0" w:color="auto"/>
              <w:left w:val="nil"/>
              <w:bottom w:val="nil"/>
              <w:right w:val="single" w:sz="8" w:space="0" w:color="auto"/>
            </w:tcBorders>
            <w:vAlign w:val="center"/>
            <w:hideMark/>
          </w:tcPr>
          <w:p w:rsidR="00E60D0A" w:rsidRPr="00D943F4" w:rsidRDefault="00E60D0A" w:rsidP="00E60D0A">
            <w:pPr>
              <w:spacing w:after="0" w:line="240" w:lineRule="auto"/>
              <w:rPr>
                <w:rFonts w:ascii="Times New Roman" w:hAnsi="Times New Roman" w:cs="Times New Roman"/>
                <w:sz w:val="28"/>
                <w:szCs w:val="28"/>
                <w:lang w:eastAsia="en-US"/>
              </w:rPr>
            </w:pPr>
          </w:p>
        </w:tc>
      </w:tr>
      <w:tr w:rsidR="00E60D0A" w:rsidRPr="00D943F4" w:rsidTr="00E60D0A">
        <w:trPr>
          <w:trHeight w:val="91"/>
        </w:trPr>
        <w:tc>
          <w:tcPr>
            <w:tcW w:w="720" w:type="dxa"/>
            <w:tcBorders>
              <w:top w:val="nil"/>
              <w:left w:val="single" w:sz="8" w:space="0" w:color="auto"/>
              <w:bottom w:val="single" w:sz="8" w:space="0" w:color="auto"/>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8520" w:type="dxa"/>
            <w:tcBorders>
              <w:top w:val="nil"/>
              <w:left w:val="nil"/>
              <w:bottom w:val="single" w:sz="8" w:space="0" w:color="auto"/>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3260" w:type="dxa"/>
            <w:gridSpan w:val="2"/>
            <w:tcBorders>
              <w:top w:val="nil"/>
              <w:left w:val="nil"/>
              <w:bottom w:val="single" w:sz="8" w:space="0" w:color="auto"/>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1400" w:type="dxa"/>
            <w:tcBorders>
              <w:top w:val="nil"/>
              <w:left w:val="nil"/>
              <w:bottom w:val="single" w:sz="8" w:space="0" w:color="auto"/>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r>
      <w:tr w:rsidR="00E60D0A" w:rsidRPr="00D943F4" w:rsidTr="00E60D0A">
        <w:trPr>
          <w:trHeight w:val="266"/>
        </w:trPr>
        <w:tc>
          <w:tcPr>
            <w:tcW w:w="720" w:type="dxa"/>
            <w:tcBorders>
              <w:top w:val="nil"/>
              <w:left w:val="single" w:sz="8" w:space="0" w:color="auto"/>
              <w:bottom w:val="nil"/>
              <w:right w:val="single" w:sz="8" w:space="0" w:color="auto"/>
            </w:tcBorders>
            <w:vAlign w:val="bottom"/>
            <w:hideMark/>
          </w:tcPr>
          <w:p w:rsidR="00E60D0A" w:rsidRPr="00D943F4" w:rsidRDefault="00E60D0A" w:rsidP="00E60D0A">
            <w:pPr>
              <w:spacing w:line="265" w:lineRule="exact"/>
              <w:ind w:right="32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3.</w:t>
            </w:r>
          </w:p>
        </w:tc>
        <w:tc>
          <w:tcPr>
            <w:tcW w:w="8520" w:type="dxa"/>
            <w:tcBorders>
              <w:top w:val="nil"/>
              <w:left w:val="nil"/>
              <w:bottom w:val="single" w:sz="8" w:space="0" w:color="auto"/>
              <w:right w:val="single" w:sz="8" w:space="0" w:color="auto"/>
            </w:tcBorders>
            <w:vAlign w:val="bottom"/>
            <w:hideMark/>
          </w:tcPr>
          <w:p w:rsidR="00E60D0A" w:rsidRPr="00D943F4" w:rsidRDefault="00E60D0A" w:rsidP="00E60D0A">
            <w:pPr>
              <w:spacing w:line="265"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Адаптация 1, 5,10  классов</w:t>
            </w:r>
          </w:p>
        </w:tc>
        <w:tc>
          <w:tcPr>
            <w:tcW w:w="3260" w:type="dxa"/>
            <w:gridSpan w:val="2"/>
            <w:tcBorders>
              <w:top w:val="nil"/>
              <w:left w:val="nil"/>
              <w:bottom w:val="single" w:sz="8" w:space="0" w:color="auto"/>
              <w:right w:val="single" w:sz="8" w:space="0" w:color="auto"/>
            </w:tcBorders>
            <w:vAlign w:val="bottom"/>
            <w:hideMark/>
          </w:tcPr>
          <w:p w:rsidR="00E60D0A" w:rsidRPr="00D943F4" w:rsidRDefault="00E60D0A" w:rsidP="00E60D0A">
            <w:pPr>
              <w:spacing w:line="265"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 кл. руководители</w:t>
            </w:r>
          </w:p>
        </w:tc>
        <w:tc>
          <w:tcPr>
            <w:tcW w:w="1400" w:type="dxa"/>
            <w:vMerge w:val="restart"/>
            <w:tcBorders>
              <w:top w:val="nil"/>
              <w:left w:val="nil"/>
              <w:bottom w:val="nil"/>
              <w:right w:val="single" w:sz="8" w:space="0" w:color="auto"/>
            </w:tcBorders>
            <w:vAlign w:val="bottom"/>
            <w:hideMark/>
          </w:tcPr>
          <w:p w:rsidR="00E60D0A" w:rsidRPr="00D943F4" w:rsidRDefault="00E60D0A" w:rsidP="00E60D0A">
            <w:pPr>
              <w:spacing w:line="265"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Ноябрь</w:t>
            </w:r>
          </w:p>
        </w:tc>
      </w:tr>
      <w:tr w:rsidR="00E60D0A" w:rsidRPr="00D943F4" w:rsidTr="00E60D0A">
        <w:trPr>
          <w:trHeight w:val="240"/>
        </w:trPr>
        <w:tc>
          <w:tcPr>
            <w:tcW w:w="720" w:type="dxa"/>
            <w:tcBorders>
              <w:top w:val="nil"/>
              <w:left w:val="single" w:sz="8" w:space="0" w:color="auto"/>
              <w:bottom w:val="nil"/>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8520" w:type="dxa"/>
            <w:tcBorders>
              <w:top w:val="nil"/>
              <w:left w:val="nil"/>
              <w:bottom w:val="nil"/>
              <w:right w:val="single" w:sz="8" w:space="0" w:color="auto"/>
            </w:tcBorders>
            <w:vAlign w:val="bottom"/>
            <w:hideMark/>
          </w:tcPr>
          <w:p w:rsidR="00E60D0A" w:rsidRPr="00D943F4" w:rsidRDefault="00E60D0A" w:rsidP="00E60D0A">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Наличие инструкций по технике безопасности на рабочем месте учителей,</w:t>
            </w:r>
          </w:p>
        </w:tc>
        <w:tc>
          <w:tcPr>
            <w:tcW w:w="1780" w:type="dxa"/>
            <w:vAlign w:val="bottom"/>
            <w:hideMark/>
          </w:tcPr>
          <w:p w:rsidR="00E60D0A" w:rsidRPr="00D943F4" w:rsidRDefault="00E60D0A" w:rsidP="00E60D0A">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w:t>
            </w:r>
          </w:p>
        </w:tc>
        <w:tc>
          <w:tcPr>
            <w:tcW w:w="1480" w:type="dxa"/>
            <w:tcBorders>
              <w:top w:val="nil"/>
              <w:left w:val="nil"/>
              <w:bottom w:val="nil"/>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1400" w:type="dxa"/>
            <w:vMerge/>
            <w:tcBorders>
              <w:top w:val="nil"/>
              <w:left w:val="nil"/>
              <w:bottom w:val="nil"/>
              <w:right w:val="single" w:sz="8" w:space="0" w:color="auto"/>
            </w:tcBorders>
            <w:vAlign w:val="center"/>
            <w:hideMark/>
          </w:tcPr>
          <w:p w:rsidR="00E60D0A" w:rsidRPr="00D943F4" w:rsidRDefault="00E60D0A" w:rsidP="00E60D0A">
            <w:pPr>
              <w:spacing w:after="0" w:line="240" w:lineRule="auto"/>
              <w:rPr>
                <w:rFonts w:ascii="Times New Roman" w:hAnsi="Times New Roman" w:cs="Times New Roman"/>
                <w:sz w:val="28"/>
                <w:szCs w:val="28"/>
                <w:lang w:eastAsia="en-US"/>
              </w:rPr>
            </w:pPr>
          </w:p>
        </w:tc>
      </w:tr>
      <w:tr w:rsidR="00E60D0A" w:rsidRPr="00D943F4" w:rsidTr="00E60D0A">
        <w:trPr>
          <w:trHeight w:val="276"/>
        </w:trPr>
        <w:tc>
          <w:tcPr>
            <w:tcW w:w="720" w:type="dxa"/>
            <w:tcBorders>
              <w:top w:val="nil"/>
              <w:left w:val="single" w:sz="8" w:space="0" w:color="auto"/>
              <w:bottom w:val="nil"/>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8520" w:type="dxa"/>
            <w:tcBorders>
              <w:top w:val="nil"/>
              <w:left w:val="nil"/>
              <w:bottom w:val="nil"/>
              <w:right w:val="single" w:sz="8" w:space="0" w:color="auto"/>
            </w:tcBorders>
            <w:vAlign w:val="bottom"/>
            <w:hideMark/>
          </w:tcPr>
          <w:p w:rsidR="00E60D0A" w:rsidRPr="00D943F4" w:rsidRDefault="00E60D0A" w:rsidP="00E60D0A">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классных руководителей; наличие документов, подтверждающих проведение</w:t>
            </w:r>
          </w:p>
        </w:tc>
        <w:tc>
          <w:tcPr>
            <w:tcW w:w="1780" w:type="dxa"/>
            <w:vAlign w:val="bottom"/>
          </w:tcPr>
          <w:p w:rsidR="00E60D0A" w:rsidRPr="00D943F4" w:rsidRDefault="00E60D0A" w:rsidP="00E60D0A">
            <w:pPr>
              <w:rPr>
                <w:rFonts w:ascii="Times New Roman" w:hAnsi="Times New Roman" w:cs="Times New Roman"/>
                <w:sz w:val="28"/>
                <w:szCs w:val="28"/>
                <w:lang w:eastAsia="en-US"/>
              </w:rPr>
            </w:pPr>
          </w:p>
        </w:tc>
        <w:tc>
          <w:tcPr>
            <w:tcW w:w="1480" w:type="dxa"/>
            <w:tcBorders>
              <w:top w:val="nil"/>
              <w:left w:val="nil"/>
              <w:bottom w:val="nil"/>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1400" w:type="dxa"/>
            <w:vMerge/>
            <w:tcBorders>
              <w:top w:val="nil"/>
              <w:left w:val="nil"/>
              <w:bottom w:val="nil"/>
              <w:right w:val="single" w:sz="8" w:space="0" w:color="auto"/>
            </w:tcBorders>
            <w:vAlign w:val="center"/>
            <w:hideMark/>
          </w:tcPr>
          <w:p w:rsidR="00E60D0A" w:rsidRPr="00D943F4" w:rsidRDefault="00E60D0A" w:rsidP="00E60D0A">
            <w:pPr>
              <w:spacing w:after="0" w:line="240" w:lineRule="auto"/>
              <w:rPr>
                <w:rFonts w:ascii="Times New Roman" w:hAnsi="Times New Roman" w:cs="Times New Roman"/>
                <w:sz w:val="28"/>
                <w:szCs w:val="28"/>
                <w:lang w:eastAsia="en-US"/>
              </w:rPr>
            </w:pPr>
          </w:p>
        </w:tc>
      </w:tr>
      <w:tr w:rsidR="00E60D0A" w:rsidRPr="00D943F4" w:rsidTr="00E60D0A">
        <w:trPr>
          <w:trHeight w:val="302"/>
        </w:trPr>
        <w:tc>
          <w:tcPr>
            <w:tcW w:w="720" w:type="dxa"/>
            <w:tcBorders>
              <w:top w:val="nil"/>
              <w:left w:val="single" w:sz="8" w:space="0" w:color="auto"/>
              <w:bottom w:val="nil"/>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8520" w:type="dxa"/>
            <w:tcBorders>
              <w:top w:val="nil"/>
              <w:left w:val="nil"/>
              <w:bottom w:val="single" w:sz="8" w:space="0" w:color="auto"/>
              <w:right w:val="single" w:sz="8" w:space="0" w:color="auto"/>
            </w:tcBorders>
            <w:vAlign w:val="bottom"/>
            <w:hideMark/>
          </w:tcPr>
          <w:p w:rsidR="00E60D0A" w:rsidRPr="00D943F4" w:rsidRDefault="00E60D0A" w:rsidP="00E60D0A">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инструктажа.</w:t>
            </w:r>
          </w:p>
        </w:tc>
        <w:tc>
          <w:tcPr>
            <w:tcW w:w="1780" w:type="dxa"/>
            <w:tcBorders>
              <w:top w:val="nil"/>
              <w:left w:val="nil"/>
              <w:bottom w:val="single" w:sz="8" w:space="0" w:color="auto"/>
              <w:right w:val="nil"/>
            </w:tcBorders>
            <w:vAlign w:val="bottom"/>
          </w:tcPr>
          <w:p w:rsidR="00E60D0A" w:rsidRPr="00D943F4" w:rsidRDefault="00E60D0A" w:rsidP="00E60D0A">
            <w:pPr>
              <w:rPr>
                <w:rFonts w:ascii="Times New Roman" w:hAnsi="Times New Roman" w:cs="Times New Roman"/>
                <w:sz w:val="28"/>
                <w:szCs w:val="28"/>
                <w:lang w:eastAsia="en-US"/>
              </w:rPr>
            </w:pPr>
          </w:p>
        </w:tc>
        <w:tc>
          <w:tcPr>
            <w:tcW w:w="1480" w:type="dxa"/>
            <w:tcBorders>
              <w:top w:val="nil"/>
              <w:left w:val="nil"/>
              <w:bottom w:val="single" w:sz="8" w:space="0" w:color="auto"/>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1400" w:type="dxa"/>
            <w:vMerge/>
            <w:tcBorders>
              <w:top w:val="nil"/>
              <w:left w:val="nil"/>
              <w:bottom w:val="nil"/>
              <w:right w:val="single" w:sz="8" w:space="0" w:color="auto"/>
            </w:tcBorders>
            <w:vAlign w:val="center"/>
            <w:hideMark/>
          </w:tcPr>
          <w:p w:rsidR="00E60D0A" w:rsidRPr="00D943F4" w:rsidRDefault="00E60D0A" w:rsidP="00E60D0A">
            <w:pPr>
              <w:spacing w:after="0" w:line="240" w:lineRule="auto"/>
              <w:rPr>
                <w:rFonts w:ascii="Times New Roman" w:hAnsi="Times New Roman" w:cs="Times New Roman"/>
                <w:sz w:val="28"/>
                <w:szCs w:val="28"/>
                <w:lang w:eastAsia="en-US"/>
              </w:rPr>
            </w:pPr>
          </w:p>
        </w:tc>
      </w:tr>
      <w:tr w:rsidR="00E60D0A" w:rsidRPr="00D943F4" w:rsidTr="00E60D0A">
        <w:trPr>
          <w:trHeight w:val="266"/>
        </w:trPr>
        <w:tc>
          <w:tcPr>
            <w:tcW w:w="720" w:type="dxa"/>
            <w:tcBorders>
              <w:top w:val="nil"/>
              <w:left w:val="single" w:sz="8" w:space="0" w:color="auto"/>
              <w:bottom w:val="nil"/>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8520" w:type="dxa"/>
            <w:tcBorders>
              <w:top w:val="nil"/>
              <w:left w:val="nil"/>
              <w:bottom w:val="single" w:sz="8" w:space="0" w:color="auto"/>
              <w:right w:val="single" w:sz="8" w:space="0" w:color="auto"/>
            </w:tcBorders>
            <w:vAlign w:val="bottom"/>
            <w:hideMark/>
          </w:tcPr>
          <w:p w:rsidR="00E60D0A" w:rsidRPr="00D943F4" w:rsidRDefault="00E60D0A" w:rsidP="00E60D0A">
            <w:pPr>
              <w:spacing w:line="265"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Анализ проведения школьных олимпиад.</w:t>
            </w:r>
          </w:p>
        </w:tc>
        <w:tc>
          <w:tcPr>
            <w:tcW w:w="3260" w:type="dxa"/>
            <w:gridSpan w:val="2"/>
            <w:tcBorders>
              <w:top w:val="nil"/>
              <w:left w:val="nil"/>
              <w:bottom w:val="single" w:sz="8" w:space="0" w:color="auto"/>
              <w:right w:val="single" w:sz="8" w:space="0" w:color="auto"/>
            </w:tcBorders>
            <w:vAlign w:val="bottom"/>
            <w:hideMark/>
          </w:tcPr>
          <w:p w:rsidR="00E60D0A" w:rsidRPr="00D943F4" w:rsidRDefault="00E60D0A" w:rsidP="00E60D0A">
            <w:pPr>
              <w:spacing w:line="265"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 по УВР</w:t>
            </w:r>
          </w:p>
        </w:tc>
        <w:tc>
          <w:tcPr>
            <w:tcW w:w="1400" w:type="dxa"/>
            <w:vMerge/>
            <w:tcBorders>
              <w:top w:val="nil"/>
              <w:left w:val="nil"/>
              <w:bottom w:val="nil"/>
              <w:right w:val="single" w:sz="8" w:space="0" w:color="auto"/>
            </w:tcBorders>
            <w:vAlign w:val="center"/>
            <w:hideMark/>
          </w:tcPr>
          <w:p w:rsidR="00E60D0A" w:rsidRPr="00D943F4" w:rsidRDefault="00E60D0A" w:rsidP="00E60D0A">
            <w:pPr>
              <w:spacing w:after="0" w:line="240" w:lineRule="auto"/>
              <w:rPr>
                <w:rFonts w:ascii="Times New Roman" w:hAnsi="Times New Roman" w:cs="Times New Roman"/>
                <w:sz w:val="28"/>
                <w:szCs w:val="28"/>
                <w:lang w:eastAsia="en-US"/>
              </w:rPr>
            </w:pPr>
          </w:p>
        </w:tc>
      </w:tr>
      <w:tr w:rsidR="00E60D0A" w:rsidRPr="00D943F4" w:rsidTr="00E60D0A">
        <w:trPr>
          <w:trHeight w:val="266"/>
        </w:trPr>
        <w:tc>
          <w:tcPr>
            <w:tcW w:w="720" w:type="dxa"/>
            <w:tcBorders>
              <w:top w:val="nil"/>
              <w:left w:val="single" w:sz="8" w:space="0" w:color="auto"/>
              <w:bottom w:val="nil"/>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8520" w:type="dxa"/>
            <w:tcBorders>
              <w:top w:val="nil"/>
              <w:left w:val="nil"/>
              <w:bottom w:val="single" w:sz="8" w:space="0" w:color="auto"/>
              <w:right w:val="single" w:sz="8" w:space="0" w:color="auto"/>
            </w:tcBorders>
            <w:vAlign w:val="bottom"/>
            <w:hideMark/>
          </w:tcPr>
          <w:p w:rsidR="00E60D0A" w:rsidRPr="00D943F4" w:rsidRDefault="00E60D0A" w:rsidP="00E60D0A">
            <w:pPr>
              <w:spacing w:line="265"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Работа школьного сайта</w:t>
            </w:r>
          </w:p>
        </w:tc>
        <w:tc>
          <w:tcPr>
            <w:tcW w:w="1780" w:type="dxa"/>
            <w:tcBorders>
              <w:top w:val="nil"/>
              <w:left w:val="nil"/>
              <w:bottom w:val="single" w:sz="8" w:space="0" w:color="auto"/>
              <w:right w:val="nil"/>
            </w:tcBorders>
            <w:vAlign w:val="bottom"/>
            <w:hideMark/>
          </w:tcPr>
          <w:p w:rsidR="00E60D0A" w:rsidRPr="00D943F4" w:rsidRDefault="00E60D0A" w:rsidP="00E60D0A">
            <w:pPr>
              <w:spacing w:line="265"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Ответственный.</w:t>
            </w:r>
          </w:p>
        </w:tc>
        <w:tc>
          <w:tcPr>
            <w:tcW w:w="1480" w:type="dxa"/>
            <w:tcBorders>
              <w:top w:val="nil"/>
              <w:left w:val="nil"/>
              <w:bottom w:val="single" w:sz="8" w:space="0" w:color="auto"/>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1400" w:type="dxa"/>
            <w:vMerge/>
            <w:tcBorders>
              <w:top w:val="nil"/>
              <w:left w:val="nil"/>
              <w:bottom w:val="nil"/>
              <w:right w:val="single" w:sz="8" w:space="0" w:color="auto"/>
            </w:tcBorders>
            <w:vAlign w:val="center"/>
            <w:hideMark/>
          </w:tcPr>
          <w:p w:rsidR="00E60D0A" w:rsidRPr="00D943F4" w:rsidRDefault="00E60D0A" w:rsidP="00E60D0A">
            <w:pPr>
              <w:spacing w:after="0" w:line="240" w:lineRule="auto"/>
              <w:rPr>
                <w:rFonts w:ascii="Times New Roman" w:hAnsi="Times New Roman" w:cs="Times New Roman"/>
                <w:sz w:val="28"/>
                <w:szCs w:val="28"/>
                <w:lang w:eastAsia="en-US"/>
              </w:rPr>
            </w:pPr>
          </w:p>
        </w:tc>
      </w:tr>
      <w:tr w:rsidR="00E60D0A" w:rsidRPr="00D943F4" w:rsidTr="00E60D0A">
        <w:trPr>
          <w:trHeight w:val="268"/>
        </w:trPr>
        <w:tc>
          <w:tcPr>
            <w:tcW w:w="720" w:type="dxa"/>
            <w:tcBorders>
              <w:top w:val="nil"/>
              <w:left w:val="single" w:sz="8" w:space="0" w:color="auto"/>
              <w:bottom w:val="nil"/>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8520" w:type="dxa"/>
            <w:tcBorders>
              <w:top w:val="nil"/>
              <w:left w:val="nil"/>
              <w:bottom w:val="single" w:sz="8" w:space="0" w:color="auto"/>
              <w:right w:val="single" w:sz="8" w:space="0" w:color="auto"/>
            </w:tcBorders>
            <w:vAlign w:val="bottom"/>
            <w:hideMark/>
          </w:tcPr>
          <w:p w:rsidR="00E60D0A" w:rsidRPr="00D943F4" w:rsidRDefault="00E60D0A" w:rsidP="00E60D0A">
            <w:pPr>
              <w:spacing w:line="268"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Состояние журналов, дневников.</w:t>
            </w:r>
          </w:p>
        </w:tc>
        <w:tc>
          <w:tcPr>
            <w:tcW w:w="3260" w:type="dxa"/>
            <w:gridSpan w:val="2"/>
            <w:tcBorders>
              <w:top w:val="nil"/>
              <w:left w:val="nil"/>
              <w:bottom w:val="single" w:sz="8" w:space="0" w:color="auto"/>
              <w:right w:val="single" w:sz="8" w:space="0" w:color="auto"/>
            </w:tcBorders>
            <w:vAlign w:val="bottom"/>
            <w:hideMark/>
          </w:tcPr>
          <w:p w:rsidR="00E60D0A" w:rsidRPr="00D943F4" w:rsidRDefault="00E60D0A" w:rsidP="00E60D0A">
            <w:pPr>
              <w:spacing w:line="268"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 по УВР</w:t>
            </w:r>
          </w:p>
        </w:tc>
        <w:tc>
          <w:tcPr>
            <w:tcW w:w="1400" w:type="dxa"/>
            <w:vMerge/>
            <w:tcBorders>
              <w:top w:val="nil"/>
              <w:left w:val="nil"/>
              <w:bottom w:val="nil"/>
              <w:right w:val="single" w:sz="8" w:space="0" w:color="auto"/>
            </w:tcBorders>
            <w:vAlign w:val="center"/>
            <w:hideMark/>
          </w:tcPr>
          <w:p w:rsidR="00E60D0A" w:rsidRPr="00D943F4" w:rsidRDefault="00E60D0A" w:rsidP="00E60D0A">
            <w:pPr>
              <w:spacing w:after="0" w:line="240" w:lineRule="auto"/>
              <w:rPr>
                <w:rFonts w:ascii="Times New Roman" w:hAnsi="Times New Roman" w:cs="Times New Roman"/>
                <w:sz w:val="28"/>
                <w:szCs w:val="28"/>
                <w:lang w:eastAsia="en-US"/>
              </w:rPr>
            </w:pPr>
          </w:p>
        </w:tc>
      </w:tr>
      <w:tr w:rsidR="00E60D0A" w:rsidRPr="00D943F4" w:rsidTr="00E60D0A">
        <w:trPr>
          <w:trHeight w:val="240"/>
        </w:trPr>
        <w:tc>
          <w:tcPr>
            <w:tcW w:w="720" w:type="dxa"/>
            <w:tcBorders>
              <w:top w:val="nil"/>
              <w:left w:val="single" w:sz="8" w:space="0" w:color="auto"/>
              <w:bottom w:val="nil"/>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8520" w:type="dxa"/>
            <w:tcBorders>
              <w:top w:val="nil"/>
              <w:left w:val="nil"/>
              <w:bottom w:val="nil"/>
              <w:right w:val="single" w:sz="8" w:space="0" w:color="auto"/>
            </w:tcBorders>
            <w:vAlign w:val="bottom"/>
            <w:hideMark/>
          </w:tcPr>
          <w:p w:rsidR="00E60D0A" w:rsidRPr="00D943F4" w:rsidRDefault="00E60D0A" w:rsidP="00E60D0A">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 работе школы  с обучающимися «группы риска».</w:t>
            </w:r>
          </w:p>
        </w:tc>
        <w:tc>
          <w:tcPr>
            <w:tcW w:w="3260" w:type="dxa"/>
            <w:gridSpan w:val="2"/>
            <w:tcBorders>
              <w:top w:val="nil"/>
              <w:left w:val="nil"/>
              <w:bottom w:val="nil"/>
              <w:right w:val="single" w:sz="8" w:space="0" w:color="auto"/>
            </w:tcBorders>
            <w:vAlign w:val="bottom"/>
            <w:hideMark/>
          </w:tcPr>
          <w:p w:rsidR="00E60D0A" w:rsidRPr="00D943F4" w:rsidRDefault="00E60D0A" w:rsidP="00E60D0A">
            <w:pPr>
              <w:spacing w:line="240"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Педагоги, администрация</w:t>
            </w:r>
          </w:p>
        </w:tc>
        <w:tc>
          <w:tcPr>
            <w:tcW w:w="1400" w:type="dxa"/>
            <w:vMerge/>
            <w:tcBorders>
              <w:top w:val="nil"/>
              <w:left w:val="nil"/>
              <w:bottom w:val="nil"/>
              <w:right w:val="single" w:sz="8" w:space="0" w:color="auto"/>
            </w:tcBorders>
            <w:vAlign w:val="center"/>
            <w:hideMark/>
          </w:tcPr>
          <w:p w:rsidR="00E60D0A" w:rsidRPr="00D943F4" w:rsidRDefault="00E60D0A" w:rsidP="00E60D0A">
            <w:pPr>
              <w:spacing w:after="0" w:line="240" w:lineRule="auto"/>
              <w:rPr>
                <w:rFonts w:ascii="Times New Roman" w:hAnsi="Times New Roman" w:cs="Times New Roman"/>
                <w:sz w:val="28"/>
                <w:szCs w:val="28"/>
                <w:lang w:eastAsia="en-US"/>
              </w:rPr>
            </w:pPr>
          </w:p>
        </w:tc>
      </w:tr>
      <w:tr w:rsidR="00E60D0A" w:rsidRPr="00D943F4" w:rsidTr="00E60D0A">
        <w:trPr>
          <w:trHeight w:val="142"/>
        </w:trPr>
        <w:tc>
          <w:tcPr>
            <w:tcW w:w="720" w:type="dxa"/>
            <w:tcBorders>
              <w:top w:val="nil"/>
              <w:left w:val="single" w:sz="8" w:space="0" w:color="auto"/>
              <w:bottom w:val="single" w:sz="8" w:space="0" w:color="auto"/>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8520" w:type="dxa"/>
            <w:tcBorders>
              <w:top w:val="nil"/>
              <w:left w:val="nil"/>
              <w:bottom w:val="single" w:sz="8" w:space="0" w:color="auto"/>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3260" w:type="dxa"/>
            <w:gridSpan w:val="2"/>
            <w:tcBorders>
              <w:top w:val="nil"/>
              <w:left w:val="nil"/>
              <w:bottom w:val="single" w:sz="8" w:space="0" w:color="auto"/>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1400" w:type="dxa"/>
            <w:tcBorders>
              <w:top w:val="nil"/>
              <w:left w:val="nil"/>
              <w:bottom w:val="single" w:sz="8" w:space="0" w:color="auto"/>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r>
      <w:tr w:rsidR="00E60D0A" w:rsidRPr="00D943F4" w:rsidTr="00E60D0A">
        <w:trPr>
          <w:trHeight w:val="240"/>
        </w:trPr>
        <w:tc>
          <w:tcPr>
            <w:tcW w:w="720" w:type="dxa"/>
            <w:tcBorders>
              <w:top w:val="nil"/>
              <w:left w:val="single" w:sz="8" w:space="0" w:color="auto"/>
              <w:bottom w:val="nil"/>
              <w:right w:val="single" w:sz="8" w:space="0" w:color="auto"/>
            </w:tcBorders>
            <w:vAlign w:val="bottom"/>
            <w:hideMark/>
          </w:tcPr>
          <w:p w:rsidR="00E60D0A" w:rsidRPr="00D943F4" w:rsidRDefault="00E60D0A" w:rsidP="00E60D0A">
            <w:pPr>
              <w:spacing w:line="240" w:lineRule="exact"/>
              <w:ind w:right="32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lastRenderedPageBreak/>
              <w:t>4.</w:t>
            </w:r>
          </w:p>
        </w:tc>
        <w:tc>
          <w:tcPr>
            <w:tcW w:w="8520" w:type="dxa"/>
            <w:tcBorders>
              <w:top w:val="nil"/>
              <w:left w:val="nil"/>
              <w:bottom w:val="nil"/>
              <w:right w:val="single" w:sz="8" w:space="0" w:color="auto"/>
            </w:tcBorders>
            <w:vAlign w:val="bottom"/>
            <w:hideMark/>
          </w:tcPr>
          <w:p w:rsidR="00E60D0A" w:rsidRPr="00D943F4" w:rsidRDefault="00E60D0A" w:rsidP="00E60D0A">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Выполнение правил техники безопасности в спортивном зале на уроках</w:t>
            </w:r>
          </w:p>
        </w:tc>
        <w:tc>
          <w:tcPr>
            <w:tcW w:w="3260" w:type="dxa"/>
            <w:gridSpan w:val="2"/>
            <w:tcBorders>
              <w:top w:val="nil"/>
              <w:left w:val="nil"/>
              <w:bottom w:val="nil"/>
              <w:right w:val="single" w:sz="8" w:space="0" w:color="auto"/>
            </w:tcBorders>
            <w:vAlign w:val="bottom"/>
            <w:hideMark/>
          </w:tcPr>
          <w:p w:rsidR="00E60D0A" w:rsidRPr="00D943F4" w:rsidRDefault="00E60D0A" w:rsidP="00E60D0A">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Учитель физкультуры</w:t>
            </w:r>
          </w:p>
        </w:tc>
        <w:tc>
          <w:tcPr>
            <w:tcW w:w="1400" w:type="dxa"/>
            <w:vMerge w:val="restart"/>
            <w:tcBorders>
              <w:top w:val="nil"/>
              <w:left w:val="nil"/>
              <w:bottom w:val="single" w:sz="8" w:space="0" w:color="auto"/>
              <w:right w:val="single" w:sz="8" w:space="0" w:color="auto"/>
            </w:tcBorders>
            <w:vAlign w:val="bottom"/>
            <w:hideMark/>
          </w:tcPr>
          <w:p w:rsidR="00E60D0A" w:rsidRPr="00D943F4" w:rsidRDefault="00E60D0A" w:rsidP="00E60D0A">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Декабрь</w:t>
            </w:r>
          </w:p>
        </w:tc>
      </w:tr>
      <w:tr w:rsidR="00E60D0A" w:rsidRPr="00D943F4" w:rsidTr="00E60D0A">
        <w:trPr>
          <w:trHeight w:val="302"/>
        </w:trPr>
        <w:tc>
          <w:tcPr>
            <w:tcW w:w="720" w:type="dxa"/>
            <w:tcBorders>
              <w:top w:val="nil"/>
              <w:left w:val="single" w:sz="8" w:space="0" w:color="auto"/>
              <w:bottom w:val="nil"/>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8520" w:type="dxa"/>
            <w:tcBorders>
              <w:top w:val="nil"/>
              <w:left w:val="nil"/>
              <w:bottom w:val="single" w:sz="8" w:space="0" w:color="auto"/>
              <w:right w:val="single" w:sz="8" w:space="0" w:color="auto"/>
            </w:tcBorders>
            <w:vAlign w:val="bottom"/>
            <w:hideMark/>
          </w:tcPr>
          <w:p w:rsidR="00E60D0A" w:rsidRPr="00D943F4" w:rsidRDefault="00E60D0A" w:rsidP="00E60D0A">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физкультуры</w:t>
            </w:r>
          </w:p>
        </w:tc>
        <w:tc>
          <w:tcPr>
            <w:tcW w:w="3260" w:type="dxa"/>
            <w:gridSpan w:val="2"/>
            <w:tcBorders>
              <w:top w:val="nil"/>
              <w:left w:val="nil"/>
              <w:bottom w:val="single" w:sz="8" w:space="0" w:color="auto"/>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1400" w:type="dxa"/>
            <w:vMerge/>
            <w:tcBorders>
              <w:top w:val="nil"/>
              <w:left w:val="nil"/>
              <w:bottom w:val="single" w:sz="8" w:space="0" w:color="auto"/>
              <w:right w:val="single" w:sz="8" w:space="0" w:color="auto"/>
            </w:tcBorders>
            <w:vAlign w:val="center"/>
            <w:hideMark/>
          </w:tcPr>
          <w:p w:rsidR="00E60D0A" w:rsidRPr="00D943F4" w:rsidRDefault="00E60D0A" w:rsidP="00E60D0A">
            <w:pPr>
              <w:spacing w:after="0" w:line="240" w:lineRule="auto"/>
              <w:rPr>
                <w:rFonts w:ascii="Times New Roman" w:hAnsi="Times New Roman" w:cs="Times New Roman"/>
                <w:sz w:val="28"/>
                <w:szCs w:val="28"/>
                <w:lang w:eastAsia="en-US"/>
              </w:rPr>
            </w:pPr>
          </w:p>
        </w:tc>
      </w:tr>
      <w:tr w:rsidR="00E60D0A" w:rsidRPr="00D943F4" w:rsidTr="00E60D0A">
        <w:trPr>
          <w:trHeight w:val="242"/>
        </w:trPr>
        <w:tc>
          <w:tcPr>
            <w:tcW w:w="720" w:type="dxa"/>
            <w:tcBorders>
              <w:top w:val="nil"/>
              <w:left w:val="single" w:sz="8" w:space="0" w:color="auto"/>
              <w:bottom w:val="nil"/>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8520" w:type="dxa"/>
            <w:tcBorders>
              <w:top w:val="nil"/>
              <w:left w:val="nil"/>
              <w:bottom w:val="nil"/>
              <w:right w:val="single" w:sz="8" w:space="0" w:color="auto"/>
            </w:tcBorders>
            <w:vAlign w:val="bottom"/>
            <w:hideMark/>
          </w:tcPr>
          <w:p w:rsidR="00E60D0A" w:rsidRPr="00D943F4" w:rsidRDefault="00E60D0A" w:rsidP="00E60D0A">
            <w:pPr>
              <w:spacing w:line="24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 мерах безопасности во время проведения новогодних праздников и зимних</w:t>
            </w:r>
          </w:p>
        </w:tc>
        <w:tc>
          <w:tcPr>
            <w:tcW w:w="3260" w:type="dxa"/>
            <w:gridSpan w:val="2"/>
            <w:tcBorders>
              <w:top w:val="nil"/>
              <w:left w:val="nil"/>
              <w:bottom w:val="nil"/>
              <w:right w:val="single" w:sz="8" w:space="0" w:color="auto"/>
            </w:tcBorders>
            <w:vAlign w:val="bottom"/>
            <w:hideMark/>
          </w:tcPr>
          <w:p w:rsidR="00E60D0A" w:rsidRPr="00D943F4" w:rsidRDefault="00E60D0A" w:rsidP="00E60D0A">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Классные руководители</w:t>
            </w:r>
          </w:p>
        </w:tc>
        <w:tc>
          <w:tcPr>
            <w:tcW w:w="1400" w:type="dxa"/>
            <w:vMerge/>
            <w:tcBorders>
              <w:top w:val="nil"/>
              <w:left w:val="nil"/>
              <w:bottom w:val="single" w:sz="8" w:space="0" w:color="auto"/>
              <w:right w:val="single" w:sz="8" w:space="0" w:color="auto"/>
            </w:tcBorders>
            <w:vAlign w:val="center"/>
            <w:hideMark/>
          </w:tcPr>
          <w:p w:rsidR="00E60D0A" w:rsidRPr="00D943F4" w:rsidRDefault="00E60D0A" w:rsidP="00E60D0A">
            <w:pPr>
              <w:spacing w:after="0" w:line="240" w:lineRule="auto"/>
              <w:rPr>
                <w:rFonts w:ascii="Times New Roman" w:hAnsi="Times New Roman" w:cs="Times New Roman"/>
                <w:sz w:val="28"/>
                <w:szCs w:val="28"/>
                <w:lang w:eastAsia="en-US"/>
              </w:rPr>
            </w:pPr>
          </w:p>
        </w:tc>
      </w:tr>
      <w:tr w:rsidR="00E60D0A" w:rsidRPr="00D943F4" w:rsidTr="00E60D0A">
        <w:trPr>
          <w:trHeight w:val="302"/>
        </w:trPr>
        <w:tc>
          <w:tcPr>
            <w:tcW w:w="720" w:type="dxa"/>
            <w:tcBorders>
              <w:top w:val="nil"/>
              <w:left w:val="single" w:sz="8" w:space="0" w:color="auto"/>
              <w:bottom w:val="nil"/>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8520" w:type="dxa"/>
            <w:tcBorders>
              <w:top w:val="nil"/>
              <w:left w:val="nil"/>
              <w:bottom w:val="single" w:sz="8" w:space="0" w:color="auto"/>
              <w:right w:val="single" w:sz="8" w:space="0" w:color="auto"/>
            </w:tcBorders>
            <w:vAlign w:val="bottom"/>
            <w:hideMark/>
          </w:tcPr>
          <w:p w:rsidR="00E60D0A" w:rsidRPr="00D943F4" w:rsidRDefault="00E60D0A" w:rsidP="00E60D0A">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каникул.</w:t>
            </w:r>
          </w:p>
        </w:tc>
        <w:tc>
          <w:tcPr>
            <w:tcW w:w="1780" w:type="dxa"/>
            <w:tcBorders>
              <w:top w:val="nil"/>
              <w:left w:val="nil"/>
              <w:bottom w:val="single" w:sz="8" w:space="0" w:color="auto"/>
              <w:right w:val="nil"/>
            </w:tcBorders>
            <w:vAlign w:val="bottom"/>
          </w:tcPr>
          <w:p w:rsidR="00E60D0A" w:rsidRPr="00D943F4" w:rsidRDefault="00E60D0A" w:rsidP="00E60D0A">
            <w:pPr>
              <w:rPr>
                <w:rFonts w:ascii="Times New Roman" w:hAnsi="Times New Roman" w:cs="Times New Roman"/>
                <w:sz w:val="28"/>
                <w:szCs w:val="28"/>
                <w:lang w:eastAsia="en-US"/>
              </w:rPr>
            </w:pPr>
          </w:p>
        </w:tc>
        <w:tc>
          <w:tcPr>
            <w:tcW w:w="1480" w:type="dxa"/>
            <w:tcBorders>
              <w:top w:val="nil"/>
              <w:left w:val="nil"/>
              <w:bottom w:val="single" w:sz="8" w:space="0" w:color="auto"/>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1400" w:type="dxa"/>
            <w:vMerge/>
            <w:tcBorders>
              <w:top w:val="nil"/>
              <w:left w:val="nil"/>
              <w:bottom w:val="single" w:sz="8" w:space="0" w:color="auto"/>
              <w:right w:val="single" w:sz="8" w:space="0" w:color="auto"/>
            </w:tcBorders>
            <w:vAlign w:val="center"/>
            <w:hideMark/>
          </w:tcPr>
          <w:p w:rsidR="00E60D0A" w:rsidRPr="00D943F4" w:rsidRDefault="00E60D0A" w:rsidP="00E60D0A">
            <w:pPr>
              <w:spacing w:after="0" w:line="240" w:lineRule="auto"/>
              <w:rPr>
                <w:rFonts w:ascii="Times New Roman" w:hAnsi="Times New Roman" w:cs="Times New Roman"/>
                <w:sz w:val="28"/>
                <w:szCs w:val="28"/>
                <w:lang w:eastAsia="en-US"/>
              </w:rPr>
            </w:pPr>
          </w:p>
        </w:tc>
      </w:tr>
      <w:tr w:rsidR="00E60D0A" w:rsidRPr="00D943F4" w:rsidTr="00E60D0A">
        <w:trPr>
          <w:trHeight w:val="302"/>
        </w:trPr>
        <w:tc>
          <w:tcPr>
            <w:tcW w:w="720" w:type="dxa"/>
            <w:tcBorders>
              <w:top w:val="nil"/>
              <w:left w:val="single" w:sz="8" w:space="0" w:color="auto"/>
              <w:bottom w:val="nil"/>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8520" w:type="dxa"/>
            <w:tcBorders>
              <w:top w:val="nil"/>
              <w:left w:val="nil"/>
              <w:bottom w:val="nil"/>
              <w:right w:val="single" w:sz="8" w:space="0" w:color="auto"/>
            </w:tcBorders>
            <w:vAlign w:val="bottom"/>
            <w:hideMark/>
          </w:tcPr>
          <w:p w:rsidR="00E60D0A" w:rsidRPr="00D943F4" w:rsidRDefault="00E60D0A" w:rsidP="00E60D0A">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Состояние школьной документации по итогам 1 полугодия.</w:t>
            </w:r>
          </w:p>
        </w:tc>
        <w:tc>
          <w:tcPr>
            <w:tcW w:w="3260" w:type="dxa"/>
            <w:gridSpan w:val="2"/>
            <w:tcBorders>
              <w:top w:val="nil"/>
              <w:left w:val="nil"/>
              <w:bottom w:val="nil"/>
              <w:right w:val="single" w:sz="8" w:space="0" w:color="auto"/>
            </w:tcBorders>
            <w:vAlign w:val="bottom"/>
            <w:hideMark/>
          </w:tcPr>
          <w:p w:rsidR="00E60D0A" w:rsidRPr="00D943F4" w:rsidRDefault="00E60D0A" w:rsidP="00E60D0A">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 по УВР</w:t>
            </w:r>
          </w:p>
        </w:tc>
        <w:tc>
          <w:tcPr>
            <w:tcW w:w="1400" w:type="dxa"/>
            <w:vMerge/>
            <w:tcBorders>
              <w:top w:val="nil"/>
              <w:left w:val="nil"/>
              <w:bottom w:val="single" w:sz="8" w:space="0" w:color="auto"/>
              <w:right w:val="single" w:sz="8" w:space="0" w:color="auto"/>
            </w:tcBorders>
            <w:vAlign w:val="center"/>
            <w:hideMark/>
          </w:tcPr>
          <w:p w:rsidR="00E60D0A" w:rsidRPr="00D943F4" w:rsidRDefault="00E60D0A" w:rsidP="00E60D0A">
            <w:pPr>
              <w:spacing w:after="0" w:line="240" w:lineRule="auto"/>
              <w:rPr>
                <w:rFonts w:ascii="Times New Roman" w:hAnsi="Times New Roman" w:cs="Times New Roman"/>
                <w:sz w:val="28"/>
                <w:szCs w:val="28"/>
                <w:lang w:eastAsia="en-US"/>
              </w:rPr>
            </w:pPr>
          </w:p>
        </w:tc>
      </w:tr>
      <w:tr w:rsidR="00E60D0A" w:rsidRPr="00D943F4" w:rsidTr="00E60D0A">
        <w:trPr>
          <w:trHeight w:val="250"/>
        </w:trPr>
        <w:tc>
          <w:tcPr>
            <w:tcW w:w="720" w:type="dxa"/>
            <w:tcBorders>
              <w:top w:val="nil"/>
              <w:left w:val="single" w:sz="8" w:space="0" w:color="auto"/>
              <w:bottom w:val="single" w:sz="8" w:space="0" w:color="auto"/>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8520" w:type="dxa"/>
            <w:tcBorders>
              <w:top w:val="nil"/>
              <w:left w:val="nil"/>
              <w:bottom w:val="single" w:sz="8" w:space="0" w:color="auto"/>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3260" w:type="dxa"/>
            <w:gridSpan w:val="2"/>
            <w:tcBorders>
              <w:top w:val="nil"/>
              <w:left w:val="nil"/>
              <w:bottom w:val="single" w:sz="8" w:space="0" w:color="auto"/>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1400" w:type="dxa"/>
            <w:vMerge/>
            <w:tcBorders>
              <w:top w:val="nil"/>
              <w:left w:val="nil"/>
              <w:bottom w:val="single" w:sz="8" w:space="0" w:color="auto"/>
              <w:right w:val="single" w:sz="8" w:space="0" w:color="auto"/>
            </w:tcBorders>
            <w:vAlign w:val="center"/>
            <w:hideMark/>
          </w:tcPr>
          <w:p w:rsidR="00E60D0A" w:rsidRPr="00D943F4" w:rsidRDefault="00E60D0A" w:rsidP="00E60D0A">
            <w:pPr>
              <w:spacing w:after="0" w:line="240" w:lineRule="auto"/>
              <w:rPr>
                <w:rFonts w:ascii="Times New Roman" w:hAnsi="Times New Roman" w:cs="Times New Roman"/>
                <w:sz w:val="28"/>
                <w:szCs w:val="28"/>
                <w:lang w:eastAsia="en-US"/>
              </w:rPr>
            </w:pPr>
          </w:p>
        </w:tc>
      </w:tr>
      <w:tr w:rsidR="00E60D0A" w:rsidRPr="00D943F4" w:rsidTr="00E60D0A">
        <w:trPr>
          <w:trHeight w:val="266"/>
        </w:trPr>
        <w:tc>
          <w:tcPr>
            <w:tcW w:w="720" w:type="dxa"/>
            <w:tcBorders>
              <w:top w:val="nil"/>
              <w:left w:val="single" w:sz="8" w:space="0" w:color="auto"/>
              <w:bottom w:val="nil"/>
              <w:right w:val="single" w:sz="8" w:space="0" w:color="auto"/>
            </w:tcBorders>
            <w:vAlign w:val="bottom"/>
            <w:hideMark/>
          </w:tcPr>
          <w:p w:rsidR="00E60D0A" w:rsidRPr="00D943F4" w:rsidRDefault="00E60D0A" w:rsidP="00E60D0A">
            <w:pPr>
              <w:spacing w:line="265" w:lineRule="exact"/>
              <w:ind w:right="32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5.</w:t>
            </w:r>
          </w:p>
        </w:tc>
        <w:tc>
          <w:tcPr>
            <w:tcW w:w="8520" w:type="dxa"/>
            <w:vMerge w:val="restart"/>
            <w:tcBorders>
              <w:top w:val="nil"/>
              <w:left w:val="nil"/>
              <w:right w:val="single" w:sz="8" w:space="0" w:color="auto"/>
            </w:tcBorders>
            <w:vAlign w:val="bottom"/>
            <w:hideMark/>
          </w:tcPr>
          <w:p w:rsidR="00E60D0A" w:rsidRPr="00D943F4" w:rsidRDefault="00E60D0A" w:rsidP="00E60D0A">
            <w:pPr>
              <w:spacing w:line="265" w:lineRule="exact"/>
              <w:ind w:left="1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Анализ посещаемости занятий 1-11 классов</w:t>
            </w:r>
          </w:p>
        </w:tc>
        <w:tc>
          <w:tcPr>
            <w:tcW w:w="3260" w:type="dxa"/>
            <w:gridSpan w:val="2"/>
            <w:tcBorders>
              <w:top w:val="nil"/>
              <w:left w:val="nil"/>
              <w:bottom w:val="single" w:sz="8" w:space="0" w:color="auto"/>
              <w:right w:val="single" w:sz="8" w:space="0" w:color="auto"/>
            </w:tcBorders>
            <w:vAlign w:val="bottom"/>
            <w:hideMark/>
          </w:tcPr>
          <w:p w:rsidR="00E60D0A" w:rsidRPr="00D943F4" w:rsidRDefault="00E60D0A" w:rsidP="00E60D0A">
            <w:pPr>
              <w:spacing w:line="265"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Классные руководители</w:t>
            </w:r>
          </w:p>
        </w:tc>
        <w:tc>
          <w:tcPr>
            <w:tcW w:w="1400" w:type="dxa"/>
            <w:vMerge w:val="restart"/>
            <w:tcBorders>
              <w:top w:val="nil"/>
              <w:left w:val="nil"/>
              <w:bottom w:val="nil"/>
              <w:right w:val="single" w:sz="8" w:space="0" w:color="auto"/>
            </w:tcBorders>
            <w:vAlign w:val="bottom"/>
            <w:hideMark/>
          </w:tcPr>
          <w:p w:rsidR="00E60D0A" w:rsidRPr="00D943F4" w:rsidRDefault="00E60D0A" w:rsidP="00E60D0A">
            <w:pPr>
              <w:spacing w:line="265"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 xml:space="preserve">  Январь</w:t>
            </w:r>
          </w:p>
        </w:tc>
      </w:tr>
      <w:tr w:rsidR="00E60D0A" w:rsidRPr="00D943F4" w:rsidTr="00E60D0A">
        <w:trPr>
          <w:trHeight w:val="240"/>
        </w:trPr>
        <w:tc>
          <w:tcPr>
            <w:tcW w:w="720" w:type="dxa"/>
            <w:tcBorders>
              <w:top w:val="nil"/>
              <w:left w:val="single" w:sz="8" w:space="0" w:color="auto"/>
              <w:bottom w:val="nil"/>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8520" w:type="dxa"/>
            <w:vMerge/>
            <w:tcBorders>
              <w:left w:val="nil"/>
              <w:bottom w:val="nil"/>
              <w:right w:val="single" w:sz="8" w:space="0" w:color="auto"/>
            </w:tcBorders>
            <w:vAlign w:val="bottom"/>
            <w:hideMark/>
          </w:tcPr>
          <w:p w:rsidR="00E60D0A" w:rsidRPr="00D943F4" w:rsidRDefault="00E60D0A" w:rsidP="00E60D0A">
            <w:pPr>
              <w:spacing w:line="240" w:lineRule="exact"/>
              <w:ind w:left="100"/>
              <w:rPr>
                <w:rFonts w:ascii="Times New Roman" w:hAnsi="Times New Roman" w:cs="Times New Roman"/>
                <w:sz w:val="28"/>
                <w:szCs w:val="28"/>
                <w:lang w:eastAsia="en-US"/>
              </w:rPr>
            </w:pPr>
          </w:p>
        </w:tc>
        <w:tc>
          <w:tcPr>
            <w:tcW w:w="3260" w:type="dxa"/>
            <w:gridSpan w:val="2"/>
            <w:tcBorders>
              <w:top w:val="nil"/>
              <w:left w:val="nil"/>
              <w:bottom w:val="nil"/>
              <w:right w:val="single" w:sz="8" w:space="0" w:color="auto"/>
            </w:tcBorders>
            <w:vAlign w:val="bottom"/>
            <w:hideMark/>
          </w:tcPr>
          <w:p w:rsidR="00E60D0A" w:rsidRPr="00D943F4" w:rsidRDefault="00E60D0A" w:rsidP="00E60D0A">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 по УВР</w:t>
            </w:r>
          </w:p>
        </w:tc>
        <w:tc>
          <w:tcPr>
            <w:tcW w:w="1400" w:type="dxa"/>
            <w:vMerge/>
            <w:tcBorders>
              <w:top w:val="nil"/>
              <w:left w:val="nil"/>
              <w:bottom w:val="nil"/>
              <w:right w:val="single" w:sz="8" w:space="0" w:color="auto"/>
            </w:tcBorders>
            <w:vAlign w:val="center"/>
            <w:hideMark/>
          </w:tcPr>
          <w:p w:rsidR="00E60D0A" w:rsidRPr="00D943F4" w:rsidRDefault="00E60D0A" w:rsidP="00E60D0A">
            <w:pPr>
              <w:spacing w:after="0" w:line="240" w:lineRule="auto"/>
              <w:rPr>
                <w:rFonts w:ascii="Times New Roman" w:hAnsi="Times New Roman" w:cs="Times New Roman"/>
                <w:sz w:val="28"/>
                <w:szCs w:val="28"/>
                <w:lang w:eastAsia="en-US"/>
              </w:rPr>
            </w:pPr>
          </w:p>
        </w:tc>
      </w:tr>
      <w:tr w:rsidR="00E60D0A" w:rsidRPr="00D943F4" w:rsidTr="00E60D0A">
        <w:trPr>
          <w:trHeight w:val="302"/>
        </w:trPr>
        <w:tc>
          <w:tcPr>
            <w:tcW w:w="720" w:type="dxa"/>
            <w:tcBorders>
              <w:top w:val="nil"/>
              <w:left w:val="single" w:sz="8" w:space="0" w:color="auto"/>
              <w:bottom w:val="nil"/>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8520" w:type="dxa"/>
            <w:tcBorders>
              <w:top w:val="nil"/>
              <w:left w:val="nil"/>
              <w:bottom w:val="single" w:sz="8" w:space="0" w:color="auto"/>
              <w:right w:val="single" w:sz="8" w:space="0" w:color="auto"/>
            </w:tcBorders>
            <w:vAlign w:val="bottom"/>
            <w:hideMark/>
          </w:tcPr>
          <w:p w:rsidR="00E60D0A" w:rsidRPr="00D943F4" w:rsidRDefault="00E60D0A" w:rsidP="00E60D0A">
            <w:pPr>
              <w:ind w:left="100"/>
              <w:rPr>
                <w:rFonts w:ascii="Times New Roman" w:hAnsi="Times New Roman" w:cs="Times New Roman"/>
                <w:sz w:val="28"/>
                <w:szCs w:val="28"/>
                <w:lang w:eastAsia="en-US"/>
              </w:rPr>
            </w:pPr>
          </w:p>
        </w:tc>
        <w:tc>
          <w:tcPr>
            <w:tcW w:w="1780" w:type="dxa"/>
            <w:tcBorders>
              <w:top w:val="nil"/>
              <w:left w:val="nil"/>
              <w:bottom w:val="single" w:sz="8" w:space="0" w:color="auto"/>
              <w:right w:val="nil"/>
            </w:tcBorders>
            <w:vAlign w:val="bottom"/>
          </w:tcPr>
          <w:p w:rsidR="00E60D0A" w:rsidRPr="00D943F4" w:rsidRDefault="00E60D0A" w:rsidP="00E60D0A">
            <w:pPr>
              <w:rPr>
                <w:rFonts w:ascii="Times New Roman" w:hAnsi="Times New Roman" w:cs="Times New Roman"/>
                <w:sz w:val="28"/>
                <w:szCs w:val="28"/>
                <w:lang w:eastAsia="en-US"/>
              </w:rPr>
            </w:pPr>
          </w:p>
        </w:tc>
        <w:tc>
          <w:tcPr>
            <w:tcW w:w="1480" w:type="dxa"/>
            <w:tcBorders>
              <w:top w:val="nil"/>
              <w:left w:val="nil"/>
              <w:bottom w:val="single" w:sz="8" w:space="0" w:color="auto"/>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1400" w:type="dxa"/>
            <w:vMerge/>
            <w:tcBorders>
              <w:top w:val="nil"/>
              <w:left w:val="nil"/>
              <w:bottom w:val="nil"/>
              <w:right w:val="single" w:sz="8" w:space="0" w:color="auto"/>
            </w:tcBorders>
            <w:vAlign w:val="center"/>
            <w:hideMark/>
          </w:tcPr>
          <w:p w:rsidR="00E60D0A" w:rsidRPr="00D943F4" w:rsidRDefault="00E60D0A" w:rsidP="00E60D0A">
            <w:pPr>
              <w:spacing w:after="0" w:line="240" w:lineRule="auto"/>
              <w:rPr>
                <w:rFonts w:ascii="Times New Roman" w:hAnsi="Times New Roman" w:cs="Times New Roman"/>
                <w:sz w:val="28"/>
                <w:szCs w:val="28"/>
                <w:lang w:eastAsia="en-US"/>
              </w:rPr>
            </w:pPr>
          </w:p>
        </w:tc>
      </w:tr>
      <w:tr w:rsidR="00E60D0A" w:rsidRPr="00D943F4" w:rsidTr="00E60D0A">
        <w:trPr>
          <w:trHeight w:val="240"/>
        </w:trPr>
        <w:tc>
          <w:tcPr>
            <w:tcW w:w="720" w:type="dxa"/>
            <w:tcBorders>
              <w:top w:val="nil"/>
              <w:left w:val="single" w:sz="8" w:space="0" w:color="auto"/>
              <w:bottom w:val="nil"/>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8520" w:type="dxa"/>
            <w:tcBorders>
              <w:top w:val="nil"/>
              <w:left w:val="nil"/>
              <w:bottom w:val="nil"/>
              <w:right w:val="single" w:sz="8" w:space="0" w:color="auto"/>
            </w:tcBorders>
            <w:vAlign w:val="bottom"/>
            <w:hideMark/>
          </w:tcPr>
          <w:p w:rsidR="00E60D0A" w:rsidRPr="00D943F4" w:rsidRDefault="00E60D0A" w:rsidP="00E60D0A">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Анализ занятости во внеурочное время обучающихся, находящихся на</w:t>
            </w:r>
          </w:p>
        </w:tc>
        <w:tc>
          <w:tcPr>
            <w:tcW w:w="3260" w:type="dxa"/>
            <w:gridSpan w:val="2"/>
            <w:tcBorders>
              <w:top w:val="nil"/>
              <w:left w:val="nil"/>
              <w:bottom w:val="nil"/>
              <w:right w:val="single" w:sz="8" w:space="0" w:color="auto"/>
            </w:tcBorders>
            <w:vAlign w:val="bottom"/>
            <w:hideMark/>
          </w:tcPr>
          <w:p w:rsidR="00E60D0A" w:rsidRPr="00D943F4" w:rsidRDefault="00E60D0A" w:rsidP="00E60D0A">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Педагог-организатор</w:t>
            </w:r>
          </w:p>
        </w:tc>
        <w:tc>
          <w:tcPr>
            <w:tcW w:w="1400" w:type="dxa"/>
            <w:vMerge/>
            <w:tcBorders>
              <w:top w:val="nil"/>
              <w:left w:val="nil"/>
              <w:bottom w:val="nil"/>
              <w:right w:val="single" w:sz="8" w:space="0" w:color="auto"/>
            </w:tcBorders>
            <w:vAlign w:val="center"/>
            <w:hideMark/>
          </w:tcPr>
          <w:p w:rsidR="00E60D0A" w:rsidRPr="00D943F4" w:rsidRDefault="00E60D0A" w:rsidP="00E60D0A">
            <w:pPr>
              <w:spacing w:after="0" w:line="240" w:lineRule="auto"/>
              <w:rPr>
                <w:rFonts w:ascii="Times New Roman" w:hAnsi="Times New Roman" w:cs="Times New Roman"/>
                <w:sz w:val="28"/>
                <w:szCs w:val="28"/>
                <w:lang w:eastAsia="en-US"/>
              </w:rPr>
            </w:pPr>
          </w:p>
        </w:tc>
      </w:tr>
      <w:tr w:rsidR="00E60D0A" w:rsidRPr="00D943F4" w:rsidTr="00E60D0A">
        <w:trPr>
          <w:trHeight w:val="302"/>
        </w:trPr>
        <w:tc>
          <w:tcPr>
            <w:tcW w:w="720" w:type="dxa"/>
            <w:tcBorders>
              <w:top w:val="nil"/>
              <w:left w:val="single" w:sz="8" w:space="0" w:color="auto"/>
              <w:bottom w:val="nil"/>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8520" w:type="dxa"/>
            <w:tcBorders>
              <w:top w:val="nil"/>
              <w:left w:val="nil"/>
              <w:bottom w:val="single" w:sz="8" w:space="0" w:color="auto"/>
              <w:right w:val="single" w:sz="8" w:space="0" w:color="auto"/>
            </w:tcBorders>
            <w:vAlign w:val="bottom"/>
            <w:hideMark/>
          </w:tcPr>
          <w:p w:rsidR="00E60D0A" w:rsidRPr="00D943F4" w:rsidRDefault="00E60D0A" w:rsidP="00E60D0A">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внутришкольном учете и в социально-опасном положении.</w:t>
            </w:r>
          </w:p>
        </w:tc>
        <w:tc>
          <w:tcPr>
            <w:tcW w:w="1780" w:type="dxa"/>
            <w:tcBorders>
              <w:top w:val="nil"/>
              <w:left w:val="nil"/>
              <w:bottom w:val="single" w:sz="8" w:space="0" w:color="auto"/>
              <w:right w:val="nil"/>
            </w:tcBorders>
            <w:vAlign w:val="bottom"/>
          </w:tcPr>
          <w:p w:rsidR="00E60D0A" w:rsidRPr="00D943F4" w:rsidRDefault="00E60D0A" w:rsidP="00E60D0A">
            <w:pPr>
              <w:rPr>
                <w:rFonts w:ascii="Times New Roman" w:hAnsi="Times New Roman" w:cs="Times New Roman"/>
                <w:sz w:val="28"/>
                <w:szCs w:val="28"/>
                <w:lang w:eastAsia="en-US"/>
              </w:rPr>
            </w:pPr>
          </w:p>
        </w:tc>
        <w:tc>
          <w:tcPr>
            <w:tcW w:w="1480" w:type="dxa"/>
            <w:tcBorders>
              <w:top w:val="nil"/>
              <w:left w:val="nil"/>
              <w:bottom w:val="single" w:sz="8" w:space="0" w:color="auto"/>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1400" w:type="dxa"/>
            <w:vMerge/>
            <w:tcBorders>
              <w:top w:val="nil"/>
              <w:left w:val="nil"/>
              <w:bottom w:val="nil"/>
              <w:right w:val="single" w:sz="8" w:space="0" w:color="auto"/>
            </w:tcBorders>
            <w:vAlign w:val="center"/>
            <w:hideMark/>
          </w:tcPr>
          <w:p w:rsidR="00E60D0A" w:rsidRPr="00D943F4" w:rsidRDefault="00E60D0A" w:rsidP="00E60D0A">
            <w:pPr>
              <w:spacing w:after="0" w:line="240" w:lineRule="auto"/>
              <w:rPr>
                <w:rFonts w:ascii="Times New Roman" w:hAnsi="Times New Roman" w:cs="Times New Roman"/>
                <w:sz w:val="28"/>
                <w:szCs w:val="28"/>
                <w:lang w:eastAsia="en-US"/>
              </w:rPr>
            </w:pPr>
          </w:p>
        </w:tc>
      </w:tr>
      <w:tr w:rsidR="00E60D0A" w:rsidRPr="00D943F4" w:rsidTr="00E60D0A">
        <w:trPr>
          <w:trHeight w:val="302"/>
        </w:trPr>
        <w:tc>
          <w:tcPr>
            <w:tcW w:w="720" w:type="dxa"/>
            <w:tcBorders>
              <w:top w:val="nil"/>
              <w:left w:val="single" w:sz="8" w:space="0" w:color="auto"/>
              <w:bottom w:val="nil"/>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8520" w:type="dxa"/>
            <w:tcBorders>
              <w:top w:val="nil"/>
              <w:left w:val="nil"/>
              <w:bottom w:val="nil"/>
              <w:right w:val="single" w:sz="8" w:space="0" w:color="auto"/>
            </w:tcBorders>
            <w:vAlign w:val="bottom"/>
            <w:hideMark/>
          </w:tcPr>
          <w:p w:rsidR="00E60D0A" w:rsidRPr="00D943F4" w:rsidRDefault="00E60D0A" w:rsidP="00E60D0A">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 ходе курсовой подготовки и аттестации  педагогических работников школы.</w:t>
            </w:r>
          </w:p>
        </w:tc>
        <w:tc>
          <w:tcPr>
            <w:tcW w:w="3260" w:type="dxa"/>
            <w:gridSpan w:val="2"/>
            <w:tcBorders>
              <w:top w:val="nil"/>
              <w:left w:val="nil"/>
              <w:bottom w:val="nil"/>
              <w:right w:val="single" w:sz="8" w:space="0" w:color="auto"/>
            </w:tcBorders>
            <w:vAlign w:val="bottom"/>
            <w:hideMark/>
          </w:tcPr>
          <w:p w:rsidR="00E60D0A" w:rsidRPr="00D943F4" w:rsidRDefault="00E60D0A" w:rsidP="00E60D0A">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Руководитель ШМО</w:t>
            </w:r>
          </w:p>
        </w:tc>
        <w:tc>
          <w:tcPr>
            <w:tcW w:w="1400" w:type="dxa"/>
            <w:vMerge/>
            <w:tcBorders>
              <w:top w:val="nil"/>
              <w:left w:val="nil"/>
              <w:bottom w:val="nil"/>
              <w:right w:val="single" w:sz="8" w:space="0" w:color="auto"/>
            </w:tcBorders>
            <w:vAlign w:val="center"/>
            <w:hideMark/>
          </w:tcPr>
          <w:p w:rsidR="00E60D0A" w:rsidRPr="00D943F4" w:rsidRDefault="00E60D0A" w:rsidP="00E60D0A">
            <w:pPr>
              <w:spacing w:after="0" w:line="240" w:lineRule="auto"/>
              <w:rPr>
                <w:rFonts w:ascii="Times New Roman" w:hAnsi="Times New Roman" w:cs="Times New Roman"/>
                <w:sz w:val="28"/>
                <w:szCs w:val="28"/>
                <w:lang w:eastAsia="en-US"/>
              </w:rPr>
            </w:pPr>
          </w:p>
        </w:tc>
      </w:tr>
      <w:tr w:rsidR="00E60D0A" w:rsidRPr="00D943F4" w:rsidTr="00E60D0A">
        <w:trPr>
          <w:trHeight w:val="84"/>
        </w:trPr>
        <w:tc>
          <w:tcPr>
            <w:tcW w:w="720" w:type="dxa"/>
            <w:tcBorders>
              <w:top w:val="nil"/>
              <w:left w:val="single" w:sz="8" w:space="0" w:color="auto"/>
              <w:bottom w:val="single" w:sz="8" w:space="0" w:color="auto"/>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8520" w:type="dxa"/>
            <w:tcBorders>
              <w:top w:val="nil"/>
              <w:left w:val="nil"/>
              <w:bottom w:val="single" w:sz="8" w:space="0" w:color="auto"/>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1780" w:type="dxa"/>
            <w:tcBorders>
              <w:top w:val="nil"/>
              <w:left w:val="nil"/>
              <w:bottom w:val="single" w:sz="8" w:space="0" w:color="auto"/>
              <w:right w:val="nil"/>
            </w:tcBorders>
            <w:vAlign w:val="bottom"/>
          </w:tcPr>
          <w:p w:rsidR="00E60D0A" w:rsidRPr="00D943F4" w:rsidRDefault="00E60D0A" w:rsidP="00E60D0A">
            <w:pPr>
              <w:rPr>
                <w:rFonts w:ascii="Times New Roman" w:hAnsi="Times New Roman" w:cs="Times New Roman"/>
                <w:sz w:val="28"/>
                <w:szCs w:val="28"/>
                <w:lang w:eastAsia="en-US"/>
              </w:rPr>
            </w:pPr>
          </w:p>
        </w:tc>
        <w:tc>
          <w:tcPr>
            <w:tcW w:w="1480" w:type="dxa"/>
            <w:tcBorders>
              <w:top w:val="nil"/>
              <w:left w:val="nil"/>
              <w:bottom w:val="single" w:sz="8" w:space="0" w:color="auto"/>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1400" w:type="dxa"/>
            <w:tcBorders>
              <w:top w:val="nil"/>
              <w:left w:val="nil"/>
              <w:bottom w:val="single" w:sz="8" w:space="0" w:color="auto"/>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r>
      <w:tr w:rsidR="00E60D0A" w:rsidRPr="00D943F4" w:rsidTr="00E60D0A">
        <w:trPr>
          <w:trHeight w:val="240"/>
        </w:trPr>
        <w:tc>
          <w:tcPr>
            <w:tcW w:w="720" w:type="dxa"/>
            <w:tcBorders>
              <w:top w:val="nil"/>
              <w:left w:val="single" w:sz="8" w:space="0" w:color="auto"/>
              <w:bottom w:val="nil"/>
              <w:right w:val="single" w:sz="8" w:space="0" w:color="auto"/>
            </w:tcBorders>
            <w:vAlign w:val="bottom"/>
            <w:hideMark/>
          </w:tcPr>
          <w:p w:rsidR="00E60D0A" w:rsidRPr="00D943F4" w:rsidRDefault="00E60D0A" w:rsidP="00E60D0A">
            <w:pPr>
              <w:spacing w:line="240" w:lineRule="exact"/>
              <w:ind w:right="32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6.</w:t>
            </w:r>
          </w:p>
        </w:tc>
        <w:tc>
          <w:tcPr>
            <w:tcW w:w="8520" w:type="dxa"/>
            <w:tcBorders>
              <w:top w:val="nil"/>
              <w:left w:val="nil"/>
              <w:bottom w:val="nil"/>
              <w:right w:val="single" w:sz="8" w:space="0" w:color="auto"/>
            </w:tcBorders>
            <w:vAlign w:val="bottom"/>
            <w:hideMark/>
          </w:tcPr>
          <w:p w:rsidR="00E60D0A" w:rsidRPr="00D943F4" w:rsidRDefault="00E60D0A" w:rsidP="00E60D0A">
            <w:pPr>
              <w:spacing w:line="240"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Реализация плана проведения месячника по военно-патриотическому</w:t>
            </w:r>
          </w:p>
        </w:tc>
        <w:tc>
          <w:tcPr>
            <w:tcW w:w="1780" w:type="dxa"/>
            <w:vAlign w:val="bottom"/>
            <w:hideMark/>
          </w:tcPr>
          <w:p w:rsidR="00E60D0A" w:rsidRPr="00D943F4" w:rsidRDefault="00E60D0A" w:rsidP="00E60D0A">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 по ВР</w:t>
            </w:r>
          </w:p>
        </w:tc>
        <w:tc>
          <w:tcPr>
            <w:tcW w:w="1480" w:type="dxa"/>
            <w:tcBorders>
              <w:top w:val="nil"/>
              <w:left w:val="nil"/>
              <w:bottom w:val="nil"/>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1400" w:type="dxa"/>
            <w:vMerge w:val="restart"/>
            <w:tcBorders>
              <w:top w:val="nil"/>
              <w:left w:val="nil"/>
              <w:bottom w:val="single" w:sz="8" w:space="0" w:color="auto"/>
              <w:right w:val="single" w:sz="8" w:space="0" w:color="auto"/>
            </w:tcBorders>
            <w:vAlign w:val="bottom"/>
            <w:hideMark/>
          </w:tcPr>
          <w:p w:rsidR="00E60D0A" w:rsidRPr="00D943F4" w:rsidRDefault="00E60D0A" w:rsidP="00E60D0A">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Февраль.</w:t>
            </w:r>
          </w:p>
        </w:tc>
      </w:tr>
      <w:tr w:rsidR="00E60D0A" w:rsidRPr="00D943F4" w:rsidTr="00E60D0A">
        <w:trPr>
          <w:trHeight w:val="276"/>
        </w:trPr>
        <w:tc>
          <w:tcPr>
            <w:tcW w:w="720" w:type="dxa"/>
            <w:tcBorders>
              <w:top w:val="nil"/>
              <w:left w:val="single" w:sz="8" w:space="0" w:color="auto"/>
              <w:bottom w:val="nil"/>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8520" w:type="dxa"/>
            <w:tcBorders>
              <w:top w:val="nil"/>
              <w:left w:val="nil"/>
              <w:bottom w:val="nil"/>
              <w:right w:val="single" w:sz="8" w:space="0" w:color="auto"/>
            </w:tcBorders>
            <w:vAlign w:val="bottom"/>
            <w:hideMark/>
          </w:tcPr>
          <w:p w:rsidR="00E60D0A" w:rsidRPr="00D943F4" w:rsidRDefault="00E60D0A" w:rsidP="00E60D0A">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воспитанию.</w:t>
            </w:r>
          </w:p>
        </w:tc>
        <w:tc>
          <w:tcPr>
            <w:tcW w:w="1780" w:type="dxa"/>
            <w:vAlign w:val="bottom"/>
          </w:tcPr>
          <w:p w:rsidR="00E60D0A" w:rsidRPr="00D943F4" w:rsidRDefault="00E60D0A" w:rsidP="00E60D0A">
            <w:pPr>
              <w:spacing w:line="240" w:lineRule="exact"/>
              <w:ind w:left="80"/>
              <w:rPr>
                <w:rFonts w:ascii="Times New Roman" w:hAnsi="Times New Roman" w:cs="Times New Roman"/>
                <w:sz w:val="28"/>
                <w:szCs w:val="28"/>
                <w:lang w:eastAsia="en-US"/>
              </w:rPr>
            </w:pPr>
          </w:p>
          <w:p w:rsidR="00E60D0A" w:rsidRPr="00D943F4" w:rsidRDefault="00E60D0A" w:rsidP="00E60D0A">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xml:space="preserve">Зам. </w:t>
            </w:r>
            <w:r w:rsidRPr="00D943F4">
              <w:rPr>
                <w:rFonts w:ascii="Times New Roman" w:hAnsi="Times New Roman" w:cs="Times New Roman"/>
                <w:sz w:val="28"/>
                <w:szCs w:val="28"/>
                <w:lang w:eastAsia="en-US"/>
              </w:rPr>
              <w:lastRenderedPageBreak/>
              <w:t>директора</w:t>
            </w:r>
          </w:p>
        </w:tc>
        <w:tc>
          <w:tcPr>
            <w:tcW w:w="1480" w:type="dxa"/>
            <w:tcBorders>
              <w:top w:val="nil"/>
              <w:left w:val="nil"/>
              <w:bottom w:val="nil"/>
              <w:right w:val="single" w:sz="8" w:space="0" w:color="auto"/>
            </w:tcBorders>
            <w:vAlign w:val="bottom"/>
            <w:hideMark/>
          </w:tcPr>
          <w:p w:rsidR="00E60D0A" w:rsidRPr="00D943F4" w:rsidRDefault="00E60D0A" w:rsidP="00E60D0A">
            <w:pPr>
              <w:spacing w:line="240" w:lineRule="exact"/>
              <w:ind w:left="260"/>
              <w:rPr>
                <w:rFonts w:ascii="Times New Roman" w:hAnsi="Times New Roman" w:cs="Times New Roman"/>
                <w:sz w:val="28"/>
                <w:szCs w:val="28"/>
                <w:lang w:eastAsia="en-US"/>
              </w:rPr>
            </w:pPr>
            <w:r w:rsidRPr="00D943F4">
              <w:rPr>
                <w:rFonts w:ascii="Times New Roman" w:hAnsi="Times New Roman" w:cs="Times New Roman"/>
                <w:sz w:val="28"/>
                <w:szCs w:val="28"/>
                <w:lang w:eastAsia="en-US"/>
              </w:rPr>
              <w:lastRenderedPageBreak/>
              <w:t>по УВР</w:t>
            </w:r>
          </w:p>
        </w:tc>
        <w:tc>
          <w:tcPr>
            <w:tcW w:w="1400" w:type="dxa"/>
            <w:vMerge/>
            <w:tcBorders>
              <w:top w:val="nil"/>
              <w:left w:val="nil"/>
              <w:bottom w:val="single" w:sz="8" w:space="0" w:color="auto"/>
              <w:right w:val="single" w:sz="8" w:space="0" w:color="auto"/>
            </w:tcBorders>
            <w:vAlign w:val="center"/>
            <w:hideMark/>
          </w:tcPr>
          <w:p w:rsidR="00E60D0A" w:rsidRPr="00D943F4" w:rsidRDefault="00E60D0A" w:rsidP="00E60D0A">
            <w:pPr>
              <w:spacing w:after="0" w:line="240" w:lineRule="auto"/>
              <w:rPr>
                <w:rFonts w:ascii="Times New Roman" w:hAnsi="Times New Roman" w:cs="Times New Roman"/>
                <w:sz w:val="28"/>
                <w:szCs w:val="28"/>
                <w:lang w:eastAsia="en-US"/>
              </w:rPr>
            </w:pPr>
          </w:p>
        </w:tc>
      </w:tr>
      <w:tr w:rsidR="00E60D0A" w:rsidRPr="00D943F4" w:rsidTr="00E60D0A">
        <w:trPr>
          <w:trHeight w:val="302"/>
        </w:trPr>
        <w:tc>
          <w:tcPr>
            <w:tcW w:w="720" w:type="dxa"/>
            <w:tcBorders>
              <w:top w:val="nil"/>
              <w:left w:val="single" w:sz="8" w:space="0" w:color="auto"/>
              <w:bottom w:val="nil"/>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8520" w:type="dxa"/>
            <w:tcBorders>
              <w:top w:val="nil"/>
              <w:left w:val="nil"/>
              <w:bottom w:val="single" w:sz="8" w:space="0" w:color="auto"/>
              <w:right w:val="single" w:sz="8" w:space="0" w:color="auto"/>
            </w:tcBorders>
            <w:vAlign w:val="bottom"/>
            <w:hideMark/>
          </w:tcPr>
          <w:p w:rsidR="00E60D0A" w:rsidRPr="00D943F4" w:rsidRDefault="00E60D0A" w:rsidP="00E60D0A">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Итоги проведения предметных недель</w:t>
            </w:r>
          </w:p>
        </w:tc>
        <w:tc>
          <w:tcPr>
            <w:tcW w:w="1780" w:type="dxa"/>
            <w:tcBorders>
              <w:top w:val="nil"/>
              <w:left w:val="nil"/>
              <w:bottom w:val="single" w:sz="8" w:space="0" w:color="auto"/>
              <w:right w:val="nil"/>
            </w:tcBorders>
            <w:vAlign w:val="bottom"/>
          </w:tcPr>
          <w:p w:rsidR="00E60D0A" w:rsidRPr="00D943F4" w:rsidRDefault="00E60D0A" w:rsidP="00E60D0A">
            <w:pPr>
              <w:rPr>
                <w:rFonts w:ascii="Times New Roman" w:hAnsi="Times New Roman" w:cs="Times New Roman"/>
                <w:sz w:val="28"/>
                <w:szCs w:val="28"/>
                <w:lang w:eastAsia="en-US"/>
              </w:rPr>
            </w:pPr>
          </w:p>
        </w:tc>
        <w:tc>
          <w:tcPr>
            <w:tcW w:w="1480" w:type="dxa"/>
            <w:tcBorders>
              <w:top w:val="nil"/>
              <w:left w:val="nil"/>
              <w:bottom w:val="single" w:sz="8" w:space="0" w:color="auto"/>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1400" w:type="dxa"/>
            <w:vMerge/>
            <w:tcBorders>
              <w:top w:val="nil"/>
              <w:left w:val="nil"/>
              <w:bottom w:val="single" w:sz="8" w:space="0" w:color="auto"/>
              <w:right w:val="single" w:sz="8" w:space="0" w:color="auto"/>
            </w:tcBorders>
            <w:vAlign w:val="center"/>
            <w:hideMark/>
          </w:tcPr>
          <w:p w:rsidR="00E60D0A" w:rsidRPr="00D943F4" w:rsidRDefault="00E60D0A" w:rsidP="00E60D0A">
            <w:pPr>
              <w:spacing w:after="0" w:line="240" w:lineRule="auto"/>
              <w:rPr>
                <w:rFonts w:ascii="Times New Roman" w:hAnsi="Times New Roman" w:cs="Times New Roman"/>
                <w:sz w:val="28"/>
                <w:szCs w:val="28"/>
                <w:lang w:eastAsia="en-US"/>
              </w:rPr>
            </w:pPr>
          </w:p>
        </w:tc>
      </w:tr>
    </w:tbl>
    <w:tbl>
      <w:tblPr>
        <w:tblpPr w:leftFromText="180" w:rightFromText="180" w:vertAnchor="text" w:horzAnchor="margin" w:tblpY="414"/>
        <w:tblW w:w="0" w:type="auto"/>
        <w:tblLayout w:type="fixed"/>
        <w:tblCellMar>
          <w:left w:w="0" w:type="dxa"/>
          <w:right w:w="0" w:type="dxa"/>
        </w:tblCellMar>
        <w:tblLook w:val="04A0" w:firstRow="1" w:lastRow="0" w:firstColumn="1" w:lastColumn="0" w:noHBand="0" w:noVBand="1"/>
      </w:tblPr>
      <w:tblGrid>
        <w:gridCol w:w="720"/>
        <w:gridCol w:w="8520"/>
        <w:gridCol w:w="2000"/>
        <w:gridCol w:w="1260"/>
        <w:gridCol w:w="1400"/>
      </w:tblGrid>
      <w:tr w:rsidR="00E60D0A" w:rsidRPr="00D943F4" w:rsidTr="00E60D0A">
        <w:trPr>
          <w:trHeight w:val="322"/>
        </w:trPr>
        <w:tc>
          <w:tcPr>
            <w:tcW w:w="720" w:type="dxa"/>
            <w:tcBorders>
              <w:top w:val="single" w:sz="8" w:space="0" w:color="auto"/>
              <w:left w:val="single" w:sz="8" w:space="0" w:color="auto"/>
              <w:bottom w:val="nil"/>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8520" w:type="dxa"/>
            <w:tcBorders>
              <w:top w:val="single" w:sz="8" w:space="0" w:color="auto"/>
              <w:left w:val="nil"/>
              <w:bottom w:val="nil"/>
              <w:right w:val="single" w:sz="8" w:space="0" w:color="auto"/>
            </w:tcBorders>
            <w:vAlign w:val="bottom"/>
            <w:hideMark/>
          </w:tcPr>
          <w:p w:rsidR="00E60D0A" w:rsidRPr="00D943F4" w:rsidRDefault="00E60D0A" w:rsidP="00E60D0A">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 качестве проведения классных часов.</w:t>
            </w:r>
          </w:p>
        </w:tc>
        <w:tc>
          <w:tcPr>
            <w:tcW w:w="2000" w:type="dxa"/>
            <w:tcBorders>
              <w:top w:val="single" w:sz="8" w:space="0" w:color="auto"/>
              <w:left w:val="nil"/>
              <w:bottom w:val="nil"/>
              <w:right w:val="nil"/>
            </w:tcBorders>
            <w:vAlign w:val="bottom"/>
            <w:hideMark/>
          </w:tcPr>
          <w:p w:rsidR="00E60D0A" w:rsidRPr="00D943F4" w:rsidRDefault="00E60D0A" w:rsidP="00E60D0A">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w:t>
            </w:r>
          </w:p>
        </w:tc>
        <w:tc>
          <w:tcPr>
            <w:tcW w:w="1260" w:type="dxa"/>
            <w:tcBorders>
              <w:top w:val="single" w:sz="8" w:space="0" w:color="auto"/>
              <w:left w:val="nil"/>
              <w:bottom w:val="nil"/>
              <w:right w:val="single" w:sz="8" w:space="0" w:color="auto"/>
            </w:tcBorders>
            <w:vAlign w:val="bottom"/>
            <w:hideMark/>
          </w:tcPr>
          <w:p w:rsidR="00E60D0A" w:rsidRPr="00D943F4" w:rsidRDefault="00E60D0A" w:rsidP="00E60D0A">
            <w:pPr>
              <w:ind w:left="4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 ВР</w:t>
            </w:r>
          </w:p>
        </w:tc>
        <w:tc>
          <w:tcPr>
            <w:tcW w:w="1400" w:type="dxa"/>
            <w:vMerge w:val="restart"/>
            <w:tcBorders>
              <w:top w:val="single" w:sz="8" w:space="0" w:color="auto"/>
              <w:left w:val="nil"/>
              <w:bottom w:val="single" w:sz="8" w:space="0" w:color="auto"/>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r>
      <w:tr w:rsidR="00E60D0A" w:rsidRPr="00D943F4" w:rsidTr="00E60D0A">
        <w:trPr>
          <w:trHeight w:val="252"/>
        </w:trPr>
        <w:tc>
          <w:tcPr>
            <w:tcW w:w="720" w:type="dxa"/>
            <w:tcBorders>
              <w:top w:val="nil"/>
              <w:left w:val="single" w:sz="8" w:space="0" w:color="auto"/>
              <w:bottom w:val="nil"/>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8520" w:type="dxa"/>
            <w:tcBorders>
              <w:top w:val="nil"/>
              <w:left w:val="nil"/>
              <w:bottom w:val="single" w:sz="8" w:space="0" w:color="auto"/>
              <w:right w:val="single" w:sz="8" w:space="0" w:color="auto"/>
            </w:tcBorders>
            <w:vAlign w:val="bottom"/>
            <w:hideMark/>
          </w:tcPr>
          <w:p w:rsidR="00E60D0A" w:rsidRPr="00D943F4" w:rsidRDefault="00E60D0A" w:rsidP="00E60D0A">
            <w:pPr>
              <w:spacing w:line="265"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Предварительная тарификация на 202</w:t>
            </w:r>
            <w:r>
              <w:rPr>
                <w:rFonts w:ascii="Times New Roman" w:hAnsi="Times New Roman" w:cs="Times New Roman"/>
                <w:sz w:val="28"/>
                <w:szCs w:val="28"/>
                <w:lang w:eastAsia="en-US"/>
              </w:rPr>
              <w:t>5</w:t>
            </w:r>
            <w:r w:rsidRPr="00D943F4">
              <w:rPr>
                <w:rFonts w:ascii="Times New Roman" w:hAnsi="Times New Roman" w:cs="Times New Roman"/>
                <w:sz w:val="28"/>
                <w:szCs w:val="28"/>
                <w:lang w:eastAsia="en-US"/>
              </w:rPr>
              <w:t>-202</w:t>
            </w:r>
            <w:r>
              <w:rPr>
                <w:rFonts w:ascii="Times New Roman" w:hAnsi="Times New Roman" w:cs="Times New Roman"/>
                <w:sz w:val="28"/>
                <w:szCs w:val="28"/>
                <w:lang w:eastAsia="en-US"/>
              </w:rPr>
              <w:t>6</w:t>
            </w:r>
            <w:r w:rsidRPr="00D943F4">
              <w:rPr>
                <w:rFonts w:ascii="Times New Roman" w:hAnsi="Times New Roman" w:cs="Times New Roman"/>
                <w:sz w:val="28"/>
                <w:szCs w:val="28"/>
                <w:lang w:eastAsia="en-US"/>
              </w:rPr>
              <w:t xml:space="preserve"> учебный год.</w:t>
            </w:r>
          </w:p>
        </w:tc>
        <w:tc>
          <w:tcPr>
            <w:tcW w:w="2000" w:type="dxa"/>
            <w:tcBorders>
              <w:top w:val="nil"/>
              <w:left w:val="nil"/>
              <w:bottom w:val="single" w:sz="8" w:space="0" w:color="auto"/>
              <w:right w:val="nil"/>
            </w:tcBorders>
            <w:vAlign w:val="bottom"/>
            <w:hideMark/>
          </w:tcPr>
          <w:p w:rsidR="00E60D0A" w:rsidRPr="00D943F4" w:rsidRDefault="00E60D0A" w:rsidP="00E60D0A">
            <w:pPr>
              <w:spacing w:line="265"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w:t>
            </w:r>
          </w:p>
        </w:tc>
        <w:tc>
          <w:tcPr>
            <w:tcW w:w="1260" w:type="dxa"/>
            <w:tcBorders>
              <w:top w:val="nil"/>
              <w:left w:val="nil"/>
              <w:bottom w:val="single" w:sz="8" w:space="0" w:color="auto"/>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1400" w:type="dxa"/>
            <w:vMerge/>
            <w:tcBorders>
              <w:top w:val="single" w:sz="8" w:space="0" w:color="auto"/>
              <w:left w:val="nil"/>
              <w:bottom w:val="single" w:sz="8" w:space="0" w:color="auto"/>
              <w:right w:val="single" w:sz="8" w:space="0" w:color="auto"/>
            </w:tcBorders>
            <w:vAlign w:val="center"/>
            <w:hideMark/>
          </w:tcPr>
          <w:p w:rsidR="00E60D0A" w:rsidRPr="00D943F4" w:rsidRDefault="00E60D0A" w:rsidP="00E60D0A">
            <w:pPr>
              <w:spacing w:after="0" w:line="240" w:lineRule="auto"/>
              <w:rPr>
                <w:rFonts w:ascii="Times New Roman" w:hAnsi="Times New Roman" w:cs="Times New Roman"/>
                <w:sz w:val="28"/>
                <w:szCs w:val="28"/>
                <w:lang w:eastAsia="en-US"/>
              </w:rPr>
            </w:pPr>
          </w:p>
        </w:tc>
      </w:tr>
      <w:tr w:rsidR="00E60D0A" w:rsidRPr="00D943F4" w:rsidTr="00E60D0A">
        <w:trPr>
          <w:trHeight w:val="240"/>
        </w:trPr>
        <w:tc>
          <w:tcPr>
            <w:tcW w:w="720" w:type="dxa"/>
            <w:tcBorders>
              <w:top w:val="nil"/>
              <w:left w:val="single" w:sz="8" w:space="0" w:color="auto"/>
              <w:bottom w:val="nil"/>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8520" w:type="dxa"/>
            <w:tcBorders>
              <w:top w:val="nil"/>
              <w:left w:val="nil"/>
              <w:bottom w:val="nil"/>
              <w:right w:val="single" w:sz="8" w:space="0" w:color="auto"/>
            </w:tcBorders>
            <w:vAlign w:val="bottom"/>
            <w:hideMark/>
          </w:tcPr>
          <w:p w:rsidR="00E60D0A" w:rsidRPr="00D943F4" w:rsidRDefault="00E60D0A" w:rsidP="00E60D0A">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Изучение нормативно- правовой базы проведения государственной (итоговой)</w:t>
            </w:r>
          </w:p>
        </w:tc>
        <w:tc>
          <w:tcPr>
            <w:tcW w:w="2000" w:type="dxa"/>
            <w:vAlign w:val="bottom"/>
            <w:hideMark/>
          </w:tcPr>
          <w:p w:rsidR="00E60D0A" w:rsidRPr="00D943F4" w:rsidRDefault="00E60D0A" w:rsidP="00E60D0A">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w:t>
            </w:r>
          </w:p>
        </w:tc>
        <w:tc>
          <w:tcPr>
            <w:tcW w:w="1260" w:type="dxa"/>
            <w:tcBorders>
              <w:top w:val="nil"/>
              <w:left w:val="nil"/>
              <w:bottom w:val="nil"/>
              <w:right w:val="single" w:sz="8" w:space="0" w:color="auto"/>
            </w:tcBorders>
            <w:vAlign w:val="bottom"/>
            <w:hideMark/>
          </w:tcPr>
          <w:p w:rsidR="00E60D0A" w:rsidRPr="00D943F4" w:rsidRDefault="00E60D0A" w:rsidP="00E60D0A">
            <w:pPr>
              <w:spacing w:line="240" w:lineRule="exact"/>
              <w:ind w:left="4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 УВР</w:t>
            </w:r>
          </w:p>
        </w:tc>
        <w:tc>
          <w:tcPr>
            <w:tcW w:w="1400" w:type="dxa"/>
            <w:vMerge/>
            <w:tcBorders>
              <w:top w:val="single" w:sz="8" w:space="0" w:color="auto"/>
              <w:left w:val="nil"/>
              <w:bottom w:val="single" w:sz="8" w:space="0" w:color="auto"/>
              <w:right w:val="single" w:sz="8" w:space="0" w:color="auto"/>
            </w:tcBorders>
            <w:vAlign w:val="center"/>
            <w:hideMark/>
          </w:tcPr>
          <w:p w:rsidR="00E60D0A" w:rsidRPr="00D943F4" w:rsidRDefault="00E60D0A" w:rsidP="00E60D0A">
            <w:pPr>
              <w:spacing w:after="0" w:line="240" w:lineRule="auto"/>
              <w:rPr>
                <w:rFonts w:ascii="Times New Roman" w:hAnsi="Times New Roman" w:cs="Times New Roman"/>
                <w:sz w:val="28"/>
                <w:szCs w:val="28"/>
                <w:lang w:eastAsia="en-US"/>
              </w:rPr>
            </w:pPr>
          </w:p>
        </w:tc>
      </w:tr>
      <w:tr w:rsidR="00E60D0A" w:rsidRPr="00D943F4" w:rsidTr="00E60D0A">
        <w:trPr>
          <w:trHeight w:val="311"/>
        </w:trPr>
        <w:tc>
          <w:tcPr>
            <w:tcW w:w="720" w:type="dxa"/>
            <w:tcBorders>
              <w:top w:val="nil"/>
              <w:left w:val="single" w:sz="8" w:space="0" w:color="auto"/>
              <w:bottom w:val="single" w:sz="8" w:space="0" w:color="auto"/>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8520" w:type="dxa"/>
            <w:tcBorders>
              <w:top w:val="nil"/>
              <w:left w:val="nil"/>
              <w:bottom w:val="single" w:sz="8" w:space="0" w:color="auto"/>
              <w:right w:val="single" w:sz="8" w:space="0" w:color="auto"/>
            </w:tcBorders>
            <w:vAlign w:val="bottom"/>
            <w:hideMark/>
          </w:tcPr>
          <w:p w:rsidR="00E60D0A" w:rsidRPr="00D943F4" w:rsidRDefault="00E60D0A" w:rsidP="00E60D0A">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аттестации.</w:t>
            </w:r>
          </w:p>
        </w:tc>
        <w:tc>
          <w:tcPr>
            <w:tcW w:w="2000" w:type="dxa"/>
            <w:tcBorders>
              <w:top w:val="nil"/>
              <w:left w:val="nil"/>
              <w:bottom w:val="single" w:sz="8" w:space="0" w:color="auto"/>
              <w:right w:val="nil"/>
            </w:tcBorders>
            <w:vAlign w:val="bottom"/>
          </w:tcPr>
          <w:p w:rsidR="00E60D0A" w:rsidRPr="00D943F4" w:rsidRDefault="00E60D0A" w:rsidP="00E60D0A">
            <w:pPr>
              <w:rPr>
                <w:rFonts w:ascii="Times New Roman" w:hAnsi="Times New Roman" w:cs="Times New Roman"/>
                <w:sz w:val="28"/>
                <w:szCs w:val="28"/>
                <w:lang w:eastAsia="en-US"/>
              </w:rPr>
            </w:pPr>
          </w:p>
        </w:tc>
        <w:tc>
          <w:tcPr>
            <w:tcW w:w="1260" w:type="dxa"/>
            <w:tcBorders>
              <w:top w:val="nil"/>
              <w:left w:val="nil"/>
              <w:bottom w:val="single" w:sz="8" w:space="0" w:color="auto"/>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1400" w:type="dxa"/>
            <w:vMerge/>
            <w:tcBorders>
              <w:top w:val="single" w:sz="8" w:space="0" w:color="auto"/>
              <w:left w:val="nil"/>
              <w:bottom w:val="single" w:sz="8" w:space="0" w:color="auto"/>
              <w:right w:val="single" w:sz="8" w:space="0" w:color="auto"/>
            </w:tcBorders>
            <w:vAlign w:val="center"/>
            <w:hideMark/>
          </w:tcPr>
          <w:p w:rsidR="00E60D0A" w:rsidRPr="00D943F4" w:rsidRDefault="00E60D0A" w:rsidP="00E60D0A">
            <w:pPr>
              <w:spacing w:after="0" w:line="240" w:lineRule="auto"/>
              <w:rPr>
                <w:rFonts w:ascii="Times New Roman" w:hAnsi="Times New Roman" w:cs="Times New Roman"/>
                <w:sz w:val="28"/>
                <w:szCs w:val="28"/>
                <w:lang w:eastAsia="en-US"/>
              </w:rPr>
            </w:pPr>
          </w:p>
        </w:tc>
      </w:tr>
      <w:tr w:rsidR="00E60D0A" w:rsidRPr="00D943F4" w:rsidTr="00E60D0A">
        <w:trPr>
          <w:trHeight w:val="240"/>
        </w:trPr>
        <w:tc>
          <w:tcPr>
            <w:tcW w:w="720" w:type="dxa"/>
            <w:tcBorders>
              <w:top w:val="nil"/>
              <w:left w:val="single" w:sz="8" w:space="0" w:color="auto"/>
              <w:bottom w:val="nil"/>
              <w:right w:val="single" w:sz="8" w:space="0" w:color="auto"/>
            </w:tcBorders>
            <w:vAlign w:val="bottom"/>
            <w:hideMark/>
          </w:tcPr>
          <w:p w:rsidR="00E60D0A" w:rsidRPr="00D943F4" w:rsidRDefault="00E60D0A" w:rsidP="00E60D0A">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7.</w:t>
            </w:r>
          </w:p>
        </w:tc>
        <w:tc>
          <w:tcPr>
            <w:tcW w:w="8520" w:type="dxa"/>
            <w:tcBorders>
              <w:top w:val="nil"/>
              <w:left w:val="nil"/>
              <w:bottom w:val="nil"/>
              <w:right w:val="single" w:sz="8" w:space="0" w:color="auto"/>
            </w:tcBorders>
            <w:vAlign w:val="bottom"/>
            <w:hideMark/>
          </w:tcPr>
          <w:p w:rsidR="00E60D0A" w:rsidRPr="00D943F4" w:rsidRDefault="00E60D0A" w:rsidP="00E60D0A">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 ходе выполнении мероприятий по подготовке</w:t>
            </w:r>
          </w:p>
          <w:p w:rsidR="00E60D0A" w:rsidRPr="00D943F4" w:rsidRDefault="00E60D0A" w:rsidP="00E60D0A">
            <w:pPr>
              <w:spacing w:line="240"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 проведению ГИА в текущем</w:t>
            </w:r>
          </w:p>
        </w:tc>
        <w:tc>
          <w:tcPr>
            <w:tcW w:w="3260" w:type="dxa"/>
            <w:gridSpan w:val="2"/>
            <w:tcBorders>
              <w:top w:val="nil"/>
              <w:left w:val="nil"/>
              <w:bottom w:val="nil"/>
              <w:right w:val="single" w:sz="8" w:space="0" w:color="auto"/>
            </w:tcBorders>
            <w:vAlign w:val="bottom"/>
            <w:hideMark/>
          </w:tcPr>
          <w:p w:rsidR="00E60D0A" w:rsidRPr="00D943F4" w:rsidRDefault="00E60D0A" w:rsidP="00E60D0A">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 по УВР</w:t>
            </w:r>
          </w:p>
        </w:tc>
        <w:tc>
          <w:tcPr>
            <w:tcW w:w="1400" w:type="dxa"/>
            <w:vMerge w:val="restart"/>
            <w:tcBorders>
              <w:top w:val="nil"/>
              <w:left w:val="nil"/>
              <w:bottom w:val="nil"/>
              <w:right w:val="single" w:sz="8" w:space="0" w:color="auto"/>
            </w:tcBorders>
            <w:vAlign w:val="bottom"/>
            <w:hideMark/>
          </w:tcPr>
          <w:p w:rsidR="00E60D0A" w:rsidRPr="00D943F4" w:rsidRDefault="00E60D0A" w:rsidP="00E60D0A">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Март</w:t>
            </w:r>
          </w:p>
        </w:tc>
      </w:tr>
      <w:tr w:rsidR="00E60D0A" w:rsidRPr="00D943F4" w:rsidTr="00E60D0A">
        <w:trPr>
          <w:trHeight w:val="302"/>
        </w:trPr>
        <w:tc>
          <w:tcPr>
            <w:tcW w:w="720" w:type="dxa"/>
            <w:tcBorders>
              <w:top w:val="nil"/>
              <w:left w:val="single" w:sz="8" w:space="0" w:color="auto"/>
              <w:bottom w:val="nil"/>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8520" w:type="dxa"/>
            <w:tcBorders>
              <w:top w:val="nil"/>
              <w:left w:val="nil"/>
              <w:bottom w:val="single" w:sz="8" w:space="0" w:color="auto"/>
              <w:right w:val="single" w:sz="8" w:space="0" w:color="auto"/>
            </w:tcBorders>
            <w:vAlign w:val="bottom"/>
            <w:hideMark/>
          </w:tcPr>
          <w:p w:rsidR="00E60D0A" w:rsidRPr="00D943F4" w:rsidRDefault="00E60D0A" w:rsidP="00E60D0A">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учебном году.</w:t>
            </w:r>
          </w:p>
        </w:tc>
        <w:tc>
          <w:tcPr>
            <w:tcW w:w="2000" w:type="dxa"/>
            <w:tcBorders>
              <w:top w:val="nil"/>
              <w:left w:val="nil"/>
              <w:bottom w:val="single" w:sz="8" w:space="0" w:color="auto"/>
              <w:right w:val="nil"/>
            </w:tcBorders>
            <w:vAlign w:val="bottom"/>
          </w:tcPr>
          <w:p w:rsidR="00E60D0A" w:rsidRPr="00D943F4" w:rsidRDefault="00E60D0A" w:rsidP="00E60D0A">
            <w:pPr>
              <w:rPr>
                <w:rFonts w:ascii="Times New Roman" w:hAnsi="Times New Roman" w:cs="Times New Roman"/>
                <w:sz w:val="28"/>
                <w:szCs w:val="28"/>
                <w:lang w:eastAsia="en-US"/>
              </w:rPr>
            </w:pPr>
          </w:p>
        </w:tc>
        <w:tc>
          <w:tcPr>
            <w:tcW w:w="1260" w:type="dxa"/>
            <w:tcBorders>
              <w:top w:val="nil"/>
              <w:left w:val="nil"/>
              <w:bottom w:val="single" w:sz="8" w:space="0" w:color="auto"/>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1400" w:type="dxa"/>
            <w:vMerge/>
            <w:tcBorders>
              <w:top w:val="nil"/>
              <w:left w:val="nil"/>
              <w:bottom w:val="nil"/>
              <w:right w:val="single" w:sz="8" w:space="0" w:color="auto"/>
            </w:tcBorders>
            <w:vAlign w:val="center"/>
            <w:hideMark/>
          </w:tcPr>
          <w:p w:rsidR="00E60D0A" w:rsidRPr="00D943F4" w:rsidRDefault="00E60D0A" w:rsidP="00E60D0A">
            <w:pPr>
              <w:spacing w:after="0" w:line="240" w:lineRule="auto"/>
              <w:rPr>
                <w:rFonts w:ascii="Times New Roman" w:hAnsi="Times New Roman" w:cs="Times New Roman"/>
                <w:sz w:val="28"/>
                <w:szCs w:val="28"/>
                <w:lang w:eastAsia="en-US"/>
              </w:rPr>
            </w:pPr>
          </w:p>
        </w:tc>
      </w:tr>
      <w:tr w:rsidR="00E60D0A" w:rsidRPr="00D943F4" w:rsidTr="00E60D0A">
        <w:trPr>
          <w:trHeight w:val="266"/>
        </w:trPr>
        <w:tc>
          <w:tcPr>
            <w:tcW w:w="720" w:type="dxa"/>
            <w:tcBorders>
              <w:top w:val="nil"/>
              <w:left w:val="single" w:sz="8" w:space="0" w:color="auto"/>
              <w:bottom w:val="nil"/>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8520" w:type="dxa"/>
            <w:tcBorders>
              <w:top w:val="nil"/>
              <w:left w:val="nil"/>
              <w:bottom w:val="single" w:sz="8" w:space="0" w:color="auto"/>
              <w:right w:val="single" w:sz="8" w:space="0" w:color="auto"/>
            </w:tcBorders>
            <w:vAlign w:val="bottom"/>
          </w:tcPr>
          <w:p w:rsidR="00E60D0A" w:rsidRPr="00D943F4" w:rsidRDefault="00E60D0A" w:rsidP="00E60D0A">
            <w:pPr>
              <w:spacing w:line="265" w:lineRule="exact"/>
              <w:ind w:left="100"/>
              <w:rPr>
                <w:rFonts w:ascii="Times New Roman" w:hAnsi="Times New Roman" w:cs="Times New Roman"/>
                <w:sz w:val="28"/>
                <w:szCs w:val="28"/>
                <w:lang w:eastAsia="en-US"/>
              </w:rPr>
            </w:pPr>
          </w:p>
        </w:tc>
        <w:tc>
          <w:tcPr>
            <w:tcW w:w="2000" w:type="dxa"/>
            <w:tcBorders>
              <w:top w:val="nil"/>
              <w:left w:val="nil"/>
              <w:bottom w:val="single" w:sz="8" w:space="0" w:color="auto"/>
              <w:right w:val="nil"/>
            </w:tcBorders>
            <w:vAlign w:val="bottom"/>
          </w:tcPr>
          <w:p w:rsidR="00E60D0A" w:rsidRPr="00D943F4" w:rsidRDefault="00E60D0A" w:rsidP="00E60D0A">
            <w:pPr>
              <w:spacing w:line="265" w:lineRule="exact"/>
              <w:ind w:left="80"/>
              <w:rPr>
                <w:rFonts w:ascii="Times New Roman" w:hAnsi="Times New Roman" w:cs="Times New Roman"/>
                <w:sz w:val="28"/>
                <w:szCs w:val="28"/>
                <w:lang w:eastAsia="en-US"/>
              </w:rPr>
            </w:pPr>
          </w:p>
        </w:tc>
        <w:tc>
          <w:tcPr>
            <w:tcW w:w="1260" w:type="dxa"/>
            <w:tcBorders>
              <w:top w:val="nil"/>
              <w:left w:val="nil"/>
              <w:bottom w:val="single" w:sz="8" w:space="0" w:color="auto"/>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1400" w:type="dxa"/>
            <w:vMerge/>
            <w:tcBorders>
              <w:top w:val="nil"/>
              <w:left w:val="nil"/>
              <w:bottom w:val="nil"/>
              <w:right w:val="single" w:sz="8" w:space="0" w:color="auto"/>
            </w:tcBorders>
            <w:vAlign w:val="center"/>
            <w:hideMark/>
          </w:tcPr>
          <w:p w:rsidR="00E60D0A" w:rsidRPr="00D943F4" w:rsidRDefault="00E60D0A" w:rsidP="00E60D0A">
            <w:pPr>
              <w:spacing w:after="0" w:line="240" w:lineRule="auto"/>
              <w:rPr>
                <w:rFonts w:ascii="Times New Roman" w:hAnsi="Times New Roman" w:cs="Times New Roman"/>
                <w:sz w:val="28"/>
                <w:szCs w:val="28"/>
                <w:lang w:eastAsia="en-US"/>
              </w:rPr>
            </w:pPr>
          </w:p>
        </w:tc>
      </w:tr>
      <w:tr w:rsidR="00E60D0A" w:rsidRPr="00D943F4" w:rsidTr="00E60D0A">
        <w:trPr>
          <w:trHeight w:val="302"/>
        </w:trPr>
        <w:tc>
          <w:tcPr>
            <w:tcW w:w="720" w:type="dxa"/>
            <w:tcBorders>
              <w:top w:val="nil"/>
              <w:left w:val="single" w:sz="8" w:space="0" w:color="auto"/>
              <w:bottom w:val="nil"/>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8520" w:type="dxa"/>
            <w:tcBorders>
              <w:top w:val="nil"/>
              <w:left w:val="nil"/>
              <w:bottom w:val="nil"/>
              <w:right w:val="single" w:sz="8" w:space="0" w:color="auto"/>
            </w:tcBorders>
            <w:vAlign w:val="bottom"/>
            <w:hideMark/>
          </w:tcPr>
          <w:p w:rsidR="00E60D0A" w:rsidRPr="00D943F4" w:rsidRDefault="00E60D0A" w:rsidP="00E60D0A">
            <w:pPr>
              <w:ind w:left="1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Анализ деятельности учителей предметников 10 класса по реализации ФГОС.</w:t>
            </w:r>
          </w:p>
        </w:tc>
        <w:tc>
          <w:tcPr>
            <w:tcW w:w="2000" w:type="dxa"/>
            <w:vAlign w:val="bottom"/>
            <w:hideMark/>
          </w:tcPr>
          <w:p w:rsidR="00E60D0A" w:rsidRPr="00D943F4" w:rsidRDefault="00E60D0A" w:rsidP="00E60D0A">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w:t>
            </w:r>
          </w:p>
        </w:tc>
        <w:tc>
          <w:tcPr>
            <w:tcW w:w="1260" w:type="dxa"/>
            <w:tcBorders>
              <w:top w:val="nil"/>
              <w:left w:val="nil"/>
              <w:bottom w:val="nil"/>
              <w:right w:val="single" w:sz="8" w:space="0" w:color="auto"/>
            </w:tcBorders>
            <w:vAlign w:val="bottom"/>
            <w:hideMark/>
          </w:tcPr>
          <w:p w:rsidR="00E60D0A" w:rsidRPr="00D943F4" w:rsidRDefault="00E60D0A" w:rsidP="00E60D0A">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 УВР</w:t>
            </w:r>
          </w:p>
        </w:tc>
        <w:tc>
          <w:tcPr>
            <w:tcW w:w="1400" w:type="dxa"/>
            <w:vMerge/>
            <w:tcBorders>
              <w:top w:val="nil"/>
              <w:left w:val="nil"/>
              <w:bottom w:val="nil"/>
              <w:right w:val="single" w:sz="8" w:space="0" w:color="auto"/>
            </w:tcBorders>
            <w:vAlign w:val="center"/>
            <w:hideMark/>
          </w:tcPr>
          <w:p w:rsidR="00E60D0A" w:rsidRPr="00D943F4" w:rsidRDefault="00E60D0A" w:rsidP="00E60D0A">
            <w:pPr>
              <w:spacing w:after="0" w:line="240" w:lineRule="auto"/>
              <w:rPr>
                <w:rFonts w:ascii="Times New Roman" w:hAnsi="Times New Roman" w:cs="Times New Roman"/>
                <w:sz w:val="28"/>
                <w:szCs w:val="28"/>
                <w:lang w:eastAsia="en-US"/>
              </w:rPr>
            </w:pPr>
          </w:p>
        </w:tc>
      </w:tr>
      <w:tr w:rsidR="00E60D0A" w:rsidRPr="00D943F4" w:rsidTr="00E60D0A">
        <w:trPr>
          <w:trHeight w:val="240"/>
        </w:trPr>
        <w:tc>
          <w:tcPr>
            <w:tcW w:w="720" w:type="dxa"/>
            <w:tcBorders>
              <w:top w:val="nil"/>
              <w:left w:val="single" w:sz="8" w:space="0" w:color="auto"/>
              <w:bottom w:val="nil"/>
              <w:right w:val="single" w:sz="8" w:space="0" w:color="auto"/>
            </w:tcBorders>
            <w:vAlign w:val="bottom"/>
            <w:hideMark/>
          </w:tcPr>
          <w:p w:rsidR="00E60D0A" w:rsidRPr="00D943F4" w:rsidRDefault="00E60D0A" w:rsidP="00E60D0A">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8.</w:t>
            </w:r>
          </w:p>
        </w:tc>
        <w:tc>
          <w:tcPr>
            <w:tcW w:w="8520" w:type="dxa"/>
            <w:tcBorders>
              <w:top w:val="nil"/>
              <w:left w:val="nil"/>
              <w:bottom w:val="nil"/>
              <w:right w:val="single" w:sz="8" w:space="0" w:color="auto"/>
            </w:tcBorders>
            <w:vAlign w:val="bottom"/>
            <w:hideMark/>
          </w:tcPr>
          <w:p w:rsidR="00E60D0A" w:rsidRPr="00D943F4" w:rsidRDefault="00E60D0A" w:rsidP="00E60D0A">
            <w:pPr>
              <w:spacing w:line="240" w:lineRule="exact"/>
              <w:ind w:left="1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Итоги пробных экзаменов по русскому языку и математике и предметов по</w:t>
            </w:r>
          </w:p>
        </w:tc>
        <w:tc>
          <w:tcPr>
            <w:tcW w:w="3260" w:type="dxa"/>
            <w:gridSpan w:val="2"/>
            <w:tcBorders>
              <w:top w:val="nil"/>
              <w:left w:val="nil"/>
              <w:bottom w:val="nil"/>
              <w:right w:val="single" w:sz="8" w:space="0" w:color="auto"/>
            </w:tcBorders>
            <w:vAlign w:val="bottom"/>
            <w:hideMark/>
          </w:tcPr>
          <w:p w:rsidR="00E60D0A" w:rsidRPr="00D943F4" w:rsidRDefault="00E60D0A" w:rsidP="00E60D0A">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 по УВР</w:t>
            </w:r>
          </w:p>
        </w:tc>
        <w:tc>
          <w:tcPr>
            <w:tcW w:w="1400" w:type="dxa"/>
            <w:vMerge w:val="restart"/>
            <w:tcBorders>
              <w:top w:val="nil"/>
              <w:left w:val="nil"/>
              <w:bottom w:val="single" w:sz="8" w:space="0" w:color="auto"/>
              <w:right w:val="single" w:sz="8" w:space="0" w:color="auto"/>
            </w:tcBorders>
            <w:vAlign w:val="bottom"/>
            <w:hideMark/>
          </w:tcPr>
          <w:p w:rsidR="00E60D0A" w:rsidRPr="00D943F4" w:rsidRDefault="00E60D0A" w:rsidP="00E60D0A">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Апрель</w:t>
            </w:r>
          </w:p>
        </w:tc>
      </w:tr>
      <w:tr w:rsidR="00E60D0A" w:rsidRPr="00D943F4" w:rsidTr="00E60D0A">
        <w:trPr>
          <w:trHeight w:val="302"/>
        </w:trPr>
        <w:tc>
          <w:tcPr>
            <w:tcW w:w="720" w:type="dxa"/>
            <w:tcBorders>
              <w:top w:val="nil"/>
              <w:left w:val="single" w:sz="8" w:space="0" w:color="auto"/>
              <w:bottom w:val="nil"/>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8520" w:type="dxa"/>
            <w:tcBorders>
              <w:top w:val="nil"/>
              <w:left w:val="nil"/>
              <w:bottom w:val="single" w:sz="8" w:space="0" w:color="auto"/>
              <w:right w:val="single" w:sz="8" w:space="0" w:color="auto"/>
            </w:tcBorders>
            <w:vAlign w:val="bottom"/>
            <w:hideMark/>
          </w:tcPr>
          <w:p w:rsidR="00E60D0A" w:rsidRPr="00D943F4" w:rsidRDefault="00E60D0A" w:rsidP="00E60D0A">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выбору в 9,11 классах.</w:t>
            </w:r>
          </w:p>
        </w:tc>
        <w:tc>
          <w:tcPr>
            <w:tcW w:w="2000" w:type="dxa"/>
            <w:tcBorders>
              <w:top w:val="nil"/>
              <w:left w:val="nil"/>
              <w:bottom w:val="single" w:sz="8" w:space="0" w:color="auto"/>
              <w:right w:val="nil"/>
            </w:tcBorders>
            <w:vAlign w:val="bottom"/>
          </w:tcPr>
          <w:p w:rsidR="00E60D0A" w:rsidRPr="00D943F4" w:rsidRDefault="00E60D0A" w:rsidP="00E60D0A">
            <w:pPr>
              <w:rPr>
                <w:rFonts w:ascii="Times New Roman" w:hAnsi="Times New Roman" w:cs="Times New Roman"/>
                <w:sz w:val="28"/>
                <w:szCs w:val="28"/>
                <w:lang w:eastAsia="en-US"/>
              </w:rPr>
            </w:pPr>
          </w:p>
        </w:tc>
        <w:tc>
          <w:tcPr>
            <w:tcW w:w="1260" w:type="dxa"/>
            <w:tcBorders>
              <w:top w:val="nil"/>
              <w:left w:val="nil"/>
              <w:bottom w:val="single" w:sz="8" w:space="0" w:color="auto"/>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1400" w:type="dxa"/>
            <w:vMerge/>
            <w:tcBorders>
              <w:top w:val="nil"/>
              <w:left w:val="nil"/>
              <w:bottom w:val="single" w:sz="8" w:space="0" w:color="auto"/>
              <w:right w:val="single" w:sz="8" w:space="0" w:color="auto"/>
            </w:tcBorders>
            <w:vAlign w:val="center"/>
            <w:hideMark/>
          </w:tcPr>
          <w:p w:rsidR="00E60D0A" w:rsidRPr="00D943F4" w:rsidRDefault="00E60D0A" w:rsidP="00E60D0A">
            <w:pPr>
              <w:spacing w:after="0" w:line="240" w:lineRule="auto"/>
              <w:rPr>
                <w:rFonts w:ascii="Times New Roman" w:hAnsi="Times New Roman" w:cs="Times New Roman"/>
                <w:sz w:val="28"/>
                <w:szCs w:val="28"/>
                <w:lang w:eastAsia="en-US"/>
              </w:rPr>
            </w:pPr>
          </w:p>
        </w:tc>
      </w:tr>
      <w:tr w:rsidR="00E60D0A" w:rsidRPr="00D943F4" w:rsidTr="00E60D0A">
        <w:trPr>
          <w:trHeight w:val="268"/>
        </w:trPr>
        <w:tc>
          <w:tcPr>
            <w:tcW w:w="720" w:type="dxa"/>
            <w:tcBorders>
              <w:top w:val="nil"/>
              <w:left w:val="single" w:sz="8" w:space="0" w:color="auto"/>
              <w:bottom w:val="nil"/>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8520" w:type="dxa"/>
            <w:tcBorders>
              <w:top w:val="nil"/>
              <w:left w:val="nil"/>
              <w:bottom w:val="single" w:sz="8" w:space="0" w:color="auto"/>
              <w:right w:val="single" w:sz="8" w:space="0" w:color="auto"/>
            </w:tcBorders>
            <w:vAlign w:val="bottom"/>
            <w:hideMark/>
          </w:tcPr>
          <w:p w:rsidR="00E60D0A" w:rsidRPr="00D943F4" w:rsidRDefault="00E60D0A" w:rsidP="00E60D0A">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Состояние работы с детьми «группы риска».</w:t>
            </w:r>
          </w:p>
        </w:tc>
        <w:tc>
          <w:tcPr>
            <w:tcW w:w="3260" w:type="dxa"/>
            <w:gridSpan w:val="2"/>
            <w:tcBorders>
              <w:top w:val="nil"/>
              <w:left w:val="nil"/>
              <w:bottom w:val="single" w:sz="8" w:space="0" w:color="auto"/>
              <w:right w:val="single" w:sz="8" w:space="0" w:color="auto"/>
            </w:tcBorders>
            <w:vAlign w:val="bottom"/>
            <w:hideMark/>
          </w:tcPr>
          <w:p w:rsidR="00E60D0A" w:rsidRPr="00D943F4" w:rsidRDefault="00E60D0A" w:rsidP="00E60D0A">
            <w:pPr>
              <w:spacing w:line="268"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Педагог-оргаизатор</w:t>
            </w:r>
          </w:p>
        </w:tc>
        <w:tc>
          <w:tcPr>
            <w:tcW w:w="1400" w:type="dxa"/>
            <w:vMerge/>
            <w:tcBorders>
              <w:top w:val="nil"/>
              <w:left w:val="nil"/>
              <w:bottom w:val="single" w:sz="8" w:space="0" w:color="auto"/>
              <w:right w:val="single" w:sz="8" w:space="0" w:color="auto"/>
            </w:tcBorders>
            <w:vAlign w:val="center"/>
            <w:hideMark/>
          </w:tcPr>
          <w:p w:rsidR="00E60D0A" w:rsidRPr="00D943F4" w:rsidRDefault="00E60D0A" w:rsidP="00E60D0A">
            <w:pPr>
              <w:spacing w:after="0" w:line="240" w:lineRule="auto"/>
              <w:rPr>
                <w:rFonts w:ascii="Times New Roman" w:hAnsi="Times New Roman" w:cs="Times New Roman"/>
                <w:sz w:val="28"/>
                <w:szCs w:val="28"/>
                <w:lang w:eastAsia="en-US"/>
              </w:rPr>
            </w:pPr>
          </w:p>
        </w:tc>
      </w:tr>
      <w:tr w:rsidR="00E60D0A" w:rsidRPr="00D943F4" w:rsidTr="00E60D0A">
        <w:trPr>
          <w:trHeight w:val="240"/>
        </w:trPr>
        <w:tc>
          <w:tcPr>
            <w:tcW w:w="720" w:type="dxa"/>
            <w:tcBorders>
              <w:top w:val="nil"/>
              <w:left w:val="single" w:sz="8" w:space="0" w:color="auto"/>
              <w:bottom w:val="nil"/>
              <w:right w:val="single" w:sz="8" w:space="0" w:color="auto"/>
            </w:tcBorders>
            <w:vAlign w:val="bottom"/>
            <w:hideMark/>
          </w:tcPr>
          <w:p w:rsidR="00E60D0A" w:rsidRPr="00D943F4" w:rsidRDefault="00E60D0A" w:rsidP="00E60D0A">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 xml:space="preserve">    </w:t>
            </w:r>
          </w:p>
        </w:tc>
        <w:tc>
          <w:tcPr>
            <w:tcW w:w="8520" w:type="dxa"/>
            <w:vMerge w:val="restart"/>
            <w:tcBorders>
              <w:top w:val="nil"/>
              <w:left w:val="nil"/>
              <w:bottom w:val="single" w:sz="8" w:space="0" w:color="auto"/>
              <w:right w:val="single" w:sz="8" w:space="0" w:color="auto"/>
            </w:tcBorders>
            <w:vAlign w:val="bottom"/>
            <w:hideMark/>
          </w:tcPr>
          <w:p w:rsidR="00E60D0A" w:rsidRPr="00D943F4" w:rsidRDefault="00E60D0A" w:rsidP="00E60D0A">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w w:val="99"/>
                <w:sz w:val="28"/>
                <w:szCs w:val="28"/>
                <w:lang w:eastAsia="en-US"/>
              </w:rPr>
              <w:t>О контроле за сохранением здоровья школьников</w:t>
            </w:r>
            <w:r w:rsidRPr="00D943F4">
              <w:rPr>
                <w:rFonts w:ascii="Times New Roman" w:hAnsi="Times New Roman" w:cs="Times New Roman"/>
                <w:sz w:val="28"/>
                <w:szCs w:val="28"/>
                <w:lang w:eastAsia="en-US"/>
              </w:rPr>
              <w:t xml:space="preserve"> в период их подготовки к</w:t>
            </w:r>
          </w:p>
          <w:p w:rsidR="00E60D0A" w:rsidRPr="00D943F4" w:rsidRDefault="00E60D0A" w:rsidP="00E60D0A">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экзаменам (9, 11 класс,)  в учебной деятельности</w:t>
            </w:r>
          </w:p>
        </w:tc>
        <w:tc>
          <w:tcPr>
            <w:tcW w:w="3260" w:type="dxa"/>
            <w:gridSpan w:val="2"/>
            <w:tcBorders>
              <w:top w:val="nil"/>
              <w:left w:val="single" w:sz="8" w:space="0" w:color="auto"/>
              <w:bottom w:val="nil"/>
              <w:right w:val="single" w:sz="8" w:space="0" w:color="auto"/>
            </w:tcBorders>
            <w:vAlign w:val="bottom"/>
            <w:hideMark/>
          </w:tcPr>
          <w:p w:rsidR="00E60D0A" w:rsidRPr="00D943F4" w:rsidRDefault="00E60D0A" w:rsidP="00E60D0A">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 по УВР</w:t>
            </w:r>
          </w:p>
        </w:tc>
        <w:tc>
          <w:tcPr>
            <w:tcW w:w="1400" w:type="dxa"/>
            <w:vMerge/>
            <w:tcBorders>
              <w:top w:val="nil"/>
              <w:left w:val="nil"/>
              <w:bottom w:val="single" w:sz="8" w:space="0" w:color="auto"/>
              <w:right w:val="single" w:sz="8" w:space="0" w:color="auto"/>
            </w:tcBorders>
            <w:vAlign w:val="center"/>
            <w:hideMark/>
          </w:tcPr>
          <w:p w:rsidR="00E60D0A" w:rsidRPr="00D943F4" w:rsidRDefault="00E60D0A" w:rsidP="00E60D0A">
            <w:pPr>
              <w:spacing w:after="0" w:line="240" w:lineRule="auto"/>
              <w:rPr>
                <w:rFonts w:ascii="Times New Roman" w:hAnsi="Times New Roman" w:cs="Times New Roman"/>
                <w:sz w:val="28"/>
                <w:szCs w:val="28"/>
                <w:lang w:eastAsia="en-US"/>
              </w:rPr>
            </w:pPr>
          </w:p>
        </w:tc>
      </w:tr>
      <w:tr w:rsidR="00E60D0A" w:rsidRPr="00D943F4" w:rsidTr="00E60D0A">
        <w:trPr>
          <w:trHeight w:val="302"/>
        </w:trPr>
        <w:tc>
          <w:tcPr>
            <w:tcW w:w="720" w:type="dxa"/>
            <w:tcBorders>
              <w:top w:val="nil"/>
              <w:left w:val="single" w:sz="8" w:space="0" w:color="auto"/>
              <w:bottom w:val="nil"/>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8520" w:type="dxa"/>
            <w:vMerge/>
            <w:tcBorders>
              <w:top w:val="nil"/>
              <w:left w:val="nil"/>
              <w:bottom w:val="single" w:sz="8" w:space="0" w:color="auto"/>
              <w:right w:val="single" w:sz="8" w:space="0" w:color="auto"/>
            </w:tcBorders>
            <w:vAlign w:val="center"/>
            <w:hideMark/>
          </w:tcPr>
          <w:p w:rsidR="00E60D0A" w:rsidRPr="00D943F4" w:rsidRDefault="00E60D0A" w:rsidP="00E60D0A">
            <w:pPr>
              <w:spacing w:after="0" w:line="240" w:lineRule="auto"/>
              <w:rPr>
                <w:rFonts w:ascii="Times New Roman" w:hAnsi="Times New Roman" w:cs="Times New Roman"/>
                <w:sz w:val="28"/>
                <w:szCs w:val="28"/>
                <w:lang w:eastAsia="en-US"/>
              </w:rPr>
            </w:pPr>
          </w:p>
        </w:tc>
        <w:tc>
          <w:tcPr>
            <w:tcW w:w="2000" w:type="dxa"/>
            <w:tcBorders>
              <w:top w:val="nil"/>
              <w:left w:val="single" w:sz="8" w:space="0" w:color="auto"/>
              <w:bottom w:val="single" w:sz="8" w:space="0" w:color="auto"/>
              <w:right w:val="nil"/>
            </w:tcBorders>
            <w:vAlign w:val="bottom"/>
          </w:tcPr>
          <w:p w:rsidR="00E60D0A" w:rsidRPr="00D943F4" w:rsidRDefault="00E60D0A" w:rsidP="00E60D0A">
            <w:pPr>
              <w:rPr>
                <w:rFonts w:ascii="Times New Roman" w:hAnsi="Times New Roman" w:cs="Times New Roman"/>
                <w:sz w:val="28"/>
                <w:szCs w:val="28"/>
                <w:lang w:eastAsia="en-US"/>
              </w:rPr>
            </w:pPr>
          </w:p>
        </w:tc>
        <w:tc>
          <w:tcPr>
            <w:tcW w:w="1260" w:type="dxa"/>
            <w:tcBorders>
              <w:top w:val="nil"/>
              <w:left w:val="nil"/>
              <w:bottom w:val="single" w:sz="8" w:space="0" w:color="auto"/>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1400" w:type="dxa"/>
            <w:vMerge/>
            <w:tcBorders>
              <w:top w:val="nil"/>
              <w:left w:val="nil"/>
              <w:bottom w:val="single" w:sz="8" w:space="0" w:color="auto"/>
              <w:right w:val="single" w:sz="8" w:space="0" w:color="auto"/>
            </w:tcBorders>
            <w:vAlign w:val="center"/>
            <w:hideMark/>
          </w:tcPr>
          <w:p w:rsidR="00E60D0A" w:rsidRPr="00D943F4" w:rsidRDefault="00E60D0A" w:rsidP="00E60D0A">
            <w:pPr>
              <w:spacing w:after="0" w:line="240" w:lineRule="auto"/>
              <w:rPr>
                <w:rFonts w:ascii="Times New Roman" w:hAnsi="Times New Roman" w:cs="Times New Roman"/>
                <w:sz w:val="28"/>
                <w:szCs w:val="28"/>
                <w:lang w:eastAsia="en-US"/>
              </w:rPr>
            </w:pPr>
          </w:p>
        </w:tc>
      </w:tr>
      <w:tr w:rsidR="00E60D0A" w:rsidRPr="00D943F4" w:rsidTr="00E60D0A">
        <w:trPr>
          <w:trHeight w:val="240"/>
        </w:trPr>
        <w:tc>
          <w:tcPr>
            <w:tcW w:w="720" w:type="dxa"/>
            <w:tcBorders>
              <w:top w:val="nil"/>
              <w:left w:val="single" w:sz="8" w:space="0" w:color="auto"/>
              <w:bottom w:val="nil"/>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8520" w:type="dxa"/>
            <w:tcBorders>
              <w:top w:val="nil"/>
              <w:left w:val="nil"/>
              <w:bottom w:val="nil"/>
              <w:right w:val="single" w:sz="8" w:space="0" w:color="auto"/>
            </w:tcBorders>
            <w:vAlign w:val="bottom"/>
            <w:hideMark/>
          </w:tcPr>
          <w:p w:rsidR="00E60D0A" w:rsidRPr="00D943F4" w:rsidRDefault="00E60D0A" w:rsidP="00E60D0A">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Планирование работы по организации активного отдыха, эффективного</w:t>
            </w:r>
          </w:p>
        </w:tc>
        <w:tc>
          <w:tcPr>
            <w:tcW w:w="2000" w:type="dxa"/>
            <w:vAlign w:val="bottom"/>
            <w:hideMark/>
          </w:tcPr>
          <w:p w:rsidR="00E60D0A" w:rsidRPr="00D943F4" w:rsidRDefault="00E60D0A" w:rsidP="00E60D0A">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w:t>
            </w:r>
          </w:p>
        </w:tc>
        <w:tc>
          <w:tcPr>
            <w:tcW w:w="1260" w:type="dxa"/>
            <w:tcBorders>
              <w:top w:val="nil"/>
              <w:left w:val="nil"/>
              <w:bottom w:val="nil"/>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1400" w:type="dxa"/>
            <w:vMerge/>
            <w:tcBorders>
              <w:top w:val="nil"/>
              <w:left w:val="nil"/>
              <w:bottom w:val="single" w:sz="8" w:space="0" w:color="auto"/>
              <w:right w:val="single" w:sz="8" w:space="0" w:color="auto"/>
            </w:tcBorders>
            <w:vAlign w:val="center"/>
            <w:hideMark/>
          </w:tcPr>
          <w:p w:rsidR="00E60D0A" w:rsidRPr="00D943F4" w:rsidRDefault="00E60D0A" w:rsidP="00E60D0A">
            <w:pPr>
              <w:spacing w:after="0" w:line="240" w:lineRule="auto"/>
              <w:rPr>
                <w:rFonts w:ascii="Times New Roman" w:hAnsi="Times New Roman" w:cs="Times New Roman"/>
                <w:sz w:val="28"/>
                <w:szCs w:val="28"/>
                <w:lang w:eastAsia="en-US"/>
              </w:rPr>
            </w:pPr>
          </w:p>
        </w:tc>
      </w:tr>
      <w:tr w:rsidR="00E60D0A" w:rsidRPr="00D943F4" w:rsidTr="00E60D0A">
        <w:trPr>
          <w:trHeight w:val="311"/>
        </w:trPr>
        <w:tc>
          <w:tcPr>
            <w:tcW w:w="720" w:type="dxa"/>
            <w:tcBorders>
              <w:top w:val="nil"/>
              <w:left w:val="single" w:sz="8" w:space="0" w:color="auto"/>
              <w:bottom w:val="single" w:sz="8" w:space="0" w:color="auto"/>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8520" w:type="dxa"/>
            <w:tcBorders>
              <w:top w:val="nil"/>
              <w:left w:val="nil"/>
              <w:bottom w:val="single" w:sz="8" w:space="0" w:color="auto"/>
              <w:right w:val="single" w:sz="8" w:space="0" w:color="auto"/>
            </w:tcBorders>
            <w:vAlign w:val="bottom"/>
            <w:hideMark/>
          </w:tcPr>
          <w:p w:rsidR="00E60D0A" w:rsidRPr="00D943F4" w:rsidRDefault="00E60D0A" w:rsidP="00E60D0A">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оздоровления и занятости обучающихся в летний период.</w:t>
            </w:r>
          </w:p>
        </w:tc>
        <w:tc>
          <w:tcPr>
            <w:tcW w:w="2000" w:type="dxa"/>
            <w:tcBorders>
              <w:top w:val="nil"/>
              <w:left w:val="nil"/>
              <w:bottom w:val="single" w:sz="8" w:space="0" w:color="auto"/>
              <w:right w:val="nil"/>
            </w:tcBorders>
            <w:vAlign w:val="bottom"/>
          </w:tcPr>
          <w:p w:rsidR="00E60D0A" w:rsidRPr="00D943F4" w:rsidRDefault="00E60D0A" w:rsidP="00E60D0A">
            <w:pPr>
              <w:rPr>
                <w:rFonts w:ascii="Times New Roman" w:hAnsi="Times New Roman" w:cs="Times New Roman"/>
                <w:sz w:val="28"/>
                <w:szCs w:val="28"/>
                <w:lang w:eastAsia="en-US"/>
              </w:rPr>
            </w:pPr>
          </w:p>
        </w:tc>
        <w:tc>
          <w:tcPr>
            <w:tcW w:w="1260" w:type="dxa"/>
            <w:tcBorders>
              <w:top w:val="nil"/>
              <w:left w:val="nil"/>
              <w:bottom w:val="single" w:sz="8" w:space="0" w:color="auto"/>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1400" w:type="dxa"/>
            <w:vMerge/>
            <w:tcBorders>
              <w:top w:val="nil"/>
              <w:left w:val="nil"/>
              <w:bottom w:val="single" w:sz="8" w:space="0" w:color="auto"/>
              <w:right w:val="single" w:sz="8" w:space="0" w:color="auto"/>
            </w:tcBorders>
            <w:vAlign w:val="center"/>
            <w:hideMark/>
          </w:tcPr>
          <w:p w:rsidR="00E60D0A" w:rsidRPr="00D943F4" w:rsidRDefault="00E60D0A" w:rsidP="00E60D0A">
            <w:pPr>
              <w:spacing w:after="0" w:line="240" w:lineRule="auto"/>
              <w:rPr>
                <w:rFonts w:ascii="Times New Roman" w:hAnsi="Times New Roman" w:cs="Times New Roman"/>
                <w:sz w:val="28"/>
                <w:szCs w:val="28"/>
                <w:lang w:eastAsia="en-US"/>
              </w:rPr>
            </w:pPr>
          </w:p>
        </w:tc>
      </w:tr>
      <w:tr w:rsidR="00E60D0A" w:rsidRPr="00D943F4" w:rsidTr="00E60D0A">
        <w:trPr>
          <w:trHeight w:val="266"/>
        </w:trPr>
        <w:tc>
          <w:tcPr>
            <w:tcW w:w="720" w:type="dxa"/>
            <w:tcBorders>
              <w:top w:val="nil"/>
              <w:left w:val="single" w:sz="8" w:space="0" w:color="auto"/>
              <w:bottom w:val="nil"/>
              <w:right w:val="single" w:sz="8" w:space="0" w:color="auto"/>
            </w:tcBorders>
            <w:vAlign w:val="bottom"/>
            <w:hideMark/>
          </w:tcPr>
          <w:p w:rsidR="00E60D0A" w:rsidRPr="00D943F4" w:rsidRDefault="00E60D0A" w:rsidP="00E60D0A">
            <w:pPr>
              <w:spacing w:line="265"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lastRenderedPageBreak/>
              <w:t>9.</w:t>
            </w:r>
          </w:p>
        </w:tc>
        <w:tc>
          <w:tcPr>
            <w:tcW w:w="8520" w:type="dxa"/>
            <w:tcBorders>
              <w:top w:val="nil"/>
              <w:left w:val="nil"/>
              <w:bottom w:val="single" w:sz="8" w:space="0" w:color="auto"/>
              <w:right w:val="single" w:sz="8" w:space="0" w:color="auto"/>
            </w:tcBorders>
            <w:vAlign w:val="bottom"/>
            <w:hideMark/>
          </w:tcPr>
          <w:p w:rsidR="00E60D0A" w:rsidRPr="00D943F4" w:rsidRDefault="00E60D0A" w:rsidP="00E60D0A">
            <w:pPr>
              <w:spacing w:line="265"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Анализ работы,  шк. библиотекаря, педагога-организатора, педагога-психолога</w:t>
            </w:r>
          </w:p>
        </w:tc>
        <w:tc>
          <w:tcPr>
            <w:tcW w:w="2000" w:type="dxa"/>
            <w:tcBorders>
              <w:top w:val="nil"/>
              <w:left w:val="nil"/>
              <w:bottom w:val="single" w:sz="8" w:space="0" w:color="auto"/>
              <w:right w:val="nil"/>
            </w:tcBorders>
            <w:vAlign w:val="bottom"/>
            <w:hideMark/>
          </w:tcPr>
          <w:p w:rsidR="00E60D0A" w:rsidRPr="00D943F4" w:rsidRDefault="00E60D0A" w:rsidP="00E60D0A">
            <w:pPr>
              <w:spacing w:line="265"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ответственные</w:t>
            </w:r>
          </w:p>
        </w:tc>
        <w:tc>
          <w:tcPr>
            <w:tcW w:w="1260" w:type="dxa"/>
            <w:tcBorders>
              <w:top w:val="nil"/>
              <w:left w:val="nil"/>
              <w:bottom w:val="single" w:sz="8" w:space="0" w:color="auto"/>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1400" w:type="dxa"/>
            <w:vMerge w:val="restart"/>
            <w:tcBorders>
              <w:top w:val="nil"/>
              <w:left w:val="nil"/>
              <w:bottom w:val="single" w:sz="8" w:space="0" w:color="auto"/>
              <w:right w:val="single" w:sz="8" w:space="0" w:color="auto"/>
            </w:tcBorders>
            <w:vAlign w:val="bottom"/>
            <w:hideMark/>
          </w:tcPr>
          <w:p w:rsidR="00E60D0A" w:rsidRPr="00D943F4" w:rsidRDefault="00E60D0A" w:rsidP="00E60D0A">
            <w:pPr>
              <w:spacing w:line="265"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Май</w:t>
            </w:r>
          </w:p>
        </w:tc>
      </w:tr>
      <w:tr w:rsidR="00E60D0A" w:rsidRPr="00D943F4" w:rsidTr="00E60D0A">
        <w:trPr>
          <w:trHeight w:val="266"/>
        </w:trPr>
        <w:tc>
          <w:tcPr>
            <w:tcW w:w="720" w:type="dxa"/>
            <w:tcBorders>
              <w:top w:val="nil"/>
              <w:left w:val="single" w:sz="8" w:space="0" w:color="auto"/>
              <w:bottom w:val="nil"/>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8520" w:type="dxa"/>
            <w:tcBorders>
              <w:top w:val="nil"/>
              <w:left w:val="nil"/>
              <w:bottom w:val="single" w:sz="8" w:space="0" w:color="auto"/>
              <w:right w:val="single" w:sz="8" w:space="0" w:color="auto"/>
            </w:tcBorders>
            <w:vAlign w:val="bottom"/>
            <w:hideMark/>
          </w:tcPr>
          <w:p w:rsidR="00E60D0A" w:rsidRPr="00D943F4" w:rsidRDefault="00E60D0A" w:rsidP="00E60D0A">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Работа методической службы.</w:t>
            </w:r>
          </w:p>
        </w:tc>
        <w:tc>
          <w:tcPr>
            <w:tcW w:w="2000" w:type="dxa"/>
            <w:tcBorders>
              <w:top w:val="nil"/>
              <w:left w:val="nil"/>
              <w:bottom w:val="single" w:sz="8" w:space="0" w:color="auto"/>
              <w:right w:val="nil"/>
            </w:tcBorders>
            <w:vAlign w:val="bottom"/>
            <w:hideMark/>
          </w:tcPr>
          <w:p w:rsidR="00E60D0A" w:rsidRPr="00D943F4" w:rsidRDefault="00E60D0A" w:rsidP="00E60D0A">
            <w:pPr>
              <w:spacing w:line="265"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Руководитель МЦ</w:t>
            </w:r>
          </w:p>
        </w:tc>
        <w:tc>
          <w:tcPr>
            <w:tcW w:w="1260" w:type="dxa"/>
            <w:tcBorders>
              <w:top w:val="nil"/>
              <w:left w:val="nil"/>
              <w:bottom w:val="single" w:sz="8" w:space="0" w:color="auto"/>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1400" w:type="dxa"/>
            <w:vMerge/>
            <w:tcBorders>
              <w:top w:val="nil"/>
              <w:left w:val="nil"/>
              <w:bottom w:val="single" w:sz="8" w:space="0" w:color="auto"/>
              <w:right w:val="single" w:sz="8" w:space="0" w:color="auto"/>
            </w:tcBorders>
            <w:vAlign w:val="center"/>
            <w:hideMark/>
          </w:tcPr>
          <w:p w:rsidR="00E60D0A" w:rsidRPr="00D943F4" w:rsidRDefault="00E60D0A" w:rsidP="00E60D0A">
            <w:pPr>
              <w:spacing w:after="0" w:line="240" w:lineRule="auto"/>
              <w:rPr>
                <w:rFonts w:ascii="Times New Roman" w:hAnsi="Times New Roman" w:cs="Times New Roman"/>
                <w:sz w:val="28"/>
                <w:szCs w:val="28"/>
                <w:lang w:eastAsia="en-US"/>
              </w:rPr>
            </w:pPr>
          </w:p>
        </w:tc>
      </w:tr>
      <w:tr w:rsidR="00E60D0A" w:rsidRPr="00D943F4" w:rsidTr="00E60D0A">
        <w:trPr>
          <w:trHeight w:val="268"/>
        </w:trPr>
        <w:tc>
          <w:tcPr>
            <w:tcW w:w="720" w:type="dxa"/>
            <w:tcBorders>
              <w:top w:val="nil"/>
              <w:left w:val="single" w:sz="8" w:space="0" w:color="auto"/>
              <w:bottom w:val="nil"/>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8520" w:type="dxa"/>
            <w:tcBorders>
              <w:top w:val="nil"/>
              <w:left w:val="nil"/>
              <w:bottom w:val="single" w:sz="8" w:space="0" w:color="auto"/>
              <w:right w:val="single" w:sz="8" w:space="0" w:color="auto"/>
            </w:tcBorders>
            <w:vAlign w:val="bottom"/>
            <w:hideMark/>
          </w:tcPr>
          <w:p w:rsidR="00E60D0A" w:rsidRPr="00D943F4" w:rsidRDefault="00E60D0A" w:rsidP="00E60D0A">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 оформлении личных дел обучающихся.</w:t>
            </w:r>
          </w:p>
        </w:tc>
        <w:tc>
          <w:tcPr>
            <w:tcW w:w="3260" w:type="dxa"/>
            <w:gridSpan w:val="2"/>
            <w:tcBorders>
              <w:top w:val="nil"/>
              <w:left w:val="nil"/>
              <w:bottom w:val="single" w:sz="8" w:space="0" w:color="auto"/>
              <w:right w:val="single" w:sz="8" w:space="0" w:color="auto"/>
            </w:tcBorders>
            <w:vAlign w:val="bottom"/>
            <w:hideMark/>
          </w:tcPr>
          <w:p w:rsidR="00E60D0A" w:rsidRPr="00D943F4" w:rsidRDefault="00E60D0A" w:rsidP="00E60D0A">
            <w:pPr>
              <w:spacing w:line="268"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Кл.руководитель</w:t>
            </w:r>
          </w:p>
        </w:tc>
        <w:tc>
          <w:tcPr>
            <w:tcW w:w="1400" w:type="dxa"/>
            <w:vMerge/>
            <w:tcBorders>
              <w:top w:val="nil"/>
              <w:left w:val="nil"/>
              <w:bottom w:val="single" w:sz="8" w:space="0" w:color="auto"/>
              <w:right w:val="single" w:sz="8" w:space="0" w:color="auto"/>
            </w:tcBorders>
            <w:vAlign w:val="center"/>
            <w:hideMark/>
          </w:tcPr>
          <w:p w:rsidR="00E60D0A" w:rsidRPr="00D943F4" w:rsidRDefault="00E60D0A" w:rsidP="00E60D0A">
            <w:pPr>
              <w:spacing w:after="0" w:line="240" w:lineRule="auto"/>
              <w:rPr>
                <w:rFonts w:ascii="Times New Roman" w:hAnsi="Times New Roman" w:cs="Times New Roman"/>
                <w:sz w:val="28"/>
                <w:szCs w:val="28"/>
                <w:lang w:eastAsia="en-US"/>
              </w:rPr>
            </w:pPr>
          </w:p>
        </w:tc>
      </w:tr>
      <w:tr w:rsidR="00E60D0A" w:rsidRPr="00D943F4" w:rsidTr="00E60D0A">
        <w:trPr>
          <w:trHeight w:val="266"/>
        </w:trPr>
        <w:tc>
          <w:tcPr>
            <w:tcW w:w="720" w:type="dxa"/>
            <w:tcBorders>
              <w:top w:val="nil"/>
              <w:left w:val="single" w:sz="8" w:space="0" w:color="auto"/>
              <w:bottom w:val="nil"/>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8520" w:type="dxa"/>
            <w:tcBorders>
              <w:top w:val="nil"/>
              <w:left w:val="nil"/>
              <w:bottom w:val="single" w:sz="8" w:space="0" w:color="auto"/>
              <w:right w:val="single" w:sz="8" w:space="0" w:color="auto"/>
            </w:tcBorders>
            <w:vAlign w:val="bottom"/>
            <w:hideMark/>
          </w:tcPr>
          <w:p w:rsidR="00E60D0A" w:rsidRPr="00D943F4" w:rsidRDefault="00E60D0A" w:rsidP="00E60D0A">
            <w:pPr>
              <w:spacing w:line="265"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 проведении праздников «Последний звонок» в ОО.</w:t>
            </w:r>
          </w:p>
        </w:tc>
        <w:tc>
          <w:tcPr>
            <w:tcW w:w="2000" w:type="dxa"/>
            <w:tcBorders>
              <w:top w:val="nil"/>
              <w:left w:val="nil"/>
              <w:bottom w:val="single" w:sz="8" w:space="0" w:color="auto"/>
              <w:right w:val="nil"/>
            </w:tcBorders>
            <w:vAlign w:val="bottom"/>
            <w:hideMark/>
          </w:tcPr>
          <w:p w:rsidR="00E60D0A" w:rsidRPr="00D943F4" w:rsidRDefault="00E60D0A" w:rsidP="00E60D0A">
            <w:pPr>
              <w:spacing w:line="265"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 руководитель</w:t>
            </w:r>
          </w:p>
        </w:tc>
        <w:tc>
          <w:tcPr>
            <w:tcW w:w="1260" w:type="dxa"/>
            <w:tcBorders>
              <w:top w:val="nil"/>
              <w:left w:val="nil"/>
              <w:bottom w:val="single" w:sz="8" w:space="0" w:color="auto"/>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1400" w:type="dxa"/>
            <w:vMerge/>
            <w:tcBorders>
              <w:top w:val="nil"/>
              <w:left w:val="nil"/>
              <w:bottom w:val="single" w:sz="8" w:space="0" w:color="auto"/>
              <w:right w:val="single" w:sz="8" w:space="0" w:color="auto"/>
            </w:tcBorders>
            <w:vAlign w:val="center"/>
            <w:hideMark/>
          </w:tcPr>
          <w:p w:rsidR="00E60D0A" w:rsidRPr="00D943F4" w:rsidRDefault="00E60D0A" w:rsidP="00E60D0A">
            <w:pPr>
              <w:spacing w:after="0" w:line="240" w:lineRule="auto"/>
              <w:rPr>
                <w:rFonts w:ascii="Times New Roman" w:hAnsi="Times New Roman" w:cs="Times New Roman"/>
                <w:sz w:val="28"/>
                <w:szCs w:val="28"/>
                <w:lang w:eastAsia="en-US"/>
              </w:rPr>
            </w:pPr>
          </w:p>
        </w:tc>
      </w:tr>
      <w:tr w:rsidR="00E60D0A" w:rsidRPr="00D943F4" w:rsidTr="00E60D0A">
        <w:trPr>
          <w:trHeight w:val="240"/>
        </w:trPr>
        <w:tc>
          <w:tcPr>
            <w:tcW w:w="720" w:type="dxa"/>
            <w:tcBorders>
              <w:top w:val="nil"/>
              <w:left w:val="single" w:sz="8" w:space="0" w:color="auto"/>
              <w:bottom w:val="nil"/>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8520" w:type="dxa"/>
            <w:tcBorders>
              <w:top w:val="nil"/>
              <w:left w:val="nil"/>
              <w:bottom w:val="nil"/>
              <w:right w:val="single" w:sz="8" w:space="0" w:color="auto"/>
            </w:tcBorders>
            <w:vAlign w:val="bottom"/>
            <w:hideMark/>
          </w:tcPr>
          <w:p w:rsidR="00E60D0A" w:rsidRPr="00D943F4" w:rsidRDefault="00E60D0A" w:rsidP="00E60D0A">
            <w:pPr>
              <w:spacing w:line="240" w:lineRule="exact"/>
              <w:ind w:left="1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 выполнении образовательных программ. Объективность выставления</w:t>
            </w:r>
          </w:p>
        </w:tc>
        <w:tc>
          <w:tcPr>
            <w:tcW w:w="2000" w:type="dxa"/>
            <w:vAlign w:val="bottom"/>
            <w:hideMark/>
          </w:tcPr>
          <w:p w:rsidR="00E60D0A" w:rsidRPr="00D943F4" w:rsidRDefault="00E60D0A" w:rsidP="00E60D0A">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w:t>
            </w:r>
          </w:p>
        </w:tc>
        <w:tc>
          <w:tcPr>
            <w:tcW w:w="1260" w:type="dxa"/>
            <w:tcBorders>
              <w:top w:val="nil"/>
              <w:left w:val="nil"/>
              <w:bottom w:val="nil"/>
              <w:right w:val="single" w:sz="8" w:space="0" w:color="auto"/>
            </w:tcBorders>
            <w:vAlign w:val="bottom"/>
            <w:hideMark/>
          </w:tcPr>
          <w:p w:rsidR="00E60D0A" w:rsidRPr="00D943F4" w:rsidRDefault="00E60D0A" w:rsidP="00E60D0A">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 УВР</w:t>
            </w:r>
          </w:p>
        </w:tc>
        <w:tc>
          <w:tcPr>
            <w:tcW w:w="1400" w:type="dxa"/>
            <w:vMerge/>
            <w:tcBorders>
              <w:top w:val="nil"/>
              <w:left w:val="nil"/>
              <w:bottom w:val="single" w:sz="8" w:space="0" w:color="auto"/>
              <w:right w:val="single" w:sz="8" w:space="0" w:color="auto"/>
            </w:tcBorders>
            <w:vAlign w:val="center"/>
            <w:hideMark/>
          </w:tcPr>
          <w:p w:rsidR="00E60D0A" w:rsidRPr="00D943F4" w:rsidRDefault="00E60D0A" w:rsidP="00E60D0A">
            <w:pPr>
              <w:spacing w:after="0" w:line="240" w:lineRule="auto"/>
              <w:rPr>
                <w:rFonts w:ascii="Times New Roman" w:hAnsi="Times New Roman" w:cs="Times New Roman"/>
                <w:sz w:val="28"/>
                <w:szCs w:val="28"/>
                <w:lang w:eastAsia="en-US"/>
              </w:rPr>
            </w:pPr>
          </w:p>
        </w:tc>
      </w:tr>
      <w:tr w:rsidR="00E60D0A" w:rsidRPr="00D943F4" w:rsidTr="00E60D0A">
        <w:trPr>
          <w:trHeight w:val="302"/>
        </w:trPr>
        <w:tc>
          <w:tcPr>
            <w:tcW w:w="720" w:type="dxa"/>
            <w:tcBorders>
              <w:top w:val="nil"/>
              <w:left w:val="single" w:sz="8" w:space="0" w:color="auto"/>
              <w:bottom w:val="single" w:sz="8" w:space="0" w:color="auto"/>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8520" w:type="dxa"/>
            <w:tcBorders>
              <w:top w:val="nil"/>
              <w:left w:val="nil"/>
              <w:bottom w:val="single" w:sz="8" w:space="0" w:color="auto"/>
              <w:right w:val="single" w:sz="8" w:space="0" w:color="auto"/>
            </w:tcBorders>
            <w:vAlign w:val="bottom"/>
            <w:hideMark/>
          </w:tcPr>
          <w:p w:rsidR="00E60D0A" w:rsidRPr="00D943F4" w:rsidRDefault="00E60D0A" w:rsidP="00E60D0A">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оценок, их накопляемость.</w:t>
            </w:r>
          </w:p>
        </w:tc>
        <w:tc>
          <w:tcPr>
            <w:tcW w:w="2000" w:type="dxa"/>
            <w:tcBorders>
              <w:top w:val="nil"/>
              <w:left w:val="nil"/>
              <w:bottom w:val="single" w:sz="8" w:space="0" w:color="auto"/>
              <w:right w:val="nil"/>
            </w:tcBorders>
            <w:vAlign w:val="bottom"/>
          </w:tcPr>
          <w:p w:rsidR="00E60D0A" w:rsidRPr="00D943F4" w:rsidRDefault="00E60D0A" w:rsidP="00E60D0A">
            <w:pPr>
              <w:rPr>
                <w:rFonts w:ascii="Times New Roman" w:hAnsi="Times New Roman" w:cs="Times New Roman"/>
                <w:sz w:val="28"/>
                <w:szCs w:val="28"/>
                <w:lang w:eastAsia="en-US"/>
              </w:rPr>
            </w:pPr>
          </w:p>
        </w:tc>
        <w:tc>
          <w:tcPr>
            <w:tcW w:w="1260" w:type="dxa"/>
            <w:tcBorders>
              <w:top w:val="nil"/>
              <w:left w:val="nil"/>
              <w:bottom w:val="single" w:sz="8" w:space="0" w:color="auto"/>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1400" w:type="dxa"/>
            <w:vMerge/>
            <w:tcBorders>
              <w:top w:val="nil"/>
              <w:left w:val="nil"/>
              <w:bottom w:val="single" w:sz="8" w:space="0" w:color="auto"/>
              <w:right w:val="single" w:sz="8" w:space="0" w:color="auto"/>
            </w:tcBorders>
            <w:vAlign w:val="center"/>
            <w:hideMark/>
          </w:tcPr>
          <w:p w:rsidR="00E60D0A" w:rsidRPr="00D943F4" w:rsidRDefault="00E60D0A" w:rsidP="00E60D0A">
            <w:pPr>
              <w:spacing w:after="0" w:line="240" w:lineRule="auto"/>
              <w:rPr>
                <w:rFonts w:ascii="Times New Roman" w:hAnsi="Times New Roman" w:cs="Times New Roman"/>
                <w:sz w:val="28"/>
                <w:szCs w:val="28"/>
                <w:lang w:eastAsia="en-US"/>
              </w:rPr>
            </w:pPr>
          </w:p>
        </w:tc>
      </w:tr>
      <w:tr w:rsidR="00E60D0A" w:rsidRPr="00D943F4" w:rsidTr="00E60D0A">
        <w:trPr>
          <w:trHeight w:val="266"/>
        </w:trPr>
        <w:tc>
          <w:tcPr>
            <w:tcW w:w="720" w:type="dxa"/>
            <w:tcBorders>
              <w:top w:val="nil"/>
              <w:left w:val="single" w:sz="8" w:space="0" w:color="auto"/>
              <w:bottom w:val="nil"/>
              <w:right w:val="single" w:sz="8" w:space="0" w:color="auto"/>
            </w:tcBorders>
            <w:vAlign w:val="bottom"/>
            <w:hideMark/>
          </w:tcPr>
          <w:p w:rsidR="00E60D0A" w:rsidRPr="00D943F4" w:rsidRDefault="00E60D0A" w:rsidP="00E60D0A">
            <w:pPr>
              <w:spacing w:line="265"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10.</w:t>
            </w:r>
          </w:p>
        </w:tc>
        <w:tc>
          <w:tcPr>
            <w:tcW w:w="8520" w:type="dxa"/>
            <w:tcBorders>
              <w:top w:val="nil"/>
              <w:left w:val="nil"/>
              <w:bottom w:val="single" w:sz="8" w:space="0" w:color="auto"/>
              <w:right w:val="single" w:sz="8" w:space="0" w:color="auto"/>
            </w:tcBorders>
            <w:vAlign w:val="bottom"/>
            <w:hideMark/>
          </w:tcPr>
          <w:p w:rsidR="00E60D0A" w:rsidRPr="00D943F4" w:rsidRDefault="00E60D0A" w:rsidP="00E60D0A">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Анализ итоговой аттестации обучающихся 9, 11 кл.</w:t>
            </w:r>
          </w:p>
        </w:tc>
        <w:tc>
          <w:tcPr>
            <w:tcW w:w="2000" w:type="dxa"/>
            <w:tcBorders>
              <w:top w:val="nil"/>
              <w:left w:val="nil"/>
              <w:bottom w:val="single" w:sz="8" w:space="0" w:color="auto"/>
              <w:right w:val="nil"/>
            </w:tcBorders>
            <w:vAlign w:val="bottom"/>
            <w:hideMark/>
          </w:tcPr>
          <w:p w:rsidR="00E60D0A" w:rsidRPr="00D943F4" w:rsidRDefault="00E60D0A" w:rsidP="00E60D0A">
            <w:pPr>
              <w:spacing w:line="265"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w:t>
            </w:r>
          </w:p>
        </w:tc>
        <w:tc>
          <w:tcPr>
            <w:tcW w:w="1260" w:type="dxa"/>
            <w:tcBorders>
              <w:top w:val="nil"/>
              <w:left w:val="nil"/>
              <w:bottom w:val="single" w:sz="8" w:space="0" w:color="auto"/>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1400" w:type="dxa"/>
            <w:vMerge w:val="restart"/>
            <w:tcBorders>
              <w:top w:val="nil"/>
              <w:left w:val="nil"/>
              <w:bottom w:val="single" w:sz="8" w:space="0" w:color="auto"/>
              <w:right w:val="single" w:sz="8" w:space="0" w:color="auto"/>
            </w:tcBorders>
            <w:vAlign w:val="bottom"/>
            <w:hideMark/>
          </w:tcPr>
          <w:p w:rsidR="00E60D0A" w:rsidRPr="00D943F4" w:rsidRDefault="00E60D0A" w:rsidP="00E60D0A">
            <w:pPr>
              <w:spacing w:line="265"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Июнь</w:t>
            </w:r>
          </w:p>
        </w:tc>
      </w:tr>
      <w:tr w:rsidR="00E60D0A" w:rsidRPr="00D943F4" w:rsidTr="00E60D0A">
        <w:trPr>
          <w:trHeight w:val="240"/>
        </w:trPr>
        <w:tc>
          <w:tcPr>
            <w:tcW w:w="720" w:type="dxa"/>
            <w:tcBorders>
              <w:top w:val="nil"/>
              <w:left w:val="single" w:sz="8" w:space="0" w:color="auto"/>
              <w:bottom w:val="nil"/>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8520" w:type="dxa"/>
            <w:tcBorders>
              <w:top w:val="nil"/>
              <w:left w:val="nil"/>
              <w:bottom w:val="nil"/>
              <w:right w:val="single" w:sz="8" w:space="0" w:color="auto"/>
            </w:tcBorders>
            <w:vAlign w:val="bottom"/>
            <w:hideMark/>
          </w:tcPr>
          <w:p w:rsidR="00E60D0A" w:rsidRPr="00D943F4" w:rsidRDefault="00E60D0A" w:rsidP="00E60D0A">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Выполнение планов и решений за прошедший месяц.</w:t>
            </w:r>
          </w:p>
        </w:tc>
        <w:tc>
          <w:tcPr>
            <w:tcW w:w="2000" w:type="dxa"/>
            <w:vAlign w:val="bottom"/>
            <w:hideMark/>
          </w:tcPr>
          <w:p w:rsidR="00E60D0A" w:rsidRPr="00D943F4" w:rsidRDefault="00E60D0A" w:rsidP="00E60D0A">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w:t>
            </w:r>
          </w:p>
        </w:tc>
        <w:tc>
          <w:tcPr>
            <w:tcW w:w="1260" w:type="dxa"/>
            <w:tcBorders>
              <w:top w:val="nil"/>
              <w:left w:val="nil"/>
              <w:bottom w:val="nil"/>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1400" w:type="dxa"/>
            <w:vMerge/>
            <w:tcBorders>
              <w:top w:val="nil"/>
              <w:left w:val="nil"/>
              <w:bottom w:val="single" w:sz="8" w:space="0" w:color="auto"/>
              <w:right w:val="single" w:sz="8" w:space="0" w:color="auto"/>
            </w:tcBorders>
            <w:vAlign w:val="center"/>
            <w:hideMark/>
          </w:tcPr>
          <w:p w:rsidR="00E60D0A" w:rsidRPr="00D943F4" w:rsidRDefault="00E60D0A" w:rsidP="00E60D0A">
            <w:pPr>
              <w:spacing w:after="0" w:line="240" w:lineRule="auto"/>
              <w:rPr>
                <w:rFonts w:ascii="Times New Roman" w:hAnsi="Times New Roman" w:cs="Times New Roman"/>
                <w:sz w:val="28"/>
                <w:szCs w:val="28"/>
                <w:lang w:eastAsia="en-US"/>
              </w:rPr>
            </w:pPr>
          </w:p>
        </w:tc>
      </w:tr>
      <w:tr w:rsidR="00E60D0A" w:rsidRPr="00D943F4" w:rsidTr="00E60D0A">
        <w:trPr>
          <w:trHeight w:val="276"/>
        </w:trPr>
        <w:tc>
          <w:tcPr>
            <w:tcW w:w="720" w:type="dxa"/>
            <w:tcBorders>
              <w:top w:val="nil"/>
              <w:left w:val="single" w:sz="8" w:space="0" w:color="auto"/>
              <w:bottom w:val="nil"/>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8520" w:type="dxa"/>
            <w:tcBorders>
              <w:top w:val="nil"/>
              <w:left w:val="nil"/>
              <w:bottom w:val="nil"/>
              <w:right w:val="single" w:sz="8" w:space="0" w:color="auto"/>
            </w:tcBorders>
            <w:vAlign w:val="bottom"/>
            <w:hideMark/>
          </w:tcPr>
          <w:p w:rsidR="00E60D0A" w:rsidRPr="00D943F4" w:rsidRDefault="00E60D0A" w:rsidP="00E60D0A">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Перспективное планирование на 202</w:t>
            </w:r>
            <w:r>
              <w:rPr>
                <w:rFonts w:ascii="Times New Roman" w:hAnsi="Times New Roman" w:cs="Times New Roman"/>
                <w:sz w:val="28"/>
                <w:szCs w:val="28"/>
                <w:lang w:eastAsia="en-US"/>
              </w:rPr>
              <w:t>6</w:t>
            </w:r>
            <w:r w:rsidRPr="00D943F4">
              <w:rPr>
                <w:rFonts w:ascii="Times New Roman" w:hAnsi="Times New Roman" w:cs="Times New Roman"/>
                <w:sz w:val="28"/>
                <w:szCs w:val="28"/>
                <w:lang w:eastAsia="en-US"/>
              </w:rPr>
              <w:t>-202</w:t>
            </w:r>
            <w:r>
              <w:rPr>
                <w:rFonts w:ascii="Times New Roman" w:hAnsi="Times New Roman" w:cs="Times New Roman"/>
                <w:sz w:val="28"/>
                <w:szCs w:val="28"/>
                <w:lang w:eastAsia="en-US"/>
              </w:rPr>
              <w:t>7</w:t>
            </w:r>
            <w:r w:rsidRPr="00D943F4">
              <w:rPr>
                <w:rFonts w:ascii="Times New Roman" w:hAnsi="Times New Roman" w:cs="Times New Roman"/>
                <w:sz w:val="28"/>
                <w:szCs w:val="28"/>
                <w:lang w:eastAsia="en-US"/>
              </w:rPr>
              <w:t>учебный год администрацией</w:t>
            </w:r>
          </w:p>
        </w:tc>
        <w:tc>
          <w:tcPr>
            <w:tcW w:w="2000" w:type="dxa"/>
            <w:vAlign w:val="bottom"/>
          </w:tcPr>
          <w:p w:rsidR="00E60D0A" w:rsidRPr="00D943F4" w:rsidRDefault="00E60D0A" w:rsidP="00E60D0A">
            <w:pPr>
              <w:rPr>
                <w:rFonts w:ascii="Times New Roman" w:hAnsi="Times New Roman" w:cs="Times New Roman"/>
                <w:sz w:val="28"/>
                <w:szCs w:val="28"/>
                <w:lang w:eastAsia="en-US"/>
              </w:rPr>
            </w:pPr>
          </w:p>
        </w:tc>
        <w:tc>
          <w:tcPr>
            <w:tcW w:w="1260" w:type="dxa"/>
            <w:tcBorders>
              <w:top w:val="nil"/>
              <w:left w:val="nil"/>
              <w:bottom w:val="nil"/>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1400" w:type="dxa"/>
            <w:vMerge/>
            <w:tcBorders>
              <w:top w:val="nil"/>
              <w:left w:val="nil"/>
              <w:bottom w:val="single" w:sz="8" w:space="0" w:color="auto"/>
              <w:right w:val="single" w:sz="8" w:space="0" w:color="auto"/>
            </w:tcBorders>
            <w:vAlign w:val="center"/>
            <w:hideMark/>
          </w:tcPr>
          <w:p w:rsidR="00E60D0A" w:rsidRPr="00D943F4" w:rsidRDefault="00E60D0A" w:rsidP="00E60D0A">
            <w:pPr>
              <w:spacing w:after="0" w:line="240" w:lineRule="auto"/>
              <w:rPr>
                <w:rFonts w:ascii="Times New Roman" w:hAnsi="Times New Roman" w:cs="Times New Roman"/>
                <w:sz w:val="28"/>
                <w:szCs w:val="28"/>
                <w:lang w:eastAsia="en-US"/>
              </w:rPr>
            </w:pPr>
          </w:p>
        </w:tc>
      </w:tr>
      <w:tr w:rsidR="00E60D0A" w:rsidRPr="00D943F4" w:rsidTr="00E60D0A">
        <w:trPr>
          <w:trHeight w:val="302"/>
        </w:trPr>
        <w:tc>
          <w:tcPr>
            <w:tcW w:w="720" w:type="dxa"/>
            <w:tcBorders>
              <w:top w:val="nil"/>
              <w:left w:val="single" w:sz="8" w:space="0" w:color="auto"/>
              <w:bottom w:val="nil"/>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8520" w:type="dxa"/>
            <w:tcBorders>
              <w:top w:val="nil"/>
              <w:left w:val="nil"/>
              <w:bottom w:val="single" w:sz="8" w:space="0" w:color="auto"/>
              <w:right w:val="single" w:sz="8" w:space="0" w:color="auto"/>
            </w:tcBorders>
            <w:vAlign w:val="bottom"/>
            <w:hideMark/>
          </w:tcPr>
          <w:p w:rsidR="00E60D0A" w:rsidRPr="00D943F4" w:rsidRDefault="00E60D0A" w:rsidP="00E60D0A">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школы.</w:t>
            </w:r>
          </w:p>
        </w:tc>
        <w:tc>
          <w:tcPr>
            <w:tcW w:w="2000" w:type="dxa"/>
            <w:tcBorders>
              <w:top w:val="nil"/>
              <w:left w:val="nil"/>
              <w:bottom w:val="single" w:sz="8" w:space="0" w:color="auto"/>
              <w:right w:val="nil"/>
            </w:tcBorders>
            <w:vAlign w:val="bottom"/>
          </w:tcPr>
          <w:p w:rsidR="00E60D0A" w:rsidRPr="00D943F4" w:rsidRDefault="00E60D0A" w:rsidP="00E60D0A">
            <w:pPr>
              <w:rPr>
                <w:rFonts w:ascii="Times New Roman" w:hAnsi="Times New Roman" w:cs="Times New Roman"/>
                <w:sz w:val="28"/>
                <w:szCs w:val="28"/>
                <w:lang w:eastAsia="en-US"/>
              </w:rPr>
            </w:pPr>
          </w:p>
        </w:tc>
        <w:tc>
          <w:tcPr>
            <w:tcW w:w="1260" w:type="dxa"/>
            <w:tcBorders>
              <w:top w:val="nil"/>
              <w:left w:val="nil"/>
              <w:bottom w:val="single" w:sz="8" w:space="0" w:color="auto"/>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1400" w:type="dxa"/>
            <w:vMerge/>
            <w:tcBorders>
              <w:top w:val="nil"/>
              <w:left w:val="nil"/>
              <w:bottom w:val="single" w:sz="8" w:space="0" w:color="auto"/>
              <w:right w:val="single" w:sz="8" w:space="0" w:color="auto"/>
            </w:tcBorders>
            <w:vAlign w:val="center"/>
            <w:hideMark/>
          </w:tcPr>
          <w:p w:rsidR="00E60D0A" w:rsidRPr="00D943F4" w:rsidRDefault="00E60D0A" w:rsidP="00E60D0A">
            <w:pPr>
              <w:spacing w:after="0" w:line="240" w:lineRule="auto"/>
              <w:rPr>
                <w:rFonts w:ascii="Times New Roman" w:hAnsi="Times New Roman" w:cs="Times New Roman"/>
                <w:sz w:val="28"/>
                <w:szCs w:val="28"/>
                <w:lang w:eastAsia="en-US"/>
              </w:rPr>
            </w:pPr>
          </w:p>
        </w:tc>
      </w:tr>
      <w:tr w:rsidR="00E60D0A" w:rsidRPr="00D943F4" w:rsidTr="00E60D0A">
        <w:trPr>
          <w:trHeight w:val="266"/>
        </w:trPr>
        <w:tc>
          <w:tcPr>
            <w:tcW w:w="720" w:type="dxa"/>
            <w:tcBorders>
              <w:top w:val="nil"/>
              <w:left w:val="single" w:sz="8" w:space="0" w:color="auto"/>
              <w:bottom w:val="single" w:sz="8" w:space="0" w:color="auto"/>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8520" w:type="dxa"/>
            <w:tcBorders>
              <w:top w:val="nil"/>
              <w:left w:val="nil"/>
              <w:bottom w:val="single" w:sz="8" w:space="0" w:color="auto"/>
              <w:right w:val="single" w:sz="8" w:space="0" w:color="auto"/>
            </w:tcBorders>
            <w:vAlign w:val="bottom"/>
            <w:hideMark/>
          </w:tcPr>
          <w:p w:rsidR="00E60D0A" w:rsidRPr="00D943F4" w:rsidRDefault="00E60D0A" w:rsidP="00E60D0A">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Итоги государственной итоговой аттестации.</w:t>
            </w:r>
          </w:p>
        </w:tc>
        <w:tc>
          <w:tcPr>
            <w:tcW w:w="2000" w:type="dxa"/>
            <w:tcBorders>
              <w:top w:val="nil"/>
              <w:left w:val="nil"/>
              <w:bottom w:val="single" w:sz="8" w:space="0" w:color="auto"/>
              <w:right w:val="nil"/>
            </w:tcBorders>
            <w:vAlign w:val="bottom"/>
            <w:hideMark/>
          </w:tcPr>
          <w:p w:rsidR="00E60D0A" w:rsidRPr="00D943F4" w:rsidRDefault="00E60D0A" w:rsidP="00E60D0A">
            <w:pPr>
              <w:spacing w:line="265"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w:t>
            </w:r>
          </w:p>
        </w:tc>
        <w:tc>
          <w:tcPr>
            <w:tcW w:w="1260" w:type="dxa"/>
            <w:tcBorders>
              <w:top w:val="nil"/>
              <w:left w:val="nil"/>
              <w:bottom w:val="single" w:sz="8" w:space="0" w:color="auto"/>
              <w:right w:val="single" w:sz="8" w:space="0" w:color="auto"/>
            </w:tcBorders>
            <w:vAlign w:val="bottom"/>
          </w:tcPr>
          <w:p w:rsidR="00E60D0A" w:rsidRPr="00D943F4" w:rsidRDefault="00E60D0A" w:rsidP="00E60D0A">
            <w:pPr>
              <w:rPr>
                <w:rFonts w:ascii="Times New Roman" w:hAnsi="Times New Roman" w:cs="Times New Roman"/>
                <w:sz w:val="28"/>
                <w:szCs w:val="28"/>
                <w:lang w:eastAsia="en-US"/>
              </w:rPr>
            </w:pPr>
          </w:p>
        </w:tc>
        <w:tc>
          <w:tcPr>
            <w:tcW w:w="1400" w:type="dxa"/>
            <w:vMerge/>
            <w:tcBorders>
              <w:top w:val="nil"/>
              <w:left w:val="nil"/>
              <w:bottom w:val="single" w:sz="8" w:space="0" w:color="auto"/>
              <w:right w:val="single" w:sz="8" w:space="0" w:color="auto"/>
            </w:tcBorders>
            <w:vAlign w:val="center"/>
            <w:hideMark/>
          </w:tcPr>
          <w:p w:rsidR="00E60D0A" w:rsidRPr="00D943F4" w:rsidRDefault="00E60D0A" w:rsidP="00E60D0A">
            <w:pPr>
              <w:spacing w:after="0" w:line="240" w:lineRule="auto"/>
              <w:rPr>
                <w:rFonts w:ascii="Times New Roman" w:hAnsi="Times New Roman" w:cs="Times New Roman"/>
                <w:sz w:val="28"/>
                <w:szCs w:val="28"/>
                <w:lang w:eastAsia="en-US"/>
              </w:rPr>
            </w:pPr>
          </w:p>
        </w:tc>
      </w:tr>
    </w:tbl>
    <w:p w:rsidR="00D12E9F" w:rsidRPr="00D943F4" w:rsidRDefault="00D12E9F" w:rsidP="00D12E9F">
      <w:pPr>
        <w:spacing w:after="0"/>
        <w:rPr>
          <w:rFonts w:ascii="Times New Roman" w:hAnsi="Times New Roman" w:cs="Times New Roman"/>
          <w:sz w:val="28"/>
          <w:szCs w:val="28"/>
        </w:rPr>
        <w:sectPr w:rsidR="00D12E9F" w:rsidRPr="00D943F4">
          <w:type w:val="continuous"/>
          <w:pgSz w:w="16840" w:h="11906" w:orient="landscape"/>
          <w:pgMar w:top="1112" w:right="1238" w:bottom="431" w:left="1440" w:header="0" w:footer="0" w:gutter="0"/>
          <w:cols w:space="720"/>
        </w:sectPr>
      </w:pPr>
    </w:p>
    <w:p w:rsidR="00D12E9F" w:rsidRPr="00D943F4" w:rsidRDefault="00D12E9F" w:rsidP="00D12E9F">
      <w:pPr>
        <w:spacing w:after="0"/>
        <w:rPr>
          <w:rFonts w:ascii="Times New Roman" w:hAnsi="Times New Roman" w:cs="Times New Roman"/>
          <w:sz w:val="28"/>
          <w:szCs w:val="28"/>
        </w:rPr>
        <w:sectPr w:rsidR="00D12E9F" w:rsidRPr="00D943F4">
          <w:pgSz w:w="16840" w:h="11906" w:orient="landscape"/>
          <w:pgMar w:top="1112" w:right="1238" w:bottom="431" w:left="1440" w:header="0" w:footer="0" w:gutter="0"/>
          <w:cols w:space="720"/>
        </w:sectPr>
      </w:pPr>
    </w:p>
    <w:p w:rsidR="00D12E9F" w:rsidRPr="00D943F4" w:rsidRDefault="00D12E9F" w:rsidP="00D12E9F">
      <w:pPr>
        <w:spacing w:after="0"/>
        <w:rPr>
          <w:rFonts w:ascii="Times New Roman" w:hAnsi="Times New Roman" w:cs="Times New Roman"/>
          <w:sz w:val="28"/>
          <w:szCs w:val="28"/>
        </w:rPr>
        <w:sectPr w:rsidR="00D12E9F" w:rsidRPr="00D943F4">
          <w:type w:val="continuous"/>
          <w:pgSz w:w="16840" w:h="11906" w:orient="landscape"/>
          <w:pgMar w:top="1112" w:right="1238" w:bottom="431" w:left="1440" w:header="0" w:footer="0" w:gutter="0"/>
          <w:cols w:space="720"/>
        </w:sectPr>
      </w:pPr>
    </w:p>
    <w:p w:rsidR="00D12E9F" w:rsidRPr="00D943F4" w:rsidRDefault="00D12E9F" w:rsidP="00D12E9F">
      <w:pPr>
        <w:spacing w:after="0"/>
        <w:rPr>
          <w:rFonts w:ascii="Times New Roman" w:hAnsi="Times New Roman" w:cs="Times New Roman"/>
          <w:sz w:val="28"/>
          <w:szCs w:val="28"/>
        </w:rPr>
        <w:sectPr w:rsidR="00D12E9F" w:rsidRPr="00D943F4">
          <w:pgSz w:w="16840" w:h="11906" w:orient="landscape"/>
          <w:pgMar w:top="1112" w:right="1238" w:bottom="431" w:left="1440" w:header="0" w:footer="0" w:gutter="0"/>
          <w:cols w:space="720"/>
        </w:sectPr>
      </w:pPr>
    </w:p>
    <w:p w:rsidR="00D12E9F" w:rsidRPr="00D943F4" w:rsidRDefault="00D12E9F" w:rsidP="00D12E9F">
      <w:pPr>
        <w:spacing w:after="0"/>
        <w:rPr>
          <w:rFonts w:ascii="Times New Roman" w:hAnsi="Times New Roman" w:cs="Times New Roman"/>
          <w:sz w:val="28"/>
          <w:szCs w:val="28"/>
        </w:rPr>
        <w:sectPr w:rsidR="00D12E9F" w:rsidRPr="00D943F4">
          <w:type w:val="continuous"/>
          <w:pgSz w:w="16840" w:h="11906" w:orient="landscape"/>
          <w:pgMar w:top="1112" w:right="1238" w:bottom="431" w:left="1440" w:header="0" w:footer="0" w:gutter="0"/>
          <w:cols w:space="720"/>
        </w:sectPr>
      </w:pPr>
    </w:p>
    <w:p w:rsidR="00D12E9F" w:rsidRPr="00D943F4" w:rsidRDefault="00D12E9F" w:rsidP="00D12E9F">
      <w:pPr>
        <w:spacing w:after="0"/>
        <w:rPr>
          <w:rFonts w:ascii="Times New Roman" w:hAnsi="Times New Roman" w:cs="Times New Roman"/>
          <w:sz w:val="28"/>
          <w:szCs w:val="28"/>
        </w:rPr>
        <w:sectPr w:rsidR="00D12E9F" w:rsidRPr="00D943F4">
          <w:pgSz w:w="16840" w:h="11906" w:orient="landscape"/>
          <w:pgMar w:top="1093" w:right="758" w:bottom="431" w:left="1440" w:header="0" w:footer="0" w:gutter="0"/>
          <w:cols w:space="720"/>
        </w:sectPr>
      </w:pPr>
    </w:p>
    <w:p w:rsidR="00A92671" w:rsidRPr="00A92671" w:rsidRDefault="00A92671" w:rsidP="00A92671">
      <w:pPr>
        <w:pStyle w:val="afe"/>
        <w:ind w:left="0"/>
        <w:rPr>
          <w:rFonts w:ascii="Times New Roman" w:hAnsi="Times New Roman"/>
          <w:b/>
          <w:bCs/>
          <w:sz w:val="28"/>
          <w:szCs w:val="28"/>
        </w:rPr>
      </w:pPr>
      <w:r>
        <w:rPr>
          <w:rFonts w:ascii="Times New Roman" w:hAnsi="Times New Roman"/>
          <w:b/>
          <w:bCs/>
          <w:sz w:val="28"/>
          <w:szCs w:val="28"/>
        </w:rPr>
        <w:lastRenderedPageBreak/>
        <w:t>Методическая работа в школе</w:t>
      </w:r>
    </w:p>
    <w:p w:rsidR="00D12E9F" w:rsidRPr="00D943F4" w:rsidRDefault="00D12E9F" w:rsidP="00A92671">
      <w:pPr>
        <w:rPr>
          <w:rFonts w:ascii="Times New Roman" w:hAnsi="Times New Roman" w:cs="Times New Roman"/>
          <w:sz w:val="28"/>
          <w:szCs w:val="28"/>
        </w:rPr>
      </w:pPr>
      <w:r w:rsidRPr="00D943F4">
        <w:rPr>
          <w:rFonts w:ascii="Times New Roman" w:hAnsi="Times New Roman" w:cs="Times New Roman"/>
          <w:b/>
          <w:bCs/>
          <w:sz w:val="28"/>
          <w:szCs w:val="28"/>
        </w:rPr>
        <w:t>Методическая тема:</w:t>
      </w:r>
    </w:p>
    <w:p w:rsidR="00D12E9F" w:rsidRPr="00D943F4" w:rsidRDefault="00D12E9F" w:rsidP="00D12E9F">
      <w:pPr>
        <w:spacing w:line="249" w:lineRule="exact"/>
        <w:rPr>
          <w:rFonts w:ascii="Times New Roman" w:hAnsi="Times New Roman" w:cs="Times New Roman"/>
          <w:sz w:val="28"/>
          <w:szCs w:val="28"/>
        </w:rPr>
      </w:pPr>
    </w:p>
    <w:p w:rsidR="00D12E9F" w:rsidRPr="00D943F4" w:rsidRDefault="00D12E9F" w:rsidP="00D12E9F">
      <w:pPr>
        <w:spacing w:line="312" w:lineRule="auto"/>
        <w:ind w:left="980" w:right="380"/>
        <w:rPr>
          <w:rFonts w:ascii="Times New Roman" w:hAnsi="Times New Roman" w:cs="Times New Roman"/>
          <w:sz w:val="28"/>
          <w:szCs w:val="28"/>
        </w:rPr>
      </w:pPr>
      <w:r w:rsidRPr="00D943F4">
        <w:rPr>
          <w:rFonts w:ascii="Times New Roman" w:hAnsi="Times New Roman" w:cs="Times New Roman"/>
          <w:b/>
          <w:bCs/>
          <w:sz w:val="28"/>
          <w:szCs w:val="28"/>
        </w:rPr>
        <w:t>«Создание оптимальных образовательных и воспитательных условий в соответствии с требованиями ФГОС НОО, ООО и СОО».</w:t>
      </w:r>
    </w:p>
    <w:p w:rsidR="00D12E9F" w:rsidRPr="00D943F4" w:rsidRDefault="00D12E9F" w:rsidP="00D12E9F">
      <w:pPr>
        <w:spacing w:line="102" w:lineRule="exact"/>
        <w:rPr>
          <w:rFonts w:ascii="Times New Roman" w:hAnsi="Times New Roman" w:cs="Times New Roman"/>
          <w:sz w:val="28"/>
          <w:szCs w:val="28"/>
        </w:rPr>
      </w:pPr>
    </w:p>
    <w:p w:rsidR="00D12E9F" w:rsidRPr="00D943F4" w:rsidRDefault="00D12E9F" w:rsidP="00D12E9F">
      <w:pPr>
        <w:spacing w:line="240" w:lineRule="auto"/>
        <w:ind w:left="260" w:right="260"/>
        <w:jc w:val="both"/>
        <w:rPr>
          <w:rFonts w:ascii="Times New Roman" w:hAnsi="Times New Roman" w:cs="Times New Roman"/>
          <w:sz w:val="28"/>
          <w:szCs w:val="28"/>
        </w:rPr>
      </w:pPr>
      <w:r w:rsidRPr="00D943F4">
        <w:rPr>
          <w:rFonts w:ascii="Times New Roman" w:hAnsi="Times New Roman" w:cs="Times New Roman"/>
          <w:b/>
          <w:bCs/>
          <w:sz w:val="28"/>
          <w:szCs w:val="28"/>
        </w:rPr>
        <w:t xml:space="preserve">Цель: </w:t>
      </w:r>
      <w:r w:rsidRPr="00D943F4">
        <w:rPr>
          <w:rFonts w:ascii="Times New Roman" w:hAnsi="Times New Roman" w:cs="Times New Roman"/>
          <w:sz w:val="28"/>
          <w:szCs w:val="28"/>
        </w:rPr>
        <w:t>повышение эффективности образовательного процесса через применение современных подходов к организации образовательной</w:t>
      </w:r>
      <w:r w:rsidRPr="00D943F4">
        <w:rPr>
          <w:rFonts w:ascii="Times New Roman" w:hAnsi="Times New Roman" w:cs="Times New Roman"/>
          <w:b/>
          <w:bCs/>
          <w:sz w:val="28"/>
          <w:szCs w:val="28"/>
        </w:rPr>
        <w:t xml:space="preserve"> </w:t>
      </w:r>
      <w:r w:rsidRPr="00D943F4">
        <w:rPr>
          <w:rFonts w:ascii="Times New Roman" w:hAnsi="Times New Roman" w:cs="Times New Roman"/>
          <w:sz w:val="28"/>
          <w:szCs w:val="28"/>
        </w:rPr>
        <w:t>деятельности, непрерывное совершенствование профессионального уровня и педагогического мастерства учителя для реализации ФГОС второго поколения в целях введения ФГОС второго поколения.</w:t>
      </w:r>
    </w:p>
    <w:p w:rsidR="00D12E9F" w:rsidRPr="00D943F4" w:rsidRDefault="00D12E9F" w:rsidP="00D12E9F">
      <w:pPr>
        <w:spacing w:line="1" w:lineRule="exact"/>
        <w:rPr>
          <w:rFonts w:ascii="Times New Roman" w:hAnsi="Times New Roman" w:cs="Times New Roman"/>
          <w:sz w:val="28"/>
          <w:szCs w:val="28"/>
        </w:rPr>
      </w:pPr>
    </w:p>
    <w:p w:rsidR="00D12E9F" w:rsidRPr="00D943F4" w:rsidRDefault="00D12E9F" w:rsidP="00D12E9F">
      <w:pPr>
        <w:ind w:left="260"/>
        <w:rPr>
          <w:rFonts w:ascii="Times New Roman" w:hAnsi="Times New Roman" w:cs="Times New Roman"/>
          <w:sz w:val="28"/>
          <w:szCs w:val="28"/>
        </w:rPr>
      </w:pPr>
      <w:r w:rsidRPr="00D943F4">
        <w:rPr>
          <w:rFonts w:ascii="Times New Roman" w:hAnsi="Times New Roman" w:cs="Times New Roman"/>
          <w:b/>
          <w:bCs/>
          <w:sz w:val="28"/>
          <w:szCs w:val="28"/>
        </w:rPr>
        <w:t>Задачи:</w:t>
      </w:r>
    </w:p>
    <w:p w:rsidR="00D12E9F" w:rsidRPr="00D943F4" w:rsidRDefault="00D12E9F" w:rsidP="00A96F15">
      <w:pPr>
        <w:numPr>
          <w:ilvl w:val="0"/>
          <w:numId w:val="10"/>
        </w:numPr>
        <w:tabs>
          <w:tab w:val="left" w:pos="680"/>
        </w:tabs>
        <w:spacing w:after="0" w:line="240" w:lineRule="auto"/>
        <w:ind w:left="260" w:right="880" w:firstLine="2"/>
        <w:rPr>
          <w:rFonts w:ascii="Times New Roman" w:hAnsi="Times New Roman" w:cs="Times New Roman"/>
          <w:sz w:val="28"/>
          <w:szCs w:val="28"/>
        </w:rPr>
      </w:pPr>
      <w:r w:rsidRPr="00D943F4">
        <w:rPr>
          <w:rFonts w:ascii="Times New Roman" w:hAnsi="Times New Roman" w:cs="Times New Roman"/>
          <w:sz w:val="28"/>
          <w:szCs w:val="28"/>
        </w:rPr>
        <w:t>Обновление содержания образования, совершенствование образовательного процесса на основе внедрения в практику работы продуктивных педагогических технологий, ориентированных на развитие личности ребёнка и совершенствование педагогического мастерства учителя</w:t>
      </w:r>
    </w:p>
    <w:p w:rsidR="00D12E9F" w:rsidRPr="00D943F4" w:rsidRDefault="008A2AE0" w:rsidP="00D12E9F">
      <w:pPr>
        <w:ind w:left="260" w:right="680"/>
        <w:rPr>
          <w:rFonts w:ascii="Times New Roman" w:hAnsi="Times New Roman" w:cs="Times New Roman"/>
          <w:sz w:val="28"/>
          <w:szCs w:val="28"/>
        </w:rPr>
      </w:pPr>
      <w:r w:rsidRPr="00D943F4">
        <w:rPr>
          <w:rFonts w:ascii="Times New Roman" w:hAnsi="Times New Roman" w:cs="Times New Roman"/>
          <w:sz w:val="28"/>
          <w:szCs w:val="28"/>
        </w:rPr>
        <w:t>2.</w:t>
      </w:r>
      <w:r w:rsidR="00D12E9F" w:rsidRPr="00D943F4">
        <w:rPr>
          <w:rFonts w:ascii="Times New Roman" w:hAnsi="Times New Roman" w:cs="Times New Roman"/>
          <w:sz w:val="28"/>
          <w:szCs w:val="28"/>
        </w:rPr>
        <w:t xml:space="preserve"> </w:t>
      </w:r>
      <w:r w:rsidRPr="00D943F4">
        <w:rPr>
          <w:rFonts w:ascii="Times New Roman" w:hAnsi="Times New Roman" w:cs="Times New Roman"/>
          <w:sz w:val="28"/>
          <w:szCs w:val="28"/>
        </w:rPr>
        <w:t>П</w:t>
      </w:r>
      <w:r w:rsidR="00D12E9F" w:rsidRPr="00D943F4">
        <w:rPr>
          <w:rFonts w:ascii="Times New Roman" w:hAnsi="Times New Roman" w:cs="Times New Roman"/>
          <w:sz w:val="28"/>
          <w:szCs w:val="28"/>
        </w:rPr>
        <w:t xml:space="preserve">овышение эффективности проведения всех видов учебных занятий в условиях перехода на </w:t>
      </w:r>
      <w:r w:rsidRPr="00D943F4">
        <w:rPr>
          <w:rFonts w:ascii="Times New Roman" w:hAnsi="Times New Roman" w:cs="Times New Roman"/>
          <w:sz w:val="28"/>
          <w:szCs w:val="28"/>
        </w:rPr>
        <w:t xml:space="preserve">обновленные </w:t>
      </w:r>
      <w:r w:rsidR="00D12E9F" w:rsidRPr="00D943F4">
        <w:rPr>
          <w:rFonts w:ascii="Times New Roman" w:hAnsi="Times New Roman" w:cs="Times New Roman"/>
          <w:sz w:val="28"/>
          <w:szCs w:val="28"/>
        </w:rPr>
        <w:t>ФГОС, качества обучения учащихся;</w:t>
      </w:r>
    </w:p>
    <w:p w:rsidR="00D12E9F" w:rsidRPr="00D943F4" w:rsidRDefault="008A2AE0" w:rsidP="00D12E9F">
      <w:pPr>
        <w:ind w:left="260" w:right="180"/>
        <w:rPr>
          <w:rFonts w:ascii="Times New Roman" w:hAnsi="Times New Roman" w:cs="Times New Roman"/>
          <w:sz w:val="28"/>
          <w:szCs w:val="28"/>
        </w:rPr>
      </w:pPr>
      <w:r w:rsidRPr="00D943F4">
        <w:rPr>
          <w:rFonts w:ascii="Times New Roman" w:hAnsi="Times New Roman" w:cs="Times New Roman"/>
          <w:sz w:val="28"/>
          <w:szCs w:val="28"/>
        </w:rPr>
        <w:t>3.</w:t>
      </w:r>
      <w:r w:rsidR="00D12E9F" w:rsidRPr="00D943F4">
        <w:rPr>
          <w:rFonts w:ascii="Times New Roman" w:hAnsi="Times New Roman" w:cs="Times New Roman"/>
          <w:sz w:val="28"/>
          <w:szCs w:val="28"/>
        </w:rPr>
        <w:t xml:space="preserve"> </w:t>
      </w:r>
      <w:r w:rsidRPr="00D943F4">
        <w:rPr>
          <w:rFonts w:ascii="Times New Roman" w:hAnsi="Times New Roman" w:cs="Times New Roman"/>
          <w:sz w:val="28"/>
          <w:szCs w:val="28"/>
        </w:rPr>
        <w:t>О</w:t>
      </w:r>
      <w:r w:rsidR="00D12E9F" w:rsidRPr="00D943F4">
        <w:rPr>
          <w:rFonts w:ascii="Times New Roman" w:hAnsi="Times New Roman" w:cs="Times New Roman"/>
          <w:sz w:val="28"/>
          <w:szCs w:val="28"/>
        </w:rPr>
        <w:t>птимизация урока за счет использования новых педагогических технологий (ИКТ, проблемного обучения, метода проектов и др.) в образовательном процессе;</w:t>
      </w:r>
    </w:p>
    <w:p w:rsidR="00D12E9F" w:rsidRPr="00D943F4" w:rsidRDefault="008A2AE0" w:rsidP="008A2AE0">
      <w:pPr>
        <w:tabs>
          <w:tab w:val="left" w:pos="700"/>
        </w:tabs>
        <w:spacing w:after="0" w:line="240" w:lineRule="auto"/>
        <w:rPr>
          <w:rFonts w:ascii="Times New Roman" w:hAnsi="Times New Roman" w:cs="Times New Roman"/>
          <w:sz w:val="28"/>
          <w:szCs w:val="28"/>
        </w:rPr>
      </w:pPr>
      <w:r w:rsidRPr="00D943F4">
        <w:rPr>
          <w:rFonts w:ascii="Times New Roman" w:hAnsi="Times New Roman" w:cs="Times New Roman"/>
          <w:sz w:val="28"/>
          <w:szCs w:val="28"/>
        </w:rPr>
        <w:t xml:space="preserve">    4.О</w:t>
      </w:r>
      <w:r w:rsidR="00D12E9F" w:rsidRPr="00D943F4">
        <w:rPr>
          <w:rFonts w:ascii="Times New Roman" w:hAnsi="Times New Roman" w:cs="Times New Roman"/>
          <w:sz w:val="28"/>
          <w:szCs w:val="28"/>
        </w:rPr>
        <w:t>своение новых подходов к оценке образовательных достижений учащихся;</w:t>
      </w:r>
    </w:p>
    <w:p w:rsidR="00D12E9F" w:rsidRPr="00D943F4" w:rsidRDefault="008A2AE0" w:rsidP="008A2AE0">
      <w:pPr>
        <w:tabs>
          <w:tab w:val="left" w:pos="699"/>
        </w:tabs>
        <w:spacing w:after="0" w:line="240" w:lineRule="auto"/>
        <w:ind w:right="1000"/>
        <w:rPr>
          <w:rFonts w:ascii="Times New Roman" w:hAnsi="Times New Roman" w:cs="Times New Roman"/>
          <w:sz w:val="28"/>
          <w:szCs w:val="28"/>
        </w:rPr>
      </w:pPr>
      <w:r w:rsidRPr="00D943F4">
        <w:rPr>
          <w:rFonts w:ascii="Times New Roman" w:hAnsi="Times New Roman" w:cs="Times New Roman"/>
          <w:sz w:val="28"/>
          <w:szCs w:val="28"/>
        </w:rPr>
        <w:t xml:space="preserve">    5.С</w:t>
      </w:r>
      <w:r w:rsidR="00D12E9F" w:rsidRPr="00D943F4">
        <w:rPr>
          <w:rFonts w:ascii="Times New Roman" w:hAnsi="Times New Roman" w:cs="Times New Roman"/>
          <w:sz w:val="28"/>
          <w:szCs w:val="28"/>
        </w:rPr>
        <w:t>овершенствование технологий и методик работы с творческими и одаренными детьми, системная подготовка к предметным олимпиадам;</w:t>
      </w:r>
    </w:p>
    <w:p w:rsidR="00D12E9F" w:rsidRPr="00D943F4" w:rsidRDefault="008A2AE0" w:rsidP="00A96F15">
      <w:pPr>
        <w:numPr>
          <w:ilvl w:val="0"/>
          <w:numId w:val="29"/>
        </w:numPr>
        <w:tabs>
          <w:tab w:val="left" w:pos="700"/>
        </w:tabs>
        <w:spacing w:after="0" w:line="240" w:lineRule="auto"/>
        <w:ind w:left="700" w:hanging="438"/>
        <w:rPr>
          <w:rFonts w:ascii="Times New Roman" w:hAnsi="Times New Roman" w:cs="Times New Roman"/>
          <w:sz w:val="28"/>
          <w:szCs w:val="28"/>
        </w:rPr>
      </w:pPr>
      <w:r w:rsidRPr="00D943F4">
        <w:rPr>
          <w:rFonts w:ascii="Times New Roman" w:hAnsi="Times New Roman" w:cs="Times New Roman"/>
          <w:sz w:val="28"/>
          <w:szCs w:val="28"/>
        </w:rPr>
        <w:t>А</w:t>
      </w:r>
      <w:r w:rsidR="00D12E9F" w:rsidRPr="00D943F4">
        <w:rPr>
          <w:rFonts w:ascii="Times New Roman" w:hAnsi="Times New Roman" w:cs="Times New Roman"/>
          <w:sz w:val="28"/>
          <w:szCs w:val="28"/>
        </w:rPr>
        <w:t>тивизация работы по организации проектно-исследовательской деятельности обучающихся и педагогов;</w:t>
      </w:r>
    </w:p>
    <w:p w:rsidR="00D12E9F" w:rsidRPr="00D943F4" w:rsidRDefault="008A2AE0" w:rsidP="00A96F15">
      <w:pPr>
        <w:numPr>
          <w:ilvl w:val="0"/>
          <w:numId w:val="29"/>
        </w:numPr>
        <w:tabs>
          <w:tab w:val="left" w:pos="700"/>
        </w:tabs>
        <w:spacing w:after="0" w:line="240" w:lineRule="auto"/>
        <w:ind w:left="700" w:hanging="438"/>
        <w:rPr>
          <w:rFonts w:ascii="Times New Roman" w:hAnsi="Times New Roman" w:cs="Times New Roman"/>
          <w:sz w:val="28"/>
          <w:szCs w:val="28"/>
        </w:rPr>
      </w:pPr>
      <w:r w:rsidRPr="00D943F4">
        <w:rPr>
          <w:rFonts w:ascii="Times New Roman" w:hAnsi="Times New Roman" w:cs="Times New Roman"/>
          <w:sz w:val="28"/>
          <w:szCs w:val="28"/>
        </w:rPr>
        <w:t>С</w:t>
      </w:r>
      <w:r w:rsidR="00D12E9F" w:rsidRPr="00D943F4">
        <w:rPr>
          <w:rFonts w:ascii="Times New Roman" w:hAnsi="Times New Roman" w:cs="Times New Roman"/>
          <w:sz w:val="28"/>
          <w:szCs w:val="28"/>
        </w:rPr>
        <w:t>овершенствование подготовки к государственной (итоговой) аттестации выпускников 9</w:t>
      </w:r>
      <w:r w:rsidRPr="00D943F4">
        <w:rPr>
          <w:rFonts w:ascii="Times New Roman" w:hAnsi="Times New Roman" w:cs="Times New Roman"/>
          <w:sz w:val="28"/>
          <w:szCs w:val="28"/>
        </w:rPr>
        <w:t xml:space="preserve"> и 11 </w:t>
      </w:r>
      <w:r w:rsidR="00D12E9F" w:rsidRPr="00D943F4">
        <w:rPr>
          <w:rFonts w:ascii="Times New Roman" w:hAnsi="Times New Roman" w:cs="Times New Roman"/>
          <w:sz w:val="28"/>
          <w:szCs w:val="28"/>
        </w:rPr>
        <w:t xml:space="preserve"> класс</w:t>
      </w:r>
      <w:r w:rsidRPr="00D943F4">
        <w:rPr>
          <w:rFonts w:ascii="Times New Roman" w:hAnsi="Times New Roman" w:cs="Times New Roman"/>
          <w:sz w:val="28"/>
          <w:szCs w:val="28"/>
        </w:rPr>
        <w:t>ов</w:t>
      </w:r>
      <w:r w:rsidR="00D12E9F" w:rsidRPr="00D943F4">
        <w:rPr>
          <w:rFonts w:ascii="Times New Roman" w:hAnsi="Times New Roman" w:cs="Times New Roman"/>
          <w:sz w:val="28"/>
          <w:szCs w:val="28"/>
        </w:rPr>
        <w:t>.</w:t>
      </w:r>
    </w:p>
    <w:p w:rsidR="008A2AE0" w:rsidRPr="00D943F4" w:rsidRDefault="008A2AE0" w:rsidP="008A2AE0">
      <w:pPr>
        <w:tabs>
          <w:tab w:val="left" w:pos="680"/>
        </w:tabs>
        <w:spacing w:after="0" w:line="240" w:lineRule="auto"/>
        <w:ind w:right="3300"/>
        <w:rPr>
          <w:rFonts w:ascii="Times New Roman" w:hAnsi="Times New Roman" w:cs="Times New Roman"/>
          <w:sz w:val="28"/>
          <w:szCs w:val="28"/>
        </w:rPr>
      </w:pPr>
      <w:r w:rsidRPr="00D943F4">
        <w:rPr>
          <w:rFonts w:ascii="Times New Roman" w:hAnsi="Times New Roman" w:cs="Times New Roman"/>
          <w:sz w:val="28"/>
          <w:szCs w:val="28"/>
        </w:rPr>
        <w:t>8.</w:t>
      </w:r>
      <w:r w:rsidR="00D12E9F" w:rsidRPr="00D943F4">
        <w:rPr>
          <w:rFonts w:ascii="Times New Roman" w:hAnsi="Times New Roman" w:cs="Times New Roman"/>
          <w:sz w:val="28"/>
          <w:szCs w:val="28"/>
        </w:rPr>
        <w:t xml:space="preserve">Изучение и распространение положительного педагогического опыта творчески работающих учителей: · </w:t>
      </w:r>
    </w:p>
    <w:p w:rsidR="00D12E9F" w:rsidRPr="00D943F4" w:rsidRDefault="008A2AE0" w:rsidP="008A2AE0">
      <w:pPr>
        <w:tabs>
          <w:tab w:val="left" w:pos="680"/>
        </w:tabs>
        <w:spacing w:after="0" w:line="240" w:lineRule="auto"/>
        <w:ind w:right="3300"/>
        <w:rPr>
          <w:rFonts w:ascii="Times New Roman" w:hAnsi="Times New Roman" w:cs="Times New Roman"/>
          <w:sz w:val="28"/>
          <w:szCs w:val="28"/>
        </w:rPr>
      </w:pPr>
      <w:r w:rsidRPr="00D943F4">
        <w:rPr>
          <w:rFonts w:ascii="Times New Roman" w:hAnsi="Times New Roman" w:cs="Times New Roman"/>
          <w:sz w:val="28"/>
          <w:szCs w:val="28"/>
        </w:rPr>
        <w:lastRenderedPageBreak/>
        <w:t>9.</w:t>
      </w:r>
      <w:r w:rsidR="00D12E9F" w:rsidRPr="00D943F4">
        <w:rPr>
          <w:rFonts w:ascii="Times New Roman" w:hAnsi="Times New Roman" w:cs="Times New Roman"/>
          <w:sz w:val="28"/>
          <w:szCs w:val="28"/>
        </w:rPr>
        <w:t>повышение уровня профессиональной подготовки учителей;  совершенствование информационной компетентности педагогов.</w:t>
      </w:r>
    </w:p>
    <w:p w:rsidR="008A2AE0" w:rsidRPr="00D943F4" w:rsidRDefault="008A2AE0" w:rsidP="008A2AE0">
      <w:pPr>
        <w:tabs>
          <w:tab w:val="left" w:pos="680"/>
        </w:tabs>
        <w:spacing w:after="0" w:line="240" w:lineRule="auto"/>
        <w:ind w:right="3300"/>
        <w:rPr>
          <w:rFonts w:ascii="Times New Roman" w:hAnsi="Times New Roman" w:cs="Times New Roman"/>
          <w:sz w:val="28"/>
          <w:szCs w:val="28"/>
        </w:rPr>
      </w:pPr>
      <w:r w:rsidRPr="00D943F4">
        <w:rPr>
          <w:rFonts w:ascii="Times New Roman" w:hAnsi="Times New Roman" w:cs="Times New Roman"/>
          <w:sz w:val="28"/>
          <w:szCs w:val="28"/>
        </w:rPr>
        <w:t>10. Расширение деятельности системы наставничества.</w:t>
      </w:r>
    </w:p>
    <w:p w:rsidR="00D12E9F" w:rsidRPr="00D943F4" w:rsidRDefault="008A2AE0" w:rsidP="008A2AE0">
      <w:pPr>
        <w:tabs>
          <w:tab w:val="left" w:pos="680"/>
        </w:tabs>
        <w:spacing w:after="0" w:line="240" w:lineRule="auto"/>
        <w:ind w:right="920"/>
        <w:rPr>
          <w:rFonts w:ascii="Times New Roman" w:hAnsi="Times New Roman" w:cs="Times New Roman"/>
          <w:sz w:val="28"/>
          <w:szCs w:val="28"/>
        </w:rPr>
      </w:pPr>
      <w:r w:rsidRPr="00D943F4">
        <w:rPr>
          <w:rFonts w:ascii="Times New Roman" w:hAnsi="Times New Roman" w:cs="Times New Roman"/>
          <w:sz w:val="28"/>
          <w:szCs w:val="28"/>
        </w:rPr>
        <w:t>11.</w:t>
      </w:r>
      <w:r w:rsidR="00D12E9F" w:rsidRPr="00D943F4">
        <w:rPr>
          <w:rFonts w:ascii="Times New Roman" w:hAnsi="Times New Roman" w:cs="Times New Roman"/>
          <w:sz w:val="28"/>
          <w:szCs w:val="28"/>
        </w:rPr>
        <w:t>Информационно-методическое обеспечение образовательного процесса и системы повышения квалификации педагогического коллектива:</w:t>
      </w:r>
    </w:p>
    <w:p w:rsidR="00D12E9F" w:rsidRPr="00D943F4" w:rsidRDefault="008A2AE0" w:rsidP="008A2AE0">
      <w:pPr>
        <w:spacing w:line="235" w:lineRule="auto"/>
        <w:rPr>
          <w:rFonts w:ascii="Times New Roman" w:hAnsi="Times New Roman" w:cs="Times New Roman"/>
          <w:sz w:val="28"/>
          <w:szCs w:val="28"/>
        </w:rPr>
      </w:pPr>
      <w:r w:rsidRPr="00D943F4">
        <w:rPr>
          <w:rFonts w:ascii="Times New Roman" w:hAnsi="Times New Roman" w:cs="Times New Roman"/>
          <w:sz w:val="28"/>
          <w:szCs w:val="28"/>
        </w:rPr>
        <w:t>12.</w:t>
      </w:r>
      <w:r w:rsidR="00D12E9F" w:rsidRPr="00D943F4">
        <w:rPr>
          <w:rFonts w:ascii="Times New Roman" w:hAnsi="Times New Roman" w:cs="Times New Roman"/>
          <w:sz w:val="28"/>
          <w:szCs w:val="28"/>
        </w:rPr>
        <w:t>приведение методического обеспечения учебных предметов, учебных планов и программ в соответствие с требованиями новых ФГОС; · информационное сопровождение учителя в у</w:t>
      </w:r>
      <w:r w:rsidR="007924A6" w:rsidRPr="00D943F4">
        <w:rPr>
          <w:rFonts w:ascii="Times New Roman" w:hAnsi="Times New Roman" w:cs="Times New Roman"/>
          <w:sz w:val="28"/>
          <w:szCs w:val="28"/>
        </w:rPr>
        <w:t>словиях перехода на ФГОС третьего</w:t>
      </w:r>
      <w:r w:rsidR="00D12E9F" w:rsidRPr="00D943F4">
        <w:rPr>
          <w:rFonts w:ascii="Times New Roman" w:hAnsi="Times New Roman" w:cs="Times New Roman"/>
          <w:sz w:val="28"/>
          <w:szCs w:val="28"/>
        </w:rPr>
        <w:t xml:space="preserve"> поколения;</w:t>
      </w:r>
    </w:p>
    <w:p w:rsidR="00D12E9F" w:rsidRPr="00D943F4" w:rsidRDefault="00D12E9F" w:rsidP="00D12E9F">
      <w:pPr>
        <w:spacing w:line="1" w:lineRule="exact"/>
        <w:rPr>
          <w:rFonts w:ascii="Times New Roman" w:hAnsi="Times New Roman" w:cs="Times New Roman"/>
          <w:sz w:val="28"/>
          <w:szCs w:val="28"/>
        </w:rPr>
      </w:pPr>
    </w:p>
    <w:p w:rsidR="00D12E9F" w:rsidRPr="002D1CF2" w:rsidRDefault="008A2AE0" w:rsidP="002D1CF2">
      <w:pPr>
        <w:ind w:left="260"/>
        <w:rPr>
          <w:rFonts w:ascii="Times New Roman" w:hAnsi="Times New Roman" w:cs="Times New Roman"/>
          <w:b/>
          <w:bCs/>
          <w:sz w:val="28"/>
          <w:szCs w:val="28"/>
        </w:rPr>
      </w:pPr>
      <w:r w:rsidRPr="00D943F4">
        <w:rPr>
          <w:rFonts w:ascii="Times New Roman" w:hAnsi="Times New Roman" w:cs="Times New Roman"/>
          <w:b/>
          <w:bCs/>
          <w:sz w:val="28"/>
          <w:szCs w:val="28"/>
        </w:rPr>
        <w:t>План работы методических центров.</w:t>
      </w:r>
    </w:p>
    <w:p w:rsidR="00D12E9F" w:rsidRPr="00D943F4" w:rsidRDefault="00D12E9F" w:rsidP="00D12E9F">
      <w:pPr>
        <w:ind w:left="260"/>
        <w:rPr>
          <w:rFonts w:ascii="Times New Roman" w:hAnsi="Times New Roman" w:cs="Times New Roman"/>
          <w:sz w:val="28"/>
          <w:szCs w:val="28"/>
        </w:rPr>
      </w:pPr>
      <w:r w:rsidRPr="00D943F4">
        <w:rPr>
          <w:rFonts w:ascii="Times New Roman" w:hAnsi="Times New Roman" w:cs="Times New Roman"/>
          <w:b/>
          <w:bCs/>
          <w:sz w:val="28"/>
          <w:szCs w:val="28"/>
        </w:rPr>
        <w:t>Методический совет школы.</w:t>
      </w:r>
    </w:p>
    <w:p w:rsidR="00D12E9F" w:rsidRPr="00D943F4" w:rsidRDefault="00780B6C" w:rsidP="00D12E9F">
      <w:pPr>
        <w:spacing w:line="20" w:lineRule="exact"/>
        <w:rPr>
          <w:rFonts w:ascii="Times New Roman" w:hAnsi="Times New Roman" w:cs="Times New Roman"/>
          <w:sz w:val="28"/>
          <w:szCs w:val="28"/>
        </w:rPr>
      </w:pPr>
      <w:r>
        <w:rPr>
          <w:rFonts w:ascii="Times New Roman" w:hAnsi="Times New Roman" w:cs="Times New Roman"/>
          <w:sz w:val="28"/>
          <w:szCs w:val="28"/>
        </w:rPr>
        <w:pict>
          <v:line id="Shape 7" o:spid="_x0000_s1026" style="position:absolute;z-index:251569152;visibility:visible;mso-wrap-distance-left:0;mso-wrap-distance-right:0" from="27.55pt,14.25pt" to="715.2pt,14.25pt" o:allowincell="f" strokecolor="white" strokeweight=".72pt"/>
        </w:pict>
      </w:r>
      <w:r>
        <w:rPr>
          <w:rFonts w:ascii="Times New Roman" w:hAnsi="Times New Roman" w:cs="Times New Roman"/>
          <w:sz w:val="28"/>
          <w:szCs w:val="28"/>
        </w:rPr>
        <w:pict>
          <v:line id="Shape 8" o:spid="_x0000_s1027" style="position:absolute;z-index:251570176;visibility:visible;mso-wrap-distance-left:0;mso-wrap-distance-right:0" from="27.35pt,15.1pt" to="495pt,15.1pt" o:allowincell="f" strokecolor="#b4b4b4" strokeweight=".72pt"/>
        </w:pict>
      </w:r>
      <w:r>
        <w:rPr>
          <w:rFonts w:ascii="Times New Roman" w:hAnsi="Times New Roman" w:cs="Times New Roman"/>
          <w:sz w:val="28"/>
          <w:szCs w:val="28"/>
        </w:rPr>
        <w:pict>
          <v:line id="Shape 9" o:spid="_x0000_s1028" style="position:absolute;z-index:251571200;visibility:visible;mso-wrap-distance-left:0;mso-wrap-distance-right:0" from="27.7pt,14.7pt" to="27.7pt,150.1pt" o:allowincell="f" strokecolor="#b4b4b4" strokeweight=".72pt"/>
        </w:pict>
      </w:r>
      <w:r>
        <w:rPr>
          <w:rFonts w:ascii="Times New Roman" w:hAnsi="Times New Roman" w:cs="Times New Roman"/>
          <w:sz w:val="28"/>
          <w:szCs w:val="28"/>
        </w:rPr>
        <w:pict>
          <v:line id="Shape 10" o:spid="_x0000_s1029" style="position:absolute;z-index:251572224;visibility:visible;mso-wrap-distance-left:0;mso-wrap-distance-right:0" from="63.1pt,14.7pt" to="63.1pt,149.25pt" o:allowincell="f" strokecolor="#b4b4b4" strokeweight=".72pt"/>
        </w:pict>
      </w:r>
      <w:r>
        <w:rPr>
          <w:rFonts w:ascii="Times New Roman" w:hAnsi="Times New Roman" w:cs="Times New Roman"/>
          <w:sz w:val="28"/>
          <w:szCs w:val="28"/>
        </w:rPr>
        <w:pict>
          <v:line id="Shape 11" o:spid="_x0000_s1030" style="position:absolute;z-index:251573248;visibility:visible;mso-wrap-distance-left:0;mso-wrap-distance-right:0" from="26.85pt,43.3pt" to="495pt,43.3pt" o:allowincell="f" strokecolor="white" strokeweight=".72pt"/>
        </w:pict>
      </w:r>
      <w:r>
        <w:rPr>
          <w:rFonts w:ascii="Times New Roman" w:hAnsi="Times New Roman" w:cs="Times New Roman"/>
          <w:sz w:val="28"/>
          <w:szCs w:val="28"/>
        </w:rPr>
        <w:pict>
          <v:line id="Shape 12" o:spid="_x0000_s1031" style="position:absolute;z-index:251574272;visibility:visible;mso-wrap-distance-left:0;mso-wrap-distance-right:0" from="714.35pt,14.7pt" to="714.35pt,150.1pt" o:allowincell="f" strokecolor="white" strokeweight=".25397mm"/>
        </w:pict>
      </w:r>
      <w:r>
        <w:rPr>
          <w:rFonts w:ascii="Times New Roman" w:hAnsi="Times New Roman" w:cs="Times New Roman"/>
          <w:sz w:val="28"/>
          <w:szCs w:val="28"/>
        </w:rPr>
        <w:pict>
          <v:rect id="Shape 6" o:spid="_x0000_s1168" style="position:absolute;margin-left:714.3pt;margin-top:13.9pt;width:1.05pt;height:1.55pt;z-index:-251741184;visibility:visible;mso-wrap-distance-left:0;mso-wrap-distance-right:0" o:allowincell="f" fillcolor="#b4b4b4" stroked="f"/>
        </w:pict>
      </w:r>
    </w:p>
    <w:p w:rsidR="00D12E9F" w:rsidRPr="00D943F4" w:rsidRDefault="00D12E9F" w:rsidP="00D12E9F">
      <w:pPr>
        <w:spacing w:after="0"/>
        <w:rPr>
          <w:rFonts w:ascii="Times New Roman" w:hAnsi="Times New Roman" w:cs="Times New Roman"/>
          <w:sz w:val="28"/>
          <w:szCs w:val="28"/>
        </w:rPr>
        <w:sectPr w:rsidR="00D12E9F" w:rsidRPr="00D943F4">
          <w:pgSz w:w="16840" w:h="11906" w:orient="landscape"/>
          <w:pgMar w:top="1099" w:right="1098" w:bottom="431" w:left="1440" w:header="0" w:footer="0" w:gutter="0"/>
          <w:cols w:space="720"/>
        </w:sectPr>
      </w:pPr>
    </w:p>
    <w:p w:rsidR="00D12E9F" w:rsidRPr="00D943F4" w:rsidRDefault="00D12E9F" w:rsidP="00D12E9F">
      <w:pPr>
        <w:spacing w:line="283" w:lineRule="exact"/>
        <w:rPr>
          <w:rFonts w:ascii="Times New Roman" w:hAnsi="Times New Roman" w:cs="Times New Roman"/>
          <w:sz w:val="28"/>
          <w:szCs w:val="28"/>
        </w:rPr>
      </w:pPr>
    </w:p>
    <w:p w:rsidR="00D12E9F" w:rsidRPr="00D943F4" w:rsidRDefault="00D12E9F" w:rsidP="00D12E9F">
      <w:pPr>
        <w:ind w:left="560"/>
        <w:rPr>
          <w:rFonts w:ascii="Times New Roman" w:hAnsi="Times New Roman" w:cs="Times New Roman"/>
          <w:sz w:val="28"/>
          <w:szCs w:val="28"/>
        </w:rPr>
      </w:pPr>
      <w:r w:rsidRPr="00D943F4">
        <w:rPr>
          <w:rFonts w:ascii="Times New Roman" w:hAnsi="Times New Roman" w:cs="Times New Roman"/>
          <w:b/>
          <w:bCs/>
          <w:sz w:val="28"/>
          <w:szCs w:val="28"/>
        </w:rPr>
        <w:t>№ п/п Тематика заседаний МС школы</w:t>
      </w:r>
    </w:p>
    <w:p w:rsidR="00D12E9F" w:rsidRPr="00D943F4" w:rsidRDefault="00780B6C" w:rsidP="00D12E9F">
      <w:pPr>
        <w:spacing w:line="20" w:lineRule="exact"/>
        <w:rPr>
          <w:rFonts w:ascii="Times New Roman" w:hAnsi="Times New Roman" w:cs="Times New Roman"/>
          <w:sz w:val="28"/>
          <w:szCs w:val="28"/>
        </w:rPr>
      </w:pPr>
      <w:r>
        <w:rPr>
          <w:rFonts w:ascii="Times New Roman" w:hAnsi="Times New Roman" w:cs="Times New Roman"/>
          <w:sz w:val="28"/>
          <w:szCs w:val="28"/>
        </w:rPr>
        <w:pict>
          <v:line id="Shape 13" o:spid="_x0000_s1032" style="position:absolute;z-index:251576320;visibility:visible;mso-wrap-distance-left:0;mso-wrap-distance-right:0" from="27.2pt,-12.45pt" to="27.2pt,122.15pt" o:allowincell="f" strokecolor="white" strokeweight=".72pt"/>
        </w:pict>
      </w:r>
    </w:p>
    <w:p w:rsidR="00D12E9F" w:rsidRPr="00D943F4" w:rsidRDefault="00D12E9F" w:rsidP="00D12E9F">
      <w:pPr>
        <w:spacing w:line="287" w:lineRule="exact"/>
        <w:rPr>
          <w:rFonts w:ascii="Times New Roman" w:hAnsi="Times New Roman" w:cs="Times New Roman"/>
          <w:sz w:val="28"/>
          <w:szCs w:val="28"/>
        </w:rPr>
      </w:pPr>
    </w:p>
    <w:p w:rsidR="00D12E9F" w:rsidRPr="00D943F4" w:rsidRDefault="00D12E9F" w:rsidP="00A96F15">
      <w:pPr>
        <w:numPr>
          <w:ilvl w:val="0"/>
          <w:numId w:val="11"/>
        </w:numPr>
        <w:tabs>
          <w:tab w:val="left" w:pos="1260"/>
        </w:tabs>
        <w:spacing w:after="0" w:line="240" w:lineRule="auto"/>
        <w:ind w:left="1260" w:hanging="701"/>
        <w:rPr>
          <w:rFonts w:ascii="Times New Roman" w:hAnsi="Times New Roman" w:cs="Times New Roman"/>
          <w:sz w:val="28"/>
          <w:szCs w:val="28"/>
        </w:rPr>
      </w:pPr>
      <w:r w:rsidRPr="00D943F4">
        <w:rPr>
          <w:rFonts w:ascii="Times New Roman" w:hAnsi="Times New Roman" w:cs="Times New Roman"/>
          <w:sz w:val="28"/>
          <w:szCs w:val="28"/>
        </w:rPr>
        <w:t>Утверждение рабочих программ педагогов</w:t>
      </w:r>
    </w:p>
    <w:p w:rsidR="00D12E9F" w:rsidRPr="00D943F4" w:rsidRDefault="00D12E9F" w:rsidP="00D12E9F">
      <w:pPr>
        <w:spacing w:line="36" w:lineRule="exact"/>
        <w:rPr>
          <w:rFonts w:ascii="Times New Roman" w:hAnsi="Times New Roman" w:cs="Times New Roman"/>
          <w:sz w:val="28"/>
          <w:szCs w:val="28"/>
        </w:rPr>
      </w:pPr>
    </w:p>
    <w:p w:rsidR="00D12E9F" w:rsidRPr="00D943F4" w:rsidRDefault="00D12E9F" w:rsidP="00D12E9F">
      <w:pPr>
        <w:spacing w:line="252" w:lineRule="auto"/>
        <w:ind w:left="1260"/>
        <w:rPr>
          <w:rFonts w:ascii="Times New Roman" w:hAnsi="Times New Roman" w:cs="Times New Roman"/>
          <w:sz w:val="28"/>
          <w:szCs w:val="28"/>
        </w:rPr>
      </w:pPr>
      <w:r w:rsidRPr="00D943F4">
        <w:rPr>
          <w:rFonts w:ascii="Times New Roman" w:hAnsi="Times New Roman" w:cs="Times New Roman"/>
          <w:sz w:val="28"/>
          <w:szCs w:val="28"/>
        </w:rPr>
        <w:t>Проведение инструктажа по охране жизни и здоровья детей, охране труда на рабочем месте.</w:t>
      </w:r>
    </w:p>
    <w:p w:rsidR="00D12E9F" w:rsidRPr="00D943F4" w:rsidRDefault="00D12E9F" w:rsidP="00D12E9F">
      <w:pPr>
        <w:spacing w:line="1" w:lineRule="exact"/>
        <w:rPr>
          <w:rFonts w:ascii="Times New Roman" w:hAnsi="Times New Roman" w:cs="Times New Roman"/>
          <w:sz w:val="28"/>
          <w:szCs w:val="28"/>
        </w:rPr>
      </w:pPr>
    </w:p>
    <w:p w:rsidR="00D12E9F" w:rsidRPr="00D943F4" w:rsidRDefault="00D12E9F" w:rsidP="00D12E9F">
      <w:pPr>
        <w:spacing w:line="264" w:lineRule="auto"/>
        <w:ind w:left="1260" w:right="960"/>
        <w:rPr>
          <w:rFonts w:ascii="Times New Roman" w:hAnsi="Times New Roman" w:cs="Times New Roman"/>
          <w:sz w:val="28"/>
          <w:szCs w:val="28"/>
        </w:rPr>
      </w:pPr>
      <w:r w:rsidRPr="00D943F4">
        <w:rPr>
          <w:rFonts w:ascii="Times New Roman" w:hAnsi="Times New Roman" w:cs="Times New Roman"/>
          <w:sz w:val="28"/>
          <w:szCs w:val="28"/>
        </w:rPr>
        <w:t>Утверждение методической темы школы на 20</w:t>
      </w:r>
      <w:r w:rsidR="00BA043F" w:rsidRPr="00D943F4">
        <w:rPr>
          <w:rFonts w:ascii="Times New Roman" w:hAnsi="Times New Roman" w:cs="Times New Roman"/>
          <w:sz w:val="28"/>
          <w:szCs w:val="28"/>
        </w:rPr>
        <w:t>2</w:t>
      </w:r>
      <w:r w:rsidR="002D1CF2">
        <w:rPr>
          <w:rFonts w:ascii="Times New Roman" w:hAnsi="Times New Roman" w:cs="Times New Roman"/>
          <w:sz w:val="28"/>
          <w:szCs w:val="28"/>
        </w:rPr>
        <w:t>5</w:t>
      </w:r>
      <w:r w:rsidRPr="00D943F4">
        <w:rPr>
          <w:rFonts w:ascii="Times New Roman" w:hAnsi="Times New Roman" w:cs="Times New Roman"/>
          <w:sz w:val="28"/>
          <w:szCs w:val="28"/>
        </w:rPr>
        <w:t>-202</w:t>
      </w:r>
      <w:r w:rsidR="002D1CF2">
        <w:rPr>
          <w:rFonts w:ascii="Times New Roman" w:hAnsi="Times New Roman" w:cs="Times New Roman"/>
          <w:sz w:val="28"/>
          <w:szCs w:val="28"/>
        </w:rPr>
        <w:t>6</w:t>
      </w:r>
      <w:r w:rsidRPr="00D943F4">
        <w:rPr>
          <w:rFonts w:ascii="Times New Roman" w:hAnsi="Times New Roman" w:cs="Times New Roman"/>
          <w:sz w:val="28"/>
          <w:szCs w:val="28"/>
        </w:rPr>
        <w:t xml:space="preserve"> учебный год </w:t>
      </w:r>
    </w:p>
    <w:p w:rsidR="00D12E9F" w:rsidRPr="00D943F4" w:rsidRDefault="00D12E9F" w:rsidP="00D12E9F">
      <w:pPr>
        <w:spacing w:line="314" w:lineRule="auto"/>
        <w:ind w:left="1260" w:right="2700"/>
        <w:rPr>
          <w:rFonts w:ascii="Times New Roman" w:hAnsi="Times New Roman" w:cs="Times New Roman"/>
          <w:sz w:val="28"/>
          <w:szCs w:val="28"/>
        </w:rPr>
      </w:pPr>
      <w:r w:rsidRPr="00D943F4">
        <w:rPr>
          <w:rFonts w:ascii="Times New Roman" w:hAnsi="Times New Roman" w:cs="Times New Roman"/>
          <w:sz w:val="28"/>
          <w:szCs w:val="28"/>
        </w:rPr>
        <w:t>Планирование предметных и методических недель Организация школьных предметных олимпиад</w:t>
      </w:r>
    </w:p>
    <w:p w:rsidR="00D12E9F" w:rsidRPr="00D943F4" w:rsidRDefault="00780B6C" w:rsidP="00D12E9F">
      <w:pPr>
        <w:spacing w:line="20" w:lineRule="exact"/>
        <w:rPr>
          <w:rFonts w:ascii="Times New Roman" w:hAnsi="Times New Roman" w:cs="Times New Roman"/>
          <w:sz w:val="28"/>
          <w:szCs w:val="28"/>
        </w:rPr>
      </w:pPr>
      <w:r>
        <w:rPr>
          <w:rFonts w:ascii="Times New Roman" w:hAnsi="Times New Roman" w:cs="Times New Roman"/>
          <w:sz w:val="28"/>
          <w:szCs w:val="28"/>
        </w:rPr>
        <w:pict>
          <v:line id="Shape 14" o:spid="_x0000_s1033" style="position:absolute;z-index:251577344;visibility:visible;mso-wrap-distance-left:0;mso-wrap-distance-right:0" from="27.35pt,-109.2pt" to="495pt,-109.2pt" o:allowincell="f" strokecolor="#b4b4b4" strokeweight=".72pt"/>
        </w:pict>
      </w:r>
      <w:r>
        <w:rPr>
          <w:rFonts w:ascii="Times New Roman" w:hAnsi="Times New Roman" w:cs="Times New Roman"/>
          <w:sz w:val="28"/>
          <w:szCs w:val="28"/>
        </w:rPr>
        <w:pict>
          <v:line id="Shape 17" o:spid="_x0000_s1036" style="position:absolute;z-index:251578368;visibility:visible;mso-wrap-distance-left:0;mso-wrap-distance-right:0" from="62.75pt,-65.55pt" to="495pt,-65.55pt" o:allowincell="f" strokecolor="white" strokeweight=".25397mm"/>
        </w:pict>
      </w:r>
      <w:r>
        <w:rPr>
          <w:rFonts w:ascii="Times New Roman" w:hAnsi="Times New Roman" w:cs="Times New Roman"/>
          <w:sz w:val="28"/>
          <w:szCs w:val="28"/>
        </w:rPr>
        <w:pict>
          <v:line id="Shape 18" o:spid="_x0000_s1037" style="position:absolute;z-index:251579392;visibility:visible;mso-wrap-distance-left:0;mso-wrap-distance-right:0" from="62.75pt,-64.8pt" to="495pt,-64.8pt" o:allowincell="f" strokecolor="#b4b4b4" strokeweight=".72pt"/>
        </w:pict>
      </w:r>
      <w:r>
        <w:rPr>
          <w:rFonts w:ascii="Times New Roman" w:hAnsi="Times New Roman" w:cs="Times New Roman"/>
          <w:sz w:val="28"/>
          <w:szCs w:val="28"/>
        </w:rPr>
        <w:pict>
          <v:line id="Shape 22" o:spid="_x0000_s1040" style="position:absolute;z-index:251580416;visibility:visible;mso-wrap-distance-left:0;mso-wrap-distance-right:0" from="62.75pt,-34.95pt" to="495pt,-34.95pt" o:allowincell="f" strokecolor="white" strokeweight=".72pt"/>
        </w:pict>
      </w:r>
      <w:r>
        <w:rPr>
          <w:rFonts w:ascii="Times New Roman" w:hAnsi="Times New Roman" w:cs="Times New Roman"/>
          <w:sz w:val="28"/>
          <w:szCs w:val="28"/>
        </w:rPr>
        <w:pict>
          <v:line id="Shape 23" o:spid="_x0000_s1041" style="position:absolute;z-index:251581440;visibility:visible;mso-wrap-distance-left:0;mso-wrap-distance-right:0" from="62.75pt,-34.2pt" to="495pt,-34.2pt" o:allowincell="f" strokecolor="#b4b4b4" strokeweight=".72pt"/>
        </w:pict>
      </w:r>
      <w:r>
        <w:rPr>
          <w:rFonts w:ascii="Times New Roman" w:hAnsi="Times New Roman" w:cs="Times New Roman"/>
          <w:sz w:val="28"/>
          <w:szCs w:val="28"/>
        </w:rPr>
        <w:pict>
          <v:line id="Shape 26" o:spid="_x0000_s1044" style="position:absolute;z-index:251582464;visibility:visible;mso-wrap-distance-left:0;mso-wrap-distance-right:0" from="62.75pt,-4.35pt" to="495pt,-4.35pt" o:allowincell="f" strokecolor="white" strokeweight=".72pt"/>
        </w:pict>
      </w:r>
      <w:r>
        <w:rPr>
          <w:rFonts w:ascii="Times New Roman" w:hAnsi="Times New Roman" w:cs="Times New Roman"/>
          <w:sz w:val="28"/>
          <w:szCs w:val="28"/>
        </w:rPr>
        <w:pict>
          <v:line id="Shape 27" o:spid="_x0000_s1045" style="position:absolute;z-index:251583488;visibility:visible;mso-wrap-distance-left:0;mso-wrap-distance-right:0" from="26.85pt,-3.5pt" to="715.15pt,-3.5pt" o:allowincell="f" strokecolor="#b4b4b4" strokeweight=".25397mm"/>
        </w:pict>
      </w:r>
      <w:r>
        <w:rPr>
          <w:rFonts w:ascii="Times New Roman" w:hAnsi="Times New Roman" w:cs="Times New Roman"/>
          <w:sz w:val="28"/>
          <w:szCs w:val="28"/>
        </w:rPr>
        <w:pict>
          <v:line id="Shape 24" o:spid="_x0000_s1042" style="position:absolute;z-index:251584512;visibility:visible;mso-wrap-distance-left:0;mso-wrap-distance-right:0" from="62.75pt,-19.55pt" to="495pt,-19.55pt" o:allowincell="f" strokecolor="white" strokeweight=".72pt"/>
        </w:pict>
      </w:r>
      <w:r>
        <w:rPr>
          <w:rFonts w:ascii="Times New Roman" w:hAnsi="Times New Roman" w:cs="Times New Roman"/>
          <w:sz w:val="28"/>
          <w:szCs w:val="28"/>
        </w:rPr>
        <w:pict>
          <v:line id="Shape 25" o:spid="_x0000_s1043" style="position:absolute;z-index:251585536;visibility:visible;mso-wrap-distance-left:0;mso-wrap-distance-right:0" from="62.75pt,-18.85pt" to="495pt,-18.85pt" o:allowincell="f" strokecolor="#b4b4b4" strokeweight=".72pt"/>
        </w:pict>
      </w:r>
      <w:r>
        <w:rPr>
          <w:rFonts w:ascii="Times New Roman" w:hAnsi="Times New Roman" w:cs="Times New Roman"/>
          <w:sz w:val="28"/>
          <w:szCs w:val="28"/>
        </w:rPr>
        <w:pict>
          <v:line id="Shape 19" o:spid="_x0000_s1038" style="position:absolute;z-index:251586560;visibility:visible;mso-wrap-distance-left:0;mso-wrap-distance-right:0" from="62.75pt,-50.15pt" to="495pt,-50.15pt" o:allowincell="f" strokecolor="white" strokeweight=".72pt"/>
        </w:pict>
      </w:r>
      <w:r>
        <w:rPr>
          <w:rFonts w:ascii="Times New Roman" w:hAnsi="Times New Roman" w:cs="Times New Roman"/>
          <w:sz w:val="28"/>
          <w:szCs w:val="28"/>
        </w:rPr>
        <w:pict>
          <v:line id="Shape 20" o:spid="_x0000_s1039" style="position:absolute;z-index:251587584;visibility:visible;mso-wrap-distance-left:0;mso-wrap-distance-right:0" from="62.75pt,-49.45pt" to="495pt,-49.45pt" o:allowincell="f" strokecolor="#b4b4b4" strokeweight=".72pt"/>
        </w:pict>
      </w:r>
      <w:r>
        <w:rPr>
          <w:rFonts w:ascii="Times New Roman" w:hAnsi="Times New Roman" w:cs="Times New Roman"/>
          <w:sz w:val="28"/>
          <w:szCs w:val="28"/>
        </w:rPr>
        <w:pict>
          <v:line id="Shape 15" o:spid="_x0000_s1034" style="position:absolute;z-index:251588608;visibility:visible;mso-wrap-distance-left:0;mso-wrap-distance-right:0" from="62.75pt,-94.55pt" to="495pt,-94.55pt" o:allowincell="f" strokecolor="white" strokeweight=".72pt"/>
        </w:pict>
      </w:r>
      <w:r>
        <w:rPr>
          <w:rFonts w:ascii="Times New Roman" w:hAnsi="Times New Roman" w:cs="Times New Roman"/>
          <w:sz w:val="28"/>
          <w:szCs w:val="28"/>
        </w:rPr>
        <w:pict>
          <v:line id="Shape 16" o:spid="_x0000_s1035" style="position:absolute;z-index:251589632;visibility:visible;mso-wrap-distance-left:0;mso-wrap-distance-right:0" from="62.75pt,-93.85pt" to="495pt,-93.85pt" o:allowincell="f" strokecolor="#b4b4b4" strokeweight=".72pt"/>
        </w:pict>
      </w:r>
      <w:r>
        <w:rPr>
          <w:rFonts w:ascii="Times New Roman" w:hAnsi="Times New Roman" w:cs="Times New Roman"/>
          <w:sz w:val="28"/>
          <w:szCs w:val="28"/>
        </w:rPr>
        <w:pict>
          <v:rect id="Shape 21" o:spid="_x0000_s1169" style="position:absolute;margin-left:62.6pt;margin-top:-35.3pt;width:1pt;height:1.45pt;z-index:-251725824;visibility:visible;mso-wrap-distance-left:0;mso-wrap-distance-right:0" o:allowincell="f" fillcolor="#b4b4b4" stroked="f"/>
        </w:pict>
      </w:r>
    </w:p>
    <w:p w:rsidR="00D12E9F" w:rsidRPr="00D943F4" w:rsidRDefault="00D12E9F" w:rsidP="00D12E9F">
      <w:pPr>
        <w:spacing w:line="20" w:lineRule="exact"/>
        <w:rPr>
          <w:rFonts w:ascii="Times New Roman" w:hAnsi="Times New Roman" w:cs="Times New Roman"/>
          <w:sz w:val="28"/>
          <w:szCs w:val="28"/>
        </w:rPr>
      </w:pPr>
      <w:r w:rsidRPr="00D943F4">
        <w:rPr>
          <w:rFonts w:ascii="Times New Roman" w:hAnsi="Times New Roman" w:cs="Times New Roman"/>
          <w:sz w:val="28"/>
          <w:szCs w:val="28"/>
        </w:rPr>
        <w:br w:type="column"/>
      </w:r>
    </w:p>
    <w:p w:rsidR="00D12E9F" w:rsidRPr="00D943F4" w:rsidRDefault="00D12E9F" w:rsidP="00D12E9F">
      <w:pPr>
        <w:spacing w:line="255" w:lineRule="exact"/>
        <w:rPr>
          <w:rFonts w:ascii="Times New Roman" w:hAnsi="Times New Roman" w:cs="Times New Roman"/>
          <w:sz w:val="28"/>
          <w:szCs w:val="28"/>
        </w:rPr>
      </w:pPr>
    </w:p>
    <w:p w:rsidR="00D12E9F" w:rsidRPr="00D943F4" w:rsidRDefault="00D12E9F" w:rsidP="00D12E9F">
      <w:pPr>
        <w:spacing w:line="1" w:lineRule="exact"/>
        <w:rPr>
          <w:rFonts w:ascii="Times New Roman" w:hAnsi="Times New Roman" w:cs="Times New Roman"/>
          <w:sz w:val="28"/>
          <w:szCs w:val="28"/>
        </w:rPr>
      </w:pPr>
    </w:p>
    <w:tbl>
      <w:tblPr>
        <w:tblW w:w="0" w:type="auto"/>
        <w:tblInd w:w="10" w:type="dxa"/>
        <w:tblLayout w:type="fixed"/>
        <w:tblCellMar>
          <w:left w:w="0" w:type="dxa"/>
          <w:right w:w="0" w:type="dxa"/>
        </w:tblCellMar>
        <w:tblLook w:val="04A0" w:firstRow="1" w:lastRow="0" w:firstColumn="1" w:lastColumn="0" w:noHBand="0" w:noVBand="1"/>
      </w:tblPr>
      <w:tblGrid>
        <w:gridCol w:w="1720"/>
        <w:gridCol w:w="2680"/>
      </w:tblGrid>
      <w:tr w:rsidR="00D12E9F" w:rsidRPr="00D943F4" w:rsidTr="00D12E9F">
        <w:trPr>
          <w:trHeight w:val="263"/>
        </w:trPr>
        <w:tc>
          <w:tcPr>
            <w:tcW w:w="1720" w:type="dxa"/>
            <w:tcBorders>
              <w:top w:val="single" w:sz="8" w:space="0" w:color="B4B4B4"/>
              <w:left w:val="single" w:sz="8" w:space="0" w:color="B4B4B4"/>
              <w:bottom w:val="nil"/>
              <w:right w:val="single" w:sz="8" w:space="0" w:color="B4B4B4"/>
            </w:tcBorders>
            <w:vAlign w:val="bottom"/>
            <w:hideMark/>
          </w:tcPr>
          <w:p w:rsidR="00D12E9F" w:rsidRPr="00D943F4" w:rsidRDefault="00D12E9F">
            <w:pPr>
              <w:spacing w:line="263" w:lineRule="exact"/>
              <w:ind w:left="2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Время</w:t>
            </w:r>
          </w:p>
        </w:tc>
        <w:tc>
          <w:tcPr>
            <w:tcW w:w="2680" w:type="dxa"/>
            <w:tcBorders>
              <w:top w:val="single" w:sz="8" w:space="0" w:color="B4B4B4"/>
              <w:left w:val="nil"/>
              <w:bottom w:val="nil"/>
              <w:right w:val="single" w:sz="8" w:space="0" w:color="B4B4B4"/>
            </w:tcBorders>
            <w:vAlign w:val="bottom"/>
            <w:hideMark/>
          </w:tcPr>
          <w:p w:rsidR="00D12E9F" w:rsidRPr="00D943F4" w:rsidRDefault="00D12E9F">
            <w:pPr>
              <w:spacing w:line="263" w:lineRule="exact"/>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Ответственные</w:t>
            </w:r>
          </w:p>
        </w:tc>
      </w:tr>
      <w:tr w:rsidR="00D12E9F" w:rsidRPr="00D943F4" w:rsidTr="00D12E9F">
        <w:trPr>
          <w:trHeight w:val="316"/>
        </w:trPr>
        <w:tc>
          <w:tcPr>
            <w:tcW w:w="1720" w:type="dxa"/>
            <w:tcBorders>
              <w:top w:val="nil"/>
              <w:left w:val="single" w:sz="8" w:space="0" w:color="B4B4B4"/>
              <w:bottom w:val="single" w:sz="8" w:space="0" w:color="B4B4B4"/>
              <w:right w:val="single" w:sz="8" w:space="0" w:color="B4B4B4"/>
            </w:tcBorders>
            <w:vAlign w:val="bottom"/>
            <w:hideMark/>
          </w:tcPr>
          <w:p w:rsidR="00D12E9F" w:rsidRPr="00D943F4" w:rsidRDefault="00D12E9F">
            <w:pPr>
              <w:ind w:left="2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проведения</w:t>
            </w:r>
          </w:p>
        </w:tc>
        <w:tc>
          <w:tcPr>
            <w:tcW w:w="2680" w:type="dxa"/>
            <w:tcBorders>
              <w:top w:val="nil"/>
              <w:left w:val="nil"/>
              <w:bottom w:val="single" w:sz="8" w:space="0" w:color="B4B4B4"/>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7"/>
        </w:trPr>
        <w:tc>
          <w:tcPr>
            <w:tcW w:w="1720" w:type="dxa"/>
            <w:tcBorders>
              <w:top w:val="nil"/>
              <w:left w:val="single" w:sz="8" w:space="0" w:color="B4B4B4"/>
              <w:bottom w:val="nil"/>
              <w:right w:val="single" w:sz="8" w:space="0" w:color="B4B4B4"/>
            </w:tcBorders>
            <w:vAlign w:val="bottom"/>
            <w:hideMark/>
          </w:tcPr>
          <w:p w:rsidR="00D12E9F" w:rsidRPr="00D943F4" w:rsidRDefault="00D12E9F">
            <w:pPr>
              <w:spacing w:line="247" w:lineRule="exact"/>
              <w:ind w:left="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Сентябрь-</w:t>
            </w:r>
          </w:p>
        </w:tc>
        <w:tc>
          <w:tcPr>
            <w:tcW w:w="2680" w:type="dxa"/>
            <w:tcBorders>
              <w:top w:val="nil"/>
              <w:left w:val="nil"/>
              <w:bottom w:val="nil"/>
              <w:right w:val="single" w:sz="8" w:space="0" w:color="B4B4B4"/>
            </w:tcBorders>
            <w:vAlign w:val="bottom"/>
            <w:hideMark/>
          </w:tcPr>
          <w:p w:rsidR="00D12E9F" w:rsidRPr="00D943F4" w:rsidRDefault="00D12E9F">
            <w:pPr>
              <w:spacing w:line="247"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w:t>
            </w:r>
          </w:p>
        </w:tc>
      </w:tr>
      <w:tr w:rsidR="00D12E9F" w:rsidRPr="00D943F4" w:rsidTr="00D12E9F">
        <w:trPr>
          <w:trHeight w:val="276"/>
        </w:trPr>
        <w:tc>
          <w:tcPr>
            <w:tcW w:w="1720" w:type="dxa"/>
            <w:tcBorders>
              <w:top w:val="nil"/>
              <w:left w:val="single" w:sz="8" w:space="0" w:color="B4B4B4"/>
              <w:bottom w:val="nil"/>
              <w:right w:val="single" w:sz="8" w:space="0" w:color="B4B4B4"/>
            </w:tcBorders>
            <w:vAlign w:val="bottom"/>
            <w:hideMark/>
          </w:tcPr>
          <w:p w:rsidR="00D12E9F" w:rsidRPr="00D943F4" w:rsidRDefault="00D12E9F">
            <w:pPr>
              <w:ind w:left="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октябрь</w:t>
            </w:r>
          </w:p>
        </w:tc>
        <w:tc>
          <w:tcPr>
            <w:tcW w:w="2680" w:type="dxa"/>
            <w:tcBorders>
              <w:top w:val="nil"/>
              <w:left w:val="nil"/>
              <w:bottom w:val="nil"/>
              <w:right w:val="single" w:sz="8" w:space="0" w:color="B4B4B4"/>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 УВР ,</w:t>
            </w:r>
          </w:p>
        </w:tc>
      </w:tr>
      <w:tr w:rsidR="00D12E9F" w:rsidRPr="00D943F4" w:rsidTr="00D12E9F">
        <w:trPr>
          <w:trHeight w:val="314"/>
        </w:trPr>
        <w:tc>
          <w:tcPr>
            <w:tcW w:w="1720" w:type="dxa"/>
            <w:tcBorders>
              <w:top w:val="nil"/>
              <w:left w:val="single" w:sz="8" w:space="0" w:color="B4B4B4"/>
              <w:bottom w:val="nil"/>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2680" w:type="dxa"/>
            <w:tcBorders>
              <w:top w:val="nil"/>
              <w:left w:val="nil"/>
              <w:bottom w:val="nil"/>
              <w:right w:val="single" w:sz="8" w:space="0" w:color="B4B4B4"/>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руководители МЦ.</w:t>
            </w:r>
          </w:p>
        </w:tc>
      </w:tr>
      <w:tr w:rsidR="00D12E9F" w:rsidRPr="00D943F4" w:rsidTr="00D12E9F">
        <w:trPr>
          <w:trHeight w:val="1272"/>
        </w:trPr>
        <w:tc>
          <w:tcPr>
            <w:tcW w:w="1720" w:type="dxa"/>
            <w:tcBorders>
              <w:top w:val="nil"/>
              <w:left w:val="single" w:sz="8" w:space="0" w:color="B4B4B4"/>
              <w:bottom w:val="nil"/>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2680" w:type="dxa"/>
            <w:tcBorders>
              <w:top w:val="nil"/>
              <w:left w:val="nil"/>
              <w:bottom w:val="nil"/>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r>
    </w:tbl>
    <w:p w:rsidR="00D12E9F" w:rsidRPr="00D943F4" w:rsidRDefault="00780B6C" w:rsidP="00D12E9F">
      <w:pPr>
        <w:spacing w:line="20" w:lineRule="exact"/>
        <w:rPr>
          <w:rFonts w:ascii="Times New Roman" w:hAnsi="Times New Roman" w:cs="Times New Roman"/>
          <w:sz w:val="28"/>
          <w:szCs w:val="28"/>
        </w:rPr>
      </w:pPr>
      <w:r>
        <w:rPr>
          <w:rFonts w:ascii="Times New Roman" w:hAnsi="Times New Roman" w:cs="Times New Roman"/>
          <w:sz w:val="28"/>
          <w:szCs w:val="28"/>
        </w:rPr>
        <w:pict>
          <v:line id="Shape 28" o:spid="_x0000_s1046" style="position:absolute;z-index:251591680;visibility:visible;mso-wrap-distance-left:0;mso-wrap-distance-right:0;mso-position-horizontal-relative:text;mso-position-vertical-relative:text" from=".1pt,-106.75pt" to="219.7pt,-106.75pt" o:allowincell="f" strokecolor="white" strokeweight=".72pt"/>
        </w:pict>
      </w:r>
      <w:r>
        <w:rPr>
          <w:rFonts w:ascii="Times New Roman" w:hAnsi="Times New Roman" w:cs="Times New Roman"/>
          <w:sz w:val="28"/>
          <w:szCs w:val="28"/>
        </w:rPr>
        <w:pict>
          <v:line id="Shape 29" o:spid="_x0000_s1047" style="position:absolute;z-index:251592704;visibility:visible;mso-wrap-distance-left:0;mso-wrap-distance-right:0;mso-position-horizontal-relative:text;mso-position-vertical-relative:text" from="-.35pt,-45.95pt" to="-.35pt,-31.4pt" o:allowincell="f" strokecolor="white" strokeweight=".25397mm"/>
        </w:pict>
      </w:r>
    </w:p>
    <w:p w:rsidR="00D12E9F" w:rsidRPr="00D943F4" w:rsidRDefault="00D12E9F" w:rsidP="00D12E9F">
      <w:pPr>
        <w:spacing w:line="106" w:lineRule="exact"/>
        <w:rPr>
          <w:rFonts w:ascii="Times New Roman" w:hAnsi="Times New Roman" w:cs="Times New Roman"/>
          <w:sz w:val="28"/>
          <w:szCs w:val="28"/>
        </w:rPr>
      </w:pPr>
    </w:p>
    <w:p w:rsidR="00D12E9F" w:rsidRPr="00D943F4" w:rsidRDefault="00D12E9F" w:rsidP="00D12E9F">
      <w:pPr>
        <w:spacing w:after="0"/>
        <w:rPr>
          <w:rFonts w:ascii="Times New Roman" w:hAnsi="Times New Roman" w:cs="Times New Roman"/>
          <w:sz w:val="28"/>
          <w:szCs w:val="28"/>
        </w:rPr>
        <w:sectPr w:rsidR="00D12E9F" w:rsidRPr="00D943F4">
          <w:type w:val="continuous"/>
          <w:pgSz w:w="16840" w:h="11906" w:orient="landscape"/>
          <w:pgMar w:top="1099" w:right="1098" w:bottom="431" w:left="1440" w:header="0" w:footer="0" w:gutter="0"/>
          <w:cols w:num="2" w:space="720" w:equalWidth="0">
            <w:col w:w="9180" w:space="720"/>
            <w:col w:w="4400" w:space="48"/>
          </w:cols>
        </w:sectPr>
      </w:pPr>
    </w:p>
    <w:p w:rsidR="00D12E9F" w:rsidRPr="00D943F4" w:rsidRDefault="00D12E9F" w:rsidP="00D12E9F">
      <w:pPr>
        <w:spacing w:after="0"/>
        <w:rPr>
          <w:rFonts w:ascii="Times New Roman" w:hAnsi="Times New Roman" w:cs="Times New Roman"/>
          <w:sz w:val="28"/>
          <w:szCs w:val="28"/>
        </w:rPr>
        <w:sectPr w:rsidR="00D12E9F" w:rsidRPr="00D943F4">
          <w:type w:val="continuous"/>
          <w:pgSz w:w="16840" w:h="11906" w:orient="landscape"/>
          <w:pgMar w:top="1099" w:right="1098" w:bottom="431" w:left="1440" w:header="0" w:footer="0" w:gutter="0"/>
          <w:cols w:space="720"/>
        </w:sectPr>
      </w:pPr>
    </w:p>
    <w:tbl>
      <w:tblPr>
        <w:tblW w:w="0" w:type="auto"/>
        <w:tblInd w:w="550" w:type="dxa"/>
        <w:tblLayout w:type="fixed"/>
        <w:tblCellMar>
          <w:left w:w="0" w:type="dxa"/>
          <w:right w:w="0" w:type="dxa"/>
        </w:tblCellMar>
        <w:tblLook w:val="04A0" w:firstRow="1" w:lastRow="0" w:firstColumn="1" w:lastColumn="0" w:noHBand="0" w:noVBand="1"/>
      </w:tblPr>
      <w:tblGrid>
        <w:gridCol w:w="740"/>
        <w:gridCol w:w="4900"/>
        <w:gridCol w:w="3740"/>
        <w:gridCol w:w="1700"/>
        <w:gridCol w:w="2680"/>
        <w:gridCol w:w="30"/>
      </w:tblGrid>
      <w:tr w:rsidR="00D12E9F" w:rsidRPr="00D943F4" w:rsidTr="00D12E9F">
        <w:trPr>
          <w:trHeight w:val="322"/>
        </w:trPr>
        <w:tc>
          <w:tcPr>
            <w:tcW w:w="740" w:type="dxa"/>
            <w:tcBorders>
              <w:top w:val="nil"/>
              <w:left w:val="single" w:sz="8" w:space="0" w:color="B4B4B4"/>
              <w:bottom w:val="single" w:sz="8" w:space="0" w:color="B4B4B4"/>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8640" w:type="dxa"/>
            <w:gridSpan w:val="2"/>
            <w:tcBorders>
              <w:top w:val="single" w:sz="8" w:space="0" w:color="B4B4B4"/>
              <w:left w:val="nil"/>
              <w:bottom w:val="single" w:sz="8" w:space="0" w:color="B4B4B4"/>
              <w:right w:val="single" w:sz="8" w:space="0" w:color="B4B4B4"/>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Определение форм отчётности педагогов по темам самообразования</w:t>
            </w:r>
          </w:p>
        </w:tc>
        <w:tc>
          <w:tcPr>
            <w:tcW w:w="1700" w:type="dxa"/>
            <w:tcBorders>
              <w:top w:val="nil"/>
              <w:left w:val="nil"/>
              <w:bottom w:val="single" w:sz="8" w:space="0" w:color="B4B4B4"/>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2680" w:type="dxa"/>
            <w:tcBorders>
              <w:top w:val="nil"/>
              <w:left w:val="nil"/>
              <w:bottom w:val="single" w:sz="8" w:space="0" w:color="B4B4B4"/>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6"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5"/>
        </w:trPr>
        <w:tc>
          <w:tcPr>
            <w:tcW w:w="740" w:type="dxa"/>
            <w:tcBorders>
              <w:top w:val="nil"/>
              <w:left w:val="single" w:sz="8" w:space="0" w:color="B4B4B4"/>
              <w:bottom w:val="nil"/>
              <w:right w:val="single" w:sz="8" w:space="0" w:color="B4B4B4"/>
            </w:tcBorders>
            <w:vAlign w:val="bottom"/>
            <w:hideMark/>
          </w:tcPr>
          <w:p w:rsidR="00D12E9F" w:rsidRPr="00D943F4" w:rsidRDefault="00D12E9F">
            <w:pPr>
              <w:spacing w:line="244" w:lineRule="exact"/>
              <w:ind w:right="420"/>
              <w:jc w:val="right"/>
              <w:rPr>
                <w:rFonts w:ascii="Times New Roman" w:hAnsi="Times New Roman" w:cs="Times New Roman"/>
                <w:sz w:val="28"/>
                <w:szCs w:val="28"/>
                <w:lang w:eastAsia="en-US"/>
              </w:rPr>
            </w:pPr>
            <w:r w:rsidRPr="00D943F4">
              <w:rPr>
                <w:rFonts w:ascii="Times New Roman" w:hAnsi="Times New Roman" w:cs="Times New Roman"/>
                <w:w w:val="99"/>
                <w:sz w:val="28"/>
                <w:szCs w:val="28"/>
                <w:lang w:eastAsia="en-US"/>
              </w:rPr>
              <w:t>2.</w:t>
            </w:r>
          </w:p>
        </w:tc>
        <w:tc>
          <w:tcPr>
            <w:tcW w:w="8640" w:type="dxa"/>
            <w:gridSpan w:val="2"/>
            <w:tcBorders>
              <w:top w:val="nil"/>
              <w:left w:val="nil"/>
              <w:bottom w:val="nil"/>
              <w:right w:val="single" w:sz="8" w:space="0" w:color="B4B4B4"/>
            </w:tcBorders>
            <w:vAlign w:val="bottom"/>
            <w:hideMark/>
          </w:tcPr>
          <w:p w:rsidR="00D12E9F" w:rsidRPr="00D943F4" w:rsidRDefault="00D12E9F">
            <w:pPr>
              <w:spacing w:line="244"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Психолого-педагогическое сопровождение низкомотивированных и неуспевающих</w:t>
            </w:r>
          </w:p>
        </w:tc>
        <w:tc>
          <w:tcPr>
            <w:tcW w:w="1700" w:type="dxa"/>
            <w:tcBorders>
              <w:top w:val="nil"/>
              <w:left w:val="nil"/>
              <w:bottom w:val="nil"/>
              <w:right w:val="single" w:sz="8" w:space="0" w:color="B4B4B4"/>
            </w:tcBorders>
            <w:vAlign w:val="bottom"/>
            <w:hideMark/>
          </w:tcPr>
          <w:p w:rsidR="00D12E9F" w:rsidRPr="00D943F4" w:rsidRDefault="00D12E9F">
            <w:pPr>
              <w:spacing w:line="244"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Ноябрь-декабрь</w:t>
            </w:r>
          </w:p>
        </w:tc>
        <w:tc>
          <w:tcPr>
            <w:tcW w:w="2680" w:type="dxa"/>
            <w:tcBorders>
              <w:top w:val="nil"/>
              <w:left w:val="nil"/>
              <w:bottom w:val="nil"/>
              <w:right w:val="single" w:sz="8" w:space="0" w:color="B4B4B4"/>
            </w:tcBorders>
            <w:vAlign w:val="bottom"/>
            <w:hideMark/>
          </w:tcPr>
          <w:p w:rsidR="00D12E9F" w:rsidRPr="00D943F4" w:rsidRDefault="00D12E9F">
            <w:pPr>
              <w:spacing w:line="244"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w:t>
            </w:r>
          </w:p>
        </w:tc>
        <w:tc>
          <w:tcPr>
            <w:tcW w:w="6"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16"/>
        </w:trPr>
        <w:tc>
          <w:tcPr>
            <w:tcW w:w="740" w:type="dxa"/>
            <w:tcBorders>
              <w:top w:val="nil"/>
              <w:left w:val="single" w:sz="8" w:space="0" w:color="B4B4B4"/>
              <w:bottom w:val="nil"/>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4900" w:type="dxa"/>
            <w:tcBorders>
              <w:top w:val="nil"/>
              <w:left w:val="nil"/>
              <w:bottom w:val="single" w:sz="8" w:space="0" w:color="B4B4B4"/>
              <w:right w:val="nil"/>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обучающихся по итогам 1 четверти.</w:t>
            </w:r>
          </w:p>
        </w:tc>
        <w:tc>
          <w:tcPr>
            <w:tcW w:w="3740" w:type="dxa"/>
            <w:tcBorders>
              <w:top w:val="nil"/>
              <w:left w:val="nil"/>
              <w:bottom w:val="single" w:sz="8" w:space="0" w:color="B4B4B4"/>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2680" w:type="dxa"/>
            <w:tcBorders>
              <w:top w:val="nil"/>
              <w:left w:val="nil"/>
              <w:bottom w:val="nil"/>
              <w:right w:val="single" w:sz="8" w:space="0" w:color="B4B4B4"/>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 УВР</w:t>
            </w:r>
          </w:p>
        </w:tc>
        <w:tc>
          <w:tcPr>
            <w:tcW w:w="6"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87"/>
        </w:trPr>
        <w:tc>
          <w:tcPr>
            <w:tcW w:w="740" w:type="dxa"/>
            <w:tcBorders>
              <w:top w:val="nil"/>
              <w:left w:val="single" w:sz="8" w:space="0" w:color="B4B4B4"/>
              <w:bottom w:val="nil"/>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8640" w:type="dxa"/>
            <w:gridSpan w:val="2"/>
            <w:tcBorders>
              <w:top w:val="nil"/>
              <w:left w:val="nil"/>
              <w:bottom w:val="single" w:sz="8" w:space="0" w:color="B4B4B4"/>
              <w:right w:val="single" w:sz="8" w:space="0" w:color="B4B4B4"/>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Отчет о проведении школьного тура предметных олимпиад.</w:t>
            </w:r>
          </w:p>
        </w:tc>
        <w:tc>
          <w:tcPr>
            <w:tcW w:w="1700" w:type="dxa"/>
            <w:tcBorders>
              <w:top w:val="nil"/>
              <w:left w:val="nil"/>
              <w:bottom w:val="nil"/>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2680" w:type="dxa"/>
            <w:tcBorders>
              <w:top w:val="nil"/>
              <w:left w:val="nil"/>
              <w:bottom w:val="nil"/>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6"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5"/>
        </w:trPr>
        <w:tc>
          <w:tcPr>
            <w:tcW w:w="740" w:type="dxa"/>
            <w:tcBorders>
              <w:top w:val="nil"/>
              <w:left w:val="single" w:sz="8" w:space="0" w:color="B4B4B4"/>
              <w:bottom w:val="nil"/>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8640" w:type="dxa"/>
            <w:gridSpan w:val="2"/>
            <w:tcBorders>
              <w:top w:val="nil"/>
              <w:left w:val="nil"/>
              <w:bottom w:val="nil"/>
              <w:right w:val="single" w:sz="8" w:space="0" w:color="B4B4B4"/>
            </w:tcBorders>
            <w:vAlign w:val="bottom"/>
            <w:hideMark/>
          </w:tcPr>
          <w:p w:rsidR="00D12E9F" w:rsidRPr="00D943F4" w:rsidRDefault="00D12E9F">
            <w:pPr>
              <w:spacing w:line="244"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Анализ уровня погружения в проблему «Формирование универсальных учебных</w:t>
            </w:r>
          </w:p>
        </w:tc>
        <w:tc>
          <w:tcPr>
            <w:tcW w:w="1700" w:type="dxa"/>
            <w:tcBorders>
              <w:top w:val="nil"/>
              <w:left w:val="nil"/>
              <w:bottom w:val="nil"/>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2680" w:type="dxa"/>
            <w:tcBorders>
              <w:top w:val="nil"/>
              <w:left w:val="nil"/>
              <w:bottom w:val="nil"/>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6"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16"/>
        </w:trPr>
        <w:tc>
          <w:tcPr>
            <w:tcW w:w="740" w:type="dxa"/>
            <w:tcBorders>
              <w:top w:val="nil"/>
              <w:left w:val="single" w:sz="8" w:space="0" w:color="B4B4B4"/>
              <w:bottom w:val="single" w:sz="8" w:space="0" w:color="B4B4B4"/>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4900" w:type="dxa"/>
            <w:tcBorders>
              <w:top w:val="nil"/>
              <w:left w:val="nil"/>
              <w:bottom w:val="single" w:sz="8" w:space="0" w:color="B4B4B4"/>
              <w:right w:val="nil"/>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действий у обучающихся»  в соответствии</w:t>
            </w:r>
          </w:p>
        </w:tc>
        <w:tc>
          <w:tcPr>
            <w:tcW w:w="3740" w:type="dxa"/>
            <w:tcBorders>
              <w:top w:val="nil"/>
              <w:left w:val="nil"/>
              <w:bottom w:val="single" w:sz="8" w:space="0" w:color="B4B4B4"/>
              <w:right w:val="single" w:sz="8" w:space="0" w:color="B4B4B4"/>
            </w:tcBorders>
            <w:vAlign w:val="bottom"/>
            <w:hideMark/>
          </w:tcPr>
          <w:p w:rsidR="00D12E9F" w:rsidRPr="00D943F4" w:rsidRDefault="00D12E9F">
            <w:pPr>
              <w:ind w:left="24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 введением ФГОС СОО</w:t>
            </w:r>
          </w:p>
        </w:tc>
        <w:tc>
          <w:tcPr>
            <w:tcW w:w="1700" w:type="dxa"/>
            <w:tcBorders>
              <w:top w:val="nil"/>
              <w:left w:val="nil"/>
              <w:bottom w:val="single" w:sz="8" w:space="0" w:color="B4B4B4"/>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2680" w:type="dxa"/>
            <w:tcBorders>
              <w:top w:val="nil"/>
              <w:left w:val="nil"/>
              <w:bottom w:val="single" w:sz="8" w:space="0" w:color="B4B4B4"/>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6"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7"/>
        </w:trPr>
        <w:tc>
          <w:tcPr>
            <w:tcW w:w="740" w:type="dxa"/>
            <w:tcBorders>
              <w:top w:val="nil"/>
              <w:left w:val="single" w:sz="8" w:space="0" w:color="B4B4B4"/>
              <w:bottom w:val="nil"/>
              <w:right w:val="single" w:sz="8" w:space="0" w:color="B4B4B4"/>
            </w:tcBorders>
            <w:vAlign w:val="bottom"/>
            <w:hideMark/>
          </w:tcPr>
          <w:p w:rsidR="00D12E9F" w:rsidRPr="00D943F4" w:rsidRDefault="00D12E9F">
            <w:pPr>
              <w:spacing w:line="247" w:lineRule="exact"/>
              <w:ind w:right="420"/>
              <w:jc w:val="right"/>
              <w:rPr>
                <w:rFonts w:ascii="Times New Roman" w:hAnsi="Times New Roman" w:cs="Times New Roman"/>
                <w:sz w:val="28"/>
                <w:szCs w:val="28"/>
                <w:lang w:eastAsia="en-US"/>
              </w:rPr>
            </w:pPr>
            <w:r w:rsidRPr="00D943F4">
              <w:rPr>
                <w:rFonts w:ascii="Times New Roman" w:hAnsi="Times New Roman" w:cs="Times New Roman"/>
                <w:w w:val="99"/>
                <w:sz w:val="28"/>
                <w:szCs w:val="28"/>
                <w:lang w:eastAsia="en-US"/>
              </w:rPr>
              <w:t>3.</w:t>
            </w:r>
          </w:p>
        </w:tc>
        <w:tc>
          <w:tcPr>
            <w:tcW w:w="4900" w:type="dxa"/>
            <w:vAlign w:val="bottom"/>
            <w:hideMark/>
          </w:tcPr>
          <w:p w:rsidR="00D12E9F" w:rsidRPr="00D943F4" w:rsidRDefault="00D12E9F">
            <w:pPr>
              <w:spacing w:line="247"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Результативность методической работы школы</w:t>
            </w:r>
          </w:p>
        </w:tc>
        <w:tc>
          <w:tcPr>
            <w:tcW w:w="3740" w:type="dxa"/>
            <w:tcBorders>
              <w:top w:val="nil"/>
              <w:left w:val="nil"/>
              <w:bottom w:val="nil"/>
              <w:right w:val="single" w:sz="8" w:space="0" w:color="B4B4B4"/>
            </w:tcBorders>
            <w:vAlign w:val="bottom"/>
            <w:hideMark/>
          </w:tcPr>
          <w:p w:rsidR="00D12E9F" w:rsidRPr="00D943F4" w:rsidRDefault="00D12E9F">
            <w:pPr>
              <w:spacing w:line="247" w:lineRule="exact"/>
              <w:ind w:left="1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 1-ое полугодие, состояние</w:t>
            </w:r>
          </w:p>
        </w:tc>
        <w:tc>
          <w:tcPr>
            <w:tcW w:w="1700" w:type="dxa"/>
            <w:tcBorders>
              <w:top w:val="nil"/>
              <w:left w:val="nil"/>
              <w:bottom w:val="nil"/>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2680" w:type="dxa"/>
            <w:tcBorders>
              <w:top w:val="nil"/>
              <w:left w:val="nil"/>
              <w:bottom w:val="nil"/>
              <w:right w:val="single" w:sz="8" w:space="0" w:color="B4B4B4"/>
            </w:tcBorders>
            <w:vAlign w:val="bottom"/>
            <w:hideMark/>
          </w:tcPr>
          <w:p w:rsidR="00D12E9F" w:rsidRPr="00D943F4" w:rsidRDefault="00D12E9F">
            <w:pPr>
              <w:spacing w:line="247"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w:t>
            </w:r>
          </w:p>
        </w:tc>
        <w:tc>
          <w:tcPr>
            <w:tcW w:w="6"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740" w:type="dxa"/>
            <w:tcBorders>
              <w:top w:val="nil"/>
              <w:left w:val="single" w:sz="8" w:space="0" w:color="B4B4B4"/>
              <w:bottom w:val="nil"/>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8640" w:type="dxa"/>
            <w:gridSpan w:val="2"/>
            <w:tcBorders>
              <w:top w:val="nil"/>
              <w:left w:val="nil"/>
              <w:bottom w:val="nil"/>
              <w:right w:val="single" w:sz="8" w:space="0" w:color="B4B4B4"/>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работы   по повышению квалификации учителей.</w:t>
            </w:r>
          </w:p>
        </w:tc>
        <w:tc>
          <w:tcPr>
            <w:tcW w:w="1700" w:type="dxa"/>
            <w:tcBorders>
              <w:top w:val="nil"/>
              <w:left w:val="nil"/>
              <w:bottom w:val="nil"/>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2680" w:type="dxa"/>
            <w:tcBorders>
              <w:top w:val="nil"/>
              <w:left w:val="nil"/>
              <w:bottom w:val="nil"/>
              <w:right w:val="single" w:sz="8" w:space="0" w:color="B4B4B4"/>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 УВР</w:t>
            </w:r>
          </w:p>
        </w:tc>
        <w:tc>
          <w:tcPr>
            <w:tcW w:w="6"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14"/>
        </w:trPr>
        <w:tc>
          <w:tcPr>
            <w:tcW w:w="740" w:type="dxa"/>
            <w:tcBorders>
              <w:top w:val="nil"/>
              <w:left w:val="single" w:sz="8" w:space="0" w:color="B4B4B4"/>
              <w:bottom w:val="nil"/>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4900" w:type="dxa"/>
            <w:vAlign w:val="bottom"/>
          </w:tcPr>
          <w:p w:rsidR="00D12E9F" w:rsidRPr="00D943F4" w:rsidRDefault="00D12E9F">
            <w:pPr>
              <w:rPr>
                <w:rFonts w:ascii="Times New Roman" w:hAnsi="Times New Roman" w:cs="Times New Roman"/>
                <w:sz w:val="28"/>
                <w:szCs w:val="28"/>
                <w:lang w:eastAsia="en-US"/>
              </w:rPr>
            </w:pPr>
          </w:p>
        </w:tc>
        <w:tc>
          <w:tcPr>
            <w:tcW w:w="3740" w:type="dxa"/>
            <w:tcBorders>
              <w:top w:val="nil"/>
              <w:left w:val="nil"/>
              <w:bottom w:val="nil"/>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1700" w:type="dxa"/>
            <w:vMerge w:val="restart"/>
            <w:tcBorders>
              <w:top w:val="nil"/>
              <w:left w:val="nil"/>
              <w:bottom w:val="nil"/>
              <w:right w:val="single" w:sz="8" w:space="0" w:color="B4B4B4"/>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Январь-февраль</w:t>
            </w:r>
          </w:p>
        </w:tc>
        <w:tc>
          <w:tcPr>
            <w:tcW w:w="2680" w:type="dxa"/>
            <w:tcBorders>
              <w:top w:val="nil"/>
              <w:left w:val="nil"/>
              <w:bottom w:val="nil"/>
              <w:right w:val="single" w:sz="8" w:space="0" w:color="B4B4B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руководители МЦ.</w:t>
            </w:r>
          </w:p>
        </w:tc>
        <w:tc>
          <w:tcPr>
            <w:tcW w:w="6"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4"/>
        </w:trPr>
        <w:tc>
          <w:tcPr>
            <w:tcW w:w="740" w:type="dxa"/>
            <w:tcBorders>
              <w:top w:val="nil"/>
              <w:left w:val="single" w:sz="8" w:space="0" w:color="B4B4B4"/>
              <w:bottom w:val="nil"/>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8640" w:type="dxa"/>
            <w:gridSpan w:val="2"/>
            <w:tcBorders>
              <w:top w:val="nil"/>
              <w:left w:val="nil"/>
              <w:bottom w:val="single" w:sz="8" w:space="0" w:color="B4B4B4"/>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1700" w:type="dxa"/>
            <w:vMerge/>
            <w:tcBorders>
              <w:top w:val="nil"/>
              <w:left w:val="nil"/>
              <w:bottom w:val="nil"/>
              <w:right w:val="single" w:sz="8" w:space="0" w:color="B4B4B4"/>
            </w:tcBorders>
            <w:vAlign w:val="center"/>
            <w:hideMark/>
          </w:tcPr>
          <w:p w:rsidR="00D12E9F" w:rsidRPr="00D943F4" w:rsidRDefault="00D12E9F">
            <w:pPr>
              <w:spacing w:after="0" w:line="240" w:lineRule="auto"/>
              <w:rPr>
                <w:rFonts w:ascii="Times New Roman" w:hAnsi="Times New Roman" w:cs="Times New Roman"/>
                <w:sz w:val="28"/>
                <w:szCs w:val="28"/>
                <w:lang w:eastAsia="en-US"/>
              </w:rPr>
            </w:pPr>
          </w:p>
        </w:tc>
        <w:tc>
          <w:tcPr>
            <w:tcW w:w="2680" w:type="dxa"/>
            <w:tcBorders>
              <w:top w:val="nil"/>
              <w:left w:val="nil"/>
              <w:bottom w:val="nil"/>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6"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5"/>
        </w:trPr>
        <w:tc>
          <w:tcPr>
            <w:tcW w:w="740" w:type="dxa"/>
            <w:tcBorders>
              <w:top w:val="nil"/>
              <w:left w:val="single" w:sz="8" w:space="0" w:color="B4B4B4"/>
              <w:bottom w:val="nil"/>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8640" w:type="dxa"/>
            <w:gridSpan w:val="2"/>
            <w:tcBorders>
              <w:top w:val="nil"/>
              <w:left w:val="nil"/>
              <w:bottom w:val="nil"/>
              <w:right w:val="single" w:sz="8" w:space="0" w:color="B4B4B4"/>
            </w:tcBorders>
            <w:vAlign w:val="bottom"/>
            <w:hideMark/>
          </w:tcPr>
          <w:p w:rsidR="00D12E9F" w:rsidRPr="00D943F4" w:rsidRDefault="00D12E9F">
            <w:pPr>
              <w:spacing w:line="244"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Мониторинг качества обучения учащихся, планирование работы по устранению</w:t>
            </w:r>
          </w:p>
        </w:tc>
        <w:tc>
          <w:tcPr>
            <w:tcW w:w="1700" w:type="dxa"/>
            <w:vMerge/>
            <w:tcBorders>
              <w:top w:val="nil"/>
              <w:left w:val="nil"/>
              <w:bottom w:val="nil"/>
              <w:right w:val="single" w:sz="8" w:space="0" w:color="B4B4B4"/>
            </w:tcBorders>
            <w:vAlign w:val="center"/>
            <w:hideMark/>
          </w:tcPr>
          <w:p w:rsidR="00D12E9F" w:rsidRPr="00D943F4" w:rsidRDefault="00D12E9F">
            <w:pPr>
              <w:spacing w:after="0" w:line="240" w:lineRule="auto"/>
              <w:rPr>
                <w:rFonts w:ascii="Times New Roman" w:hAnsi="Times New Roman" w:cs="Times New Roman"/>
                <w:sz w:val="28"/>
                <w:szCs w:val="28"/>
                <w:lang w:eastAsia="en-US"/>
              </w:rPr>
            </w:pPr>
          </w:p>
        </w:tc>
        <w:tc>
          <w:tcPr>
            <w:tcW w:w="2680" w:type="dxa"/>
            <w:tcBorders>
              <w:top w:val="nil"/>
              <w:left w:val="nil"/>
              <w:bottom w:val="nil"/>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6"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740" w:type="dxa"/>
            <w:tcBorders>
              <w:top w:val="nil"/>
              <w:left w:val="single" w:sz="8" w:space="0" w:color="B4B4B4"/>
              <w:bottom w:val="nil"/>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4900" w:type="dxa"/>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неудовлетворительных результатов по итогам</w:t>
            </w:r>
          </w:p>
        </w:tc>
        <w:tc>
          <w:tcPr>
            <w:tcW w:w="3740" w:type="dxa"/>
            <w:tcBorders>
              <w:top w:val="nil"/>
              <w:left w:val="nil"/>
              <w:bottom w:val="nil"/>
              <w:right w:val="single" w:sz="8" w:space="0" w:color="B4B4B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учебного процесса за 1-ое</w:t>
            </w:r>
          </w:p>
        </w:tc>
        <w:tc>
          <w:tcPr>
            <w:tcW w:w="1700" w:type="dxa"/>
            <w:tcBorders>
              <w:top w:val="nil"/>
              <w:left w:val="nil"/>
              <w:bottom w:val="nil"/>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2680" w:type="dxa"/>
            <w:tcBorders>
              <w:top w:val="nil"/>
              <w:left w:val="nil"/>
              <w:bottom w:val="nil"/>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6"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15"/>
        </w:trPr>
        <w:tc>
          <w:tcPr>
            <w:tcW w:w="740" w:type="dxa"/>
            <w:tcBorders>
              <w:top w:val="nil"/>
              <w:left w:val="single" w:sz="8" w:space="0" w:color="B4B4B4"/>
              <w:bottom w:val="nil"/>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4900" w:type="dxa"/>
            <w:tcBorders>
              <w:top w:val="nil"/>
              <w:left w:val="nil"/>
              <w:bottom w:val="single" w:sz="8" w:space="0" w:color="B4B4B4"/>
              <w:right w:val="nil"/>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полугодие.</w:t>
            </w:r>
          </w:p>
        </w:tc>
        <w:tc>
          <w:tcPr>
            <w:tcW w:w="3740" w:type="dxa"/>
            <w:tcBorders>
              <w:top w:val="nil"/>
              <w:left w:val="nil"/>
              <w:bottom w:val="single" w:sz="8" w:space="0" w:color="B4B4B4"/>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2680" w:type="dxa"/>
            <w:tcBorders>
              <w:top w:val="nil"/>
              <w:left w:val="nil"/>
              <w:bottom w:val="nil"/>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6"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8"/>
        </w:trPr>
        <w:tc>
          <w:tcPr>
            <w:tcW w:w="740" w:type="dxa"/>
            <w:tcBorders>
              <w:top w:val="nil"/>
              <w:left w:val="single" w:sz="8" w:space="0" w:color="B4B4B4"/>
              <w:bottom w:val="nil"/>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8640" w:type="dxa"/>
            <w:gridSpan w:val="2"/>
            <w:tcBorders>
              <w:top w:val="nil"/>
              <w:left w:val="nil"/>
              <w:bottom w:val="nil"/>
              <w:right w:val="single" w:sz="8" w:space="0" w:color="B4B4B4"/>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Работа с одарёнными и способными обучающимися.</w:t>
            </w:r>
          </w:p>
        </w:tc>
        <w:tc>
          <w:tcPr>
            <w:tcW w:w="1700" w:type="dxa"/>
            <w:tcBorders>
              <w:top w:val="nil"/>
              <w:left w:val="nil"/>
              <w:bottom w:val="nil"/>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2680" w:type="dxa"/>
            <w:tcBorders>
              <w:top w:val="nil"/>
              <w:left w:val="nil"/>
              <w:bottom w:val="nil"/>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6"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7"/>
        </w:trPr>
        <w:tc>
          <w:tcPr>
            <w:tcW w:w="740" w:type="dxa"/>
            <w:tcBorders>
              <w:top w:val="nil"/>
              <w:left w:val="single" w:sz="8" w:space="0" w:color="B4B4B4"/>
              <w:bottom w:val="single" w:sz="8" w:space="0" w:color="B4B4B4"/>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8640" w:type="dxa"/>
            <w:gridSpan w:val="2"/>
            <w:tcBorders>
              <w:top w:val="nil"/>
              <w:left w:val="nil"/>
              <w:bottom w:val="single" w:sz="8" w:space="0" w:color="B4B4B4"/>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B4B4B4"/>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2680" w:type="dxa"/>
            <w:tcBorders>
              <w:top w:val="nil"/>
              <w:left w:val="nil"/>
              <w:bottom w:val="single" w:sz="8" w:space="0" w:color="B4B4B4"/>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6"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25"/>
        </w:trPr>
        <w:tc>
          <w:tcPr>
            <w:tcW w:w="740" w:type="dxa"/>
            <w:tcBorders>
              <w:top w:val="nil"/>
              <w:left w:val="single" w:sz="8" w:space="0" w:color="B4B4B4"/>
              <w:bottom w:val="nil"/>
              <w:right w:val="single" w:sz="8" w:space="0" w:color="B4B4B4"/>
            </w:tcBorders>
            <w:vAlign w:val="bottom"/>
            <w:hideMark/>
          </w:tcPr>
          <w:p w:rsidR="00D12E9F" w:rsidRPr="00D943F4" w:rsidRDefault="00D12E9F">
            <w:pPr>
              <w:spacing w:line="225" w:lineRule="exact"/>
              <w:ind w:right="420"/>
              <w:jc w:val="right"/>
              <w:rPr>
                <w:rFonts w:ascii="Times New Roman" w:hAnsi="Times New Roman" w:cs="Times New Roman"/>
                <w:sz w:val="28"/>
                <w:szCs w:val="28"/>
                <w:lang w:eastAsia="en-US"/>
              </w:rPr>
            </w:pPr>
            <w:r w:rsidRPr="00D943F4">
              <w:rPr>
                <w:rFonts w:ascii="Times New Roman" w:hAnsi="Times New Roman" w:cs="Times New Roman"/>
                <w:w w:val="99"/>
                <w:sz w:val="28"/>
                <w:szCs w:val="28"/>
                <w:lang w:eastAsia="en-US"/>
              </w:rPr>
              <w:lastRenderedPageBreak/>
              <w:t>4.</w:t>
            </w:r>
          </w:p>
        </w:tc>
        <w:tc>
          <w:tcPr>
            <w:tcW w:w="8640" w:type="dxa"/>
            <w:gridSpan w:val="2"/>
            <w:tcBorders>
              <w:top w:val="nil"/>
              <w:left w:val="nil"/>
              <w:bottom w:val="nil"/>
              <w:right w:val="single" w:sz="8" w:space="0" w:color="B4B4B4"/>
            </w:tcBorders>
            <w:vAlign w:val="bottom"/>
            <w:hideMark/>
          </w:tcPr>
          <w:p w:rsidR="00D12E9F" w:rsidRPr="00D943F4" w:rsidRDefault="00D12E9F">
            <w:pPr>
              <w:spacing w:line="225"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Взаимодействие семьи и школы в интересах развития личности ребёнка. Работа по</w:t>
            </w:r>
          </w:p>
        </w:tc>
        <w:tc>
          <w:tcPr>
            <w:tcW w:w="1700" w:type="dxa"/>
            <w:tcBorders>
              <w:top w:val="nil"/>
              <w:left w:val="nil"/>
              <w:bottom w:val="nil"/>
              <w:right w:val="single" w:sz="8" w:space="0" w:color="B4B4B4"/>
            </w:tcBorders>
            <w:vAlign w:val="bottom"/>
            <w:hideMark/>
          </w:tcPr>
          <w:p w:rsidR="00D12E9F" w:rsidRPr="00D943F4" w:rsidRDefault="00D12E9F">
            <w:pPr>
              <w:spacing w:line="225"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Март-апрель</w:t>
            </w:r>
          </w:p>
        </w:tc>
        <w:tc>
          <w:tcPr>
            <w:tcW w:w="2680" w:type="dxa"/>
            <w:tcBorders>
              <w:top w:val="nil"/>
              <w:left w:val="nil"/>
              <w:bottom w:val="nil"/>
              <w:right w:val="single" w:sz="8" w:space="0" w:color="B4B4B4"/>
            </w:tcBorders>
            <w:vAlign w:val="bottom"/>
            <w:hideMark/>
          </w:tcPr>
          <w:p w:rsidR="00D12E9F" w:rsidRPr="00D943F4" w:rsidRDefault="00D12E9F">
            <w:pPr>
              <w:spacing w:line="225"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w:t>
            </w:r>
          </w:p>
        </w:tc>
        <w:tc>
          <w:tcPr>
            <w:tcW w:w="6"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740" w:type="dxa"/>
            <w:tcBorders>
              <w:top w:val="nil"/>
              <w:left w:val="single" w:sz="8" w:space="0" w:color="B4B4B4"/>
              <w:bottom w:val="nil"/>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8640" w:type="dxa"/>
            <w:gridSpan w:val="2"/>
            <w:tcBorders>
              <w:top w:val="nil"/>
              <w:left w:val="nil"/>
              <w:bottom w:val="nil"/>
              <w:right w:val="single" w:sz="8" w:space="0" w:color="B4B4B4"/>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реализации программы формирования у детей убеждения ценности образования.</w:t>
            </w:r>
          </w:p>
        </w:tc>
        <w:tc>
          <w:tcPr>
            <w:tcW w:w="1700" w:type="dxa"/>
            <w:tcBorders>
              <w:top w:val="nil"/>
              <w:left w:val="nil"/>
              <w:bottom w:val="nil"/>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2680" w:type="dxa"/>
            <w:tcBorders>
              <w:top w:val="nil"/>
              <w:left w:val="nil"/>
              <w:bottom w:val="nil"/>
              <w:right w:val="single" w:sz="8" w:space="0" w:color="B4B4B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 УВР,</w:t>
            </w:r>
          </w:p>
        </w:tc>
        <w:tc>
          <w:tcPr>
            <w:tcW w:w="6"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40"/>
        </w:trPr>
        <w:tc>
          <w:tcPr>
            <w:tcW w:w="740" w:type="dxa"/>
            <w:tcBorders>
              <w:top w:val="nil"/>
              <w:left w:val="single" w:sz="8" w:space="0" w:color="B4B4B4"/>
              <w:bottom w:val="nil"/>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8640" w:type="dxa"/>
            <w:gridSpan w:val="2"/>
            <w:tcBorders>
              <w:top w:val="nil"/>
              <w:left w:val="nil"/>
              <w:bottom w:val="single" w:sz="8" w:space="0" w:color="B4B4B4"/>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2680" w:type="dxa"/>
            <w:vMerge w:val="restart"/>
            <w:tcBorders>
              <w:top w:val="nil"/>
              <w:left w:val="nil"/>
              <w:bottom w:val="nil"/>
              <w:right w:val="single" w:sz="8" w:space="0" w:color="B4B4B4"/>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учителя-предметники.</w:t>
            </w:r>
          </w:p>
        </w:tc>
        <w:tc>
          <w:tcPr>
            <w:tcW w:w="6"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87"/>
        </w:trPr>
        <w:tc>
          <w:tcPr>
            <w:tcW w:w="740" w:type="dxa"/>
            <w:tcBorders>
              <w:top w:val="nil"/>
              <w:left w:val="single" w:sz="8" w:space="0" w:color="B4B4B4"/>
              <w:bottom w:val="nil"/>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8640" w:type="dxa"/>
            <w:gridSpan w:val="2"/>
            <w:tcBorders>
              <w:top w:val="nil"/>
              <w:left w:val="nil"/>
              <w:bottom w:val="single" w:sz="8" w:space="0" w:color="B4B4B4"/>
              <w:right w:val="single" w:sz="8" w:space="0" w:color="B4B4B4"/>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Коррекция и устранение пробелов знаний обучающихся.</w:t>
            </w:r>
          </w:p>
        </w:tc>
        <w:tc>
          <w:tcPr>
            <w:tcW w:w="1700" w:type="dxa"/>
            <w:tcBorders>
              <w:top w:val="nil"/>
              <w:left w:val="nil"/>
              <w:bottom w:val="nil"/>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2680" w:type="dxa"/>
            <w:vMerge/>
            <w:tcBorders>
              <w:top w:val="nil"/>
              <w:left w:val="nil"/>
              <w:bottom w:val="nil"/>
              <w:right w:val="single" w:sz="8" w:space="0" w:color="B4B4B4"/>
            </w:tcBorders>
            <w:vAlign w:val="center"/>
            <w:hideMark/>
          </w:tcPr>
          <w:p w:rsidR="00D12E9F" w:rsidRPr="00D943F4" w:rsidRDefault="00D12E9F">
            <w:pPr>
              <w:spacing w:after="0" w:line="240" w:lineRule="auto"/>
              <w:rPr>
                <w:rFonts w:ascii="Times New Roman" w:hAnsi="Times New Roman" w:cs="Times New Roman"/>
                <w:sz w:val="28"/>
                <w:szCs w:val="28"/>
                <w:lang w:eastAsia="en-US"/>
              </w:rPr>
            </w:pPr>
          </w:p>
        </w:tc>
        <w:tc>
          <w:tcPr>
            <w:tcW w:w="6"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85"/>
        </w:trPr>
        <w:tc>
          <w:tcPr>
            <w:tcW w:w="740" w:type="dxa"/>
            <w:tcBorders>
              <w:top w:val="nil"/>
              <w:left w:val="single" w:sz="8" w:space="0" w:color="B4B4B4"/>
              <w:bottom w:val="single" w:sz="8" w:space="0" w:color="B4B4B4"/>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4900" w:type="dxa"/>
            <w:tcBorders>
              <w:top w:val="nil"/>
              <w:left w:val="nil"/>
              <w:bottom w:val="single" w:sz="8" w:space="0" w:color="B4B4B4"/>
              <w:right w:val="nil"/>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Отчеты педагогов по темам самообразования.</w:t>
            </w:r>
          </w:p>
        </w:tc>
        <w:tc>
          <w:tcPr>
            <w:tcW w:w="3740" w:type="dxa"/>
            <w:tcBorders>
              <w:top w:val="nil"/>
              <w:left w:val="nil"/>
              <w:bottom w:val="single" w:sz="8" w:space="0" w:color="B4B4B4"/>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B4B4B4"/>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2680" w:type="dxa"/>
            <w:tcBorders>
              <w:top w:val="nil"/>
              <w:left w:val="nil"/>
              <w:bottom w:val="single" w:sz="8" w:space="0" w:color="B4B4B4"/>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6"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5"/>
        </w:trPr>
        <w:tc>
          <w:tcPr>
            <w:tcW w:w="740" w:type="dxa"/>
            <w:tcBorders>
              <w:top w:val="nil"/>
              <w:left w:val="single" w:sz="8" w:space="0" w:color="B4B4B4"/>
              <w:bottom w:val="nil"/>
              <w:right w:val="single" w:sz="8" w:space="0" w:color="B4B4B4"/>
            </w:tcBorders>
            <w:vAlign w:val="bottom"/>
            <w:hideMark/>
          </w:tcPr>
          <w:p w:rsidR="00D12E9F" w:rsidRPr="00D943F4" w:rsidRDefault="00D12E9F">
            <w:pPr>
              <w:spacing w:line="244" w:lineRule="exact"/>
              <w:ind w:right="420"/>
              <w:jc w:val="right"/>
              <w:rPr>
                <w:rFonts w:ascii="Times New Roman" w:hAnsi="Times New Roman" w:cs="Times New Roman"/>
                <w:sz w:val="28"/>
                <w:szCs w:val="28"/>
                <w:lang w:eastAsia="en-US"/>
              </w:rPr>
            </w:pPr>
            <w:r w:rsidRPr="00D943F4">
              <w:rPr>
                <w:rFonts w:ascii="Times New Roman" w:hAnsi="Times New Roman" w:cs="Times New Roman"/>
                <w:w w:val="99"/>
                <w:sz w:val="28"/>
                <w:szCs w:val="28"/>
                <w:lang w:eastAsia="en-US"/>
              </w:rPr>
              <w:t>5.</w:t>
            </w:r>
          </w:p>
        </w:tc>
        <w:tc>
          <w:tcPr>
            <w:tcW w:w="8640" w:type="dxa"/>
            <w:gridSpan w:val="2"/>
            <w:tcBorders>
              <w:top w:val="nil"/>
              <w:left w:val="nil"/>
              <w:bottom w:val="nil"/>
              <w:right w:val="single" w:sz="8" w:space="0" w:color="B4B4B4"/>
            </w:tcBorders>
            <w:vAlign w:val="bottom"/>
            <w:hideMark/>
          </w:tcPr>
          <w:p w:rsidR="00D12E9F" w:rsidRPr="00D943F4" w:rsidRDefault="00D12E9F">
            <w:pPr>
              <w:spacing w:line="244"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Оценка методической работы школы за второе полугодие, учебный год.</w:t>
            </w:r>
          </w:p>
        </w:tc>
        <w:tc>
          <w:tcPr>
            <w:tcW w:w="1700" w:type="dxa"/>
            <w:tcBorders>
              <w:top w:val="nil"/>
              <w:left w:val="nil"/>
              <w:bottom w:val="nil"/>
              <w:right w:val="single" w:sz="8" w:space="0" w:color="B4B4B4"/>
            </w:tcBorders>
            <w:vAlign w:val="bottom"/>
            <w:hideMark/>
          </w:tcPr>
          <w:p w:rsidR="00D12E9F" w:rsidRPr="00D943F4" w:rsidRDefault="00D12E9F">
            <w:pPr>
              <w:spacing w:line="244"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Май-июнь</w:t>
            </w:r>
          </w:p>
        </w:tc>
        <w:tc>
          <w:tcPr>
            <w:tcW w:w="2680" w:type="dxa"/>
            <w:tcBorders>
              <w:top w:val="nil"/>
              <w:left w:val="nil"/>
              <w:bottom w:val="nil"/>
              <w:right w:val="single" w:sz="8" w:space="0" w:color="B4B4B4"/>
            </w:tcBorders>
            <w:vAlign w:val="bottom"/>
            <w:hideMark/>
          </w:tcPr>
          <w:p w:rsidR="00D12E9F" w:rsidRPr="00D943F4" w:rsidRDefault="00D12E9F">
            <w:pPr>
              <w:spacing w:line="244"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Зам.директора</w:t>
            </w:r>
          </w:p>
        </w:tc>
        <w:tc>
          <w:tcPr>
            <w:tcW w:w="6"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42"/>
        </w:trPr>
        <w:tc>
          <w:tcPr>
            <w:tcW w:w="740" w:type="dxa"/>
            <w:tcBorders>
              <w:top w:val="nil"/>
              <w:left w:val="single" w:sz="8" w:space="0" w:color="B4B4B4"/>
              <w:bottom w:val="nil"/>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4900" w:type="dxa"/>
            <w:tcBorders>
              <w:top w:val="nil"/>
              <w:left w:val="nil"/>
              <w:bottom w:val="single" w:sz="8" w:space="0" w:color="B4B4B4"/>
              <w:right w:val="nil"/>
            </w:tcBorders>
            <w:vAlign w:val="bottom"/>
          </w:tcPr>
          <w:p w:rsidR="00D12E9F" w:rsidRPr="00D943F4" w:rsidRDefault="00D12E9F">
            <w:pPr>
              <w:rPr>
                <w:rFonts w:ascii="Times New Roman" w:hAnsi="Times New Roman" w:cs="Times New Roman"/>
                <w:sz w:val="28"/>
                <w:szCs w:val="28"/>
                <w:lang w:eastAsia="en-US"/>
              </w:rPr>
            </w:pPr>
          </w:p>
        </w:tc>
        <w:tc>
          <w:tcPr>
            <w:tcW w:w="3740" w:type="dxa"/>
            <w:tcBorders>
              <w:top w:val="nil"/>
              <w:left w:val="nil"/>
              <w:bottom w:val="single" w:sz="8" w:space="0" w:color="B4B4B4"/>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2680" w:type="dxa"/>
            <w:vMerge w:val="restart"/>
            <w:tcBorders>
              <w:top w:val="nil"/>
              <w:left w:val="nil"/>
              <w:bottom w:val="nil"/>
              <w:right w:val="single" w:sz="8" w:space="0" w:color="B4B4B4"/>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 УВР,</w:t>
            </w:r>
          </w:p>
        </w:tc>
        <w:tc>
          <w:tcPr>
            <w:tcW w:w="6"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14"/>
        </w:trPr>
        <w:tc>
          <w:tcPr>
            <w:tcW w:w="740" w:type="dxa"/>
            <w:tcBorders>
              <w:top w:val="nil"/>
              <w:left w:val="single" w:sz="8" w:space="0" w:color="B4B4B4"/>
              <w:bottom w:val="nil"/>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4900" w:type="dxa"/>
            <w:vAlign w:val="bottom"/>
            <w:hideMark/>
          </w:tcPr>
          <w:p w:rsidR="00D12E9F" w:rsidRPr="00D943F4" w:rsidRDefault="00D12E9F">
            <w:pPr>
              <w:spacing w:line="213"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Подведение итогов работы МС.</w:t>
            </w:r>
          </w:p>
        </w:tc>
        <w:tc>
          <w:tcPr>
            <w:tcW w:w="3740" w:type="dxa"/>
            <w:tcBorders>
              <w:top w:val="nil"/>
              <w:left w:val="nil"/>
              <w:bottom w:val="nil"/>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2680" w:type="dxa"/>
            <w:vMerge/>
            <w:tcBorders>
              <w:top w:val="nil"/>
              <w:left w:val="nil"/>
              <w:bottom w:val="nil"/>
              <w:right w:val="single" w:sz="8" w:space="0" w:color="B4B4B4"/>
            </w:tcBorders>
            <w:vAlign w:val="center"/>
            <w:hideMark/>
          </w:tcPr>
          <w:p w:rsidR="00D12E9F" w:rsidRPr="00D943F4" w:rsidRDefault="00D12E9F">
            <w:pPr>
              <w:spacing w:after="0" w:line="240" w:lineRule="auto"/>
              <w:rPr>
                <w:rFonts w:ascii="Times New Roman" w:hAnsi="Times New Roman" w:cs="Times New Roman"/>
                <w:sz w:val="28"/>
                <w:szCs w:val="28"/>
                <w:lang w:eastAsia="en-US"/>
              </w:rPr>
            </w:pPr>
          </w:p>
        </w:tc>
        <w:tc>
          <w:tcPr>
            <w:tcW w:w="6"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71"/>
        </w:trPr>
        <w:tc>
          <w:tcPr>
            <w:tcW w:w="740" w:type="dxa"/>
            <w:tcBorders>
              <w:top w:val="nil"/>
              <w:left w:val="single" w:sz="8" w:space="0" w:color="B4B4B4"/>
              <w:bottom w:val="nil"/>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8640" w:type="dxa"/>
            <w:gridSpan w:val="2"/>
            <w:tcBorders>
              <w:top w:val="nil"/>
              <w:left w:val="nil"/>
              <w:bottom w:val="single" w:sz="8" w:space="0" w:color="B4B4B4"/>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2680" w:type="dxa"/>
            <w:vMerge w:val="restart"/>
            <w:tcBorders>
              <w:top w:val="nil"/>
              <w:left w:val="nil"/>
              <w:bottom w:val="nil"/>
              <w:right w:val="single" w:sz="8" w:space="0" w:color="B4B4B4"/>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руководители МЦ</w:t>
            </w:r>
          </w:p>
        </w:tc>
        <w:tc>
          <w:tcPr>
            <w:tcW w:w="6"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5"/>
        </w:trPr>
        <w:tc>
          <w:tcPr>
            <w:tcW w:w="740" w:type="dxa"/>
            <w:tcBorders>
              <w:top w:val="nil"/>
              <w:left w:val="single" w:sz="8" w:space="0" w:color="B4B4B4"/>
              <w:bottom w:val="nil"/>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8640" w:type="dxa"/>
            <w:gridSpan w:val="2"/>
            <w:tcBorders>
              <w:top w:val="nil"/>
              <w:left w:val="nil"/>
              <w:bottom w:val="nil"/>
              <w:right w:val="single" w:sz="8" w:space="0" w:color="B4B4B4"/>
            </w:tcBorders>
            <w:vAlign w:val="bottom"/>
            <w:hideMark/>
          </w:tcPr>
          <w:p w:rsidR="00D12E9F" w:rsidRPr="00D943F4" w:rsidRDefault="00D12E9F">
            <w:pPr>
              <w:spacing w:line="244"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Подведение итогов аттестации, курсовой подготовки педагогических кадров</w:t>
            </w:r>
          </w:p>
        </w:tc>
        <w:tc>
          <w:tcPr>
            <w:tcW w:w="1700" w:type="dxa"/>
            <w:tcBorders>
              <w:top w:val="nil"/>
              <w:left w:val="nil"/>
              <w:bottom w:val="nil"/>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2680" w:type="dxa"/>
            <w:vMerge/>
            <w:tcBorders>
              <w:top w:val="nil"/>
              <w:left w:val="nil"/>
              <w:bottom w:val="nil"/>
              <w:right w:val="single" w:sz="8" w:space="0" w:color="B4B4B4"/>
            </w:tcBorders>
            <w:vAlign w:val="center"/>
            <w:hideMark/>
          </w:tcPr>
          <w:p w:rsidR="00D12E9F" w:rsidRPr="00D943F4" w:rsidRDefault="00D12E9F">
            <w:pPr>
              <w:spacing w:after="0" w:line="240" w:lineRule="auto"/>
              <w:rPr>
                <w:rFonts w:ascii="Times New Roman" w:hAnsi="Times New Roman" w:cs="Times New Roman"/>
                <w:sz w:val="28"/>
                <w:szCs w:val="28"/>
                <w:lang w:eastAsia="en-US"/>
              </w:rPr>
            </w:pPr>
          </w:p>
        </w:tc>
        <w:tc>
          <w:tcPr>
            <w:tcW w:w="6"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16"/>
        </w:trPr>
        <w:tc>
          <w:tcPr>
            <w:tcW w:w="740" w:type="dxa"/>
            <w:tcBorders>
              <w:top w:val="nil"/>
              <w:left w:val="single" w:sz="8" w:space="0" w:color="B4B4B4"/>
              <w:bottom w:val="nil"/>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4900" w:type="dxa"/>
            <w:tcBorders>
              <w:top w:val="nil"/>
              <w:left w:val="nil"/>
              <w:bottom w:val="single" w:sz="8" w:space="0" w:color="B4B4B4"/>
              <w:right w:val="nil"/>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школы за учебный год.</w:t>
            </w:r>
          </w:p>
        </w:tc>
        <w:tc>
          <w:tcPr>
            <w:tcW w:w="3740" w:type="dxa"/>
            <w:tcBorders>
              <w:top w:val="nil"/>
              <w:left w:val="nil"/>
              <w:bottom w:val="single" w:sz="8" w:space="0" w:color="B4B4B4"/>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2680" w:type="dxa"/>
            <w:tcBorders>
              <w:top w:val="nil"/>
              <w:left w:val="nil"/>
              <w:bottom w:val="nil"/>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6"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87"/>
        </w:trPr>
        <w:tc>
          <w:tcPr>
            <w:tcW w:w="740" w:type="dxa"/>
            <w:tcBorders>
              <w:top w:val="nil"/>
              <w:left w:val="single" w:sz="8" w:space="0" w:color="B4B4B4"/>
              <w:bottom w:val="nil"/>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8640" w:type="dxa"/>
            <w:gridSpan w:val="2"/>
            <w:tcBorders>
              <w:top w:val="nil"/>
              <w:left w:val="nil"/>
              <w:bottom w:val="single" w:sz="8" w:space="0" w:color="B4B4B4"/>
              <w:right w:val="single" w:sz="8" w:space="0" w:color="B4B4B4"/>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Подведение итогов обмена опытом и обобщение опыта.</w:t>
            </w:r>
          </w:p>
        </w:tc>
        <w:tc>
          <w:tcPr>
            <w:tcW w:w="1700" w:type="dxa"/>
            <w:tcBorders>
              <w:top w:val="nil"/>
              <w:left w:val="nil"/>
              <w:bottom w:val="nil"/>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2680" w:type="dxa"/>
            <w:tcBorders>
              <w:top w:val="nil"/>
              <w:left w:val="nil"/>
              <w:bottom w:val="nil"/>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6"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87"/>
        </w:trPr>
        <w:tc>
          <w:tcPr>
            <w:tcW w:w="740" w:type="dxa"/>
            <w:tcBorders>
              <w:top w:val="nil"/>
              <w:left w:val="single" w:sz="8" w:space="0" w:color="B4B4B4"/>
              <w:bottom w:val="nil"/>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8640" w:type="dxa"/>
            <w:gridSpan w:val="2"/>
            <w:tcBorders>
              <w:top w:val="nil"/>
              <w:left w:val="nil"/>
              <w:bottom w:val="single" w:sz="8" w:space="0" w:color="B4B4B4"/>
              <w:right w:val="single" w:sz="8" w:space="0" w:color="B4B4B4"/>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Обсуждение плана методической работы  на следующий учебный год.</w:t>
            </w:r>
          </w:p>
        </w:tc>
        <w:tc>
          <w:tcPr>
            <w:tcW w:w="1700" w:type="dxa"/>
            <w:tcBorders>
              <w:top w:val="nil"/>
              <w:left w:val="nil"/>
              <w:bottom w:val="nil"/>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2680" w:type="dxa"/>
            <w:tcBorders>
              <w:top w:val="nil"/>
              <w:left w:val="nil"/>
              <w:bottom w:val="nil"/>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6"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85"/>
        </w:trPr>
        <w:tc>
          <w:tcPr>
            <w:tcW w:w="740" w:type="dxa"/>
            <w:tcBorders>
              <w:top w:val="nil"/>
              <w:left w:val="single" w:sz="8" w:space="0" w:color="B4B4B4"/>
              <w:bottom w:val="single" w:sz="8" w:space="0" w:color="B4B4B4"/>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8640" w:type="dxa"/>
            <w:gridSpan w:val="2"/>
            <w:tcBorders>
              <w:top w:val="nil"/>
              <w:left w:val="nil"/>
              <w:bottom w:val="single" w:sz="8" w:space="0" w:color="B4B4B4"/>
              <w:right w:val="single" w:sz="8" w:space="0" w:color="B4B4B4"/>
            </w:tcBorders>
            <w:vAlign w:val="bottom"/>
            <w:hideMark/>
          </w:tcPr>
          <w:p w:rsidR="00D12E9F" w:rsidRPr="00D943F4" w:rsidRDefault="00D12E9F" w:rsidP="00303900">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Рассмотрение плана работы методического совет</w:t>
            </w:r>
            <w:r w:rsidR="00255449" w:rsidRPr="00D943F4">
              <w:rPr>
                <w:rFonts w:ascii="Times New Roman" w:hAnsi="Times New Roman" w:cs="Times New Roman"/>
                <w:sz w:val="28"/>
                <w:szCs w:val="28"/>
                <w:lang w:eastAsia="en-US"/>
              </w:rPr>
              <w:t xml:space="preserve">а на </w:t>
            </w:r>
            <w:r w:rsidR="00303900">
              <w:rPr>
                <w:rFonts w:ascii="Times New Roman" w:hAnsi="Times New Roman" w:cs="Times New Roman"/>
                <w:sz w:val="28"/>
                <w:szCs w:val="28"/>
                <w:lang w:eastAsia="en-US"/>
              </w:rPr>
              <w:t xml:space="preserve">следующий </w:t>
            </w:r>
            <w:r w:rsidRPr="00D943F4">
              <w:rPr>
                <w:rFonts w:ascii="Times New Roman" w:hAnsi="Times New Roman" w:cs="Times New Roman"/>
                <w:sz w:val="28"/>
                <w:szCs w:val="28"/>
                <w:lang w:eastAsia="en-US"/>
              </w:rPr>
              <w:t>учебный год.</w:t>
            </w:r>
          </w:p>
        </w:tc>
        <w:tc>
          <w:tcPr>
            <w:tcW w:w="1700" w:type="dxa"/>
            <w:tcBorders>
              <w:top w:val="nil"/>
              <w:left w:val="nil"/>
              <w:bottom w:val="single" w:sz="8" w:space="0" w:color="B4B4B4"/>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2680" w:type="dxa"/>
            <w:tcBorders>
              <w:top w:val="nil"/>
              <w:left w:val="nil"/>
              <w:bottom w:val="nil"/>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6"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0"/>
        </w:trPr>
        <w:tc>
          <w:tcPr>
            <w:tcW w:w="740" w:type="dxa"/>
            <w:tcBorders>
              <w:top w:val="nil"/>
              <w:left w:val="nil"/>
              <w:bottom w:val="single" w:sz="8" w:space="0" w:color="B4B4B4"/>
              <w:right w:val="nil"/>
            </w:tcBorders>
            <w:vAlign w:val="bottom"/>
          </w:tcPr>
          <w:p w:rsidR="00D12E9F" w:rsidRPr="00D943F4" w:rsidRDefault="00D12E9F">
            <w:pPr>
              <w:spacing w:line="20" w:lineRule="exact"/>
              <w:rPr>
                <w:rFonts w:ascii="Times New Roman" w:hAnsi="Times New Roman" w:cs="Times New Roman"/>
                <w:sz w:val="28"/>
                <w:szCs w:val="28"/>
                <w:lang w:eastAsia="en-US"/>
              </w:rPr>
            </w:pPr>
          </w:p>
        </w:tc>
        <w:tc>
          <w:tcPr>
            <w:tcW w:w="4900" w:type="dxa"/>
            <w:tcBorders>
              <w:top w:val="nil"/>
              <w:left w:val="nil"/>
              <w:bottom w:val="single" w:sz="8" w:space="0" w:color="B4B4B4"/>
              <w:right w:val="nil"/>
            </w:tcBorders>
            <w:vAlign w:val="bottom"/>
          </w:tcPr>
          <w:p w:rsidR="00D12E9F" w:rsidRPr="00D943F4" w:rsidRDefault="00D12E9F">
            <w:pPr>
              <w:spacing w:line="20" w:lineRule="exact"/>
              <w:rPr>
                <w:rFonts w:ascii="Times New Roman" w:hAnsi="Times New Roman" w:cs="Times New Roman"/>
                <w:sz w:val="28"/>
                <w:szCs w:val="28"/>
                <w:lang w:eastAsia="en-US"/>
              </w:rPr>
            </w:pPr>
          </w:p>
        </w:tc>
        <w:tc>
          <w:tcPr>
            <w:tcW w:w="3740" w:type="dxa"/>
            <w:tcBorders>
              <w:top w:val="nil"/>
              <w:left w:val="nil"/>
              <w:bottom w:val="single" w:sz="8" w:space="0" w:color="B4B4B4"/>
              <w:right w:val="nil"/>
            </w:tcBorders>
            <w:vAlign w:val="bottom"/>
          </w:tcPr>
          <w:p w:rsidR="00D12E9F" w:rsidRPr="00D943F4" w:rsidRDefault="00D12E9F">
            <w:pPr>
              <w:spacing w:line="20" w:lineRule="exact"/>
              <w:rPr>
                <w:rFonts w:ascii="Times New Roman" w:hAnsi="Times New Roman" w:cs="Times New Roman"/>
                <w:sz w:val="28"/>
                <w:szCs w:val="28"/>
                <w:lang w:eastAsia="en-US"/>
              </w:rPr>
            </w:pPr>
          </w:p>
        </w:tc>
        <w:tc>
          <w:tcPr>
            <w:tcW w:w="1700" w:type="dxa"/>
            <w:tcBorders>
              <w:top w:val="nil"/>
              <w:left w:val="nil"/>
              <w:bottom w:val="single" w:sz="8" w:space="0" w:color="B4B4B4"/>
              <w:right w:val="single" w:sz="8" w:space="0" w:color="B4B4B4"/>
            </w:tcBorders>
            <w:vAlign w:val="bottom"/>
          </w:tcPr>
          <w:p w:rsidR="00D12E9F" w:rsidRPr="00D943F4" w:rsidRDefault="00D12E9F">
            <w:pPr>
              <w:spacing w:line="20" w:lineRule="exact"/>
              <w:rPr>
                <w:rFonts w:ascii="Times New Roman" w:hAnsi="Times New Roman" w:cs="Times New Roman"/>
                <w:sz w:val="28"/>
                <w:szCs w:val="28"/>
                <w:lang w:eastAsia="en-US"/>
              </w:rPr>
            </w:pPr>
          </w:p>
        </w:tc>
        <w:tc>
          <w:tcPr>
            <w:tcW w:w="2680" w:type="dxa"/>
            <w:tcBorders>
              <w:top w:val="nil"/>
              <w:left w:val="nil"/>
              <w:bottom w:val="single" w:sz="8" w:space="0" w:color="B4B4B4"/>
              <w:right w:val="nil"/>
            </w:tcBorders>
            <w:vAlign w:val="bottom"/>
          </w:tcPr>
          <w:p w:rsidR="00D12E9F" w:rsidRPr="00D943F4" w:rsidRDefault="00D12E9F">
            <w:pPr>
              <w:spacing w:line="20" w:lineRule="exact"/>
              <w:rPr>
                <w:rFonts w:ascii="Times New Roman" w:hAnsi="Times New Roman" w:cs="Times New Roman"/>
                <w:sz w:val="28"/>
                <w:szCs w:val="28"/>
                <w:lang w:eastAsia="en-US"/>
              </w:rPr>
            </w:pPr>
          </w:p>
        </w:tc>
        <w:tc>
          <w:tcPr>
            <w:tcW w:w="6" w:type="dxa"/>
            <w:vAlign w:val="bottom"/>
          </w:tcPr>
          <w:p w:rsidR="00D12E9F" w:rsidRPr="00D943F4" w:rsidRDefault="00D12E9F">
            <w:pPr>
              <w:spacing w:line="20" w:lineRule="exact"/>
              <w:rPr>
                <w:rFonts w:ascii="Times New Roman" w:hAnsi="Times New Roman" w:cs="Times New Roman"/>
                <w:sz w:val="28"/>
                <w:szCs w:val="28"/>
                <w:lang w:eastAsia="en-US"/>
              </w:rPr>
            </w:pPr>
          </w:p>
        </w:tc>
      </w:tr>
    </w:tbl>
    <w:p w:rsidR="00D12E9F" w:rsidRPr="00D943F4" w:rsidRDefault="00780B6C" w:rsidP="00D12E9F">
      <w:pPr>
        <w:spacing w:line="20" w:lineRule="exact"/>
        <w:rPr>
          <w:rFonts w:ascii="Times New Roman" w:hAnsi="Times New Roman" w:cs="Times New Roman"/>
          <w:sz w:val="28"/>
          <w:szCs w:val="28"/>
        </w:rPr>
      </w:pPr>
      <w:r>
        <w:rPr>
          <w:rFonts w:ascii="Times New Roman" w:hAnsi="Times New Roman" w:cs="Times New Roman"/>
          <w:sz w:val="28"/>
          <w:szCs w:val="28"/>
        </w:rPr>
        <w:pict>
          <v:rect id="Shape 30" o:spid="_x0000_s1170" style="position:absolute;margin-left:786.3pt;margin-top:56.6pt;width:1.05pt;height:1.6pt;z-index:-251722752;visibility:visible;mso-wrap-distance-left:0;mso-wrap-distance-right:0;mso-position-horizontal-relative:page;mso-position-vertical-relative:page" o:allowincell="f" fillcolor="#b4b4b4" stroked="f">
            <w10:wrap anchorx="page" anchory="page"/>
          </v:rect>
        </w:pict>
      </w:r>
      <w:r>
        <w:rPr>
          <w:rFonts w:ascii="Times New Roman" w:hAnsi="Times New Roman" w:cs="Times New Roman"/>
          <w:sz w:val="28"/>
          <w:szCs w:val="28"/>
        </w:rPr>
        <w:pict>
          <v:line id="Shape 31" o:spid="_x0000_s1048" style="position:absolute;z-index:251594752;visibility:visible;mso-wrap-distance-left:0;mso-wrap-distance-right:0;mso-position-horizontal-relative:page;mso-position-vertical-relative:page" from="99.55pt,57pt" to="787.2pt,57pt" o:allowincell="f" strokecolor="white" strokeweight=".25397mm">
            <w10:wrap anchorx="page" anchory="page"/>
          </v:line>
        </w:pict>
      </w:r>
      <w:r>
        <w:rPr>
          <w:rFonts w:ascii="Times New Roman" w:hAnsi="Times New Roman" w:cs="Times New Roman"/>
          <w:sz w:val="28"/>
          <w:szCs w:val="28"/>
        </w:rPr>
        <w:pict>
          <v:line id="Shape 32" o:spid="_x0000_s1049" style="position:absolute;z-index:251595776;visibility:visible;mso-wrap-distance-left:0;mso-wrap-distance-right:0;mso-position-horizontal-relative:page;mso-position-vertical-relative:page" from="134.35pt,56.6pt" to="134.35pt,72.7pt" o:allowincell="f" strokecolor="white" strokeweight=".72pt">
            <w10:wrap anchorx="page" anchory="page"/>
          </v:line>
        </w:pict>
      </w:r>
      <w:r>
        <w:rPr>
          <w:rFonts w:ascii="Times New Roman" w:hAnsi="Times New Roman" w:cs="Times New Roman"/>
          <w:sz w:val="28"/>
          <w:szCs w:val="28"/>
        </w:rPr>
        <w:pict>
          <v:line id="Shape 33" o:spid="_x0000_s1050" style="position:absolute;z-index:251596800;visibility:visible;mso-wrap-distance-left:0;mso-wrap-distance-right:0;mso-position-horizontal-relative:page;mso-position-vertical-relative:page" from="651.7pt,56.6pt" to="651.7pt,72.7pt" o:allowincell="f" strokecolor="white" strokeweight=".72pt">
            <w10:wrap anchorx="page" anchory="page"/>
          </v:line>
        </w:pict>
      </w:r>
      <w:r>
        <w:rPr>
          <w:rFonts w:ascii="Times New Roman" w:hAnsi="Times New Roman" w:cs="Times New Roman"/>
          <w:sz w:val="28"/>
          <w:szCs w:val="28"/>
        </w:rPr>
        <w:pict>
          <v:line id="Shape 34" o:spid="_x0000_s1051" style="position:absolute;z-index:251597824;visibility:visible;mso-wrap-distance-left:0;mso-wrap-distance-right:0;mso-position-horizontal-relative:page;mso-position-vertical-relative:page" from="567.1pt,72.35pt" to="786.7pt,72.35pt" o:allowincell="f" strokecolor="white" strokeweight=".72pt">
            <w10:wrap anchorx="page" anchory="page"/>
          </v:line>
        </w:pict>
      </w:r>
      <w:r>
        <w:rPr>
          <w:rFonts w:ascii="Times New Roman" w:hAnsi="Times New Roman" w:cs="Times New Roman"/>
          <w:sz w:val="28"/>
          <w:szCs w:val="28"/>
        </w:rPr>
        <w:pict>
          <v:line id="Shape 35" o:spid="_x0000_s1052" style="position:absolute;z-index:251598848;visibility:visible;mso-wrap-distance-left:0;mso-wrap-distance-right:0;mso-position-horizontal-relative:page;mso-position-vertical-relative:page" from="786.35pt,56.6pt" to="786.35pt,427.9pt" o:allowincell="f" strokecolor="white" strokeweight=".25397mm">
            <w10:wrap anchorx="page" anchory="page"/>
          </v:line>
        </w:pict>
      </w:r>
      <w:r>
        <w:rPr>
          <w:rFonts w:ascii="Times New Roman" w:hAnsi="Times New Roman" w:cs="Times New Roman"/>
          <w:sz w:val="28"/>
          <w:szCs w:val="28"/>
        </w:rPr>
        <w:pict>
          <v:line id="Shape 36" o:spid="_x0000_s1053" style="position:absolute;z-index:251599872;visibility:visible;mso-wrap-distance-left:0;mso-wrap-distance-right:0;mso-position-horizontal-relative:text;mso-position-vertical-relative:text" from="26.85pt,-357.8pt" to="495pt,-357.8pt" o:allowincell="f" strokecolor="white" strokeweight=".72pt"/>
        </w:pict>
      </w:r>
      <w:r>
        <w:rPr>
          <w:rFonts w:ascii="Times New Roman" w:hAnsi="Times New Roman" w:cs="Times New Roman"/>
          <w:sz w:val="28"/>
          <w:szCs w:val="28"/>
        </w:rPr>
        <w:pict>
          <v:line id="Shape 37" o:spid="_x0000_s1054" style="position:absolute;z-index:251600896;visibility:visible;mso-wrap-distance-left:0;mso-wrap-distance-right:0;mso-position-horizontal-relative:text;mso-position-vertical-relative:text" from="27.2pt,-372pt" to="27.2pt,-.8pt" o:allowincell="f" strokecolor="white" strokeweight=".72pt"/>
        </w:pict>
      </w:r>
      <w:r>
        <w:rPr>
          <w:rFonts w:ascii="Times New Roman" w:hAnsi="Times New Roman" w:cs="Times New Roman"/>
          <w:sz w:val="28"/>
          <w:szCs w:val="28"/>
        </w:rPr>
        <w:pict>
          <v:line id="Shape 38" o:spid="_x0000_s1055" style="position:absolute;z-index:251601920;visibility:visible;mso-wrap-distance-left:0;mso-wrap-distance-right:0;mso-position-horizontal-relative:text;mso-position-vertical-relative:text" from="62.75pt,-328.65pt" to="495pt,-328.65pt" o:allowincell="f" strokecolor="white" strokeweight=".72pt"/>
        </w:pict>
      </w:r>
      <w:r>
        <w:rPr>
          <w:rFonts w:ascii="Times New Roman" w:hAnsi="Times New Roman" w:cs="Times New Roman"/>
          <w:sz w:val="28"/>
          <w:szCs w:val="28"/>
        </w:rPr>
        <w:pict>
          <v:line id="Shape 39" o:spid="_x0000_s1056" style="position:absolute;z-index:251602944;visibility:visible;mso-wrap-distance-left:0;mso-wrap-distance-right:0;mso-position-horizontal-relative:text;mso-position-vertical-relative:text" from="62.75pt,-313.4pt" to="495pt,-313.4pt" o:allowincell="f" strokecolor="white" strokeweight=".72pt"/>
        </w:pict>
      </w:r>
      <w:r>
        <w:rPr>
          <w:rFonts w:ascii="Times New Roman" w:hAnsi="Times New Roman" w:cs="Times New Roman"/>
          <w:sz w:val="28"/>
          <w:szCs w:val="28"/>
        </w:rPr>
        <w:pict>
          <v:line id="Shape 40" o:spid="_x0000_s1057" style="position:absolute;z-index:251603968;visibility:visible;mso-wrap-distance-left:0;mso-wrap-distance-right:0;mso-position-horizontal-relative:text;mso-position-vertical-relative:text" from="26.85pt,-284.25pt" to="495pt,-284.25pt" o:allowincell="f" strokecolor="white" strokeweight=".72pt"/>
        </w:pict>
      </w:r>
      <w:r>
        <w:rPr>
          <w:rFonts w:ascii="Times New Roman" w:hAnsi="Times New Roman" w:cs="Times New Roman"/>
          <w:sz w:val="28"/>
          <w:szCs w:val="28"/>
        </w:rPr>
        <w:pict>
          <v:line id="Shape 41" o:spid="_x0000_s1058" style="position:absolute;z-index:251604992;visibility:visible;mso-wrap-distance-left:0;mso-wrap-distance-right:0;mso-position-horizontal-relative:text;mso-position-vertical-relative:text" from="495.1pt,-284.25pt" to="714.7pt,-284.25pt" o:allowincell="f" strokecolor="white" strokeweight=".72pt"/>
        </w:pict>
      </w:r>
      <w:r>
        <w:rPr>
          <w:rFonts w:ascii="Times New Roman" w:hAnsi="Times New Roman" w:cs="Times New Roman"/>
          <w:sz w:val="28"/>
          <w:szCs w:val="28"/>
        </w:rPr>
        <w:pict>
          <v:line id="Shape 42" o:spid="_x0000_s1059" style="position:absolute;z-index:251606016;visibility:visible;mso-wrap-distance-left:0;mso-wrap-distance-right:0;mso-position-horizontal-relative:text;mso-position-vertical-relative:text" from="62.75pt,-197pt" to="495pt,-197pt" o:allowincell="f" strokecolor="white" strokeweight=".72pt"/>
        </w:pict>
      </w:r>
      <w:r>
        <w:rPr>
          <w:rFonts w:ascii="Times New Roman" w:hAnsi="Times New Roman" w:cs="Times New Roman"/>
          <w:sz w:val="28"/>
          <w:szCs w:val="28"/>
        </w:rPr>
        <w:pict>
          <v:line id="Shape 43" o:spid="_x0000_s1060" style="position:absolute;z-index:251607040;visibility:visible;mso-wrap-distance-left:0;mso-wrap-distance-right:0;mso-position-horizontal-relative:text;mso-position-vertical-relative:text" from="26.85pt,-167.85pt" to="495pt,-167.85pt" o:allowincell="f" strokecolor="white" strokeweight=".25397mm"/>
        </w:pict>
      </w:r>
      <w:r>
        <w:rPr>
          <w:rFonts w:ascii="Times New Roman" w:hAnsi="Times New Roman" w:cs="Times New Roman"/>
          <w:sz w:val="28"/>
          <w:szCs w:val="28"/>
        </w:rPr>
        <w:pict>
          <v:line id="Shape 44" o:spid="_x0000_s1061" style="position:absolute;z-index:251608064;visibility:visible;mso-wrap-distance-left:0;mso-wrap-distance-right:0;mso-position-horizontal-relative:text;mso-position-vertical-relative:text" from="495.1pt,-167.85pt" to="714.7pt,-167.85pt" o:allowincell="f" strokecolor="white" strokeweight=".25397mm"/>
        </w:pict>
      </w:r>
      <w:r>
        <w:rPr>
          <w:rFonts w:ascii="Times New Roman" w:hAnsi="Times New Roman" w:cs="Times New Roman"/>
          <w:sz w:val="28"/>
          <w:szCs w:val="28"/>
        </w:rPr>
        <w:pict>
          <v:line id="Shape 45" o:spid="_x0000_s1062" style="position:absolute;z-index:251609088;visibility:visible;mso-wrap-distance-left:0;mso-wrap-distance-right:0;mso-position-horizontal-relative:text;mso-position-vertical-relative:text" from="62.75pt,-138.8pt" to="495pt,-138.8pt" o:allowincell="f" strokecolor="white" strokeweight=".72pt"/>
        </w:pict>
      </w:r>
      <w:r>
        <w:rPr>
          <w:rFonts w:ascii="Times New Roman" w:hAnsi="Times New Roman" w:cs="Times New Roman"/>
          <w:sz w:val="28"/>
          <w:szCs w:val="28"/>
        </w:rPr>
        <w:pict>
          <v:line id="Shape 46" o:spid="_x0000_s1063" style="position:absolute;z-index:251610112;visibility:visible;mso-wrap-distance-left:0;mso-wrap-distance-right:0;mso-position-horizontal-relative:text;mso-position-vertical-relative:text" from="62.75pt,-123.45pt" to="495pt,-123.45pt" o:allowincell="f" strokecolor="white" strokeweight=".72pt"/>
        </w:pict>
      </w:r>
      <w:r>
        <w:rPr>
          <w:rFonts w:ascii="Times New Roman" w:hAnsi="Times New Roman" w:cs="Times New Roman"/>
          <w:sz w:val="28"/>
          <w:szCs w:val="28"/>
        </w:rPr>
        <w:pict>
          <v:line id="Shape 47" o:spid="_x0000_s1064" style="position:absolute;z-index:251611136;visibility:visible;mso-wrap-distance-left:0;mso-wrap-distance-right:0;mso-position-horizontal-relative:text;mso-position-vertical-relative:text" from="62.75pt,-108.2pt" to="495pt,-108.2pt" o:allowincell="f" strokecolor="white" strokeweight=".72pt"/>
        </w:pict>
      </w:r>
      <w:r>
        <w:rPr>
          <w:rFonts w:ascii="Times New Roman" w:hAnsi="Times New Roman" w:cs="Times New Roman"/>
          <w:sz w:val="28"/>
          <w:szCs w:val="28"/>
        </w:rPr>
        <w:pict>
          <v:line id="Shape 48" o:spid="_x0000_s1065" style="position:absolute;z-index:251612160;visibility:visible;mso-wrap-distance-left:0;mso-wrap-distance-right:0;mso-position-horizontal-relative:text;mso-position-vertical-relative:text" from="62.75pt,-92.85pt" to="495pt,-92.85pt" o:allowincell="f" strokecolor="white" strokeweight=".25397mm"/>
        </w:pict>
      </w:r>
      <w:r>
        <w:rPr>
          <w:rFonts w:ascii="Times New Roman" w:hAnsi="Times New Roman" w:cs="Times New Roman"/>
          <w:sz w:val="28"/>
          <w:szCs w:val="28"/>
        </w:rPr>
        <w:pict>
          <v:line id="Shape 49" o:spid="_x0000_s1066" style="position:absolute;z-index:251613184;visibility:visible;mso-wrap-distance-left:0;mso-wrap-distance-right:0;mso-position-horizontal-relative:text;mso-position-vertical-relative:text" from="62.75pt,-77.6pt" to="495pt,-77.6pt" o:allowincell="f" strokecolor="white" strokeweight=".72pt"/>
        </w:pict>
      </w:r>
      <w:r>
        <w:rPr>
          <w:rFonts w:ascii="Times New Roman" w:hAnsi="Times New Roman" w:cs="Times New Roman"/>
          <w:sz w:val="28"/>
          <w:szCs w:val="28"/>
        </w:rPr>
        <w:pict>
          <v:line id="Shape 50" o:spid="_x0000_s1067" style="position:absolute;z-index:251614208;visibility:visible;mso-wrap-distance-left:0;mso-wrap-distance-right:0;mso-position-horizontal-relative:text;mso-position-vertical-relative:text" from="62.75pt,-48.45pt" to="495pt,-48.45pt" o:allowincell="f" strokecolor="white" strokeweight=".72pt"/>
        </w:pict>
      </w:r>
      <w:r>
        <w:rPr>
          <w:rFonts w:ascii="Times New Roman" w:hAnsi="Times New Roman" w:cs="Times New Roman"/>
          <w:sz w:val="28"/>
          <w:szCs w:val="28"/>
        </w:rPr>
        <w:pict>
          <v:line id="Shape 51" o:spid="_x0000_s1068" style="position:absolute;z-index:251615232;visibility:visible;mso-wrap-distance-left:0;mso-wrap-distance-right:0;mso-position-horizontal-relative:text;mso-position-vertical-relative:text" from="62.75pt,-33.2pt" to="495pt,-33.2pt" o:allowincell="f" strokecolor="white" strokeweight=".72pt"/>
        </w:pict>
      </w:r>
      <w:r>
        <w:rPr>
          <w:rFonts w:ascii="Times New Roman" w:hAnsi="Times New Roman" w:cs="Times New Roman"/>
          <w:sz w:val="28"/>
          <w:szCs w:val="28"/>
        </w:rPr>
        <w:pict>
          <v:line id="Shape 52" o:spid="_x0000_s1069" style="position:absolute;z-index:251616256;visibility:visible;mso-wrap-distance-left:0;mso-wrap-distance-right:0;mso-position-horizontal-relative:text;mso-position-vertical-relative:text" from="62.75pt,-17.85pt" to="495pt,-17.85pt" o:allowincell="f" strokecolor="white" strokeweight=".72pt"/>
        </w:pict>
      </w:r>
      <w:r>
        <w:rPr>
          <w:rFonts w:ascii="Times New Roman" w:hAnsi="Times New Roman" w:cs="Times New Roman"/>
          <w:sz w:val="28"/>
          <w:szCs w:val="28"/>
        </w:rPr>
        <w:pict>
          <v:line id="Shape 53" o:spid="_x0000_s1070" style="position:absolute;z-index:251617280;visibility:visible;mso-wrap-distance-left:0;mso-wrap-distance-right:0;mso-position-horizontal-relative:text;mso-position-vertical-relative:text" from="26.85pt,-2.6pt" to="495pt,-2.6pt" o:allowincell="f" strokecolor="white" strokeweight=".72pt"/>
        </w:pict>
      </w:r>
      <w:r>
        <w:rPr>
          <w:rFonts w:ascii="Times New Roman" w:hAnsi="Times New Roman" w:cs="Times New Roman"/>
          <w:sz w:val="28"/>
          <w:szCs w:val="28"/>
        </w:rPr>
        <w:pict>
          <v:line id="Shape 54" o:spid="_x0000_s1071" style="position:absolute;z-index:251618304;visibility:visible;mso-wrap-distance-left:0;mso-wrap-distance-right:0;mso-position-horizontal-relative:text;mso-position-vertical-relative:text" from="495.1pt,-2.6pt" to="580.05pt,-2.6pt" o:allowincell="f" strokecolor="white" strokeweight=".72pt"/>
        </w:pict>
      </w:r>
      <w:r>
        <w:rPr>
          <w:rFonts w:ascii="Times New Roman" w:hAnsi="Times New Roman" w:cs="Times New Roman"/>
          <w:sz w:val="28"/>
          <w:szCs w:val="28"/>
        </w:rPr>
        <w:pict>
          <v:rect id="Shape 55" o:spid="_x0000_s1171" style="position:absolute;margin-left:27.2pt;margin-top:-2.25pt;width:1pt;height:1.45pt;z-index:-251697152;visibility:visible;mso-wrap-distance-left:0;mso-wrap-distance-right:0;mso-position-horizontal-relative:text;mso-position-vertical-relative:text" o:allowincell="f" fillcolor="#b4b4b4" stroked="f"/>
        </w:pict>
      </w:r>
      <w:r>
        <w:rPr>
          <w:rFonts w:ascii="Times New Roman" w:hAnsi="Times New Roman" w:cs="Times New Roman"/>
          <w:sz w:val="28"/>
          <w:szCs w:val="28"/>
        </w:rPr>
        <w:pict>
          <v:line id="Shape 56" o:spid="_x0000_s1072" style="position:absolute;z-index:251620352;visibility:visible;mso-wrap-distance-left:0;mso-wrap-distance-right:0;mso-position-horizontal-relative:text;mso-position-vertical-relative:text" from="26.85pt,-1.2pt" to="495pt,-1.2pt" o:allowincell="f" strokecolor="white" strokeweight=".25397mm"/>
        </w:pict>
      </w:r>
      <w:r>
        <w:rPr>
          <w:rFonts w:ascii="Times New Roman" w:hAnsi="Times New Roman" w:cs="Times New Roman"/>
          <w:sz w:val="28"/>
          <w:szCs w:val="28"/>
        </w:rPr>
        <w:pict>
          <v:rect id="Shape 57" o:spid="_x0000_s1172" style="position:absolute;margin-left:26.7pt;margin-top:-1.55pt;width:1pt;height:1.55pt;z-index:-251695104;visibility:visible;mso-wrap-distance-left:0;mso-wrap-distance-right:0;mso-position-horizontal-relative:text;mso-position-vertical-relative:text" o:allowincell="f" stroked="f"/>
        </w:pict>
      </w:r>
      <w:r>
        <w:rPr>
          <w:rFonts w:ascii="Times New Roman" w:hAnsi="Times New Roman" w:cs="Times New Roman"/>
          <w:sz w:val="28"/>
          <w:szCs w:val="28"/>
        </w:rPr>
        <w:pict>
          <v:rect id="Shape 58" o:spid="_x0000_s1173" style="position:absolute;margin-left:62.6pt;margin-top:-2.25pt;width:1pt;height:1.45pt;z-index:-251694080;visibility:visible;mso-wrap-distance-left:0;mso-wrap-distance-right:0;mso-position-horizontal-relative:text;mso-position-vertical-relative:text" o:allowincell="f" fillcolor="#b4b4b4" stroked="f"/>
        </w:pict>
      </w:r>
      <w:r>
        <w:rPr>
          <w:rFonts w:ascii="Times New Roman" w:hAnsi="Times New Roman" w:cs="Times New Roman"/>
          <w:sz w:val="28"/>
          <w:szCs w:val="28"/>
        </w:rPr>
        <w:pict>
          <v:rect id="Shape 59" o:spid="_x0000_s1174" style="position:absolute;margin-left:494.95pt;margin-top:-2.25pt;width:1pt;height:1.45pt;z-index:-251693056;visibility:visible;mso-wrap-distance-left:0;mso-wrap-distance-right:0;mso-position-horizontal-relative:text;mso-position-vertical-relative:text" o:allowincell="f" fillcolor="#b4b4b4" stroked="f"/>
        </w:pict>
      </w:r>
      <w:r>
        <w:rPr>
          <w:rFonts w:ascii="Times New Roman" w:hAnsi="Times New Roman" w:cs="Times New Roman"/>
          <w:sz w:val="28"/>
          <w:szCs w:val="28"/>
        </w:rPr>
        <w:pict>
          <v:line id="Shape 60" o:spid="_x0000_s1073" style="position:absolute;z-index:251624448;visibility:visible;mso-wrap-distance-left:0;mso-wrap-distance-right:0;mso-position-horizontal-relative:text;mso-position-vertical-relative:text" from="495.1pt,-1.2pt" to="714.45pt,-1.2pt" o:allowincell="f" strokecolor="white" strokeweight=".25397mm"/>
        </w:pict>
      </w:r>
      <w:r>
        <w:rPr>
          <w:rFonts w:ascii="Times New Roman" w:hAnsi="Times New Roman" w:cs="Times New Roman"/>
          <w:sz w:val="28"/>
          <w:szCs w:val="28"/>
        </w:rPr>
        <w:pict>
          <v:rect id="Shape 61" o:spid="_x0000_s1175" style="position:absolute;margin-left:713.85pt;margin-top:-2.4pt;width:1pt;height:1pt;z-index:-251691008;visibility:visible;mso-wrap-distance-left:0;mso-wrap-distance-right:0;mso-position-horizontal-relative:text;mso-position-vertical-relative:text" o:allowincell="f" stroked="f"/>
        </w:pict>
      </w:r>
      <w:r>
        <w:rPr>
          <w:rFonts w:ascii="Times New Roman" w:hAnsi="Times New Roman" w:cs="Times New Roman"/>
          <w:sz w:val="28"/>
          <w:szCs w:val="28"/>
        </w:rPr>
        <w:pict>
          <v:rect id="Shape 62" o:spid="_x0000_s1176" style="position:absolute;margin-left:714.3pt;margin-top:-1.65pt;width:1.05pt;height:1.05pt;z-index:-251689984;visibility:visible;mso-wrap-distance-left:0;mso-wrap-distance-right:0;mso-position-horizontal-relative:text;mso-position-vertical-relative:text" o:allowincell="f" fillcolor="#b4b4b4" stroked="f"/>
        </w:pict>
      </w:r>
    </w:p>
    <w:p w:rsidR="00D12E9F" w:rsidRPr="00D943F4" w:rsidRDefault="00D12E9F" w:rsidP="00D12E9F">
      <w:pPr>
        <w:spacing w:after="0"/>
        <w:rPr>
          <w:rFonts w:ascii="Times New Roman" w:hAnsi="Times New Roman" w:cs="Times New Roman"/>
          <w:sz w:val="28"/>
          <w:szCs w:val="28"/>
        </w:rPr>
        <w:sectPr w:rsidR="00D12E9F" w:rsidRPr="00D943F4">
          <w:pgSz w:w="16840" w:h="11906" w:orient="landscape"/>
          <w:pgMar w:top="1112" w:right="1098" w:bottom="431" w:left="1440" w:header="0" w:footer="0" w:gutter="0"/>
          <w:cols w:space="720"/>
        </w:sectPr>
      </w:pPr>
    </w:p>
    <w:p w:rsidR="00D12E9F" w:rsidRPr="00D943F4" w:rsidRDefault="00D12E9F" w:rsidP="00D12E9F">
      <w:pPr>
        <w:spacing w:line="200" w:lineRule="exact"/>
        <w:rPr>
          <w:rFonts w:ascii="Times New Roman" w:hAnsi="Times New Roman" w:cs="Times New Roman"/>
          <w:sz w:val="28"/>
          <w:szCs w:val="28"/>
        </w:rPr>
      </w:pPr>
    </w:p>
    <w:p w:rsidR="00D12E9F" w:rsidRPr="00D943F4" w:rsidRDefault="00D12E9F" w:rsidP="00D12E9F">
      <w:pPr>
        <w:spacing w:line="200" w:lineRule="exact"/>
        <w:rPr>
          <w:rFonts w:ascii="Times New Roman" w:hAnsi="Times New Roman" w:cs="Times New Roman"/>
          <w:sz w:val="28"/>
          <w:szCs w:val="28"/>
        </w:rPr>
      </w:pPr>
    </w:p>
    <w:p w:rsidR="00B83EAC" w:rsidRPr="00D943F4" w:rsidRDefault="00B83EAC" w:rsidP="00B83EAC">
      <w:pPr>
        <w:spacing w:after="0" w:line="240" w:lineRule="auto"/>
        <w:ind w:firstLine="2603"/>
        <w:rPr>
          <w:rFonts w:ascii="Times New Roman" w:hAnsi="Times New Roman" w:cs="Times New Roman"/>
          <w:sz w:val="28"/>
          <w:szCs w:val="28"/>
        </w:rPr>
      </w:pPr>
    </w:p>
    <w:p w:rsidR="00B83EAC" w:rsidRPr="00D943F4" w:rsidRDefault="00B83EAC" w:rsidP="00B83EAC">
      <w:pPr>
        <w:spacing w:after="0" w:line="240" w:lineRule="auto"/>
        <w:ind w:firstLine="2603"/>
        <w:rPr>
          <w:rFonts w:ascii="Times New Roman" w:hAnsi="Times New Roman" w:cs="Times New Roman"/>
          <w:sz w:val="28"/>
          <w:szCs w:val="28"/>
        </w:rPr>
      </w:pPr>
    </w:p>
    <w:p w:rsidR="00B83EAC" w:rsidRPr="00D943F4" w:rsidRDefault="00B83EAC" w:rsidP="00B83EAC">
      <w:pPr>
        <w:spacing w:after="0" w:line="240" w:lineRule="auto"/>
        <w:ind w:firstLine="2603"/>
        <w:rPr>
          <w:rFonts w:ascii="Times New Roman" w:hAnsi="Times New Roman" w:cs="Times New Roman"/>
          <w:sz w:val="28"/>
          <w:szCs w:val="28"/>
        </w:rPr>
      </w:pPr>
    </w:p>
    <w:p w:rsidR="00B83EAC" w:rsidRPr="00D943F4" w:rsidRDefault="00B83EAC" w:rsidP="00B83EAC">
      <w:pPr>
        <w:spacing w:after="0" w:line="240" w:lineRule="auto"/>
        <w:ind w:firstLine="2603"/>
        <w:rPr>
          <w:rFonts w:ascii="Times New Roman" w:hAnsi="Times New Roman" w:cs="Times New Roman"/>
          <w:sz w:val="28"/>
          <w:szCs w:val="28"/>
        </w:rPr>
      </w:pPr>
    </w:p>
    <w:p w:rsidR="00B83EAC" w:rsidRPr="00D943F4" w:rsidRDefault="00B83EAC" w:rsidP="00B83EAC">
      <w:pPr>
        <w:rPr>
          <w:rFonts w:ascii="Times New Roman" w:hAnsi="Times New Roman" w:cs="Times New Roman"/>
          <w:sz w:val="28"/>
          <w:szCs w:val="28"/>
        </w:rPr>
      </w:pPr>
    </w:p>
    <w:p w:rsidR="00D12E9F" w:rsidRPr="00D943F4" w:rsidRDefault="00D12E9F" w:rsidP="00D12E9F">
      <w:pPr>
        <w:spacing w:after="0"/>
        <w:rPr>
          <w:rFonts w:ascii="Times New Roman" w:hAnsi="Times New Roman" w:cs="Times New Roman"/>
          <w:sz w:val="28"/>
          <w:szCs w:val="28"/>
        </w:rPr>
        <w:sectPr w:rsidR="00D12E9F" w:rsidRPr="00D943F4">
          <w:type w:val="continuous"/>
          <w:pgSz w:w="16840" w:h="11906" w:orient="landscape"/>
          <w:pgMar w:top="1112" w:right="1098" w:bottom="431" w:left="1440" w:header="0" w:footer="0" w:gutter="0"/>
          <w:cols w:space="720"/>
        </w:sectPr>
      </w:pPr>
    </w:p>
    <w:p w:rsidR="00D12E9F" w:rsidRPr="00D943F4" w:rsidRDefault="00D12E9F" w:rsidP="00D12E9F">
      <w:pPr>
        <w:ind w:left="260"/>
        <w:rPr>
          <w:rFonts w:ascii="Times New Roman" w:hAnsi="Times New Roman" w:cs="Times New Roman"/>
          <w:sz w:val="28"/>
          <w:szCs w:val="28"/>
        </w:rPr>
      </w:pPr>
      <w:r w:rsidRPr="00D943F4">
        <w:rPr>
          <w:rFonts w:ascii="Times New Roman" w:hAnsi="Times New Roman" w:cs="Times New Roman"/>
          <w:b/>
          <w:bCs/>
          <w:sz w:val="28"/>
          <w:szCs w:val="28"/>
        </w:rPr>
        <w:lastRenderedPageBreak/>
        <w:t>План предметных недель</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5846"/>
        <w:gridCol w:w="3191"/>
      </w:tblGrid>
      <w:tr w:rsidR="00D12E9F" w:rsidRPr="00D943F4" w:rsidTr="00D12E9F">
        <w:tc>
          <w:tcPr>
            <w:tcW w:w="534" w:type="dxa"/>
            <w:tcBorders>
              <w:top w:val="single" w:sz="4" w:space="0" w:color="000000"/>
              <w:left w:val="single" w:sz="4" w:space="0" w:color="000000"/>
              <w:bottom w:val="single" w:sz="4" w:space="0" w:color="000000"/>
              <w:right w:val="single" w:sz="4" w:space="0" w:color="000000"/>
            </w:tcBorders>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 п/п</w:t>
            </w:r>
          </w:p>
        </w:tc>
        <w:tc>
          <w:tcPr>
            <w:tcW w:w="5846" w:type="dxa"/>
            <w:tcBorders>
              <w:top w:val="single" w:sz="4" w:space="0" w:color="000000"/>
              <w:left w:val="single" w:sz="4" w:space="0" w:color="000000"/>
              <w:bottom w:val="single" w:sz="4" w:space="0" w:color="000000"/>
              <w:right w:val="single" w:sz="4" w:space="0" w:color="000000"/>
            </w:tcBorders>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Предметная неделя</w:t>
            </w:r>
          </w:p>
        </w:tc>
        <w:tc>
          <w:tcPr>
            <w:tcW w:w="3191" w:type="dxa"/>
            <w:tcBorders>
              <w:top w:val="single" w:sz="4" w:space="0" w:color="000000"/>
              <w:left w:val="single" w:sz="4" w:space="0" w:color="000000"/>
              <w:bottom w:val="single" w:sz="4" w:space="0" w:color="000000"/>
              <w:right w:val="single" w:sz="4" w:space="0" w:color="000000"/>
            </w:tcBorders>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Сроки проведения</w:t>
            </w:r>
          </w:p>
        </w:tc>
      </w:tr>
      <w:tr w:rsidR="00D12E9F" w:rsidRPr="00D943F4" w:rsidTr="00D12E9F">
        <w:tc>
          <w:tcPr>
            <w:tcW w:w="534" w:type="dxa"/>
            <w:tcBorders>
              <w:top w:val="single" w:sz="4" w:space="0" w:color="000000"/>
              <w:left w:val="single" w:sz="4" w:space="0" w:color="000000"/>
              <w:bottom w:val="single" w:sz="4" w:space="0" w:color="000000"/>
              <w:right w:val="single" w:sz="4" w:space="0" w:color="000000"/>
            </w:tcBorders>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1</w:t>
            </w:r>
          </w:p>
        </w:tc>
        <w:tc>
          <w:tcPr>
            <w:tcW w:w="5846" w:type="dxa"/>
            <w:tcBorders>
              <w:top w:val="single" w:sz="4" w:space="0" w:color="000000"/>
              <w:left w:val="single" w:sz="4" w:space="0" w:color="000000"/>
              <w:bottom w:val="single" w:sz="4" w:space="0" w:color="000000"/>
              <w:right w:val="single" w:sz="4" w:space="0" w:color="000000"/>
            </w:tcBorders>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Неделя математики, физики, информатики</w:t>
            </w:r>
          </w:p>
        </w:tc>
        <w:tc>
          <w:tcPr>
            <w:tcW w:w="3191" w:type="dxa"/>
            <w:tcBorders>
              <w:top w:val="single" w:sz="4" w:space="0" w:color="000000"/>
              <w:left w:val="single" w:sz="4" w:space="0" w:color="000000"/>
              <w:bottom w:val="single" w:sz="4" w:space="0" w:color="000000"/>
              <w:right w:val="single" w:sz="4" w:space="0" w:color="000000"/>
            </w:tcBorders>
            <w:hideMark/>
          </w:tcPr>
          <w:p w:rsidR="00D12E9F" w:rsidRPr="00D943F4" w:rsidRDefault="00D12E9F" w:rsidP="00294C33">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апрель 202</w:t>
            </w:r>
            <w:r w:rsidR="00BA043F" w:rsidRPr="00D943F4">
              <w:rPr>
                <w:rFonts w:ascii="Times New Roman" w:hAnsi="Times New Roman" w:cs="Times New Roman"/>
                <w:sz w:val="28"/>
                <w:szCs w:val="28"/>
                <w:lang w:eastAsia="en-US"/>
              </w:rPr>
              <w:t>5</w:t>
            </w:r>
            <w:r w:rsidRPr="00D943F4">
              <w:rPr>
                <w:rFonts w:ascii="Times New Roman" w:hAnsi="Times New Roman" w:cs="Times New Roman"/>
                <w:sz w:val="28"/>
                <w:szCs w:val="28"/>
                <w:lang w:eastAsia="en-US"/>
              </w:rPr>
              <w:t>г</w:t>
            </w:r>
          </w:p>
        </w:tc>
      </w:tr>
      <w:tr w:rsidR="00D12E9F" w:rsidRPr="00D943F4" w:rsidTr="00D12E9F">
        <w:tc>
          <w:tcPr>
            <w:tcW w:w="534" w:type="dxa"/>
            <w:tcBorders>
              <w:top w:val="single" w:sz="4" w:space="0" w:color="000000"/>
              <w:left w:val="single" w:sz="4" w:space="0" w:color="000000"/>
              <w:bottom w:val="single" w:sz="4" w:space="0" w:color="000000"/>
              <w:right w:val="single" w:sz="4" w:space="0" w:color="000000"/>
            </w:tcBorders>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2</w:t>
            </w:r>
          </w:p>
        </w:tc>
        <w:tc>
          <w:tcPr>
            <w:tcW w:w="5846" w:type="dxa"/>
            <w:tcBorders>
              <w:top w:val="single" w:sz="4" w:space="0" w:color="000000"/>
              <w:left w:val="single" w:sz="4" w:space="0" w:color="000000"/>
              <w:bottom w:val="single" w:sz="4" w:space="0" w:color="000000"/>
              <w:right w:val="single" w:sz="4" w:space="0" w:color="000000"/>
            </w:tcBorders>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Неделя  биологии, химии, географии</w:t>
            </w:r>
          </w:p>
        </w:tc>
        <w:tc>
          <w:tcPr>
            <w:tcW w:w="3191" w:type="dxa"/>
            <w:tcBorders>
              <w:top w:val="single" w:sz="4" w:space="0" w:color="000000"/>
              <w:left w:val="single" w:sz="4" w:space="0" w:color="000000"/>
              <w:bottom w:val="single" w:sz="4" w:space="0" w:color="000000"/>
              <w:right w:val="single" w:sz="4" w:space="0" w:color="000000"/>
            </w:tcBorders>
            <w:hideMark/>
          </w:tcPr>
          <w:p w:rsidR="00D12E9F" w:rsidRPr="00D943F4" w:rsidRDefault="00D12E9F" w:rsidP="00294C33">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Март 202</w:t>
            </w:r>
            <w:r w:rsidR="00BA043F" w:rsidRPr="00D943F4">
              <w:rPr>
                <w:rFonts w:ascii="Times New Roman" w:hAnsi="Times New Roman" w:cs="Times New Roman"/>
                <w:sz w:val="28"/>
                <w:szCs w:val="28"/>
                <w:lang w:eastAsia="en-US"/>
              </w:rPr>
              <w:t>5</w:t>
            </w:r>
            <w:r w:rsidRPr="00D943F4">
              <w:rPr>
                <w:rFonts w:ascii="Times New Roman" w:hAnsi="Times New Roman" w:cs="Times New Roman"/>
                <w:sz w:val="28"/>
                <w:szCs w:val="28"/>
                <w:lang w:eastAsia="en-US"/>
              </w:rPr>
              <w:t>г</w:t>
            </w:r>
          </w:p>
        </w:tc>
      </w:tr>
      <w:tr w:rsidR="00D12E9F" w:rsidRPr="00D943F4" w:rsidTr="00D12E9F">
        <w:tc>
          <w:tcPr>
            <w:tcW w:w="534" w:type="dxa"/>
            <w:tcBorders>
              <w:top w:val="single" w:sz="4" w:space="0" w:color="000000"/>
              <w:left w:val="single" w:sz="4" w:space="0" w:color="000000"/>
              <w:bottom w:val="single" w:sz="4" w:space="0" w:color="000000"/>
              <w:right w:val="single" w:sz="4" w:space="0" w:color="000000"/>
            </w:tcBorders>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3</w:t>
            </w:r>
          </w:p>
        </w:tc>
        <w:tc>
          <w:tcPr>
            <w:tcW w:w="5846" w:type="dxa"/>
            <w:tcBorders>
              <w:top w:val="single" w:sz="4" w:space="0" w:color="000000"/>
              <w:left w:val="single" w:sz="4" w:space="0" w:color="000000"/>
              <w:bottom w:val="single" w:sz="4" w:space="0" w:color="000000"/>
              <w:right w:val="single" w:sz="4" w:space="0" w:color="000000"/>
            </w:tcBorders>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Неделя русского языка и литературы</w:t>
            </w:r>
          </w:p>
        </w:tc>
        <w:tc>
          <w:tcPr>
            <w:tcW w:w="3191" w:type="dxa"/>
            <w:tcBorders>
              <w:top w:val="single" w:sz="4" w:space="0" w:color="000000"/>
              <w:left w:val="single" w:sz="4" w:space="0" w:color="000000"/>
              <w:bottom w:val="single" w:sz="4" w:space="0" w:color="000000"/>
              <w:right w:val="single" w:sz="4" w:space="0" w:color="000000"/>
            </w:tcBorders>
            <w:hideMark/>
          </w:tcPr>
          <w:p w:rsidR="00D12E9F" w:rsidRPr="00D943F4" w:rsidRDefault="00D12E9F" w:rsidP="00294C33">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Март .202</w:t>
            </w:r>
            <w:r w:rsidR="00BA043F" w:rsidRPr="00D943F4">
              <w:rPr>
                <w:rFonts w:ascii="Times New Roman" w:hAnsi="Times New Roman" w:cs="Times New Roman"/>
                <w:sz w:val="28"/>
                <w:szCs w:val="28"/>
                <w:lang w:eastAsia="en-US"/>
              </w:rPr>
              <w:t>5</w:t>
            </w:r>
            <w:r w:rsidRPr="00D943F4">
              <w:rPr>
                <w:rFonts w:ascii="Times New Roman" w:hAnsi="Times New Roman" w:cs="Times New Roman"/>
                <w:sz w:val="28"/>
                <w:szCs w:val="28"/>
                <w:lang w:eastAsia="en-US"/>
              </w:rPr>
              <w:t xml:space="preserve"> г</w:t>
            </w:r>
          </w:p>
        </w:tc>
      </w:tr>
      <w:tr w:rsidR="00D12E9F" w:rsidRPr="00D943F4" w:rsidTr="00D12E9F">
        <w:tc>
          <w:tcPr>
            <w:tcW w:w="534" w:type="dxa"/>
            <w:tcBorders>
              <w:top w:val="single" w:sz="4" w:space="0" w:color="000000"/>
              <w:left w:val="single" w:sz="4" w:space="0" w:color="000000"/>
              <w:bottom w:val="single" w:sz="4" w:space="0" w:color="000000"/>
              <w:right w:val="single" w:sz="4" w:space="0" w:color="000000"/>
            </w:tcBorders>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4</w:t>
            </w:r>
          </w:p>
        </w:tc>
        <w:tc>
          <w:tcPr>
            <w:tcW w:w="5846" w:type="dxa"/>
            <w:tcBorders>
              <w:top w:val="single" w:sz="4" w:space="0" w:color="000000"/>
              <w:left w:val="single" w:sz="4" w:space="0" w:color="000000"/>
              <w:bottom w:val="single" w:sz="4" w:space="0" w:color="000000"/>
              <w:right w:val="single" w:sz="4" w:space="0" w:color="000000"/>
            </w:tcBorders>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Неделя английского языка</w:t>
            </w:r>
          </w:p>
        </w:tc>
        <w:tc>
          <w:tcPr>
            <w:tcW w:w="3191" w:type="dxa"/>
            <w:tcBorders>
              <w:top w:val="single" w:sz="4" w:space="0" w:color="000000"/>
              <w:left w:val="single" w:sz="4" w:space="0" w:color="000000"/>
              <w:bottom w:val="single" w:sz="4" w:space="0" w:color="000000"/>
              <w:right w:val="single" w:sz="4" w:space="0" w:color="000000"/>
            </w:tcBorders>
            <w:hideMark/>
          </w:tcPr>
          <w:p w:rsidR="00D12E9F" w:rsidRPr="00D943F4" w:rsidRDefault="00D12E9F" w:rsidP="00294C33">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Февраль 202</w:t>
            </w:r>
            <w:r w:rsidR="00BA043F" w:rsidRPr="00D943F4">
              <w:rPr>
                <w:rFonts w:ascii="Times New Roman" w:hAnsi="Times New Roman" w:cs="Times New Roman"/>
                <w:sz w:val="28"/>
                <w:szCs w:val="28"/>
                <w:lang w:eastAsia="en-US"/>
              </w:rPr>
              <w:t>5</w:t>
            </w:r>
            <w:r w:rsidRPr="00D943F4">
              <w:rPr>
                <w:rFonts w:ascii="Times New Roman" w:hAnsi="Times New Roman" w:cs="Times New Roman"/>
                <w:sz w:val="28"/>
                <w:szCs w:val="28"/>
                <w:lang w:eastAsia="en-US"/>
              </w:rPr>
              <w:t xml:space="preserve"> г</w:t>
            </w:r>
          </w:p>
        </w:tc>
      </w:tr>
      <w:tr w:rsidR="00255449" w:rsidRPr="00D943F4" w:rsidTr="00D12E9F">
        <w:tc>
          <w:tcPr>
            <w:tcW w:w="534" w:type="dxa"/>
            <w:tcBorders>
              <w:top w:val="single" w:sz="4" w:space="0" w:color="000000"/>
              <w:left w:val="single" w:sz="4" w:space="0" w:color="000000"/>
              <w:bottom w:val="single" w:sz="4" w:space="0" w:color="000000"/>
              <w:right w:val="single" w:sz="4" w:space="0" w:color="000000"/>
            </w:tcBorders>
            <w:hideMark/>
          </w:tcPr>
          <w:p w:rsidR="00255449" w:rsidRPr="00D943F4" w:rsidRDefault="00255449">
            <w:pPr>
              <w:rPr>
                <w:rFonts w:ascii="Times New Roman" w:hAnsi="Times New Roman" w:cs="Times New Roman"/>
                <w:sz w:val="28"/>
                <w:szCs w:val="28"/>
                <w:lang w:eastAsia="en-US"/>
              </w:rPr>
            </w:pPr>
          </w:p>
          <w:p w:rsidR="00255449" w:rsidRPr="00D943F4" w:rsidRDefault="00255449">
            <w:pPr>
              <w:rPr>
                <w:rFonts w:ascii="Times New Roman" w:hAnsi="Times New Roman" w:cs="Times New Roman"/>
                <w:sz w:val="28"/>
                <w:szCs w:val="28"/>
                <w:lang w:eastAsia="en-US"/>
              </w:rPr>
            </w:pPr>
          </w:p>
          <w:p w:rsidR="00255449" w:rsidRPr="00D943F4" w:rsidRDefault="00255449">
            <w:pPr>
              <w:rPr>
                <w:rFonts w:ascii="Times New Roman" w:hAnsi="Times New Roman" w:cs="Times New Roman"/>
                <w:sz w:val="28"/>
                <w:szCs w:val="28"/>
                <w:lang w:eastAsia="en-US"/>
              </w:rPr>
            </w:pPr>
          </w:p>
          <w:p w:rsidR="00255449" w:rsidRPr="00D943F4" w:rsidRDefault="00255449">
            <w:pPr>
              <w:rPr>
                <w:rFonts w:ascii="Times New Roman" w:hAnsi="Times New Roman" w:cs="Times New Roman"/>
                <w:sz w:val="28"/>
                <w:szCs w:val="28"/>
                <w:lang w:eastAsia="en-US"/>
              </w:rPr>
            </w:pPr>
          </w:p>
        </w:tc>
        <w:tc>
          <w:tcPr>
            <w:tcW w:w="5846" w:type="dxa"/>
            <w:tcBorders>
              <w:top w:val="single" w:sz="4" w:space="0" w:color="000000"/>
              <w:left w:val="single" w:sz="4" w:space="0" w:color="000000"/>
              <w:bottom w:val="single" w:sz="4" w:space="0" w:color="000000"/>
              <w:right w:val="single" w:sz="4" w:space="0" w:color="000000"/>
            </w:tcBorders>
            <w:hideMark/>
          </w:tcPr>
          <w:p w:rsidR="00255449" w:rsidRPr="00D943F4" w:rsidRDefault="00255449">
            <w:pPr>
              <w:rPr>
                <w:rFonts w:ascii="Times New Roman" w:hAnsi="Times New Roman" w:cs="Times New Roman"/>
                <w:sz w:val="28"/>
                <w:szCs w:val="28"/>
                <w:lang w:eastAsia="en-US"/>
              </w:rPr>
            </w:pPr>
          </w:p>
        </w:tc>
        <w:tc>
          <w:tcPr>
            <w:tcW w:w="3191" w:type="dxa"/>
            <w:tcBorders>
              <w:top w:val="single" w:sz="4" w:space="0" w:color="000000"/>
              <w:left w:val="single" w:sz="4" w:space="0" w:color="000000"/>
              <w:bottom w:val="single" w:sz="4" w:space="0" w:color="000000"/>
              <w:right w:val="single" w:sz="4" w:space="0" w:color="000000"/>
            </w:tcBorders>
            <w:hideMark/>
          </w:tcPr>
          <w:p w:rsidR="00255449" w:rsidRPr="00D943F4" w:rsidRDefault="00255449">
            <w:pPr>
              <w:rPr>
                <w:rFonts w:ascii="Times New Roman" w:hAnsi="Times New Roman" w:cs="Times New Roman"/>
                <w:sz w:val="28"/>
                <w:szCs w:val="28"/>
                <w:lang w:eastAsia="en-US"/>
              </w:rPr>
            </w:pPr>
          </w:p>
        </w:tc>
      </w:tr>
      <w:tr w:rsidR="00D12E9F" w:rsidRPr="00D943F4" w:rsidTr="00D12E9F">
        <w:tc>
          <w:tcPr>
            <w:tcW w:w="534" w:type="dxa"/>
            <w:tcBorders>
              <w:top w:val="single" w:sz="4" w:space="0" w:color="000000"/>
              <w:left w:val="single" w:sz="4" w:space="0" w:color="000000"/>
              <w:bottom w:val="single" w:sz="4" w:space="0" w:color="000000"/>
              <w:right w:val="single" w:sz="4" w:space="0" w:color="000000"/>
            </w:tcBorders>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5.</w:t>
            </w:r>
          </w:p>
        </w:tc>
        <w:tc>
          <w:tcPr>
            <w:tcW w:w="5846" w:type="dxa"/>
            <w:tcBorders>
              <w:top w:val="single" w:sz="4" w:space="0" w:color="000000"/>
              <w:left w:val="single" w:sz="4" w:space="0" w:color="000000"/>
              <w:bottom w:val="single" w:sz="4" w:space="0" w:color="000000"/>
              <w:right w:val="single" w:sz="4" w:space="0" w:color="000000"/>
            </w:tcBorders>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Месячник   физической культуры, ОБЖ</w:t>
            </w:r>
          </w:p>
        </w:tc>
        <w:tc>
          <w:tcPr>
            <w:tcW w:w="3191" w:type="dxa"/>
            <w:tcBorders>
              <w:top w:val="single" w:sz="4" w:space="0" w:color="000000"/>
              <w:left w:val="single" w:sz="4" w:space="0" w:color="000000"/>
              <w:bottom w:val="single" w:sz="4" w:space="0" w:color="000000"/>
              <w:right w:val="single" w:sz="4" w:space="0" w:color="000000"/>
            </w:tcBorders>
            <w:hideMark/>
          </w:tcPr>
          <w:p w:rsidR="00D12E9F" w:rsidRPr="00D943F4" w:rsidRDefault="00D12E9F" w:rsidP="00294C33">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1-28 февраля 202</w:t>
            </w:r>
            <w:r w:rsidR="00BA043F" w:rsidRPr="00D943F4">
              <w:rPr>
                <w:rFonts w:ascii="Times New Roman" w:hAnsi="Times New Roman" w:cs="Times New Roman"/>
                <w:sz w:val="28"/>
                <w:szCs w:val="28"/>
                <w:lang w:eastAsia="en-US"/>
              </w:rPr>
              <w:t>5</w:t>
            </w:r>
            <w:r w:rsidRPr="00D943F4">
              <w:rPr>
                <w:rFonts w:ascii="Times New Roman" w:hAnsi="Times New Roman" w:cs="Times New Roman"/>
                <w:sz w:val="28"/>
                <w:szCs w:val="28"/>
                <w:lang w:eastAsia="en-US"/>
              </w:rPr>
              <w:t xml:space="preserve"> года</w:t>
            </w:r>
          </w:p>
        </w:tc>
      </w:tr>
      <w:tr w:rsidR="00D12E9F" w:rsidRPr="00D943F4" w:rsidTr="00D12E9F">
        <w:tc>
          <w:tcPr>
            <w:tcW w:w="534" w:type="dxa"/>
            <w:tcBorders>
              <w:top w:val="single" w:sz="4" w:space="0" w:color="000000"/>
              <w:left w:val="single" w:sz="4" w:space="0" w:color="000000"/>
              <w:bottom w:val="single" w:sz="4" w:space="0" w:color="000000"/>
              <w:right w:val="single" w:sz="4" w:space="0" w:color="000000"/>
            </w:tcBorders>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6</w:t>
            </w:r>
          </w:p>
        </w:tc>
        <w:tc>
          <w:tcPr>
            <w:tcW w:w="5846" w:type="dxa"/>
            <w:tcBorders>
              <w:top w:val="single" w:sz="4" w:space="0" w:color="000000"/>
              <w:left w:val="single" w:sz="4" w:space="0" w:color="000000"/>
              <w:bottom w:val="single" w:sz="4" w:space="0" w:color="000000"/>
              <w:right w:val="single" w:sz="4" w:space="0" w:color="000000"/>
            </w:tcBorders>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Неделя истории и обществознания</w:t>
            </w:r>
          </w:p>
        </w:tc>
        <w:tc>
          <w:tcPr>
            <w:tcW w:w="3191" w:type="dxa"/>
            <w:tcBorders>
              <w:top w:val="single" w:sz="4" w:space="0" w:color="000000"/>
              <w:left w:val="single" w:sz="4" w:space="0" w:color="000000"/>
              <w:bottom w:val="single" w:sz="4" w:space="0" w:color="000000"/>
              <w:right w:val="single" w:sz="4" w:space="0" w:color="000000"/>
            </w:tcBorders>
            <w:hideMark/>
          </w:tcPr>
          <w:p w:rsidR="00D12E9F" w:rsidRPr="00D943F4" w:rsidRDefault="00D12E9F" w:rsidP="00294C33">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Май 202</w:t>
            </w:r>
            <w:r w:rsidR="00BA043F" w:rsidRPr="00D943F4">
              <w:rPr>
                <w:rFonts w:ascii="Times New Roman" w:hAnsi="Times New Roman" w:cs="Times New Roman"/>
                <w:sz w:val="28"/>
                <w:szCs w:val="28"/>
                <w:lang w:eastAsia="en-US"/>
              </w:rPr>
              <w:t>5</w:t>
            </w:r>
            <w:r w:rsidRPr="00D943F4">
              <w:rPr>
                <w:rFonts w:ascii="Times New Roman" w:hAnsi="Times New Roman" w:cs="Times New Roman"/>
                <w:sz w:val="28"/>
                <w:szCs w:val="28"/>
                <w:lang w:eastAsia="en-US"/>
              </w:rPr>
              <w:t xml:space="preserve"> г</w:t>
            </w:r>
          </w:p>
        </w:tc>
      </w:tr>
      <w:tr w:rsidR="00D12E9F" w:rsidRPr="00D943F4" w:rsidTr="00D12E9F">
        <w:tc>
          <w:tcPr>
            <w:tcW w:w="534" w:type="dxa"/>
            <w:tcBorders>
              <w:top w:val="single" w:sz="4" w:space="0" w:color="000000"/>
              <w:left w:val="single" w:sz="4" w:space="0" w:color="000000"/>
              <w:bottom w:val="single" w:sz="4" w:space="0" w:color="000000"/>
              <w:right w:val="single" w:sz="4" w:space="0" w:color="000000"/>
            </w:tcBorders>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7.</w:t>
            </w:r>
          </w:p>
        </w:tc>
        <w:tc>
          <w:tcPr>
            <w:tcW w:w="5846" w:type="dxa"/>
            <w:tcBorders>
              <w:top w:val="single" w:sz="4" w:space="0" w:color="000000"/>
              <w:left w:val="single" w:sz="4" w:space="0" w:color="000000"/>
              <w:bottom w:val="single" w:sz="4" w:space="0" w:color="000000"/>
              <w:right w:val="single" w:sz="4" w:space="0" w:color="000000"/>
            </w:tcBorders>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Неделя технологии</w:t>
            </w:r>
          </w:p>
        </w:tc>
        <w:tc>
          <w:tcPr>
            <w:tcW w:w="3191" w:type="dxa"/>
            <w:tcBorders>
              <w:top w:val="single" w:sz="4" w:space="0" w:color="000000"/>
              <w:left w:val="single" w:sz="4" w:space="0" w:color="000000"/>
              <w:bottom w:val="single" w:sz="4" w:space="0" w:color="000000"/>
              <w:right w:val="single" w:sz="4" w:space="0" w:color="000000"/>
            </w:tcBorders>
            <w:hideMark/>
          </w:tcPr>
          <w:p w:rsidR="00D12E9F" w:rsidRPr="00D943F4" w:rsidRDefault="00D12E9F" w:rsidP="00294C33">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Ноябрь 202</w:t>
            </w:r>
            <w:r w:rsidR="00BA043F" w:rsidRPr="00D943F4">
              <w:rPr>
                <w:rFonts w:ascii="Times New Roman" w:hAnsi="Times New Roman" w:cs="Times New Roman"/>
                <w:sz w:val="28"/>
                <w:szCs w:val="28"/>
                <w:lang w:eastAsia="en-US"/>
              </w:rPr>
              <w:t>4</w:t>
            </w:r>
            <w:r w:rsidRPr="00D943F4">
              <w:rPr>
                <w:rFonts w:ascii="Times New Roman" w:hAnsi="Times New Roman" w:cs="Times New Roman"/>
                <w:sz w:val="28"/>
                <w:szCs w:val="28"/>
                <w:lang w:eastAsia="en-US"/>
              </w:rPr>
              <w:t xml:space="preserve"> г</w:t>
            </w:r>
          </w:p>
        </w:tc>
      </w:tr>
      <w:tr w:rsidR="00D12E9F" w:rsidRPr="00D943F4" w:rsidTr="00D12E9F">
        <w:tc>
          <w:tcPr>
            <w:tcW w:w="534" w:type="dxa"/>
            <w:tcBorders>
              <w:top w:val="single" w:sz="4" w:space="0" w:color="000000"/>
              <w:left w:val="single" w:sz="4" w:space="0" w:color="000000"/>
              <w:bottom w:val="single" w:sz="4" w:space="0" w:color="000000"/>
              <w:right w:val="single" w:sz="4" w:space="0" w:color="000000"/>
            </w:tcBorders>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 xml:space="preserve">8. </w:t>
            </w:r>
          </w:p>
        </w:tc>
        <w:tc>
          <w:tcPr>
            <w:tcW w:w="5846" w:type="dxa"/>
            <w:tcBorders>
              <w:top w:val="single" w:sz="4" w:space="0" w:color="000000"/>
              <w:left w:val="single" w:sz="4" w:space="0" w:color="000000"/>
              <w:bottom w:val="single" w:sz="4" w:space="0" w:color="000000"/>
              <w:right w:val="single" w:sz="4" w:space="0" w:color="000000"/>
            </w:tcBorders>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Неделя  начальных классов</w:t>
            </w:r>
          </w:p>
        </w:tc>
        <w:tc>
          <w:tcPr>
            <w:tcW w:w="3191" w:type="dxa"/>
            <w:tcBorders>
              <w:top w:val="single" w:sz="4" w:space="0" w:color="000000"/>
              <w:left w:val="single" w:sz="4" w:space="0" w:color="000000"/>
              <w:bottom w:val="single" w:sz="4" w:space="0" w:color="000000"/>
              <w:right w:val="single" w:sz="4" w:space="0" w:color="000000"/>
            </w:tcBorders>
            <w:hideMark/>
          </w:tcPr>
          <w:p w:rsidR="00D12E9F" w:rsidRPr="00D943F4" w:rsidRDefault="00D12E9F" w:rsidP="00294C33">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Март  20</w:t>
            </w:r>
            <w:r w:rsidR="00294C33" w:rsidRPr="00D943F4">
              <w:rPr>
                <w:rFonts w:ascii="Times New Roman" w:hAnsi="Times New Roman" w:cs="Times New Roman"/>
                <w:sz w:val="28"/>
                <w:szCs w:val="28"/>
                <w:lang w:eastAsia="en-US"/>
              </w:rPr>
              <w:t>2</w:t>
            </w:r>
            <w:r w:rsidR="00BA043F" w:rsidRPr="00D943F4">
              <w:rPr>
                <w:rFonts w:ascii="Times New Roman" w:hAnsi="Times New Roman" w:cs="Times New Roman"/>
                <w:sz w:val="28"/>
                <w:szCs w:val="28"/>
                <w:lang w:eastAsia="en-US"/>
              </w:rPr>
              <w:t>5</w:t>
            </w:r>
            <w:r w:rsidRPr="00D943F4">
              <w:rPr>
                <w:rFonts w:ascii="Times New Roman" w:hAnsi="Times New Roman" w:cs="Times New Roman"/>
                <w:sz w:val="28"/>
                <w:szCs w:val="28"/>
                <w:lang w:eastAsia="en-US"/>
              </w:rPr>
              <w:t xml:space="preserve"> г</w:t>
            </w:r>
          </w:p>
        </w:tc>
      </w:tr>
      <w:tr w:rsidR="00D12E9F" w:rsidRPr="00D943F4" w:rsidTr="00D12E9F">
        <w:tc>
          <w:tcPr>
            <w:tcW w:w="534" w:type="dxa"/>
            <w:tcBorders>
              <w:top w:val="single" w:sz="4" w:space="0" w:color="000000"/>
              <w:left w:val="single" w:sz="4" w:space="0" w:color="000000"/>
              <w:bottom w:val="single" w:sz="4" w:space="0" w:color="000000"/>
              <w:right w:val="single" w:sz="4" w:space="0" w:color="000000"/>
            </w:tcBorders>
          </w:tcPr>
          <w:p w:rsidR="00D12E9F" w:rsidRPr="00D943F4" w:rsidRDefault="00D12E9F">
            <w:pPr>
              <w:rPr>
                <w:rFonts w:ascii="Times New Roman" w:hAnsi="Times New Roman" w:cs="Times New Roman"/>
                <w:sz w:val="28"/>
                <w:szCs w:val="28"/>
                <w:lang w:eastAsia="en-US"/>
              </w:rPr>
            </w:pPr>
          </w:p>
        </w:tc>
        <w:tc>
          <w:tcPr>
            <w:tcW w:w="5846" w:type="dxa"/>
            <w:tcBorders>
              <w:top w:val="single" w:sz="4" w:space="0" w:color="000000"/>
              <w:left w:val="single" w:sz="4" w:space="0" w:color="000000"/>
              <w:bottom w:val="single" w:sz="4" w:space="0" w:color="000000"/>
              <w:right w:val="single" w:sz="4" w:space="0" w:color="000000"/>
            </w:tcBorders>
          </w:tcPr>
          <w:p w:rsidR="00D12E9F" w:rsidRPr="00D943F4" w:rsidRDefault="00D12E9F">
            <w:pPr>
              <w:rPr>
                <w:rFonts w:ascii="Times New Roman" w:hAnsi="Times New Roman" w:cs="Times New Roman"/>
                <w:sz w:val="28"/>
                <w:szCs w:val="28"/>
                <w:lang w:eastAsia="en-US"/>
              </w:rPr>
            </w:pPr>
          </w:p>
        </w:tc>
        <w:tc>
          <w:tcPr>
            <w:tcW w:w="3191" w:type="dxa"/>
            <w:tcBorders>
              <w:top w:val="single" w:sz="4" w:space="0" w:color="000000"/>
              <w:left w:val="single" w:sz="4" w:space="0" w:color="000000"/>
              <w:bottom w:val="single" w:sz="4" w:space="0" w:color="000000"/>
              <w:right w:val="single" w:sz="4" w:space="0" w:color="000000"/>
            </w:tcBorders>
          </w:tcPr>
          <w:p w:rsidR="00D12E9F" w:rsidRPr="00D943F4" w:rsidRDefault="00D12E9F">
            <w:pPr>
              <w:rPr>
                <w:rFonts w:ascii="Times New Roman" w:hAnsi="Times New Roman" w:cs="Times New Roman"/>
                <w:sz w:val="28"/>
                <w:szCs w:val="28"/>
                <w:lang w:eastAsia="en-US"/>
              </w:rPr>
            </w:pPr>
          </w:p>
        </w:tc>
      </w:tr>
    </w:tbl>
    <w:p w:rsidR="00D12E9F" w:rsidRPr="00D943F4" w:rsidRDefault="00D12E9F" w:rsidP="00D12E9F">
      <w:pPr>
        <w:ind w:left="260"/>
        <w:rPr>
          <w:rFonts w:ascii="Times New Roman" w:hAnsi="Times New Roman" w:cs="Times New Roman"/>
          <w:color w:val="800000"/>
          <w:sz w:val="28"/>
          <w:szCs w:val="28"/>
        </w:rPr>
      </w:pPr>
    </w:p>
    <w:p w:rsidR="00D12E9F" w:rsidRPr="00D943F4" w:rsidRDefault="00D12E9F" w:rsidP="00D12E9F">
      <w:pPr>
        <w:spacing w:line="258" w:lineRule="exact"/>
        <w:rPr>
          <w:rFonts w:ascii="Times New Roman" w:hAnsi="Times New Roman" w:cs="Times New Roman"/>
          <w:sz w:val="28"/>
          <w:szCs w:val="28"/>
        </w:rPr>
      </w:pPr>
    </w:p>
    <w:p w:rsidR="00D12E9F" w:rsidRPr="00D943F4" w:rsidRDefault="00780B6C" w:rsidP="00D12E9F">
      <w:pPr>
        <w:spacing w:line="20" w:lineRule="exact"/>
        <w:rPr>
          <w:rFonts w:ascii="Times New Roman" w:hAnsi="Times New Roman" w:cs="Times New Roman"/>
          <w:sz w:val="28"/>
          <w:szCs w:val="28"/>
        </w:rPr>
      </w:pPr>
      <w:r>
        <w:rPr>
          <w:rFonts w:ascii="Times New Roman" w:hAnsi="Times New Roman" w:cs="Times New Roman"/>
          <w:sz w:val="28"/>
          <w:szCs w:val="28"/>
        </w:rPr>
        <w:lastRenderedPageBreak/>
        <w:pict>
          <v:line id="Shape 63" o:spid="_x0000_s1074" style="position:absolute;z-index:251627520;visibility:visible;mso-wrap-distance-left:0;mso-wrap-distance-right:0" from="60.45pt,-194.45pt" to="693.7pt,-194.45pt" o:allowincell="f" strokeweight=".16931mm"/>
        </w:pict>
      </w:r>
      <w:r>
        <w:rPr>
          <w:rFonts w:ascii="Times New Roman" w:hAnsi="Times New Roman" w:cs="Times New Roman"/>
          <w:sz w:val="28"/>
          <w:szCs w:val="28"/>
        </w:rPr>
        <w:pict>
          <v:line id="Shape 64" o:spid="_x0000_s1075" style="position:absolute;z-index:251628544;visibility:visible;mso-wrap-distance-left:0;mso-wrap-distance-right:0" from="60.7pt,-194.7pt" to="60.7pt,1.45pt" o:allowincell="f" strokeweight=".48pt"/>
        </w:pict>
      </w:r>
      <w:r>
        <w:rPr>
          <w:rFonts w:ascii="Times New Roman" w:hAnsi="Times New Roman" w:cs="Times New Roman"/>
          <w:sz w:val="28"/>
          <w:szCs w:val="28"/>
        </w:rPr>
        <w:pict>
          <v:line id="Shape 65" o:spid="_x0000_s1076" style="position:absolute;z-index:251629568;visibility:visible;mso-wrap-distance-left:0;mso-wrap-distance-right:0" from="181.2pt,-194.7pt" to="181.2pt,1.45pt" o:allowincell="f" strokeweight=".16931mm"/>
        </w:pict>
      </w:r>
      <w:r>
        <w:rPr>
          <w:rFonts w:ascii="Times New Roman" w:hAnsi="Times New Roman" w:cs="Times New Roman"/>
          <w:sz w:val="28"/>
          <w:szCs w:val="28"/>
        </w:rPr>
        <w:pict>
          <v:line id="Shape 66" o:spid="_x0000_s1077" style="position:absolute;z-index:251630592;visibility:visible;mso-wrap-distance-left:0;mso-wrap-distance-right:0" from="245pt,-194.7pt" to="245pt,1.45pt" o:allowincell="f" strokeweight=".48pt"/>
        </w:pict>
      </w:r>
      <w:r>
        <w:rPr>
          <w:rFonts w:ascii="Times New Roman" w:hAnsi="Times New Roman" w:cs="Times New Roman"/>
          <w:sz w:val="28"/>
          <w:szCs w:val="28"/>
        </w:rPr>
        <w:pict>
          <v:line id="Shape 67" o:spid="_x0000_s1078" style="position:absolute;z-index:251631616;visibility:visible;mso-wrap-distance-left:0;mso-wrap-distance-right:0" from="308.75pt,-194.7pt" to="308.75pt,1.45pt" o:allowincell="f" strokeweight=".48pt"/>
        </w:pict>
      </w:r>
      <w:r>
        <w:rPr>
          <w:rFonts w:ascii="Times New Roman" w:hAnsi="Times New Roman" w:cs="Times New Roman"/>
          <w:sz w:val="28"/>
          <w:szCs w:val="28"/>
        </w:rPr>
        <w:pict>
          <v:line id="Shape 68" o:spid="_x0000_s1079" style="position:absolute;z-index:251632640;visibility:visible;mso-wrap-distance-left:0;mso-wrap-distance-right:0" from="372.55pt,-194.7pt" to="372.55pt,1.45pt" o:allowincell="f" strokeweight=".48pt"/>
        </w:pict>
      </w:r>
      <w:r>
        <w:rPr>
          <w:rFonts w:ascii="Times New Roman" w:hAnsi="Times New Roman" w:cs="Times New Roman"/>
          <w:sz w:val="28"/>
          <w:szCs w:val="28"/>
        </w:rPr>
        <w:pict>
          <v:line id="Shape 69" o:spid="_x0000_s1080" style="position:absolute;z-index:251633664;visibility:visible;mso-wrap-distance-left:0;mso-wrap-distance-right:0" from="436.4pt,-194.7pt" to="436.4pt,1.45pt" o:allowincell="f" strokeweight=".16931mm"/>
        </w:pict>
      </w:r>
      <w:r>
        <w:rPr>
          <w:rFonts w:ascii="Times New Roman" w:hAnsi="Times New Roman" w:cs="Times New Roman"/>
          <w:sz w:val="28"/>
          <w:szCs w:val="28"/>
        </w:rPr>
        <w:pict>
          <v:line id="Shape 70" o:spid="_x0000_s1081" style="position:absolute;z-index:251634688;visibility:visible;mso-wrap-distance-left:0;mso-wrap-distance-right:0" from="507.2pt,-194.7pt" to="507.2pt,1.45pt" o:allowincell="f" strokeweight=".16931mm"/>
        </w:pict>
      </w:r>
      <w:r>
        <w:rPr>
          <w:rFonts w:ascii="Times New Roman" w:hAnsi="Times New Roman" w:cs="Times New Roman"/>
          <w:sz w:val="28"/>
          <w:szCs w:val="28"/>
        </w:rPr>
        <w:pict>
          <v:line id="Shape 71" o:spid="_x0000_s1082" style="position:absolute;z-index:251635712;visibility:visible;mso-wrap-distance-left:0;mso-wrap-distance-right:0" from="565.9pt,-194.7pt" to="565.9pt,1.45pt" o:allowincell="f" strokeweight=".16931mm"/>
        </w:pict>
      </w:r>
      <w:r>
        <w:rPr>
          <w:rFonts w:ascii="Times New Roman" w:hAnsi="Times New Roman" w:cs="Times New Roman"/>
          <w:sz w:val="28"/>
          <w:szCs w:val="28"/>
        </w:rPr>
        <w:pict>
          <v:line id="Shape 72" o:spid="_x0000_s1083" style="position:absolute;z-index:251636736;visibility:visible;mso-wrap-distance-left:0;mso-wrap-distance-right:0" from="693.45pt,-194.7pt" to="693.45pt,1.45pt" o:allowincell="f" strokeweight=".16931mm"/>
        </w:pict>
      </w:r>
    </w:p>
    <w:p w:rsidR="00D12E9F" w:rsidRPr="00D943F4" w:rsidRDefault="00780B6C" w:rsidP="00D12E9F">
      <w:pPr>
        <w:spacing w:line="20" w:lineRule="exact"/>
        <w:rPr>
          <w:rFonts w:ascii="Times New Roman" w:hAnsi="Times New Roman" w:cs="Times New Roman"/>
          <w:sz w:val="28"/>
          <w:szCs w:val="28"/>
        </w:rPr>
      </w:pPr>
      <w:r>
        <w:rPr>
          <w:rFonts w:ascii="Times New Roman" w:hAnsi="Times New Roman" w:cs="Times New Roman"/>
          <w:sz w:val="28"/>
          <w:szCs w:val="28"/>
        </w:rPr>
        <w:pict>
          <v:line id="Shape 73" o:spid="_x0000_s1084" style="position:absolute;z-index:251637760;visibility:visible;mso-wrap-distance-left:0;mso-wrap-distance-right:0" from="60.45pt,-17.1pt" to="693.7pt,-17.1pt" o:allowincell="f" strokeweight=".16931mm"/>
        </w:pict>
      </w:r>
    </w:p>
    <w:p w:rsidR="00D12E9F" w:rsidRPr="00A92671" w:rsidRDefault="00D12E9F" w:rsidP="00D12E9F">
      <w:pPr>
        <w:spacing w:line="237" w:lineRule="exact"/>
        <w:rPr>
          <w:rFonts w:ascii="Times New Roman" w:hAnsi="Times New Roman" w:cs="Times New Roman"/>
          <w:b/>
          <w:sz w:val="28"/>
          <w:szCs w:val="28"/>
        </w:rPr>
      </w:pPr>
    </w:p>
    <w:p w:rsidR="00A92671" w:rsidRPr="00A92671" w:rsidRDefault="00A92671" w:rsidP="00A92671">
      <w:pPr>
        <w:spacing w:line="237" w:lineRule="exact"/>
        <w:rPr>
          <w:rFonts w:ascii="Times New Roman" w:hAnsi="Times New Roman" w:cs="Times New Roman"/>
          <w:b/>
          <w:sz w:val="28"/>
          <w:szCs w:val="28"/>
        </w:rPr>
      </w:pPr>
      <w:r w:rsidRPr="00A92671">
        <w:rPr>
          <w:rFonts w:ascii="Times New Roman" w:hAnsi="Times New Roman"/>
          <w:b/>
          <w:sz w:val="28"/>
          <w:szCs w:val="28"/>
        </w:rPr>
        <w:t>Организация работы с кадрами</w:t>
      </w:r>
    </w:p>
    <w:p w:rsidR="00D12E9F" w:rsidRPr="00D943F4" w:rsidRDefault="00D12E9F" w:rsidP="00D12E9F">
      <w:pPr>
        <w:ind w:left="260"/>
        <w:rPr>
          <w:rFonts w:ascii="Times New Roman" w:hAnsi="Times New Roman" w:cs="Times New Roman"/>
          <w:sz w:val="28"/>
          <w:szCs w:val="28"/>
        </w:rPr>
      </w:pPr>
      <w:r w:rsidRPr="00D943F4">
        <w:rPr>
          <w:rFonts w:ascii="Times New Roman" w:hAnsi="Times New Roman" w:cs="Times New Roman"/>
          <w:b/>
          <w:bCs/>
          <w:sz w:val="28"/>
          <w:szCs w:val="28"/>
        </w:rPr>
        <w:t>План работы с педагогическими кадрами.</w:t>
      </w:r>
    </w:p>
    <w:p w:rsidR="00D12E9F" w:rsidRPr="00D943F4" w:rsidRDefault="00D12E9F" w:rsidP="00D12E9F">
      <w:pPr>
        <w:spacing w:line="256" w:lineRule="exact"/>
        <w:rPr>
          <w:rFonts w:ascii="Times New Roman" w:hAnsi="Times New Roman" w:cs="Times New Roman"/>
          <w:sz w:val="28"/>
          <w:szCs w:val="28"/>
        </w:rPr>
      </w:pPr>
    </w:p>
    <w:tbl>
      <w:tblPr>
        <w:tblW w:w="0" w:type="auto"/>
        <w:tblInd w:w="550" w:type="dxa"/>
        <w:tblLayout w:type="fixed"/>
        <w:tblCellMar>
          <w:left w:w="0" w:type="dxa"/>
          <w:right w:w="0" w:type="dxa"/>
        </w:tblCellMar>
        <w:tblLook w:val="04A0" w:firstRow="1" w:lastRow="0" w:firstColumn="1" w:lastColumn="0" w:noHBand="0" w:noVBand="1"/>
      </w:tblPr>
      <w:tblGrid>
        <w:gridCol w:w="580"/>
        <w:gridCol w:w="7940"/>
        <w:gridCol w:w="2560"/>
        <w:gridCol w:w="2700"/>
      </w:tblGrid>
      <w:tr w:rsidR="00D12E9F" w:rsidRPr="00D943F4" w:rsidTr="00D12E9F">
        <w:trPr>
          <w:trHeight w:val="260"/>
        </w:trPr>
        <w:tc>
          <w:tcPr>
            <w:tcW w:w="580" w:type="dxa"/>
            <w:tcBorders>
              <w:top w:val="single" w:sz="8" w:space="0" w:color="auto"/>
              <w:left w:val="single" w:sz="8" w:space="0" w:color="auto"/>
              <w:bottom w:val="nil"/>
              <w:right w:val="single" w:sz="8" w:space="0" w:color="auto"/>
            </w:tcBorders>
            <w:vAlign w:val="bottom"/>
            <w:hideMark/>
          </w:tcPr>
          <w:p w:rsidR="00D12E9F" w:rsidRPr="00D943F4" w:rsidRDefault="00D12E9F">
            <w:pPr>
              <w:spacing w:line="260" w:lineRule="exact"/>
              <w:ind w:left="12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w:t>
            </w:r>
          </w:p>
        </w:tc>
        <w:tc>
          <w:tcPr>
            <w:tcW w:w="7940" w:type="dxa"/>
            <w:tcBorders>
              <w:top w:val="single" w:sz="8" w:space="0" w:color="auto"/>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560" w:type="dxa"/>
            <w:tcBorders>
              <w:top w:val="single" w:sz="8" w:space="0" w:color="auto"/>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700" w:type="dxa"/>
            <w:tcBorders>
              <w:top w:val="single" w:sz="8" w:space="0" w:color="auto"/>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18"/>
        </w:trPr>
        <w:tc>
          <w:tcPr>
            <w:tcW w:w="5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п/п</w:t>
            </w:r>
          </w:p>
        </w:tc>
        <w:tc>
          <w:tcPr>
            <w:tcW w:w="794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Содержание работы</w:t>
            </w:r>
          </w:p>
        </w:tc>
        <w:tc>
          <w:tcPr>
            <w:tcW w:w="25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Сроки</w:t>
            </w:r>
          </w:p>
        </w:tc>
        <w:tc>
          <w:tcPr>
            <w:tcW w:w="2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Ответственный</w:t>
            </w:r>
          </w:p>
        </w:tc>
      </w:tr>
      <w:tr w:rsidR="00D12E9F" w:rsidRPr="00D943F4" w:rsidTr="00D12E9F">
        <w:trPr>
          <w:trHeight w:val="259"/>
        </w:trPr>
        <w:tc>
          <w:tcPr>
            <w:tcW w:w="5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794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5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8"/>
        </w:trPr>
        <w:tc>
          <w:tcPr>
            <w:tcW w:w="580" w:type="dxa"/>
            <w:tcBorders>
              <w:top w:val="nil"/>
              <w:left w:val="single" w:sz="8" w:space="0" w:color="auto"/>
              <w:bottom w:val="single" w:sz="8" w:space="0" w:color="auto"/>
              <w:right w:val="single" w:sz="8" w:space="0" w:color="auto"/>
            </w:tcBorders>
            <w:vAlign w:val="bottom"/>
            <w:hideMark/>
          </w:tcPr>
          <w:p w:rsidR="00D12E9F" w:rsidRPr="00D943F4" w:rsidRDefault="00D12E9F">
            <w:pPr>
              <w:spacing w:line="268"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w:t>
            </w:r>
          </w:p>
        </w:tc>
        <w:tc>
          <w:tcPr>
            <w:tcW w:w="7940" w:type="dxa"/>
            <w:tcBorders>
              <w:top w:val="nil"/>
              <w:left w:val="nil"/>
              <w:bottom w:val="single" w:sz="8" w:space="0" w:color="auto"/>
              <w:right w:val="single" w:sz="8" w:space="0" w:color="auto"/>
            </w:tcBorders>
            <w:vAlign w:val="bottom"/>
            <w:hideMark/>
          </w:tcPr>
          <w:p w:rsidR="00D12E9F" w:rsidRPr="00D943F4" w:rsidRDefault="00D12E9F">
            <w:pPr>
              <w:spacing w:line="268"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Обеспечение комплектования необходимого кадрового состава.</w:t>
            </w:r>
          </w:p>
        </w:tc>
        <w:tc>
          <w:tcPr>
            <w:tcW w:w="2560" w:type="dxa"/>
            <w:tcBorders>
              <w:top w:val="nil"/>
              <w:left w:val="nil"/>
              <w:bottom w:val="single" w:sz="8" w:space="0" w:color="auto"/>
              <w:right w:val="single" w:sz="8" w:space="0" w:color="auto"/>
            </w:tcBorders>
            <w:vAlign w:val="bottom"/>
            <w:hideMark/>
          </w:tcPr>
          <w:p w:rsidR="00D12E9F" w:rsidRPr="00D943F4" w:rsidRDefault="00D12E9F">
            <w:pPr>
              <w:spacing w:line="268"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 течение года</w:t>
            </w:r>
          </w:p>
        </w:tc>
        <w:tc>
          <w:tcPr>
            <w:tcW w:w="2700" w:type="dxa"/>
            <w:tcBorders>
              <w:top w:val="nil"/>
              <w:left w:val="nil"/>
              <w:bottom w:val="single" w:sz="8" w:space="0" w:color="auto"/>
              <w:right w:val="single" w:sz="8" w:space="0" w:color="auto"/>
            </w:tcBorders>
            <w:vAlign w:val="bottom"/>
            <w:hideMark/>
          </w:tcPr>
          <w:p w:rsidR="00D12E9F" w:rsidRPr="00D943F4" w:rsidRDefault="00D12E9F">
            <w:pPr>
              <w:spacing w:line="268" w:lineRule="exact"/>
              <w:ind w:left="14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w:t>
            </w:r>
          </w:p>
        </w:tc>
      </w:tr>
      <w:tr w:rsidR="00D12E9F" w:rsidRPr="00D943F4" w:rsidTr="00D12E9F">
        <w:trPr>
          <w:trHeight w:val="266"/>
        </w:trPr>
        <w:tc>
          <w:tcPr>
            <w:tcW w:w="580" w:type="dxa"/>
            <w:tcBorders>
              <w:top w:val="nil"/>
              <w:left w:val="single" w:sz="8" w:space="0" w:color="auto"/>
              <w:bottom w:val="single" w:sz="8" w:space="0" w:color="auto"/>
              <w:right w:val="single" w:sz="8" w:space="0" w:color="auto"/>
            </w:tcBorders>
            <w:vAlign w:val="bottom"/>
            <w:hideMark/>
          </w:tcPr>
          <w:p w:rsidR="00D12E9F" w:rsidRPr="00D943F4" w:rsidRDefault="00D12E9F">
            <w:pPr>
              <w:spacing w:line="265"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2</w:t>
            </w:r>
          </w:p>
        </w:tc>
        <w:tc>
          <w:tcPr>
            <w:tcW w:w="7940" w:type="dxa"/>
            <w:tcBorders>
              <w:top w:val="nil"/>
              <w:left w:val="nil"/>
              <w:bottom w:val="single" w:sz="8" w:space="0" w:color="auto"/>
              <w:right w:val="single" w:sz="8" w:space="0" w:color="auto"/>
            </w:tcBorders>
            <w:vAlign w:val="bottom"/>
            <w:hideMark/>
          </w:tcPr>
          <w:p w:rsidR="00D12E9F" w:rsidRPr="00D943F4" w:rsidRDefault="00D12E9F">
            <w:pPr>
              <w:spacing w:line="265"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Информирование о научно-практических конференциях разного уровня</w:t>
            </w:r>
          </w:p>
        </w:tc>
        <w:tc>
          <w:tcPr>
            <w:tcW w:w="2560" w:type="dxa"/>
            <w:tcBorders>
              <w:top w:val="nil"/>
              <w:left w:val="nil"/>
              <w:bottom w:val="single" w:sz="8" w:space="0" w:color="auto"/>
              <w:right w:val="single" w:sz="8" w:space="0" w:color="auto"/>
            </w:tcBorders>
            <w:vAlign w:val="bottom"/>
            <w:hideMark/>
          </w:tcPr>
          <w:p w:rsidR="00D12E9F" w:rsidRPr="00D943F4" w:rsidRDefault="00D12E9F">
            <w:pPr>
              <w:spacing w:line="265"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 течение года</w:t>
            </w:r>
          </w:p>
        </w:tc>
        <w:tc>
          <w:tcPr>
            <w:tcW w:w="2700" w:type="dxa"/>
            <w:tcBorders>
              <w:top w:val="nil"/>
              <w:left w:val="nil"/>
              <w:bottom w:val="single" w:sz="8" w:space="0" w:color="auto"/>
              <w:right w:val="single" w:sz="8" w:space="0" w:color="auto"/>
            </w:tcBorders>
            <w:vAlign w:val="bottom"/>
            <w:hideMark/>
          </w:tcPr>
          <w:p w:rsidR="00D12E9F" w:rsidRPr="00D943F4" w:rsidRDefault="00D12E9F">
            <w:pPr>
              <w:spacing w:line="265" w:lineRule="exact"/>
              <w:ind w:left="14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 по УВР</w:t>
            </w:r>
          </w:p>
        </w:tc>
      </w:tr>
      <w:tr w:rsidR="00D12E9F" w:rsidRPr="00D943F4" w:rsidTr="00D12E9F">
        <w:trPr>
          <w:trHeight w:val="266"/>
        </w:trPr>
        <w:tc>
          <w:tcPr>
            <w:tcW w:w="580" w:type="dxa"/>
            <w:tcBorders>
              <w:top w:val="nil"/>
              <w:left w:val="single" w:sz="8" w:space="0" w:color="auto"/>
              <w:bottom w:val="single" w:sz="8" w:space="0" w:color="auto"/>
              <w:right w:val="single" w:sz="8" w:space="0" w:color="auto"/>
            </w:tcBorders>
            <w:vAlign w:val="bottom"/>
            <w:hideMark/>
          </w:tcPr>
          <w:p w:rsidR="00D12E9F" w:rsidRPr="00D943F4" w:rsidRDefault="00D12E9F">
            <w:pPr>
              <w:spacing w:line="265"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3</w:t>
            </w:r>
          </w:p>
        </w:tc>
        <w:tc>
          <w:tcPr>
            <w:tcW w:w="7940" w:type="dxa"/>
            <w:tcBorders>
              <w:top w:val="nil"/>
              <w:left w:val="nil"/>
              <w:bottom w:val="single" w:sz="8" w:space="0" w:color="auto"/>
              <w:right w:val="single" w:sz="8" w:space="0" w:color="auto"/>
            </w:tcBorders>
            <w:vAlign w:val="bottom"/>
            <w:hideMark/>
          </w:tcPr>
          <w:p w:rsidR="00D12E9F" w:rsidRPr="00D943F4" w:rsidRDefault="00D12E9F">
            <w:pPr>
              <w:spacing w:line="265"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Собеседование с руководителями МЦ по корректировке планов работы</w:t>
            </w:r>
          </w:p>
        </w:tc>
        <w:tc>
          <w:tcPr>
            <w:tcW w:w="2560" w:type="dxa"/>
            <w:tcBorders>
              <w:top w:val="nil"/>
              <w:left w:val="nil"/>
              <w:bottom w:val="single" w:sz="8" w:space="0" w:color="auto"/>
              <w:right w:val="single" w:sz="8" w:space="0" w:color="auto"/>
            </w:tcBorders>
            <w:vAlign w:val="bottom"/>
            <w:hideMark/>
          </w:tcPr>
          <w:p w:rsidR="00D12E9F" w:rsidRPr="00D943F4" w:rsidRDefault="00D12E9F">
            <w:pPr>
              <w:spacing w:line="265"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 раз в четверть</w:t>
            </w:r>
          </w:p>
        </w:tc>
        <w:tc>
          <w:tcPr>
            <w:tcW w:w="2700" w:type="dxa"/>
            <w:tcBorders>
              <w:top w:val="nil"/>
              <w:left w:val="nil"/>
              <w:bottom w:val="single" w:sz="8" w:space="0" w:color="auto"/>
              <w:right w:val="single" w:sz="8" w:space="0" w:color="auto"/>
            </w:tcBorders>
            <w:vAlign w:val="bottom"/>
            <w:hideMark/>
          </w:tcPr>
          <w:p w:rsidR="00D12E9F" w:rsidRPr="00D943F4" w:rsidRDefault="00D12E9F">
            <w:pPr>
              <w:spacing w:line="265" w:lineRule="exact"/>
              <w:ind w:left="14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 по УВР</w:t>
            </w:r>
          </w:p>
        </w:tc>
      </w:tr>
      <w:tr w:rsidR="00D12E9F" w:rsidRPr="00D943F4" w:rsidTr="00D12E9F">
        <w:trPr>
          <w:trHeight w:val="266"/>
        </w:trPr>
        <w:tc>
          <w:tcPr>
            <w:tcW w:w="580" w:type="dxa"/>
            <w:tcBorders>
              <w:top w:val="nil"/>
              <w:left w:val="single" w:sz="8" w:space="0" w:color="auto"/>
              <w:bottom w:val="single" w:sz="8" w:space="0" w:color="auto"/>
              <w:right w:val="single" w:sz="8" w:space="0" w:color="auto"/>
            </w:tcBorders>
            <w:vAlign w:val="bottom"/>
            <w:hideMark/>
          </w:tcPr>
          <w:p w:rsidR="00D12E9F" w:rsidRPr="00D943F4" w:rsidRDefault="00D12E9F">
            <w:pPr>
              <w:spacing w:line="265"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4</w:t>
            </w:r>
          </w:p>
        </w:tc>
        <w:tc>
          <w:tcPr>
            <w:tcW w:w="7940" w:type="dxa"/>
            <w:tcBorders>
              <w:top w:val="nil"/>
              <w:left w:val="nil"/>
              <w:bottom w:val="single" w:sz="8" w:space="0" w:color="auto"/>
              <w:right w:val="single" w:sz="8" w:space="0" w:color="auto"/>
            </w:tcBorders>
            <w:vAlign w:val="bottom"/>
            <w:hideMark/>
          </w:tcPr>
          <w:p w:rsidR="00D12E9F" w:rsidRPr="00D943F4" w:rsidRDefault="00D12E9F">
            <w:pPr>
              <w:spacing w:line="265"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Согласование плана проведения предметных недель</w:t>
            </w:r>
          </w:p>
        </w:tc>
        <w:tc>
          <w:tcPr>
            <w:tcW w:w="2560" w:type="dxa"/>
            <w:tcBorders>
              <w:top w:val="nil"/>
              <w:left w:val="nil"/>
              <w:bottom w:val="single" w:sz="8" w:space="0" w:color="auto"/>
              <w:right w:val="single" w:sz="8" w:space="0" w:color="auto"/>
            </w:tcBorders>
            <w:vAlign w:val="bottom"/>
            <w:hideMark/>
          </w:tcPr>
          <w:p w:rsidR="00D12E9F" w:rsidRPr="00D943F4" w:rsidRDefault="00D12E9F">
            <w:pPr>
              <w:spacing w:line="265"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Сентябрь</w:t>
            </w:r>
          </w:p>
        </w:tc>
        <w:tc>
          <w:tcPr>
            <w:tcW w:w="2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5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5</w:t>
            </w:r>
          </w:p>
        </w:tc>
        <w:tc>
          <w:tcPr>
            <w:tcW w:w="794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Проведение индивидуальных бесед с учителями школы с целью</w:t>
            </w:r>
          </w:p>
        </w:tc>
        <w:tc>
          <w:tcPr>
            <w:tcW w:w="256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 течение года</w:t>
            </w:r>
          </w:p>
        </w:tc>
        <w:tc>
          <w:tcPr>
            <w:tcW w:w="2700" w:type="dxa"/>
            <w:tcBorders>
              <w:top w:val="nil"/>
              <w:left w:val="nil"/>
              <w:bottom w:val="nil"/>
              <w:right w:val="single" w:sz="8" w:space="0" w:color="auto"/>
            </w:tcBorders>
            <w:vAlign w:val="bottom"/>
            <w:hideMark/>
          </w:tcPr>
          <w:p w:rsidR="00D12E9F" w:rsidRPr="00D943F4" w:rsidRDefault="00D12E9F">
            <w:pPr>
              <w:spacing w:line="240" w:lineRule="exact"/>
              <w:ind w:left="14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 зам.</w:t>
            </w:r>
          </w:p>
        </w:tc>
      </w:tr>
      <w:tr w:rsidR="00D12E9F" w:rsidRPr="00D943F4" w:rsidTr="00D12E9F">
        <w:trPr>
          <w:trHeight w:val="276"/>
        </w:trPr>
        <w:tc>
          <w:tcPr>
            <w:tcW w:w="5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794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знакомства с системой работы, выявления трудностей, оказания</w:t>
            </w:r>
          </w:p>
        </w:tc>
        <w:tc>
          <w:tcPr>
            <w:tcW w:w="25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 по УВР</w:t>
            </w:r>
          </w:p>
        </w:tc>
      </w:tr>
      <w:tr w:rsidR="00D12E9F" w:rsidRPr="00D943F4" w:rsidTr="00D12E9F">
        <w:trPr>
          <w:trHeight w:val="302"/>
        </w:trPr>
        <w:tc>
          <w:tcPr>
            <w:tcW w:w="5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794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конкретной помощи.</w:t>
            </w:r>
          </w:p>
        </w:tc>
        <w:tc>
          <w:tcPr>
            <w:tcW w:w="25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5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6</w:t>
            </w:r>
          </w:p>
        </w:tc>
        <w:tc>
          <w:tcPr>
            <w:tcW w:w="794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Проведение заседания МЦ учителей и классных руководителей в</w:t>
            </w:r>
          </w:p>
        </w:tc>
        <w:tc>
          <w:tcPr>
            <w:tcW w:w="256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 раз в четверть</w:t>
            </w:r>
          </w:p>
        </w:tc>
        <w:tc>
          <w:tcPr>
            <w:tcW w:w="2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Руководитель МЦ</w:t>
            </w:r>
          </w:p>
        </w:tc>
      </w:tr>
      <w:tr w:rsidR="00D12E9F" w:rsidRPr="00D943F4" w:rsidTr="00D12E9F">
        <w:trPr>
          <w:trHeight w:val="302"/>
        </w:trPr>
        <w:tc>
          <w:tcPr>
            <w:tcW w:w="5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794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соответствии с планом работы</w:t>
            </w:r>
          </w:p>
        </w:tc>
        <w:tc>
          <w:tcPr>
            <w:tcW w:w="25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8"/>
        </w:trPr>
        <w:tc>
          <w:tcPr>
            <w:tcW w:w="580" w:type="dxa"/>
            <w:tcBorders>
              <w:top w:val="nil"/>
              <w:left w:val="single" w:sz="8" w:space="0" w:color="auto"/>
              <w:bottom w:val="single" w:sz="8" w:space="0" w:color="auto"/>
              <w:right w:val="single" w:sz="8" w:space="0" w:color="auto"/>
            </w:tcBorders>
            <w:vAlign w:val="bottom"/>
            <w:hideMark/>
          </w:tcPr>
          <w:p w:rsidR="00D12E9F" w:rsidRPr="00D943F4" w:rsidRDefault="00D12E9F">
            <w:pPr>
              <w:spacing w:line="268"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7</w:t>
            </w:r>
          </w:p>
        </w:tc>
        <w:tc>
          <w:tcPr>
            <w:tcW w:w="7940" w:type="dxa"/>
            <w:tcBorders>
              <w:top w:val="nil"/>
              <w:left w:val="nil"/>
              <w:bottom w:val="single" w:sz="8" w:space="0" w:color="auto"/>
              <w:right w:val="single" w:sz="8" w:space="0" w:color="auto"/>
            </w:tcBorders>
            <w:vAlign w:val="bottom"/>
            <w:hideMark/>
          </w:tcPr>
          <w:p w:rsidR="00D12E9F" w:rsidRPr="00D943F4" w:rsidRDefault="00D12E9F">
            <w:pPr>
              <w:spacing w:line="268"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Проведение заседаний методического совета школы</w:t>
            </w:r>
          </w:p>
        </w:tc>
        <w:tc>
          <w:tcPr>
            <w:tcW w:w="2560" w:type="dxa"/>
            <w:tcBorders>
              <w:top w:val="nil"/>
              <w:left w:val="nil"/>
              <w:bottom w:val="single" w:sz="8" w:space="0" w:color="auto"/>
              <w:right w:val="single" w:sz="8" w:space="0" w:color="auto"/>
            </w:tcBorders>
            <w:vAlign w:val="bottom"/>
            <w:hideMark/>
          </w:tcPr>
          <w:p w:rsidR="00D12E9F" w:rsidRPr="00D943F4" w:rsidRDefault="00D12E9F">
            <w:pPr>
              <w:spacing w:line="268"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 плану</w:t>
            </w:r>
          </w:p>
        </w:tc>
        <w:tc>
          <w:tcPr>
            <w:tcW w:w="2700" w:type="dxa"/>
            <w:tcBorders>
              <w:top w:val="nil"/>
              <w:left w:val="nil"/>
              <w:bottom w:val="single" w:sz="8" w:space="0" w:color="auto"/>
              <w:right w:val="single" w:sz="8" w:space="0" w:color="auto"/>
            </w:tcBorders>
            <w:vAlign w:val="bottom"/>
            <w:hideMark/>
          </w:tcPr>
          <w:p w:rsidR="00D12E9F" w:rsidRPr="00D943F4" w:rsidRDefault="00D12E9F">
            <w:pPr>
              <w:spacing w:line="268" w:lineRule="exact"/>
              <w:ind w:left="14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Руководитель МС</w:t>
            </w:r>
          </w:p>
        </w:tc>
      </w:tr>
    </w:tbl>
    <w:p w:rsidR="00D12E9F" w:rsidRPr="00D943F4" w:rsidRDefault="00D12E9F" w:rsidP="00D12E9F">
      <w:pPr>
        <w:spacing w:line="154" w:lineRule="exact"/>
        <w:rPr>
          <w:rFonts w:ascii="Times New Roman" w:hAnsi="Times New Roman" w:cs="Times New Roman"/>
          <w:sz w:val="28"/>
          <w:szCs w:val="28"/>
        </w:rPr>
      </w:pPr>
    </w:p>
    <w:p w:rsidR="00D12E9F" w:rsidRPr="00D943F4" w:rsidRDefault="00D12E9F" w:rsidP="00D12E9F">
      <w:pPr>
        <w:spacing w:after="0"/>
        <w:rPr>
          <w:rFonts w:ascii="Times New Roman" w:hAnsi="Times New Roman" w:cs="Times New Roman"/>
          <w:sz w:val="28"/>
          <w:szCs w:val="28"/>
        </w:rPr>
        <w:sectPr w:rsidR="00D12E9F" w:rsidRPr="00D943F4">
          <w:pgSz w:w="16840" w:h="11906" w:orient="landscape"/>
          <w:pgMar w:top="1103" w:right="1098" w:bottom="431" w:left="1440" w:header="0" w:footer="0" w:gutter="0"/>
          <w:cols w:space="720"/>
        </w:sectPr>
      </w:pPr>
    </w:p>
    <w:p w:rsidR="00D12E9F" w:rsidRPr="00D943F4" w:rsidRDefault="00D12E9F" w:rsidP="009F08A0">
      <w:pPr>
        <w:ind w:left="7440"/>
        <w:rPr>
          <w:rFonts w:ascii="Times New Roman" w:hAnsi="Times New Roman" w:cs="Times New Roman"/>
          <w:sz w:val="28"/>
          <w:szCs w:val="28"/>
        </w:rPr>
        <w:sectPr w:rsidR="00D12E9F" w:rsidRPr="00D943F4">
          <w:type w:val="continuous"/>
          <w:pgSz w:w="16840" w:h="11906" w:orient="landscape"/>
          <w:pgMar w:top="1103" w:right="1098" w:bottom="431" w:left="1440" w:header="0" w:footer="0" w:gutter="0"/>
          <w:cols w:space="720"/>
        </w:sectPr>
      </w:pPr>
    </w:p>
    <w:tbl>
      <w:tblPr>
        <w:tblW w:w="0" w:type="auto"/>
        <w:tblInd w:w="550" w:type="dxa"/>
        <w:tblLayout w:type="fixed"/>
        <w:tblCellMar>
          <w:left w:w="0" w:type="dxa"/>
          <w:right w:w="0" w:type="dxa"/>
        </w:tblCellMar>
        <w:tblLook w:val="04A0" w:firstRow="1" w:lastRow="0" w:firstColumn="1" w:lastColumn="0" w:noHBand="0" w:noVBand="1"/>
      </w:tblPr>
      <w:tblGrid>
        <w:gridCol w:w="580"/>
        <w:gridCol w:w="7940"/>
        <w:gridCol w:w="2560"/>
        <w:gridCol w:w="2700"/>
      </w:tblGrid>
      <w:tr w:rsidR="00D12E9F" w:rsidRPr="00D943F4" w:rsidTr="00D12E9F">
        <w:trPr>
          <w:trHeight w:val="262"/>
        </w:trPr>
        <w:tc>
          <w:tcPr>
            <w:tcW w:w="580" w:type="dxa"/>
            <w:tcBorders>
              <w:top w:val="single" w:sz="8" w:space="0" w:color="auto"/>
              <w:left w:val="single" w:sz="8" w:space="0" w:color="auto"/>
              <w:bottom w:val="nil"/>
              <w:right w:val="single" w:sz="8" w:space="0" w:color="auto"/>
            </w:tcBorders>
            <w:vAlign w:val="bottom"/>
            <w:hideMark/>
          </w:tcPr>
          <w:p w:rsidR="00D12E9F" w:rsidRPr="00D943F4" w:rsidRDefault="00D12E9F">
            <w:pPr>
              <w:spacing w:line="263"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lastRenderedPageBreak/>
              <w:t>8</w:t>
            </w:r>
          </w:p>
        </w:tc>
        <w:tc>
          <w:tcPr>
            <w:tcW w:w="7940" w:type="dxa"/>
            <w:tcBorders>
              <w:top w:val="single" w:sz="8" w:space="0" w:color="auto"/>
              <w:left w:val="nil"/>
              <w:bottom w:val="nil"/>
              <w:right w:val="single" w:sz="8" w:space="0" w:color="auto"/>
            </w:tcBorders>
            <w:vAlign w:val="bottom"/>
            <w:hideMark/>
          </w:tcPr>
          <w:p w:rsidR="00D12E9F" w:rsidRPr="00D943F4" w:rsidRDefault="00D12E9F">
            <w:pPr>
              <w:spacing w:line="263"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Посещение и организация взаимопосещения уроков с целью</w:t>
            </w:r>
          </w:p>
        </w:tc>
        <w:tc>
          <w:tcPr>
            <w:tcW w:w="2560" w:type="dxa"/>
            <w:tcBorders>
              <w:top w:val="single" w:sz="8" w:space="0" w:color="auto"/>
              <w:left w:val="nil"/>
              <w:bottom w:val="nil"/>
              <w:right w:val="single" w:sz="8" w:space="0" w:color="auto"/>
            </w:tcBorders>
            <w:vAlign w:val="bottom"/>
            <w:hideMark/>
          </w:tcPr>
          <w:p w:rsidR="00D12E9F" w:rsidRPr="00D943F4" w:rsidRDefault="00D12E9F">
            <w:pPr>
              <w:spacing w:line="263"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 течение года</w:t>
            </w:r>
          </w:p>
        </w:tc>
        <w:tc>
          <w:tcPr>
            <w:tcW w:w="2700" w:type="dxa"/>
            <w:tcBorders>
              <w:top w:val="single" w:sz="8" w:space="0" w:color="auto"/>
              <w:left w:val="nil"/>
              <w:bottom w:val="nil"/>
              <w:right w:val="single" w:sz="8" w:space="0" w:color="auto"/>
            </w:tcBorders>
            <w:vAlign w:val="bottom"/>
            <w:hideMark/>
          </w:tcPr>
          <w:p w:rsidR="00D12E9F" w:rsidRPr="00D943F4" w:rsidRDefault="00D12E9F">
            <w:pPr>
              <w:spacing w:line="263" w:lineRule="exact"/>
              <w:ind w:left="14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 по УВР</w:t>
            </w:r>
          </w:p>
        </w:tc>
      </w:tr>
      <w:tr w:rsidR="00D12E9F" w:rsidRPr="00D943F4" w:rsidTr="00D12E9F">
        <w:trPr>
          <w:trHeight w:val="302"/>
        </w:trPr>
        <w:tc>
          <w:tcPr>
            <w:tcW w:w="5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794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совершенствования дидактических принципов обучения</w:t>
            </w:r>
          </w:p>
        </w:tc>
        <w:tc>
          <w:tcPr>
            <w:tcW w:w="25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6"/>
        </w:trPr>
        <w:tc>
          <w:tcPr>
            <w:tcW w:w="580" w:type="dxa"/>
            <w:tcBorders>
              <w:top w:val="nil"/>
              <w:left w:val="single" w:sz="8" w:space="0" w:color="auto"/>
              <w:bottom w:val="single" w:sz="8" w:space="0" w:color="auto"/>
              <w:right w:val="single" w:sz="8" w:space="0" w:color="auto"/>
            </w:tcBorders>
            <w:vAlign w:val="bottom"/>
            <w:hideMark/>
          </w:tcPr>
          <w:p w:rsidR="00D12E9F" w:rsidRPr="00D943F4" w:rsidRDefault="00D12E9F">
            <w:pPr>
              <w:spacing w:line="265"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9</w:t>
            </w:r>
          </w:p>
        </w:tc>
        <w:tc>
          <w:tcPr>
            <w:tcW w:w="7940" w:type="dxa"/>
            <w:tcBorders>
              <w:top w:val="nil"/>
              <w:left w:val="nil"/>
              <w:bottom w:val="single" w:sz="8" w:space="0" w:color="auto"/>
              <w:right w:val="single" w:sz="8" w:space="0" w:color="auto"/>
            </w:tcBorders>
            <w:vAlign w:val="bottom"/>
            <w:hideMark/>
          </w:tcPr>
          <w:p w:rsidR="00D12E9F" w:rsidRPr="00D943F4" w:rsidRDefault="00D12E9F">
            <w:pPr>
              <w:spacing w:line="265"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Собеседование с молодыми учителями</w:t>
            </w:r>
          </w:p>
        </w:tc>
        <w:tc>
          <w:tcPr>
            <w:tcW w:w="2560" w:type="dxa"/>
            <w:tcBorders>
              <w:top w:val="nil"/>
              <w:left w:val="nil"/>
              <w:bottom w:val="single" w:sz="8" w:space="0" w:color="auto"/>
              <w:right w:val="single" w:sz="8" w:space="0" w:color="auto"/>
            </w:tcBorders>
            <w:vAlign w:val="bottom"/>
            <w:hideMark/>
          </w:tcPr>
          <w:p w:rsidR="00D12E9F" w:rsidRPr="00D943F4" w:rsidRDefault="00D12E9F">
            <w:pPr>
              <w:spacing w:line="265"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 течение года</w:t>
            </w:r>
          </w:p>
        </w:tc>
        <w:tc>
          <w:tcPr>
            <w:tcW w:w="2700" w:type="dxa"/>
            <w:tcBorders>
              <w:top w:val="nil"/>
              <w:left w:val="nil"/>
              <w:bottom w:val="single" w:sz="8" w:space="0" w:color="auto"/>
              <w:right w:val="single" w:sz="8" w:space="0" w:color="auto"/>
            </w:tcBorders>
            <w:vAlign w:val="bottom"/>
            <w:hideMark/>
          </w:tcPr>
          <w:p w:rsidR="00D12E9F" w:rsidRPr="00D943F4" w:rsidRDefault="00D12E9F">
            <w:pPr>
              <w:spacing w:line="265" w:lineRule="exact"/>
              <w:ind w:left="14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w:t>
            </w:r>
          </w:p>
        </w:tc>
      </w:tr>
      <w:tr w:rsidR="00D12E9F" w:rsidRPr="00D943F4" w:rsidTr="00D12E9F">
        <w:trPr>
          <w:trHeight w:val="302"/>
        </w:trPr>
        <w:tc>
          <w:tcPr>
            <w:tcW w:w="5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10</w:t>
            </w:r>
          </w:p>
        </w:tc>
        <w:tc>
          <w:tcPr>
            <w:tcW w:w="794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Консультации по подготовке к педагогическому совету</w:t>
            </w:r>
          </w:p>
        </w:tc>
        <w:tc>
          <w:tcPr>
            <w:tcW w:w="25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 необходимости</w:t>
            </w:r>
          </w:p>
        </w:tc>
        <w:tc>
          <w:tcPr>
            <w:tcW w:w="2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Зам.директора</w:t>
            </w:r>
          </w:p>
        </w:tc>
      </w:tr>
      <w:tr w:rsidR="00D12E9F" w:rsidRPr="00D943F4" w:rsidTr="00D12E9F">
        <w:trPr>
          <w:trHeight w:val="240"/>
        </w:trPr>
        <w:tc>
          <w:tcPr>
            <w:tcW w:w="5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794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5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5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11</w:t>
            </w:r>
          </w:p>
        </w:tc>
        <w:tc>
          <w:tcPr>
            <w:tcW w:w="794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Подведение итогов работы учителей-предметников (по результатам</w:t>
            </w:r>
          </w:p>
        </w:tc>
        <w:tc>
          <w:tcPr>
            <w:tcW w:w="256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 течение года</w:t>
            </w:r>
          </w:p>
        </w:tc>
        <w:tc>
          <w:tcPr>
            <w:tcW w:w="2700" w:type="dxa"/>
            <w:tcBorders>
              <w:top w:val="nil"/>
              <w:left w:val="nil"/>
              <w:bottom w:val="nil"/>
              <w:right w:val="single" w:sz="8" w:space="0" w:color="auto"/>
            </w:tcBorders>
            <w:vAlign w:val="bottom"/>
            <w:hideMark/>
          </w:tcPr>
          <w:p w:rsidR="00D12E9F" w:rsidRPr="00D943F4" w:rsidRDefault="00D12E9F">
            <w:pPr>
              <w:spacing w:line="240" w:lineRule="exact"/>
              <w:ind w:left="2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 МЦ</w:t>
            </w:r>
          </w:p>
        </w:tc>
      </w:tr>
      <w:tr w:rsidR="00D12E9F" w:rsidRPr="00D943F4" w:rsidTr="00D12E9F">
        <w:trPr>
          <w:trHeight w:val="302"/>
        </w:trPr>
        <w:tc>
          <w:tcPr>
            <w:tcW w:w="5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794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административных контр.работ и индивидуальным отчетам)</w:t>
            </w:r>
          </w:p>
        </w:tc>
        <w:tc>
          <w:tcPr>
            <w:tcW w:w="25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5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12</w:t>
            </w:r>
          </w:p>
        </w:tc>
        <w:tc>
          <w:tcPr>
            <w:tcW w:w="794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Контроль за качеством проведения консультаций учителями-</w:t>
            </w:r>
          </w:p>
        </w:tc>
        <w:tc>
          <w:tcPr>
            <w:tcW w:w="256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 25.04</w:t>
            </w:r>
          </w:p>
        </w:tc>
        <w:tc>
          <w:tcPr>
            <w:tcW w:w="2700" w:type="dxa"/>
            <w:tcBorders>
              <w:top w:val="nil"/>
              <w:left w:val="nil"/>
              <w:bottom w:val="nil"/>
              <w:right w:val="single" w:sz="8" w:space="0" w:color="auto"/>
            </w:tcBorders>
            <w:vAlign w:val="bottom"/>
            <w:hideMark/>
          </w:tcPr>
          <w:p w:rsidR="00D12E9F" w:rsidRPr="00D943F4" w:rsidRDefault="00D12E9F">
            <w:pPr>
              <w:spacing w:line="240" w:lineRule="exact"/>
              <w:ind w:left="2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 МЦ</w:t>
            </w:r>
          </w:p>
        </w:tc>
      </w:tr>
      <w:tr w:rsidR="00D12E9F" w:rsidRPr="00D943F4" w:rsidTr="00D12E9F">
        <w:trPr>
          <w:trHeight w:val="302"/>
        </w:trPr>
        <w:tc>
          <w:tcPr>
            <w:tcW w:w="5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794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предметниками при подготовке к экзаменам</w:t>
            </w:r>
          </w:p>
        </w:tc>
        <w:tc>
          <w:tcPr>
            <w:tcW w:w="25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5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13</w:t>
            </w:r>
          </w:p>
        </w:tc>
        <w:tc>
          <w:tcPr>
            <w:tcW w:w="794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Анализ результатов итоговой аттестации учащихся (выявление недочетов</w:t>
            </w:r>
          </w:p>
        </w:tc>
        <w:tc>
          <w:tcPr>
            <w:tcW w:w="256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До 26.06</w:t>
            </w:r>
          </w:p>
        </w:tc>
        <w:tc>
          <w:tcPr>
            <w:tcW w:w="2700" w:type="dxa"/>
            <w:tcBorders>
              <w:top w:val="nil"/>
              <w:left w:val="nil"/>
              <w:bottom w:val="nil"/>
              <w:right w:val="single" w:sz="8" w:space="0" w:color="auto"/>
            </w:tcBorders>
            <w:vAlign w:val="bottom"/>
            <w:hideMark/>
          </w:tcPr>
          <w:p w:rsidR="00D12E9F" w:rsidRPr="00D943F4" w:rsidRDefault="00D12E9F">
            <w:pPr>
              <w:spacing w:line="240" w:lineRule="exact"/>
              <w:ind w:left="2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 МЦ</w:t>
            </w:r>
          </w:p>
        </w:tc>
      </w:tr>
      <w:tr w:rsidR="00D12E9F" w:rsidRPr="00D943F4" w:rsidTr="00D12E9F">
        <w:trPr>
          <w:trHeight w:val="276"/>
        </w:trPr>
        <w:tc>
          <w:tcPr>
            <w:tcW w:w="5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794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 профессиональной подготовке учителей и планирование мероприятий по</w:t>
            </w:r>
          </w:p>
        </w:tc>
        <w:tc>
          <w:tcPr>
            <w:tcW w:w="25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5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794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ее совершенствованию на новый учебный год)</w:t>
            </w:r>
          </w:p>
        </w:tc>
        <w:tc>
          <w:tcPr>
            <w:tcW w:w="25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2"/>
        </w:trPr>
        <w:tc>
          <w:tcPr>
            <w:tcW w:w="580" w:type="dxa"/>
            <w:tcBorders>
              <w:top w:val="nil"/>
              <w:left w:val="single" w:sz="8" w:space="0" w:color="auto"/>
              <w:bottom w:val="nil"/>
              <w:right w:val="single" w:sz="8" w:space="0" w:color="auto"/>
            </w:tcBorders>
            <w:vAlign w:val="bottom"/>
            <w:hideMark/>
          </w:tcPr>
          <w:p w:rsidR="00D12E9F" w:rsidRPr="00D943F4" w:rsidRDefault="00D12E9F">
            <w:pPr>
              <w:spacing w:line="242"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14</w:t>
            </w:r>
          </w:p>
        </w:tc>
        <w:tc>
          <w:tcPr>
            <w:tcW w:w="7940" w:type="dxa"/>
            <w:tcBorders>
              <w:top w:val="nil"/>
              <w:left w:val="nil"/>
              <w:bottom w:val="nil"/>
              <w:right w:val="single" w:sz="8" w:space="0" w:color="auto"/>
            </w:tcBorders>
            <w:vAlign w:val="bottom"/>
            <w:hideMark/>
          </w:tcPr>
          <w:p w:rsidR="00D12E9F" w:rsidRPr="00D943F4" w:rsidRDefault="00D12E9F">
            <w:pPr>
              <w:spacing w:line="24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Соблюдение законодательных актов и нормативных актов по социальной</w:t>
            </w:r>
          </w:p>
        </w:tc>
        <w:tc>
          <w:tcPr>
            <w:tcW w:w="2560" w:type="dxa"/>
            <w:tcBorders>
              <w:top w:val="nil"/>
              <w:left w:val="nil"/>
              <w:bottom w:val="nil"/>
              <w:right w:val="single" w:sz="8" w:space="0" w:color="auto"/>
            </w:tcBorders>
            <w:vAlign w:val="bottom"/>
            <w:hideMark/>
          </w:tcPr>
          <w:p w:rsidR="00D12E9F" w:rsidRPr="00D943F4" w:rsidRDefault="00D12E9F">
            <w:pPr>
              <w:spacing w:line="24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 течение года</w:t>
            </w:r>
          </w:p>
        </w:tc>
        <w:tc>
          <w:tcPr>
            <w:tcW w:w="2700" w:type="dxa"/>
            <w:tcBorders>
              <w:top w:val="nil"/>
              <w:left w:val="nil"/>
              <w:bottom w:val="nil"/>
              <w:right w:val="single" w:sz="8" w:space="0" w:color="auto"/>
            </w:tcBorders>
            <w:vAlign w:val="bottom"/>
            <w:hideMark/>
          </w:tcPr>
          <w:p w:rsidR="00D12E9F" w:rsidRPr="00D943F4" w:rsidRDefault="00D12E9F">
            <w:pPr>
              <w:spacing w:line="242"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Администрация</w:t>
            </w:r>
          </w:p>
        </w:tc>
      </w:tr>
      <w:tr w:rsidR="00D12E9F" w:rsidRPr="00D943F4" w:rsidTr="00D12E9F">
        <w:trPr>
          <w:trHeight w:val="276"/>
        </w:trPr>
        <w:tc>
          <w:tcPr>
            <w:tcW w:w="5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794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защите работников образования, реализации права работников на труд,</w:t>
            </w:r>
          </w:p>
        </w:tc>
        <w:tc>
          <w:tcPr>
            <w:tcW w:w="25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5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794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отдых, лечение, гарантии охраны труда, создания условий  для труда</w:t>
            </w:r>
          </w:p>
        </w:tc>
        <w:tc>
          <w:tcPr>
            <w:tcW w:w="25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5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794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 отдыха работников.</w:t>
            </w:r>
          </w:p>
        </w:tc>
        <w:tc>
          <w:tcPr>
            <w:tcW w:w="25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bl>
    <w:p w:rsidR="00D12E9F" w:rsidRPr="00D943F4" w:rsidRDefault="00D12E9F" w:rsidP="00D12E9F">
      <w:pPr>
        <w:spacing w:line="340" w:lineRule="exact"/>
        <w:rPr>
          <w:rFonts w:ascii="Times New Roman" w:hAnsi="Times New Roman" w:cs="Times New Roman"/>
          <w:sz w:val="28"/>
          <w:szCs w:val="28"/>
        </w:rPr>
      </w:pPr>
    </w:p>
    <w:tbl>
      <w:tblPr>
        <w:tblW w:w="0" w:type="auto"/>
        <w:tblInd w:w="150" w:type="dxa"/>
        <w:tblLayout w:type="fixed"/>
        <w:tblCellMar>
          <w:left w:w="0" w:type="dxa"/>
          <w:right w:w="0" w:type="dxa"/>
        </w:tblCellMar>
        <w:tblLook w:val="04A0" w:firstRow="1" w:lastRow="0" w:firstColumn="1" w:lastColumn="0" w:noHBand="0" w:noVBand="1"/>
      </w:tblPr>
      <w:tblGrid>
        <w:gridCol w:w="720"/>
        <w:gridCol w:w="8720"/>
        <w:gridCol w:w="940"/>
        <w:gridCol w:w="1400"/>
        <w:gridCol w:w="2360"/>
        <w:gridCol w:w="40"/>
      </w:tblGrid>
      <w:tr w:rsidR="00D12E9F" w:rsidRPr="00D943F4" w:rsidTr="00D12E9F">
        <w:trPr>
          <w:trHeight w:val="372"/>
        </w:trPr>
        <w:tc>
          <w:tcPr>
            <w:tcW w:w="9440" w:type="dxa"/>
            <w:gridSpan w:val="2"/>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План подготовки и проведения аттестации педагогических работников</w:t>
            </w:r>
          </w:p>
        </w:tc>
        <w:tc>
          <w:tcPr>
            <w:tcW w:w="4740" w:type="dxa"/>
            <w:gridSpan w:val="4"/>
            <w:vAlign w:val="bottom"/>
          </w:tcPr>
          <w:p w:rsidR="00D12E9F" w:rsidRPr="00D943F4" w:rsidRDefault="00D12E9F">
            <w:pPr>
              <w:ind w:left="60"/>
              <w:rPr>
                <w:rFonts w:ascii="Times New Roman" w:hAnsi="Times New Roman" w:cs="Times New Roman"/>
                <w:sz w:val="28"/>
                <w:szCs w:val="28"/>
                <w:lang w:eastAsia="en-US"/>
              </w:rPr>
            </w:pPr>
          </w:p>
        </w:tc>
      </w:tr>
      <w:tr w:rsidR="00D12E9F" w:rsidRPr="00D943F4" w:rsidTr="00D12E9F">
        <w:trPr>
          <w:trHeight w:val="228"/>
        </w:trPr>
        <w:tc>
          <w:tcPr>
            <w:tcW w:w="72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872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94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140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36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4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82"/>
        </w:trPr>
        <w:tc>
          <w:tcPr>
            <w:tcW w:w="720" w:type="dxa"/>
            <w:tcBorders>
              <w:top w:val="nil"/>
              <w:left w:val="single" w:sz="8" w:space="0" w:color="auto"/>
              <w:bottom w:val="nil"/>
              <w:right w:val="single" w:sz="8" w:space="0" w:color="auto"/>
            </w:tcBorders>
            <w:vAlign w:val="bottom"/>
            <w:hideMark/>
          </w:tcPr>
          <w:p w:rsidR="00D12E9F" w:rsidRPr="00D943F4" w:rsidRDefault="00D12E9F">
            <w:pPr>
              <w:spacing w:line="282" w:lineRule="exact"/>
              <w:ind w:left="12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w:t>
            </w:r>
          </w:p>
        </w:tc>
        <w:tc>
          <w:tcPr>
            <w:tcW w:w="8720" w:type="dxa"/>
            <w:vAlign w:val="bottom"/>
            <w:hideMark/>
          </w:tcPr>
          <w:p w:rsidR="00D12E9F" w:rsidRPr="00D943F4" w:rsidRDefault="00D12E9F">
            <w:pPr>
              <w:spacing w:line="282" w:lineRule="exact"/>
              <w:ind w:left="10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Мероприятия</w:t>
            </w:r>
          </w:p>
        </w:tc>
        <w:tc>
          <w:tcPr>
            <w:tcW w:w="94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400" w:type="dxa"/>
            <w:tcBorders>
              <w:top w:val="nil"/>
              <w:left w:val="nil"/>
              <w:bottom w:val="nil"/>
              <w:right w:val="single" w:sz="8" w:space="0" w:color="auto"/>
            </w:tcBorders>
            <w:vAlign w:val="bottom"/>
            <w:hideMark/>
          </w:tcPr>
          <w:p w:rsidR="00D12E9F" w:rsidRPr="00D943F4" w:rsidRDefault="00D12E9F">
            <w:pPr>
              <w:spacing w:line="282" w:lineRule="exact"/>
              <w:ind w:left="8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сроки</w:t>
            </w:r>
          </w:p>
        </w:tc>
        <w:tc>
          <w:tcPr>
            <w:tcW w:w="2400" w:type="dxa"/>
            <w:gridSpan w:val="2"/>
            <w:tcBorders>
              <w:top w:val="nil"/>
              <w:left w:val="nil"/>
              <w:bottom w:val="nil"/>
              <w:right w:val="single" w:sz="8" w:space="0" w:color="auto"/>
            </w:tcBorders>
            <w:vAlign w:val="bottom"/>
            <w:hideMark/>
          </w:tcPr>
          <w:p w:rsidR="00D12E9F" w:rsidRPr="00D943F4" w:rsidRDefault="00D12E9F">
            <w:pPr>
              <w:spacing w:line="282" w:lineRule="exact"/>
              <w:ind w:left="10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Ответственные</w:t>
            </w:r>
          </w:p>
        </w:tc>
      </w:tr>
      <w:tr w:rsidR="00D12E9F" w:rsidRPr="00D943F4" w:rsidTr="00D12E9F">
        <w:trPr>
          <w:trHeight w:val="351"/>
        </w:trPr>
        <w:tc>
          <w:tcPr>
            <w:tcW w:w="720" w:type="dxa"/>
            <w:tcBorders>
              <w:top w:val="nil"/>
              <w:left w:val="single" w:sz="8" w:space="0" w:color="auto"/>
              <w:bottom w:val="single" w:sz="8" w:space="0" w:color="auto"/>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п/п</w:t>
            </w:r>
          </w:p>
        </w:tc>
        <w:tc>
          <w:tcPr>
            <w:tcW w:w="872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94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4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36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4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85"/>
        </w:trPr>
        <w:tc>
          <w:tcPr>
            <w:tcW w:w="14180" w:type="dxa"/>
            <w:gridSpan w:val="6"/>
            <w:tcBorders>
              <w:top w:val="nil"/>
              <w:left w:val="single" w:sz="8" w:space="0" w:color="auto"/>
              <w:bottom w:val="nil"/>
              <w:right w:val="single" w:sz="8" w:space="0" w:color="auto"/>
            </w:tcBorders>
            <w:vAlign w:val="bottom"/>
            <w:hideMark/>
          </w:tcPr>
          <w:p w:rsidR="00D12E9F" w:rsidRPr="00D943F4" w:rsidRDefault="00D12E9F">
            <w:pPr>
              <w:spacing w:line="285" w:lineRule="exact"/>
              <w:ind w:left="120"/>
              <w:rPr>
                <w:rFonts w:ascii="Times New Roman" w:hAnsi="Times New Roman" w:cs="Times New Roman"/>
                <w:sz w:val="28"/>
                <w:szCs w:val="28"/>
                <w:lang w:eastAsia="en-US"/>
              </w:rPr>
            </w:pPr>
            <w:r w:rsidRPr="00D943F4">
              <w:rPr>
                <w:rFonts w:ascii="Times New Roman" w:hAnsi="Times New Roman" w:cs="Times New Roman"/>
                <w:b/>
                <w:bCs/>
                <w:i/>
                <w:iCs/>
                <w:sz w:val="28"/>
                <w:szCs w:val="28"/>
                <w:lang w:eastAsia="en-US"/>
              </w:rPr>
              <w:t>Цель: создание условий для успешного прохождения педагогическими работниками аттестации на</w:t>
            </w:r>
          </w:p>
        </w:tc>
      </w:tr>
      <w:tr w:rsidR="00D12E9F" w:rsidRPr="00D943F4" w:rsidTr="00D12E9F">
        <w:trPr>
          <w:trHeight w:val="350"/>
        </w:trPr>
        <w:tc>
          <w:tcPr>
            <w:tcW w:w="9440" w:type="dxa"/>
            <w:gridSpan w:val="2"/>
            <w:tcBorders>
              <w:top w:val="nil"/>
              <w:left w:val="single" w:sz="8" w:space="0" w:color="auto"/>
              <w:bottom w:val="single" w:sz="8" w:space="0" w:color="auto"/>
              <w:right w:val="nil"/>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b/>
                <w:bCs/>
                <w:i/>
                <w:iCs/>
                <w:sz w:val="28"/>
                <w:szCs w:val="28"/>
                <w:lang w:eastAsia="en-US"/>
              </w:rPr>
              <w:t>соответствие квалификационной категории.</w:t>
            </w:r>
          </w:p>
        </w:tc>
        <w:tc>
          <w:tcPr>
            <w:tcW w:w="94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140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36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4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11"/>
        </w:trPr>
        <w:tc>
          <w:tcPr>
            <w:tcW w:w="9440" w:type="dxa"/>
            <w:gridSpan w:val="2"/>
            <w:tcBorders>
              <w:top w:val="nil"/>
              <w:left w:val="single" w:sz="8" w:space="0" w:color="auto"/>
              <w:bottom w:val="single" w:sz="8" w:space="0" w:color="auto"/>
              <w:right w:val="nil"/>
            </w:tcBorders>
            <w:shd w:val="clear" w:color="auto" w:fill="D9D9D9"/>
            <w:vAlign w:val="bottom"/>
            <w:hideMark/>
          </w:tcPr>
          <w:p w:rsidR="00D12E9F" w:rsidRPr="00D943F4" w:rsidRDefault="00D12E9F">
            <w:pPr>
              <w:spacing w:line="310" w:lineRule="exact"/>
              <w:ind w:left="12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Подготовительный этап.</w:t>
            </w:r>
          </w:p>
        </w:tc>
        <w:tc>
          <w:tcPr>
            <w:tcW w:w="94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40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2360" w:type="dxa"/>
            <w:tcBorders>
              <w:top w:val="nil"/>
              <w:left w:val="nil"/>
              <w:bottom w:val="single" w:sz="8" w:space="0" w:color="auto"/>
              <w:right w:val="nil"/>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4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83"/>
        </w:trPr>
        <w:tc>
          <w:tcPr>
            <w:tcW w:w="720" w:type="dxa"/>
            <w:tcBorders>
              <w:top w:val="nil"/>
              <w:left w:val="single" w:sz="8" w:space="0" w:color="auto"/>
              <w:bottom w:val="nil"/>
              <w:right w:val="single" w:sz="8" w:space="0" w:color="auto"/>
            </w:tcBorders>
            <w:vAlign w:val="bottom"/>
            <w:hideMark/>
          </w:tcPr>
          <w:p w:rsidR="00D12E9F" w:rsidRPr="00D943F4" w:rsidRDefault="00D12E9F">
            <w:pPr>
              <w:spacing w:line="282"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w:t>
            </w:r>
          </w:p>
        </w:tc>
        <w:tc>
          <w:tcPr>
            <w:tcW w:w="8720" w:type="dxa"/>
            <w:vAlign w:val="bottom"/>
            <w:hideMark/>
          </w:tcPr>
          <w:p w:rsidR="00D12E9F" w:rsidRPr="00D943F4" w:rsidRDefault="00D12E9F">
            <w:pPr>
              <w:spacing w:line="28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Формирование базы данных по аттестации педагогов</w:t>
            </w:r>
          </w:p>
        </w:tc>
        <w:tc>
          <w:tcPr>
            <w:tcW w:w="94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400" w:type="dxa"/>
            <w:tcBorders>
              <w:top w:val="nil"/>
              <w:left w:val="nil"/>
              <w:bottom w:val="nil"/>
              <w:right w:val="single" w:sz="8" w:space="0" w:color="auto"/>
            </w:tcBorders>
            <w:vAlign w:val="bottom"/>
            <w:hideMark/>
          </w:tcPr>
          <w:p w:rsidR="00D12E9F" w:rsidRPr="00D943F4" w:rsidRDefault="00D12E9F">
            <w:pPr>
              <w:spacing w:line="282"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сентябрь</w:t>
            </w:r>
          </w:p>
        </w:tc>
        <w:tc>
          <w:tcPr>
            <w:tcW w:w="2360" w:type="dxa"/>
            <w:vAlign w:val="bottom"/>
            <w:hideMark/>
          </w:tcPr>
          <w:p w:rsidR="00D12E9F" w:rsidRPr="00D943F4" w:rsidRDefault="00D12E9F">
            <w:pPr>
              <w:spacing w:line="28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w:t>
            </w:r>
          </w:p>
        </w:tc>
        <w:tc>
          <w:tcPr>
            <w:tcW w:w="4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52"/>
        </w:trPr>
        <w:tc>
          <w:tcPr>
            <w:tcW w:w="72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72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94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4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400" w:type="dxa"/>
            <w:gridSpan w:val="2"/>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 УВР</w:t>
            </w:r>
          </w:p>
        </w:tc>
      </w:tr>
      <w:tr w:rsidR="00D12E9F" w:rsidRPr="00D943F4" w:rsidTr="00D12E9F">
        <w:trPr>
          <w:trHeight w:val="283"/>
        </w:trPr>
        <w:tc>
          <w:tcPr>
            <w:tcW w:w="720" w:type="dxa"/>
            <w:tcBorders>
              <w:top w:val="nil"/>
              <w:left w:val="single" w:sz="8" w:space="0" w:color="auto"/>
              <w:bottom w:val="nil"/>
              <w:right w:val="single" w:sz="8" w:space="0" w:color="auto"/>
            </w:tcBorders>
            <w:vAlign w:val="bottom"/>
            <w:hideMark/>
          </w:tcPr>
          <w:p w:rsidR="00D12E9F" w:rsidRPr="00D943F4" w:rsidRDefault="00D12E9F">
            <w:pPr>
              <w:spacing w:line="282"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2</w:t>
            </w:r>
          </w:p>
        </w:tc>
        <w:tc>
          <w:tcPr>
            <w:tcW w:w="8720" w:type="dxa"/>
            <w:vAlign w:val="bottom"/>
            <w:hideMark/>
          </w:tcPr>
          <w:p w:rsidR="00D12E9F" w:rsidRPr="00D943F4" w:rsidRDefault="00D12E9F">
            <w:pPr>
              <w:spacing w:line="28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Определение перечня материалов, необходимых  для оценки уровня</w:t>
            </w:r>
          </w:p>
        </w:tc>
        <w:tc>
          <w:tcPr>
            <w:tcW w:w="94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400" w:type="dxa"/>
            <w:tcBorders>
              <w:top w:val="nil"/>
              <w:left w:val="nil"/>
              <w:bottom w:val="nil"/>
              <w:right w:val="single" w:sz="8" w:space="0" w:color="auto"/>
            </w:tcBorders>
            <w:vAlign w:val="bottom"/>
            <w:hideMark/>
          </w:tcPr>
          <w:p w:rsidR="00D12E9F" w:rsidRPr="00D943F4" w:rsidRDefault="00D12E9F">
            <w:pPr>
              <w:spacing w:line="282"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Сентябрь</w:t>
            </w:r>
          </w:p>
        </w:tc>
        <w:tc>
          <w:tcPr>
            <w:tcW w:w="2400" w:type="dxa"/>
            <w:gridSpan w:val="2"/>
            <w:tcBorders>
              <w:top w:val="nil"/>
              <w:left w:val="nil"/>
              <w:bottom w:val="nil"/>
              <w:right w:val="single" w:sz="8" w:space="0" w:color="auto"/>
            </w:tcBorders>
            <w:vAlign w:val="bottom"/>
            <w:hideMark/>
          </w:tcPr>
          <w:p w:rsidR="00D12E9F" w:rsidRPr="00D943F4" w:rsidRDefault="00D12E9F">
            <w:pPr>
              <w:spacing w:line="28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w:t>
            </w:r>
          </w:p>
        </w:tc>
      </w:tr>
      <w:tr w:rsidR="00D12E9F" w:rsidRPr="00D943F4" w:rsidTr="00D12E9F">
        <w:trPr>
          <w:trHeight w:val="350"/>
        </w:trPr>
        <w:tc>
          <w:tcPr>
            <w:tcW w:w="72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720" w:type="dxa"/>
            <w:tcBorders>
              <w:top w:val="nil"/>
              <w:left w:val="nil"/>
              <w:bottom w:val="single" w:sz="8" w:space="0" w:color="auto"/>
              <w:right w:val="nil"/>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квалификации сотрудника школы и эффективности его работы.</w:t>
            </w:r>
          </w:p>
        </w:tc>
        <w:tc>
          <w:tcPr>
            <w:tcW w:w="94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4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400" w:type="dxa"/>
            <w:gridSpan w:val="2"/>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 УВР</w:t>
            </w:r>
          </w:p>
        </w:tc>
      </w:tr>
      <w:tr w:rsidR="00D12E9F" w:rsidRPr="00D943F4" w:rsidTr="00D12E9F">
        <w:trPr>
          <w:trHeight w:val="283"/>
        </w:trPr>
        <w:tc>
          <w:tcPr>
            <w:tcW w:w="720" w:type="dxa"/>
            <w:tcBorders>
              <w:top w:val="nil"/>
              <w:left w:val="single" w:sz="8" w:space="0" w:color="auto"/>
              <w:bottom w:val="nil"/>
              <w:right w:val="single" w:sz="8" w:space="0" w:color="auto"/>
            </w:tcBorders>
            <w:vAlign w:val="bottom"/>
            <w:hideMark/>
          </w:tcPr>
          <w:p w:rsidR="00D12E9F" w:rsidRPr="00D943F4" w:rsidRDefault="00D12E9F">
            <w:pPr>
              <w:spacing w:line="282"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3</w:t>
            </w:r>
          </w:p>
        </w:tc>
        <w:tc>
          <w:tcPr>
            <w:tcW w:w="8720" w:type="dxa"/>
            <w:vAlign w:val="bottom"/>
            <w:hideMark/>
          </w:tcPr>
          <w:p w:rsidR="00D12E9F" w:rsidRPr="00D943F4" w:rsidRDefault="00D12E9F">
            <w:pPr>
              <w:spacing w:line="282"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Индивидуальные консультации по заполнению заявлений и написанию</w:t>
            </w:r>
          </w:p>
        </w:tc>
        <w:tc>
          <w:tcPr>
            <w:tcW w:w="94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400" w:type="dxa"/>
            <w:tcBorders>
              <w:top w:val="nil"/>
              <w:left w:val="nil"/>
              <w:bottom w:val="nil"/>
              <w:right w:val="single" w:sz="8" w:space="0" w:color="auto"/>
            </w:tcBorders>
            <w:vAlign w:val="bottom"/>
            <w:hideMark/>
          </w:tcPr>
          <w:p w:rsidR="00D12E9F" w:rsidRPr="00D943F4" w:rsidRDefault="00D12E9F">
            <w:pPr>
              <w:spacing w:line="282" w:lineRule="exact"/>
              <w:ind w:left="100"/>
              <w:rPr>
                <w:rFonts w:ascii="Times New Roman" w:hAnsi="Times New Roman" w:cs="Times New Roman"/>
                <w:sz w:val="28"/>
                <w:szCs w:val="28"/>
                <w:lang w:eastAsia="en-US"/>
              </w:rPr>
            </w:pPr>
            <w:r w:rsidRPr="00D943F4">
              <w:rPr>
                <w:rFonts w:ascii="Times New Roman" w:hAnsi="Times New Roman" w:cs="Times New Roman"/>
                <w:color w:val="333333"/>
                <w:sz w:val="28"/>
                <w:szCs w:val="28"/>
                <w:lang w:eastAsia="en-US"/>
              </w:rPr>
              <w:t>сентябрь</w:t>
            </w:r>
          </w:p>
        </w:tc>
        <w:tc>
          <w:tcPr>
            <w:tcW w:w="2400" w:type="dxa"/>
            <w:gridSpan w:val="2"/>
            <w:tcBorders>
              <w:top w:val="nil"/>
              <w:left w:val="nil"/>
              <w:bottom w:val="nil"/>
              <w:right w:val="single" w:sz="8" w:space="0" w:color="auto"/>
            </w:tcBorders>
            <w:vAlign w:val="bottom"/>
            <w:hideMark/>
          </w:tcPr>
          <w:p w:rsidR="00D12E9F" w:rsidRPr="00D943F4" w:rsidRDefault="00D12E9F">
            <w:pPr>
              <w:spacing w:line="28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w:t>
            </w:r>
          </w:p>
        </w:tc>
      </w:tr>
      <w:tr w:rsidR="00D12E9F" w:rsidRPr="00D943F4" w:rsidTr="00D12E9F">
        <w:trPr>
          <w:trHeight w:val="352"/>
        </w:trPr>
        <w:tc>
          <w:tcPr>
            <w:tcW w:w="72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720" w:type="dxa"/>
            <w:tcBorders>
              <w:top w:val="nil"/>
              <w:left w:val="nil"/>
              <w:bottom w:val="single" w:sz="8" w:space="0" w:color="auto"/>
              <w:right w:val="nil"/>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самоанализа</w:t>
            </w:r>
          </w:p>
        </w:tc>
        <w:tc>
          <w:tcPr>
            <w:tcW w:w="94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4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400" w:type="dxa"/>
            <w:gridSpan w:val="2"/>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 УВР</w:t>
            </w:r>
          </w:p>
        </w:tc>
      </w:tr>
    </w:tbl>
    <w:p w:rsidR="00D12E9F" w:rsidRPr="00D943F4" w:rsidRDefault="00D12E9F" w:rsidP="00D12E9F">
      <w:pPr>
        <w:spacing w:line="200" w:lineRule="exact"/>
        <w:rPr>
          <w:rFonts w:ascii="Times New Roman" w:hAnsi="Times New Roman" w:cs="Times New Roman"/>
          <w:sz w:val="28"/>
          <w:szCs w:val="28"/>
        </w:rPr>
      </w:pPr>
    </w:p>
    <w:p w:rsidR="00D12E9F" w:rsidRPr="00D943F4" w:rsidRDefault="00D12E9F" w:rsidP="00D12E9F">
      <w:pPr>
        <w:spacing w:after="0"/>
        <w:rPr>
          <w:rFonts w:ascii="Times New Roman" w:hAnsi="Times New Roman" w:cs="Times New Roman"/>
          <w:sz w:val="28"/>
          <w:szCs w:val="28"/>
        </w:rPr>
        <w:sectPr w:rsidR="00D12E9F" w:rsidRPr="00D943F4">
          <w:pgSz w:w="16840" w:h="11906" w:orient="landscape"/>
          <w:pgMar w:top="1112" w:right="1098" w:bottom="431" w:left="1440" w:header="0" w:footer="0" w:gutter="0"/>
          <w:cols w:space="720"/>
        </w:sectPr>
      </w:pPr>
    </w:p>
    <w:p w:rsidR="00D12E9F" w:rsidRPr="00D943F4" w:rsidRDefault="00D12E9F" w:rsidP="00D12E9F">
      <w:pPr>
        <w:spacing w:line="72" w:lineRule="exact"/>
        <w:rPr>
          <w:rFonts w:ascii="Times New Roman" w:hAnsi="Times New Roman" w:cs="Times New Roman"/>
          <w:sz w:val="28"/>
          <w:szCs w:val="28"/>
        </w:rPr>
      </w:pPr>
    </w:p>
    <w:p w:rsidR="00D12E9F" w:rsidRPr="00D943F4" w:rsidRDefault="00D12E9F" w:rsidP="00D12E9F">
      <w:pPr>
        <w:spacing w:after="0"/>
        <w:rPr>
          <w:rFonts w:ascii="Times New Roman" w:hAnsi="Times New Roman" w:cs="Times New Roman"/>
          <w:sz w:val="28"/>
          <w:szCs w:val="28"/>
        </w:rPr>
        <w:sectPr w:rsidR="00D12E9F" w:rsidRPr="00D943F4">
          <w:type w:val="continuous"/>
          <w:pgSz w:w="16840" w:h="11906" w:orient="landscape"/>
          <w:pgMar w:top="1112" w:right="1098" w:bottom="431" w:left="1440" w:header="0" w:footer="0" w:gutter="0"/>
          <w:cols w:space="720"/>
        </w:sectPr>
      </w:pPr>
    </w:p>
    <w:tbl>
      <w:tblPr>
        <w:tblW w:w="0" w:type="auto"/>
        <w:tblInd w:w="150" w:type="dxa"/>
        <w:tblLayout w:type="fixed"/>
        <w:tblCellMar>
          <w:left w:w="0" w:type="dxa"/>
          <w:right w:w="0" w:type="dxa"/>
        </w:tblCellMar>
        <w:tblLook w:val="04A0" w:firstRow="1" w:lastRow="0" w:firstColumn="1" w:lastColumn="0" w:noHBand="0" w:noVBand="1"/>
      </w:tblPr>
      <w:tblGrid>
        <w:gridCol w:w="720"/>
        <w:gridCol w:w="9660"/>
        <w:gridCol w:w="1400"/>
        <w:gridCol w:w="2360"/>
        <w:gridCol w:w="40"/>
      </w:tblGrid>
      <w:tr w:rsidR="00D12E9F" w:rsidRPr="00D943F4" w:rsidTr="00D12E9F">
        <w:trPr>
          <w:trHeight w:val="305"/>
        </w:trPr>
        <w:tc>
          <w:tcPr>
            <w:tcW w:w="720" w:type="dxa"/>
            <w:tcBorders>
              <w:top w:val="single" w:sz="8" w:space="0" w:color="auto"/>
              <w:left w:val="single" w:sz="8" w:space="0" w:color="auto"/>
              <w:bottom w:val="nil"/>
              <w:right w:val="single" w:sz="8" w:space="0" w:color="auto"/>
            </w:tcBorders>
            <w:vAlign w:val="bottom"/>
            <w:hideMark/>
          </w:tcPr>
          <w:p w:rsidR="00D12E9F" w:rsidRPr="00D943F4" w:rsidRDefault="00D12E9F">
            <w:pPr>
              <w:spacing w:line="305"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lastRenderedPageBreak/>
              <w:t>4</w:t>
            </w:r>
          </w:p>
        </w:tc>
        <w:tc>
          <w:tcPr>
            <w:tcW w:w="9660" w:type="dxa"/>
            <w:tcBorders>
              <w:top w:val="single" w:sz="8" w:space="0" w:color="auto"/>
              <w:left w:val="nil"/>
              <w:bottom w:val="nil"/>
              <w:right w:val="single" w:sz="8" w:space="0" w:color="auto"/>
            </w:tcBorders>
            <w:vAlign w:val="bottom"/>
            <w:hideMark/>
          </w:tcPr>
          <w:p w:rsidR="00D12E9F" w:rsidRPr="00D943F4" w:rsidRDefault="00D12E9F">
            <w:pPr>
              <w:spacing w:line="305"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Групповая консультация для аттестующихся педагогов «Подготовка</w:t>
            </w:r>
          </w:p>
        </w:tc>
        <w:tc>
          <w:tcPr>
            <w:tcW w:w="1400" w:type="dxa"/>
            <w:tcBorders>
              <w:top w:val="single" w:sz="8" w:space="0" w:color="auto"/>
              <w:left w:val="nil"/>
              <w:bottom w:val="nil"/>
              <w:right w:val="single" w:sz="8" w:space="0" w:color="auto"/>
            </w:tcBorders>
            <w:vAlign w:val="bottom"/>
            <w:hideMark/>
          </w:tcPr>
          <w:p w:rsidR="00D12E9F" w:rsidRPr="00D943F4" w:rsidRDefault="00D12E9F">
            <w:pPr>
              <w:spacing w:line="305" w:lineRule="exact"/>
              <w:ind w:left="100"/>
              <w:rPr>
                <w:rFonts w:ascii="Times New Roman" w:hAnsi="Times New Roman" w:cs="Times New Roman"/>
                <w:sz w:val="28"/>
                <w:szCs w:val="28"/>
                <w:lang w:eastAsia="en-US"/>
              </w:rPr>
            </w:pPr>
            <w:r w:rsidRPr="00D943F4">
              <w:rPr>
                <w:rFonts w:ascii="Times New Roman" w:hAnsi="Times New Roman" w:cs="Times New Roman"/>
                <w:color w:val="333333"/>
                <w:sz w:val="28"/>
                <w:szCs w:val="28"/>
                <w:lang w:eastAsia="en-US"/>
              </w:rPr>
              <w:t>сентябрь</w:t>
            </w:r>
          </w:p>
        </w:tc>
        <w:tc>
          <w:tcPr>
            <w:tcW w:w="2400" w:type="dxa"/>
            <w:gridSpan w:val="2"/>
            <w:tcBorders>
              <w:top w:val="single" w:sz="8" w:space="0" w:color="auto"/>
              <w:left w:val="nil"/>
              <w:bottom w:val="nil"/>
              <w:right w:val="single" w:sz="8" w:space="0" w:color="auto"/>
            </w:tcBorders>
            <w:vAlign w:val="bottom"/>
            <w:hideMark/>
          </w:tcPr>
          <w:p w:rsidR="00D12E9F" w:rsidRPr="00D943F4" w:rsidRDefault="00D12E9F">
            <w:pPr>
              <w:spacing w:line="305" w:lineRule="exact"/>
              <w:ind w:left="100"/>
              <w:rPr>
                <w:rFonts w:ascii="Times New Roman" w:hAnsi="Times New Roman" w:cs="Times New Roman"/>
                <w:sz w:val="28"/>
                <w:szCs w:val="28"/>
                <w:lang w:eastAsia="en-US"/>
              </w:rPr>
            </w:pPr>
            <w:r w:rsidRPr="00D943F4">
              <w:rPr>
                <w:rFonts w:ascii="Times New Roman" w:hAnsi="Times New Roman" w:cs="Times New Roman"/>
                <w:color w:val="333333"/>
                <w:sz w:val="28"/>
                <w:szCs w:val="28"/>
                <w:lang w:eastAsia="en-US"/>
              </w:rPr>
              <w:t>Зам. директора</w:t>
            </w:r>
          </w:p>
        </w:tc>
      </w:tr>
      <w:tr w:rsidR="00D12E9F" w:rsidRPr="00D943F4" w:rsidTr="00D12E9F">
        <w:trPr>
          <w:trHeight w:val="350"/>
        </w:trPr>
        <w:tc>
          <w:tcPr>
            <w:tcW w:w="72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9660" w:type="dxa"/>
            <w:tcBorders>
              <w:top w:val="nil"/>
              <w:left w:val="nil"/>
              <w:bottom w:val="single" w:sz="8" w:space="0" w:color="auto"/>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материалов собственной педагогической деятельности к аттестации»</w:t>
            </w:r>
          </w:p>
        </w:tc>
        <w:tc>
          <w:tcPr>
            <w:tcW w:w="14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400" w:type="dxa"/>
            <w:gridSpan w:val="2"/>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color w:val="333333"/>
                <w:sz w:val="28"/>
                <w:szCs w:val="28"/>
                <w:lang w:eastAsia="en-US"/>
              </w:rPr>
              <w:t>по УВР</w:t>
            </w:r>
          </w:p>
        </w:tc>
      </w:tr>
      <w:tr w:rsidR="00D12E9F" w:rsidRPr="00D943F4" w:rsidTr="00D12E9F">
        <w:trPr>
          <w:trHeight w:val="283"/>
        </w:trPr>
        <w:tc>
          <w:tcPr>
            <w:tcW w:w="720" w:type="dxa"/>
            <w:tcBorders>
              <w:top w:val="nil"/>
              <w:left w:val="single" w:sz="8" w:space="0" w:color="auto"/>
              <w:bottom w:val="nil"/>
              <w:right w:val="single" w:sz="8" w:space="0" w:color="auto"/>
            </w:tcBorders>
            <w:vAlign w:val="bottom"/>
            <w:hideMark/>
          </w:tcPr>
          <w:p w:rsidR="00D12E9F" w:rsidRPr="00D943F4" w:rsidRDefault="00D12E9F">
            <w:pPr>
              <w:spacing w:line="282"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5</w:t>
            </w:r>
          </w:p>
        </w:tc>
        <w:tc>
          <w:tcPr>
            <w:tcW w:w="9660" w:type="dxa"/>
            <w:tcBorders>
              <w:top w:val="nil"/>
              <w:left w:val="nil"/>
              <w:bottom w:val="nil"/>
              <w:right w:val="single" w:sz="8" w:space="0" w:color="auto"/>
            </w:tcBorders>
            <w:vAlign w:val="bottom"/>
            <w:hideMark/>
          </w:tcPr>
          <w:p w:rsidR="00D12E9F" w:rsidRPr="00D943F4" w:rsidRDefault="00D12E9F">
            <w:pPr>
              <w:spacing w:line="28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Изучение нормативных документов по организации, формам и процедурам</w:t>
            </w:r>
          </w:p>
        </w:tc>
        <w:tc>
          <w:tcPr>
            <w:tcW w:w="1400" w:type="dxa"/>
            <w:tcBorders>
              <w:top w:val="nil"/>
              <w:left w:val="nil"/>
              <w:bottom w:val="nil"/>
              <w:right w:val="single" w:sz="8" w:space="0" w:color="auto"/>
            </w:tcBorders>
            <w:vAlign w:val="bottom"/>
            <w:hideMark/>
          </w:tcPr>
          <w:p w:rsidR="00D12E9F" w:rsidRPr="00D943F4" w:rsidRDefault="00D12E9F">
            <w:pPr>
              <w:spacing w:line="282"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сентябрь</w:t>
            </w:r>
          </w:p>
        </w:tc>
        <w:tc>
          <w:tcPr>
            <w:tcW w:w="2400" w:type="dxa"/>
            <w:gridSpan w:val="2"/>
            <w:tcBorders>
              <w:top w:val="nil"/>
              <w:left w:val="nil"/>
              <w:bottom w:val="nil"/>
              <w:right w:val="single" w:sz="8" w:space="0" w:color="auto"/>
            </w:tcBorders>
            <w:vAlign w:val="bottom"/>
            <w:hideMark/>
          </w:tcPr>
          <w:p w:rsidR="00D12E9F" w:rsidRPr="00D943F4" w:rsidRDefault="00D12E9F">
            <w:pPr>
              <w:spacing w:line="28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w:t>
            </w:r>
          </w:p>
        </w:tc>
      </w:tr>
      <w:tr w:rsidR="00D12E9F" w:rsidRPr="00D943F4" w:rsidTr="00D12E9F">
        <w:trPr>
          <w:trHeight w:val="350"/>
        </w:trPr>
        <w:tc>
          <w:tcPr>
            <w:tcW w:w="72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966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аттестации педагогических работников в новой форме</w:t>
            </w:r>
          </w:p>
        </w:tc>
        <w:tc>
          <w:tcPr>
            <w:tcW w:w="14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400" w:type="dxa"/>
            <w:gridSpan w:val="2"/>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 УР</w:t>
            </w:r>
          </w:p>
        </w:tc>
      </w:tr>
      <w:tr w:rsidR="00D12E9F" w:rsidRPr="00D943F4" w:rsidTr="00D12E9F">
        <w:trPr>
          <w:trHeight w:val="246"/>
        </w:trPr>
        <w:tc>
          <w:tcPr>
            <w:tcW w:w="720" w:type="dxa"/>
            <w:tcBorders>
              <w:top w:val="nil"/>
              <w:left w:val="single" w:sz="8" w:space="0" w:color="auto"/>
              <w:bottom w:val="nil"/>
              <w:right w:val="single" w:sz="8" w:space="0" w:color="auto"/>
            </w:tcBorders>
            <w:vAlign w:val="bottom"/>
            <w:hideMark/>
          </w:tcPr>
          <w:p w:rsidR="00D12E9F" w:rsidRPr="00D943F4" w:rsidRDefault="00D12E9F">
            <w:pPr>
              <w:spacing w:line="246"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6</w:t>
            </w:r>
          </w:p>
        </w:tc>
        <w:tc>
          <w:tcPr>
            <w:tcW w:w="9660" w:type="dxa"/>
            <w:tcBorders>
              <w:top w:val="nil"/>
              <w:left w:val="nil"/>
              <w:bottom w:val="nil"/>
              <w:right w:val="single" w:sz="8" w:space="0" w:color="auto"/>
            </w:tcBorders>
            <w:vAlign w:val="bottom"/>
            <w:hideMark/>
          </w:tcPr>
          <w:p w:rsidR="00D12E9F" w:rsidRPr="00D943F4" w:rsidRDefault="00D12E9F">
            <w:pPr>
              <w:spacing w:line="246"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Проведение консультаций по вопросам подачи заявлений для аттестации,</w:t>
            </w:r>
          </w:p>
        </w:tc>
        <w:tc>
          <w:tcPr>
            <w:tcW w:w="1400" w:type="dxa"/>
            <w:tcBorders>
              <w:top w:val="nil"/>
              <w:left w:val="nil"/>
              <w:bottom w:val="nil"/>
              <w:right w:val="single" w:sz="8" w:space="0" w:color="auto"/>
            </w:tcBorders>
            <w:vAlign w:val="bottom"/>
            <w:hideMark/>
          </w:tcPr>
          <w:p w:rsidR="00D12E9F" w:rsidRPr="00D943F4" w:rsidRDefault="00D12E9F">
            <w:pPr>
              <w:spacing w:line="246"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сентябрь</w:t>
            </w:r>
          </w:p>
        </w:tc>
        <w:tc>
          <w:tcPr>
            <w:tcW w:w="2400" w:type="dxa"/>
            <w:gridSpan w:val="2"/>
            <w:tcBorders>
              <w:top w:val="nil"/>
              <w:left w:val="nil"/>
              <w:bottom w:val="nil"/>
              <w:right w:val="single" w:sz="8" w:space="0" w:color="auto"/>
            </w:tcBorders>
            <w:vAlign w:val="bottom"/>
            <w:hideMark/>
          </w:tcPr>
          <w:p w:rsidR="00D12E9F" w:rsidRPr="00D943F4" w:rsidRDefault="00D12E9F">
            <w:pPr>
              <w:spacing w:line="247"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 по</w:t>
            </w:r>
          </w:p>
        </w:tc>
      </w:tr>
      <w:tr w:rsidR="00D12E9F" w:rsidRPr="00D943F4" w:rsidTr="00D12E9F">
        <w:trPr>
          <w:trHeight w:val="389"/>
        </w:trPr>
        <w:tc>
          <w:tcPr>
            <w:tcW w:w="72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966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формам и процедурам проведения аттестации.</w:t>
            </w:r>
          </w:p>
        </w:tc>
        <w:tc>
          <w:tcPr>
            <w:tcW w:w="14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400" w:type="dxa"/>
            <w:gridSpan w:val="2"/>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УВР</w:t>
            </w:r>
          </w:p>
        </w:tc>
      </w:tr>
      <w:tr w:rsidR="00D12E9F" w:rsidRPr="00D943F4" w:rsidTr="00D12E9F">
        <w:trPr>
          <w:trHeight w:val="311"/>
        </w:trPr>
        <w:tc>
          <w:tcPr>
            <w:tcW w:w="10380" w:type="dxa"/>
            <w:gridSpan w:val="2"/>
            <w:tcBorders>
              <w:top w:val="nil"/>
              <w:left w:val="single" w:sz="8" w:space="0" w:color="auto"/>
              <w:bottom w:val="single" w:sz="8" w:space="0" w:color="auto"/>
              <w:right w:val="single" w:sz="8" w:space="0" w:color="D9D9D9"/>
            </w:tcBorders>
            <w:shd w:val="clear" w:color="auto" w:fill="D9D9D9"/>
            <w:vAlign w:val="bottom"/>
            <w:hideMark/>
          </w:tcPr>
          <w:p w:rsidR="00D12E9F" w:rsidRPr="00D943F4" w:rsidRDefault="00D12E9F">
            <w:pPr>
              <w:spacing w:line="310" w:lineRule="exact"/>
              <w:ind w:left="12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Организационный этап</w:t>
            </w:r>
          </w:p>
        </w:tc>
        <w:tc>
          <w:tcPr>
            <w:tcW w:w="140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2360" w:type="dxa"/>
            <w:tcBorders>
              <w:top w:val="nil"/>
              <w:left w:val="nil"/>
              <w:bottom w:val="single" w:sz="8" w:space="0" w:color="auto"/>
              <w:right w:val="nil"/>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4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85"/>
        </w:trPr>
        <w:tc>
          <w:tcPr>
            <w:tcW w:w="720" w:type="dxa"/>
            <w:tcBorders>
              <w:top w:val="nil"/>
              <w:left w:val="single" w:sz="8" w:space="0" w:color="auto"/>
              <w:bottom w:val="nil"/>
              <w:right w:val="single" w:sz="8" w:space="0" w:color="auto"/>
            </w:tcBorders>
            <w:vAlign w:val="bottom"/>
            <w:hideMark/>
          </w:tcPr>
          <w:p w:rsidR="00D12E9F" w:rsidRPr="00D943F4" w:rsidRDefault="00D12E9F">
            <w:pPr>
              <w:spacing w:line="285"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w:t>
            </w:r>
          </w:p>
        </w:tc>
        <w:tc>
          <w:tcPr>
            <w:tcW w:w="9660" w:type="dxa"/>
            <w:tcBorders>
              <w:top w:val="nil"/>
              <w:left w:val="nil"/>
              <w:bottom w:val="nil"/>
              <w:right w:val="single" w:sz="8" w:space="0" w:color="auto"/>
            </w:tcBorders>
            <w:vAlign w:val="bottom"/>
            <w:hideMark/>
          </w:tcPr>
          <w:p w:rsidR="00D12E9F" w:rsidRPr="00D943F4" w:rsidRDefault="00D12E9F">
            <w:pPr>
              <w:spacing w:line="285" w:lineRule="exact"/>
              <w:ind w:left="1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Прием заявлений от сотрудников школы.</w:t>
            </w:r>
          </w:p>
        </w:tc>
        <w:tc>
          <w:tcPr>
            <w:tcW w:w="1400" w:type="dxa"/>
            <w:tcBorders>
              <w:top w:val="nil"/>
              <w:left w:val="nil"/>
              <w:bottom w:val="nil"/>
              <w:right w:val="single" w:sz="8" w:space="0" w:color="auto"/>
            </w:tcBorders>
            <w:vAlign w:val="bottom"/>
            <w:hideMark/>
          </w:tcPr>
          <w:p w:rsidR="00D12E9F" w:rsidRPr="00D943F4" w:rsidRDefault="00D12E9F">
            <w:pPr>
              <w:spacing w:line="285"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Сентябрь</w:t>
            </w:r>
          </w:p>
        </w:tc>
        <w:tc>
          <w:tcPr>
            <w:tcW w:w="2360" w:type="dxa"/>
            <w:vAlign w:val="bottom"/>
            <w:hideMark/>
          </w:tcPr>
          <w:p w:rsidR="00D12E9F" w:rsidRPr="00D943F4" w:rsidRDefault="00D12E9F">
            <w:pPr>
              <w:spacing w:line="285"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w:t>
            </w:r>
          </w:p>
        </w:tc>
        <w:tc>
          <w:tcPr>
            <w:tcW w:w="4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50"/>
        </w:trPr>
        <w:tc>
          <w:tcPr>
            <w:tcW w:w="72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96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4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400" w:type="dxa"/>
            <w:gridSpan w:val="2"/>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 УВР</w:t>
            </w:r>
          </w:p>
        </w:tc>
      </w:tr>
      <w:tr w:rsidR="00D12E9F" w:rsidRPr="00D943F4" w:rsidTr="00D12E9F">
        <w:trPr>
          <w:trHeight w:val="283"/>
        </w:trPr>
        <w:tc>
          <w:tcPr>
            <w:tcW w:w="720" w:type="dxa"/>
            <w:tcBorders>
              <w:top w:val="nil"/>
              <w:left w:val="single" w:sz="8" w:space="0" w:color="auto"/>
              <w:bottom w:val="nil"/>
              <w:right w:val="single" w:sz="8" w:space="0" w:color="auto"/>
            </w:tcBorders>
            <w:vAlign w:val="bottom"/>
            <w:hideMark/>
          </w:tcPr>
          <w:p w:rsidR="00D12E9F" w:rsidRPr="00D943F4" w:rsidRDefault="00D12E9F">
            <w:pPr>
              <w:spacing w:line="282"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2</w:t>
            </w:r>
          </w:p>
        </w:tc>
        <w:tc>
          <w:tcPr>
            <w:tcW w:w="9660" w:type="dxa"/>
            <w:tcBorders>
              <w:top w:val="nil"/>
              <w:left w:val="nil"/>
              <w:bottom w:val="nil"/>
              <w:right w:val="single" w:sz="8" w:space="0" w:color="auto"/>
            </w:tcBorders>
            <w:vAlign w:val="bottom"/>
            <w:hideMark/>
          </w:tcPr>
          <w:p w:rsidR="00D12E9F" w:rsidRPr="00D943F4" w:rsidRDefault="00D12E9F">
            <w:pPr>
              <w:spacing w:line="28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Оказание методической помощи аттестующимся учителям по составлению</w:t>
            </w:r>
          </w:p>
        </w:tc>
        <w:tc>
          <w:tcPr>
            <w:tcW w:w="1400" w:type="dxa"/>
            <w:tcBorders>
              <w:top w:val="nil"/>
              <w:left w:val="nil"/>
              <w:bottom w:val="nil"/>
              <w:right w:val="single" w:sz="8" w:space="0" w:color="auto"/>
            </w:tcBorders>
            <w:vAlign w:val="bottom"/>
            <w:hideMark/>
          </w:tcPr>
          <w:p w:rsidR="00D12E9F" w:rsidRPr="00D943F4" w:rsidRDefault="00D12E9F">
            <w:pPr>
              <w:spacing w:line="282"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 течение</w:t>
            </w:r>
          </w:p>
        </w:tc>
        <w:tc>
          <w:tcPr>
            <w:tcW w:w="2400" w:type="dxa"/>
            <w:gridSpan w:val="2"/>
            <w:tcBorders>
              <w:top w:val="nil"/>
              <w:left w:val="nil"/>
              <w:bottom w:val="nil"/>
              <w:right w:val="single" w:sz="8" w:space="0" w:color="auto"/>
            </w:tcBorders>
            <w:vAlign w:val="bottom"/>
            <w:hideMark/>
          </w:tcPr>
          <w:p w:rsidR="00D12E9F" w:rsidRPr="00D943F4" w:rsidRDefault="00D12E9F">
            <w:pPr>
              <w:spacing w:line="28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w:t>
            </w:r>
          </w:p>
        </w:tc>
      </w:tr>
      <w:tr w:rsidR="00D12E9F" w:rsidRPr="00D943F4" w:rsidTr="00D12E9F">
        <w:trPr>
          <w:trHeight w:val="350"/>
        </w:trPr>
        <w:tc>
          <w:tcPr>
            <w:tcW w:w="72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966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портфолио результатов профессиональной деятельности.</w:t>
            </w:r>
          </w:p>
        </w:tc>
        <w:tc>
          <w:tcPr>
            <w:tcW w:w="1400" w:type="dxa"/>
            <w:tcBorders>
              <w:top w:val="nil"/>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года</w:t>
            </w:r>
          </w:p>
        </w:tc>
        <w:tc>
          <w:tcPr>
            <w:tcW w:w="2400" w:type="dxa"/>
            <w:gridSpan w:val="2"/>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 УВР</w:t>
            </w:r>
          </w:p>
        </w:tc>
      </w:tr>
      <w:tr w:rsidR="00D12E9F" w:rsidRPr="00D943F4" w:rsidTr="00D12E9F">
        <w:trPr>
          <w:trHeight w:val="285"/>
        </w:trPr>
        <w:tc>
          <w:tcPr>
            <w:tcW w:w="720" w:type="dxa"/>
            <w:tcBorders>
              <w:top w:val="nil"/>
              <w:left w:val="single" w:sz="8" w:space="0" w:color="auto"/>
              <w:bottom w:val="nil"/>
              <w:right w:val="single" w:sz="8" w:space="0" w:color="auto"/>
            </w:tcBorders>
            <w:vAlign w:val="bottom"/>
            <w:hideMark/>
          </w:tcPr>
          <w:p w:rsidR="00D12E9F" w:rsidRPr="00D943F4" w:rsidRDefault="00D12E9F">
            <w:pPr>
              <w:spacing w:line="285"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3</w:t>
            </w:r>
          </w:p>
        </w:tc>
        <w:tc>
          <w:tcPr>
            <w:tcW w:w="9660" w:type="dxa"/>
            <w:tcBorders>
              <w:top w:val="nil"/>
              <w:left w:val="nil"/>
              <w:bottom w:val="nil"/>
              <w:right w:val="single" w:sz="8" w:space="0" w:color="auto"/>
            </w:tcBorders>
            <w:vAlign w:val="bottom"/>
            <w:hideMark/>
          </w:tcPr>
          <w:p w:rsidR="00D12E9F" w:rsidRPr="00D943F4" w:rsidRDefault="00D12E9F">
            <w:pPr>
              <w:spacing w:line="285"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Оформление стенда «Аттестация педагогических работников»</w:t>
            </w:r>
          </w:p>
        </w:tc>
        <w:tc>
          <w:tcPr>
            <w:tcW w:w="1400" w:type="dxa"/>
            <w:tcBorders>
              <w:top w:val="nil"/>
              <w:left w:val="nil"/>
              <w:bottom w:val="nil"/>
              <w:right w:val="single" w:sz="8" w:space="0" w:color="auto"/>
            </w:tcBorders>
            <w:vAlign w:val="bottom"/>
            <w:hideMark/>
          </w:tcPr>
          <w:p w:rsidR="00D12E9F" w:rsidRPr="00D943F4" w:rsidRDefault="00D12E9F">
            <w:pPr>
              <w:spacing w:line="285"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Сентябрь</w:t>
            </w:r>
          </w:p>
        </w:tc>
        <w:tc>
          <w:tcPr>
            <w:tcW w:w="2400" w:type="dxa"/>
            <w:gridSpan w:val="2"/>
            <w:tcBorders>
              <w:top w:val="nil"/>
              <w:left w:val="nil"/>
              <w:bottom w:val="nil"/>
              <w:right w:val="single" w:sz="8" w:space="0" w:color="auto"/>
            </w:tcBorders>
            <w:vAlign w:val="bottom"/>
            <w:hideMark/>
          </w:tcPr>
          <w:p w:rsidR="00D12E9F" w:rsidRPr="00D943F4" w:rsidRDefault="00D12E9F">
            <w:pPr>
              <w:spacing w:line="285"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w:t>
            </w:r>
          </w:p>
        </w:tc>
      </w:tr>
      <w:tr w:rsidR="00D12E9F" w:rsidRPr="00D943F4" w:rsidTr="00D12E9F">
        <w:trPr>
          <w:trHeight w:val="350"/>
        </w:trPr>
        <w:tc>
          <w:tcPr>
            <w:tcW w:w="72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96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4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400" w:type="dxa"/>
            <w:gridSpan w:val="2"/>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 УВР</w:t>
            </w:r>
          </w:p>
        </w:tc>
      </w:tr>
    </w:tbl>
    <w:p w:rsidR="00D12E9F" w:rsidRPr="00D943F4" w:rsidRDefault="00D12E9F" w:rsidP="00D12E9F">
      <w:pPr>
        <w:spacing w:line="242" w:lineRule="exact"/>
        <w:rPr>
          <w:rFonts w:ascii="Times New Roman" w:hAnsi="Times New Roman" w:cs="Times New Roman"/>
          <w:sz w:val="28"/>
          <w:szCs w:val="28"/>
        </w:rPr>
      </w:pPr>
    </w:p>
    <w:p w:rsidR="00D12E9F" w:rsidRPr="00D943F4" w:rsidRDefault="00D12E9F" w:rsidP="00D12E9F">
      <w:pPr>
        <w:ind w:left="260"/>
        <w:rPr>
          <w:rFonts w:ascii="Times New Roman" w:hAnsi="Times New Roman" w:cs="Times New Roman"/>
          <w:sz w:val="28"/>
          <w:szCs w:val="28"/>
        </w:rPr>
      </w:pPr>
      <w:r w:rsidRPr="00D943F4">
        <w:rPr>
          <w:rFonts w:ascii="Times New Roman" w:hAnsi="Times New Roman" w:cs="Times New Roman"/>
          <w:b/>
          <w:bCs/>
          <w:sz w:val="28"/>
          <w:szCs w:val="28"/>
        </w:rPr>
        <w:t>V. Деятельность педагогического коллектива, направленная на улучшение образовательного процесса</w:t>
      </w:r>
    </w:p>
    <w:p w:rsidR="00D12E9F" w:rsidRPr="00D943F4" w:rsidRDefault="00D12E9F" w:rsidP="00D12E9F">
      <w:pPr>
        <w:spacing w:line="20" w:lineRule="exact"/>
        <w:rPr>
          <w:rFonts w:ascii="Times New Roman" w:hAnsi="Times New Roman" w:cs="Times New Roman"/>
          <w:sz w:val="28"/>
          <w:szCs w:val="28"/>
        </w:rPr>
      </w:pPr>
    </w:p>
    <w:p w:rsidR="00D12E9F" w:rsidRPr="00D943F4" w:rsidRDefault="00D12E9F" w:rsidP="00D12E9F">
      <w:pPr>
        <w:spacing w:line="269" w:lineRule="exact"/>
        <w:rPr>
          <w:rFonts w:ascii="Times New Roman" w:hAnsi="Times New Roman" w:cs="Times New Roman"/>
          <w:sz w:val="28"/>
          <w:szCs w:val="28"/>
        </w:rPr>
      </w:pPr>
    </w:p>
    <w:tbl>
      <w:tblPr>
        <w:tblW w:w="0" w:type="auto"/>
        <w:tblInd w:w="150" w:type="dxa"/>
        <w:tblLayout w:type="fixed"/>
        <w:tblCellMar>
          <w:left w:w="0" w:type="dxa"/>
          <w:right w:w="0" w:type="dxa"/>
        </w:tblCellMar>
        <w:tblLook w:val="04A0" w:firstRow="1" w:lastRow="0" w:firstColumn="1" w:lastColumn="0" w:noHBand="0" w:noVBand="1"/>
      </w:tblPr>
      <w:tblGrid>
        <w:gridCol w:w="680"/>
        <w:gridCol w:w="9240"/>
        <w:gridCol w:w="1840"/>
        <w:gridCol w:w="2380"/>
        <w:gridCol w:w="40"/>
      </w:tblGrid>
      <w:tr w:rsidR="00D12E9F" w:rsidRPr="00D943F4" w:rsidTr="00D12E9F">
        <w:trPr>
          <w:trHeight w:val="260"/>
        </w:trPr>
        <w:tc>
          <w:tcPr>
            <w:tcW w:w="680" w:type="dxa"/>
            <w:tcBorders>
              <w:top w:val="single" w:sz="8" w:space="0" w:color="auto"/>
              <w:left w:val="single" w:sz="8" w:space="0" w:color="auto"/>
              <w:bottom w:val="nil"/>
              <w:right w:val="single" w:sz="8" w:space="0" w:color="auto"/>
            </w:tcBorders>
            <w:vAlign w:val="bottom"/>
            <w:hideMark/>
          </w:tcPr>
          <w:p w:rsidR="00D12E9F" w:rsidRPr="00D943F4" w:rsidRDefault="00D12E9F">
            <w:pPr>
              <w:spacing w:line="260" w:lineRule="exact"/>
              <w:ind w:left="12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w:t>
            </w:r>
          </w:p>
        </w:tc>
        <w:tc>
          <w:tcPr>
            <w:tcW w:w="9240" w:type="dxa"/>
            <w:tcBorders>
              <w:top w:val="single" w:sz="8" w:space="0" w:color="auto"/>
              <w:left w:val="nil"/>
              <w:bottom w:val="nil"/>
              <w:right w:val="single" w:sz="8" w:space="0" w:color="auto"/>
            </w:tcBorders>
            <w:vAlign w:val="bottom"/>
            <w:hideMark/>
          </w:tcPr>
          <w:p w:rsidR="00D12E9F" w:rsidRPr="00D943F4" w:rsidRDefault="00D12E9F">
            <w:pPr>
              <w:spacing w:line="260" w:lineRule="exact"/>
              <w:ind w:left="8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Основные направления деятельности</w:t>
            </w:r>
          </w:p>
        </w:tc>
        <w:tc>
          <w:tcPr>
            <w:tcW w:w="1840" w:type="dxa"/>
            <w:tcBorders>
              <w:top w:val="single" w:sz="8" w:space="0" w:color="auto"/>
              <w:left w:val="nil"/>
              <w:bottom w:val="nil"/>
              <w:right w:val="single" w:sz="8" w:space="0" w:color="auto"/>
            </w:tcBorders>
            <w:vAlign w:val="bottom"/>
            <w:hideMark/>
          </w:tcPr>
          <w:p w:rsidR="00D12E9F" w:rsidRPr="00D943F4" w:rsidRDefault="00D12E9F">
            <w:pPr>
              <w:spacing w:line="260" w:lineRule="exact"/>
              <w:ind w:left="8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Сроки</w:t>
            </w:r>
          </w:p>
        </w:tc>
        <w:tc>
          <w:tcPr>
            <w:tcW w:w="2420" w:type="dxa"/>
            <w:gridSpan w:val="2"/>
            <w:tcBorders>
              <w:top w:val="single" w:sz="8" w:space="0" w:color="auto"/>
              <w:left w:val="nil"/>
              <w:bottom w:val="nil"/>
              <w:right w:val="single" w:sz="8" w:space="0" w:color="auto"/>
            </w:tcBorders>
            <w:vAlign w:val="bottom"/>
            <w:hideMark/>
          </w:tcPr>
          <w:p w:rsidR="00D12E9F" w:rsidRPr="00D943F4" w:rsidRDefault="00D12E9F">
            <w:pPr>
              <w:spacing w:line="260" w:lineRule="exact"/>
              <w:ind w:left="10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Ответственные</w:t>
            </w:r>
          </w:p>
        </w:tc>
      </w:tr>
      <w:tr w:rsidR="00D12E9F" w:rsidRPr="00D943F4" w:rsidTr="00D12E9F">
        <w:trPr>
          <w:trHeight w:val="301"/>
        </w:trPr>
        <w:tc>
          <w:tcPr>
            <w:tcW w:w="680" w:type="dxa"/>
            <w:tcBorders>
              <w:top w:val="nil"/>
              <w:left w:val="single" w:sz="8" w:space="0" w:color="auto"/>
              <w:bottom w:val="single" w:sz="8" w:space="0" w:color="auto"/>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п/п</w:t>
            </w:r>
          </w:p>
        </w:tc>
        <w:tc>
          <w:tcPr>
            <w:tcW w:w="924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4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3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4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2"/>
        </w:trPr>
        <w:tc>
          <w:tcPr>
            <w:tcW w:w="680" w:type="dxa"/>
            <w:tcBorders>
              <w:top w:val="nil"/>
              <w:left w:val="single" w:sz="8" w:space="0" w:color="auto"/>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1080" w:type="dxa"/>
            <w:gridSpan w:val="2"/>
            <w:tcBorders>
              <w:top w:val="nil"/>
              <w:left w:val="nil"/>
              <w:bottom w:val="single" w:sz="8" w:space="0" w:color="auto"/>
              <w:right w:val="single" w:sz="8" w:space="0" w:color="D9D9D9"/>
            </w:tcBorders>
            <w:shd w:val="clear" w:color="auto" w:fill="D9D9D9"/>
            <w:vAlign w:val="bottom"/>
            <w:hideMark/>
          </w:tcPr>
          <w:p w:rsidR="00D12E9F" w:rsidRPr="00D943F4" w:rsidRDefault="00D12E9F">
            <w:pPr>
              <w:spacing w:line="272" w:lineRule="exact"/>
              <w:ind w:left="1600"/>
              <w:jc w:val="center"/>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Работа по преемственности начальной и основной школы.</w:t>
            </w:r>
          </w:p>
        </w:tc>
        <w:tc>
          <w:tcPr>
            <w:tcW w:w="2380" w:type="dxa"/>
            <w:tcBorders>
              <w:top w:val="nil"/>
              <w:left w:val="nil"/>
              <w:bottom w:val="single" w:sz="8" w:space="0" w:color="auto"/>
              <w:right w:val="nil"/>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4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2"/>
        </w:trPr>
        <w:tc>
          <w:tcPr>
            <w:tcW w:w="680" w:type="dxa"/>
            <w:tcBorders>
              <w:top w:val="nil"/>
              <w:left w:val="single" w:sz="8" w:space="0" w:color="auto"/>
              <w:bottom w:val="single" w:sz="8" w:space="0" w:color="auto"/>
              <w:right w:val="single" w:sz="8" w:space="0" w:color="auto"/>
            </w:tcBorders>
            <w:vAlign w:val="bottom"/>
            <w:hideMark/>
          </w:tcPr>
          <w:p w:rsidR="00D12E9F" w:rsidRPr="00D943F4" w:rsidRDefault="00D12E9F">
            <w:pPr>
              <w:spacing w:line="272"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w:t>
            </w:r>
          </w:p>
        </w:tc>
        <w:tc>
          <w:tcPr>
            <w:tcW w:w="9240" w:type="dxa"/>
            <w:tcBorders>
              <w:top w:val="nil"/>
              <w:left w:val="nil"/>
              <w:bottom w:val="single" w:sz="8" w:space="0" w:color="auto"/>
              <w:right w:val="single" w:sz="8" w:space="0" w:color="auto"/>
            </w:tcBorders>
            <w:vAlign w:val="bottom"/>
            <w:hideMark/>
          </w:tcPr>
          <w:p w:rsidR="00D12E9F" w:rsidRPr="00D943F4" w:rsidRDefault="00D12E9F">
            <w:pPr>
              <w:spacing w:line="272"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Обеспечение преемственности образования, адаптации учащихся 5-х классов</w:t>
            </w:r>
          </w:p>
        </w:tc>
        <w:tc>
          <w:tcPr>
            <w:tcW w:w="1840" w:type="dxa"/>
            <w:tcBorders>
              <w:top w:val="nil"/>
              <w:left w:val="nil"/>
              <w:bottom w:val="single" w:sz="8" w:space="0" w:color="auto"/>
              <w:right w:val="single" w:sz="8" w:space="0" w:color="auto"/>
            </w:tcBorders>
            <w:vAlign w:val="bottom"/>
            <w:hideMark/>
          </w:tcPr>
          <w:p w:rsidR="00D12E9F" w:rsidRPr="00D943F4" w:rsidRDefault="00D12E9F">
            <w:pPr>
              <w:spacing w:line="272"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Сентябрь</w:t>
            </w:r>
          </w:p>
        </w:tc>
        <w:tc>
          <w:tcPr>
            <w:tcW w:w="2380" w:type="dxa"/>
            <w:tcBorders>
              <w:top w:val="nil"/>
              <w:left w:val="nil"/>
              <w:bottom w:val="single" w:sz="8" w:space="0" w:color="auto"/>
              <w:right w:val="nil"/>
            </w:tcBorders>
            <w:vAlign w:val="bottom"/>
            <w:hideMark/>
          </w:tcPr>
          <w:p w:rsidR="00D12E9F" w:rsidRPr="00D943F4" w:rsidRDefault="00D12E9F">
            <w:pPr>
              <w:spacing w:line="27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Предметники</w:t>
            </w:r>
          </w:p>
        </w:tc>
        <w:tc>
          <w:tcPr>
            <w:tcW w:w="4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6"/>
        </w:trPr>
        <w:tc>
          <w:tcPr>
            <w:tcW w:w="680" w:type="dxa"/>
            <w:tcBorders>
              <w:top w:val="nil"/>
              <w:left w:val="single" w:sz="8" w:space="0" w:color="auto"/>
              <w:bottom w:val="single" w:sz="8" w:space="0" w:color="auto"/>
              <w:right w:val="single" w:sz="8" w:space="0" w:color="auto"/>
            </w:tcBorders>
            <w:vAlign w:val="bottom"/>
            <w:hideMark/>
          </w:tcPr>
          <w:p w:rsidR="00D12E9F" w:rsidRPr="00D943F4" w:rsidRDefault="00D12E9F">
            <w:pPr>
              <w:spacing w:line="265"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2</w:t>
            </w:r>
          </w:p>
        </w:tc>
        <w:tc>
          <w:tcPr>
            <w:tcW w:w="9240" w:type="dxa"/>
            <w:tcBorders>
              <w:top w:val="nil"/>
              <w:left w:val="nil"/>
              <w:bottom w:val="single" w:sz="8" w:space="0" w:color="auto"/>
              <w:right w:val="single" w:sz="8" w:space="0" w:color="auto"/>
            </w:tcBorders>
            <w:vAlign w:val="bottom"/>
            <w:hideMark/>
          </w:tcPr>
          <w:p w:rsidR="00D12E9F" w:rsidRPr="00D943F4" w:rsidRDefault="00D12E9F">
            <w:pPr>
              <w:spacing w:line="265"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Анализ адаптации учащихся 1-х классов к школе.</w:t>
            </w:r>
          </w:p>
        </w:tc>
        <w:tc>
          <w:tcPr>
            <w:tcW w:w="1840" w:type="dxa"/>
            <w:tcBorders>
              <w:top w:val="nil"/>
              <w:left w:val="nil"/>
              <w:bottom w:val="single" w:sz="8" w:space="0" w:color="auto"/>
              <w:right w:val="single" w:sz="8" w:space="0" w:color="auto"/>
            </w:tcBorders>
            <w:vAlign w:val="bottom"/>
            <w:hideMark/>
          </w:tcPr>
          <w:p w:rsidR="00D12E9F" w:rsidRPr="00D943F4" w:rsidRDefault="00D12E9F">
            <w:pPr>
              <w:spacing w:line="265"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Октябрь</w:t>
            </w:r>
          </w:p>
        </w:tc>
        <w:tc>
          <w:tcPr>
            <w:tcW w:w="2420" w:type="dxa"/>
            <w:gridSpan w:val="2"/>
            <w:tcBorders>
              <w:top w:val="nil"/>
              <w:left w:val="nil"/>
              <w:bottom w:val="single" w:sz="8" w:space="0" w:color="auto"/>
              <w:right w:val="single" w:sz="8" w:space="0" w:color="auto"/>
            </w:tcBorders>
            <w:vAlign w:val="bottom"/>
            <w:hideMark/>
          </w:tcPr>
          <w:p w:rsidR="00D12E9F" w:rsidRPr="00D943F4" w:rsidRDefault="00D12E9F">
            <w:pPr>
              <w:spacing w:line="265"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Кл.руководитель</w:t>
            </w:r>
          </w:p>
        </w:tc>
      </w:tr>
      <w:tr w:rsidR="00D12E9F" w:rsidRPr="00D943F4" w:rsidTr="00D12E9F">
        <w:trPr>
          <w:trHeight w:val="266"/>
        </w:trPr>
        <w:tc>
          <w:tcPr>
            <w:tcW w:w="680" w:type="dxa"/>
            <w:tcBorders>
              <w:top w:val="nil"/>
              <w:left w:val="single" w:sz="8" w:space="0" w:color="auto"/>
              <w:bottom w:val="single" w:sz="8" w:space="0" w:color="auto"/>
              <w:right w:val="single" w:sz="8" w:space="0" w:color="auto"/>
            </w:tcBorders>
            <w:vAlign w:val="bottom"/>
            <w:hideMark/>
          </w:tcPr>
          <w:p w:rsidR="00D12E9F" w:rsidRPr="00D943F4" w:rsidRDefault="00D12E9F">
            <w:pPr>
              <w:spacing w:line="265"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3</w:t>
            </w:r>
          </w:p>
        </w:tc>
        <w:tc>
          <w:tcPr>
            <w:tcW w:w="9240" w:type="dxa"/>
            <w:tcBorders>
              <w:top w:val="nil"/>
              <w:left w:val="nil"/>
              <w:bottom w:val="single" w:sz="8" w:space="0" w:color="auto"/>
              <w:right w:val="single" w:sz="8" w:space="0" w:color="auto"/>
            </w:tcBorders>
            <w:vAlign w:val="bottom"/>
            <w:hideMark/>
          </w:tcPr>
          <w:p w:rsidR="00D12E9F" w:rsidRPr="00D943F4" w:rsidRDefault="00D12E9F">
            <w:pPr>
              <w:spacing w:line="265"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Посещение учителями начальной школы уроков в 5-х классов.</w:t>
            </w:r>
          </w:p>
        </w:tc>
        <w:tc>
          <w:tcPr>
            <w:tcW w:w="1840" w:type="dxa"/>
            <w:tcBorders>
              <w:top w:val="nil"/>
              <w:left w:val="nil"/>
              <w:bottom w:val="single" w:sz="8" w:space="0" w:color="auto"/>
              <w:right w:val="single" w:sz="8" w:space="0" w:color="auto"/>
            </w:tcBorders>
            <w:vAlign w:val="bottom"/>
            <w:hideMark/>
          </w:tcPr>
          <w:p w:rsidR="00D12E9F" w:rsidRPr="00D943F4" w:rsidRDefault="00D12E9F">
            <w:pPr>
              <w:spacing w:line="265"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Ноябрь</w:t>
            </w:r>
          </w:p>
        </w:tc>
        <w:tc>
          <w:tcPr>
            <w:tcW w:w="2420" w:type="dxa"/>
            <w:gridSpan w:val="2"/>
            <w:tcBorders>
              <w:top w:val="nil"/>
              <w:left w:val="nil"/>
              <w:bottom w:val="single" w:sz="8" w:space="0" w:color="auto"/>
              <w:right w:val="single" w:sz="8" w:space="0" w:color="auto"/>
            </w:tcBorders>
            <w:vAlign w:val="bottom"/>
            <w:hideMark/>
          </w:tcPr>
          <w:p w:rsidR="00D12E9F" w:rsidRPr="00D943F4" w:rsidRDefault="00D12E9F">
            <w:pPr>
              <w:spacing w:line="265"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Учителя нач. кл.</w:t>
            </w:r>
          </w:p>
        </w:tc>
      </w:tr>
      <w:tr w:rsidR="00D12E9F" w:rsidRPr="00D943F4" w:rsidTr="00D12E9F">
        <w:trPr>
          <w:trHeight w:val="266"/>
        </w:trPr>
        <w:tc>
          <w:tcPr>
            <w:tcW w:w="680" w:type="dxa"/>
            <w:tcBorders>
              <w:top w:val="nil"/>
              <w:left w:val="single" w:sz="8" w:space="0" w:color="auto"/>
              <w:bottom w:val="single" w:sz="8" w:space="0" w:color="auto"/>
              <w:right w:val="single" w:sz="8" w:space="0" w:color="auto"/>
            </w:tcBorders>
            <w:vAlign w:val="bottom"/>
            <w:hideMark/>
          </w:tcPr>
          <w:p w:rsidR="00D12E9F" w:rsidRPr="00D943F4" w:rsidRDefault="00D12E9F">
            <w:pPr>
              <w:spacing w:line="265"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4</w:t>
            </w:r>
          </w:p>
        </w:tc>
        <w:tc>
          <w:tcPr>
            <w:tcW w:w="9240" w:type="dxa"/>
            <w:tcBorders>
              <w:top w:val="nil"/>
              <w:left w:val="nil"/>
              <w:bottom w:val="single" w:sz="8" w:space="0" w:color="auto"/>
              <w:right w:val="single" w:sz="8" w:space="0" w:color="auto"/>
            </w:tcBorders>
            <w:vAlign w:val="bottom"/>
            <w:hideMark/>
          </w:tcPr>
          <w:p w:rsidR="00D12E9F" w:rsidRPr="00D943F4" w:rsidRDefault="00D12E9F">
            <w:pPr>
              <w:spacing w:line="265"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Посещение учителями будущего 5-х классов уроков в 4-х классов.</w:t>
            </w:r>
          </w:p>
        </w:tc>
        <w:tc>
          <w:tcPr>
            <w:tcW w:w="1840" w:type="dxa"/>
            <w:tcBorders>
              <w:top w:val="nil"/>
              <w:left w:val="nil"/>
              <w:bottom w:val="single" w:sz="8" w:space="0" w:color="auto"/>
              <w:right w:val="single" w:sz="8" w:space="0" w:color="auto"/>
            </w:tcBorders>
            <w:vAlign w:val="bottom"/>
            <w:hideMark/>
          </w:tcPr>
          <w:p w:rsidR="00D12E9F" w:rsidRPr="00D943F4" w:rsidRDefault="00D12E9F">
            <w:pPr>
              <w:spacing w:line="265"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Декабрь</w:t>
            </w:r>
          </w:p>
        </w:tc>
        <w:tc>
          <w:tcPr>
            <w:tcW w:w="2420" w:type="dxa"/>
            <w:gridSpan w:val="2"/>
            <w:tcBorders>
              <w:top w:val="nil"/>
              <w:left w:val="nil"/>
              <w:bottom w:val="single" w:sz="8" w:space="0" w:color="auto"/>
              <w:right w:val="single" w:sz="8" w:space="0" w:color="auto"/>
            </w:tcBorders>
            <w:vAlign w:val="bottom"/>
            <w:hideMark/>
          </w:tcPr>
          <w:p w:rsidR="00D12E9F" w:rsidRPr="00D943F4" w:rsidRDefault="00D12E9F">
            <w:pPr>
              <w:spacing w:line="265"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Предметники</w:t>
            </w:r>
          </w:p>
        </w:tc>
      </w:tr>
      <w:tr w:rsidR="00D12E9F" w:rsidRPr="00D943F4" w:rsidTr="00D12E9F">
        <w:trPr>
          <w:trHeight w:val="266"/>
        </w:trPr>
        <w:tc>
          <w:tcPr>
            <w:tcW w:w="680" w:type="dxa"/>
            <w:tcBorders>
              <w:top w:val="nil"/>
              <w:left w:val="single" w:sz="8" w:space="0" w:color="auto"/>
              <w:bottom w:val="single" w:sz="8" w:space="0" w:color="auto"/>
              <w:right w:val="single" w:sz="8" w:space="0" w:color="auto"/>
            </w:tcBorders>
            <w:vAlign w:val="bottom"/>
            <w:hideMark/>
          </w:tcPr>
          <w:p w:rsidR="00D12E9F" w:rsidRPr="00D943F4" w:rsidRDefault="00D12E9F">
            <w:pPr>
              <w:spacing w:line="265"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5</w:t>
            </w:r>
          </w:p>
        </w:tc>
        <w:tc>
          <w:tcPr>
            <w:tcW w:w="9240" w:type="dxa"/>
            <w:tcBorders>
              <w:top w:val="nil"/>
              <w:left w:val="nil"/>
              <w:bottom w:val="single" w:sz="8" w:space="0" w:color="auto"/>
              <w:right w:val="single" w:sz="8" w:space="0" w:color="auto"/>
            </w:tcBorders>
            <w:vAlign w:val="bottom"/>
            <w:hideMark/>
          </w:tcPr>
          <w:p w:rsidR="00D12E9F" w:rsidRPr="00D943F4" w:rsidRDefault="00D12E9F">
            <w:pPr>
              <w:spacing w:line="265"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Мониторинг учебной деятельности учащихся 4-х классов,</w:t>
            </w:r>
          </w:p>
        </w:tc>
        <w:tc>
          <w:tcPr>
            <w:tcW w:w="1840" w:type="dxa"/>
            <w:tcBorders>
              <w:top w:val="nil"/>
              <w:left w:val="nil"/>
              <w:bottom w:val="single" w:sz="8" w:space="0" w:color="auto"/>
              <w:right w:val="single" w:sz="8" w:space="0" w:color="auto"/>
            </w:tcBorders>
            <w:vAlign w:val="bottom"/>
            <w:hideMark/>
          </w:tcPr>
          <w:p w:rsidR="00D12E9F" w:rsidRPr="00D943F4" w:rsidRDefault="00D12E9F">
            <w:pPr>
              <w:spacing w:line="265"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Январь</w:t>
            </w:r>
          </w:p>
        </w:tc>
        <w:tc>
          <w:tcPr>
            <w:tcW w:w="2420" w:type="dxa"/>
            <w:gridSpan w:val="2"/>
            <w:tcBorders>
              <w:top w:val="nil"/>
              <w:left w:val="nil"/>
              <w:bottom w:val="single" w:sz="8" w:space="0" w:color="auto"/>
              <w:right w:val="single" w:sz="8" w:space="0" w:color="auto"/>
            </w:tcBorders>
            <w:vAlign w:val="bottom"/>
            <w:hideMark/>
          </w:tcPr>
          <w:p w:rsidR="00D12E9F" w:rsidRPr="00D943F4" w:rsidRDefault="00D12E9F">
            <w:pPr>
              <w:spacing w:line="265"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Руководители МЦ</w:t>
            </w:r>
          </w:p>
        </w:tc>
      </w:tr>
      <w:tr w:rsidR="00D12E9F" w:rsidRPr="00D943F4" w:rsidTr="00D12E9F">
        <w:trPr>
          <w:trHeight w:val="266"/>
        </w:trPr>
        <w:tc>
          <w:tcPr>
            <w:tcW w:w="680" w:type="dxa"/>
            <w:tcBorders>
              <w:top w:val="nil"/>
              <w:left w:val="single" w:sz="8" w:space="0" w:color="auto"/>
              <w:bottom w:val="single" w:sz="8" w:space="0" w:color="auto"/>
              <w:right w:val="single" w:sz="8" w:space="0" w:color="auto"/>
            </w:tcBorders>
            <w:vAlign w:val="bottom"/>
            <w:hideMark/>
          </w:tcPr>
          <w:p w:rsidR="00D12E9F" w:rsidRPr="00D943F4" w:rsidRDefault="00D12E9F">
            <w:pPr>
              <w:spacing w:line="265"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6</w:t>
            </w:r>
          </w:p>
        </w:tc>
        <w:tc>
          <w:tcPr>
            <w:tcW w:w="9240" w:type="dxa"/>
            <w:tcBorders>
              <w:top w:val="nil"/>
              <w:left w:val="nil"/>
              <w:bottom w:val="single" w:sz="8" w:space="0" w:color="auto"/>
              <w:right w:val="single" w:sz="8" w:space="0" w:color="auto"/>
            </w:tcBorders>
            <w:vAlign w:val="bottom"/>
            <w:hideMark/>
          </w:tcPr>
          <w:p w:rsidR="00D12E9F" w:rsidRPr="00D943F4" w:rsidRDefault="00D12E9F">
            <w:pPr>
              <w:spacing w:line="265"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Посещение уроков в 4 –х классах предметниками, планируемыми на новый учебный год.</w:t>
            </w:r>
          </w:p>
        </w:tc>
        <w:tc>
          <w:tcPr>
            <w:tcW w:w="1840" w:type="dxa"/>
            <w:tcBorders>
              <w:top w:val="nil"/>
              <w:left w:val="nil"/>
              <w:bottom w:val="single" w:sz="8" w:space="0" w:color="auto"/>
              <w:right w:val="single" w:sz="8" w:space="0" w:color="auto"/>
            </w:tcBorders>
            <w:vAlign w:val="bottom"/>
            <w:hideMark/>
          </w:tcPr>
          <w:p w:rsidR="00D12E9F" w:rsidRPr="00D943F4" w:rsidRDefault="00D12E9F">
            <w:pPr>
              <w:spacing w:line="265"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Апрель, май</w:t>
            </w:r>
          </w:p>
        </w:tc>
        <w:tc>
          <w:tcPr>
            <w:tcW w:w="2420" w:type="dxa"/>
            <w:gridSpan w:val="2"/>
            <w:tcBorders>
              <w:top w:val="nil"/>
              <w:left w:val="nil"/>
              <w:bottom w:val="single" w:sz="8" w:space="0" w:color="auto"/>
              <w:right w:val="single" w:sz="8" w:space="0" w:color="auto"/>
            </w:tcBorders>
            <w:vAlign w:val="bottom"/>
            <w:hideMark/>
          </w:tcPr>
          <w:p w:rsidR="00D12E9F" w:rsidRPr="00D943F4" w:rsidRDefault="00D12E9F">
            <w:pPr>
              <w:spacing w:line="265" w:lineRule="exact"/>
              <w:ind w:left="2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предметники</w:t>
            </w:r>
          </w:p>
        </w:tc>
      </w:tr>
      <w:tr w:rsidR="00D12E9F" w:rsidRPr="00D943F4" w:rsidTr="00D12E9F">
        <w:trPr>
          <w:trHeight w:val="268"/>
        </w:trPr>
        <w:tc>
          <w:tcPr>
            <w:tcW w:w="680" w:type="dxa"/>
            <w:tcBorders>
              <w:top w:val="nil"/>
              <w:left w:val="single" w:sz="8" w:space="0" w:color="auto"/>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1080" w:type="dxa"/>
            <w:gridSpan w:val="2"/>
            <w:tcBorders>
              <w:top w:val="nil"/>
              <w:left w:val="nil"/>
              <w:bottom w:val="single" w:sz="8" w:space="0" w:color="auto"/>
              <w:right w:val="single" w:sz="8" w:space="0" w:color="D9D9D9"/>
            </w:tcBorders>
            <w:shd w:val="clear" w:color="auto" w:fill="D9D9D9"/>
            <w:vAlign w:val="bottom"/>
            <w:hideMark/>
          </w:tcPr>
          <w:p w:rsidR="00D12E9F" w:rsidRPr="00D943F4" w:rsidRDefault="00D12E9F">
            <w:pPr>
              <w:spacing w:line="268" w:lineRule="exact"/>
              <w:ind w:left="1620"/>
              <w:jc w:val="center"/>
              <w:rPr>
                <w:rFonts w:ascii="Times New Roman" w:hAnsi="Times New Roman" w:cs="Times New Roman"/>
                <w:sz w:val="28"/>
                <w:szCs w:val="28"/>
                <w:lang w:eastAsia="en-US"/>
              </w:rPr>
            </w:pPr>
            <w:r w:rsidRPr="00D943F4">
              <w:rPr>
                <w:rFonts w:ascii="Times New Roman" w:hAnsi="Times New Roman" w:cs="Times New Roman"/>
                <w:b/>
                <w:bCs/>
                <w:w w:val="99"/>
                <w:sz w:val="28"/>
                <w:szCs w:val="28"/>
                <w:lang w:eastAsia="en-US"/>
              </w:rPr>
              <w:t>Дифференциация обучения. Работа с одаренными детьми.</w:t>
            </w:r>
          </w:p>
        </w:tc>
        <w:tc>
          <w:tcPr>
            <w:tcW w:w="2380" w:type="dxa"/>
            <w:tcBorders>
              <w:top w:val="nil"/>
              <w:left w:val="nil"/>
              <w:bottom w:val="single" w:sz="8" w:space="0" w:color="auto"/>
              <w:right w:val="nil"/>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4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6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w:t>
            </w:r>
          </w:p>
        </w:tc>
        <w:tc>
          <w:tcPr>
            <w:tcW w:w="924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Собеседование с вновь прибывшими учащимися. Работа по их адаптации к условиям</w:t>
            </w:r>
          </w:p>
        </w:tc>
        <w:tc>
          <w:tcPr>
            <w:tcW w:w="184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Октябрь</w:t>
            </w:r>
          </w:p>
        </w:tc>
        <w:tc>
          <w:tcPr>
            <w:tcW w:w="2380" w:type="dxa"/>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 руководители</w:t>
            </w:r>
          </w:p>
        </w:tc>
        <w:tc>
          <w:tcPr>
            <w:tcW w:w="4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6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9240" w:type="dxa"/>
            <w:tcBorders>
              <w:top w:val="nil"/>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обучения в образовательном учреждении.</w:t>
            </w:r>
          </w:p>
        </w:tc>
        <w:tc>
          <w:tcPr>
            <w:tcW w:w="184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3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4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bl>
    <w:p w:rsidR="00D12E9F" w:rsidRPr="00D943F4" w:rsidRDefault="00D12E9F" w:rsidP="00D12E9F">
      <w:pPr>
        <w:spacing w:line="200" w:lineRule="exact"/>
        <w:rPr>
          <w:rFonts w:ascii="Times New Roman" w:hAnsi="Times New Roman" w:cs="Times New Roman"/>
          <w:sz w:val="28"/>
          <w:szCs w:val="28"/>
        </w:rPr>
      </w:pPr>
    </w:p>
    <w:p w:rsidR="00D12E9F" w:rsidRPr="00D943F4" w:rsidRDefault="00D12E9F" w:rsidP="00D12E9F">
      <w:pPr>
        <w:spacing w:after="0"/>
        <w:rPr>
          <w:rFonts w:ascii="Times New Roman" w:hAnsi="Times New Roman" w:cs="Times New Roman"/>
          <w:sz w:val="28"/>
          <w:szCs w:val="28"/>
        </w:rPr>
        <w:sectPr w:rsidR="00D12E9F" w:rsidRPr="00D943F4">
          <w:pgSz w:w="16840" w:h="11906" w:orient="landscape"/>
          <w:pgMar w:top="1112" w:right="1098" w:bottom="431" w:left="1440" w:header="0" w:footer="0" w:gutter="0"/>
          <w:cols w:space="720"/>
        </w:sectPr>
      </w:pPr>
    </w:p>
    <w:p w:rsidR="00D12E9F" w:rsidRPr="00D943F4" w:rsidRDefault="00D12E9F" w:rsidP="00D12E9F">
      <w:pPr>
        <w:spacing w:line="12" w:lineRule="exact"/>
        <w:rPr>
          <w:rFonts w:ascii="Times New Roman" w:hAnsi="Times New Roman" w:cs="Times New Roman"/>
          <w:sz w:val="28"/>
          <w:szCs w:val="28"/>
        </w:rPr>
      </w:pPr>
    </w:p>
    <w:p w:rsidR="00D12E9F" w:rsidRPr="00D943F4" w:rsidRDefault="00D12E9F" w:rsidP="00D12E9F">
      <w:pPr>
        <w:spacing w:after="0"/>
        <w:rPr>
          <w:rFonts w:ascii="Times New Roman" w:hAnsi="Times New Roman" w:cs="Times New Roman"/>
          <w:sz w:val="28"/>
          <w:szCs w:val="28"/>
        </w:rPr>
        <w:sectPr w:rsidR="00D12E9F" w:rsidRPr="00D943F4">
          <w:type w:val="continuous"/>
          <w:pgSz w:w="16840" w:h="11906" w:orient="landscape"/>
          <w:pgMar w:top="1112" w:right="1098" w:bottom="431" w:left="1440" w:header="0" w:footer="0" w:gutter="0"/>
          <w:cols w:space="720"/>
        </w:sectPr>
      </w:pPr>
    </w:p>
    <w:tbl>
      <w:tblPr>
        <w:tblW w:w="0" w:type="auto"/>
        <w:tblInd w:w="150" w:type="dxa"/>
        <w:tblLayout w:type="fixed"/>
        <w:tblCellMar>
          <w:left w:w="0" w:type="dxa"/>
          <w:right w:w="0" w:type="dxa"/>
        </w:tblCellMar>
        <w:tblLook w:val="04A0" w:firstRow="1" w:lastRow="0" w:firstColumn="1" w:lastColumn="0" w:noHBand="0" w:noVBand="1"/>
      </w:tblPr>
      <w:tblGrid>
        <w:gridCol w:w="680"/>
        <w:gridCol w:w="9240"/>
        <w:gridCol w:w="1840"/>
        <w:gridCol w:w="2380"/>
        <w:gridCol w:w="40"/>
      </w:tblGrid>
      <w:tr w:rsidR="00D12E9F" w:rsidRPr="00D943F4" w:rsidTr="00D12E9F">
        <w:trPr>
          <w:trHeight w:val="288"/>
        </w:trPr>
        <w:tc>
          <w:tcPr>
            <w:tcW w:w="680" w:type="dxa"/>
            <w:tcBorders>
              <w:top w:val="single" w:sz="8" w:space="0" w:color="auto"/>
              <w:left w:val="single" w:sz="8" w:space="0" w:color="auto"/>
              <w:bottom w:val="single" w:sz="8" w:space="0" w:color="auto"/>
              <w:right w:val="single" w:sz="8" w:space="0" w:color="auto"/>
            </w:tcBorders>
            <w:vAlign w:val="bottom"/>
            <w:hideMark/>
          </w:tcPr>
          <w:p w:rsidR="00D12E9F" w:rsidRPr="00D943F4" w:rsidRDefault="00D12E9F">
            <w:pPr>
              <w:ind w:right="32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lastRenderedPageBreak/>
              <w:t>2</w:t>
            </w:r>
          </w:p>
        </w:tc>
        <w:tc>
          <w:tcPr>
            <w:tcW w:w="9240" w:type="dxa"/>
            <w:tcBorders>
              <w:top w:val="single" w:sz="8" w:space="0" w:color="auto"/>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Подготовка учащихся к школьным и районным олимпиадам.</w:t>
            </w:r>
          </w:p>
        </w:tc>
        <w:tc>
          <w:tcPr>
            <w:tcW w:w="1840" w:type="dxa"/>
            <w:tcBorders>
              <w:top w:val="single" w:sz="8" w:space="0" w:color="auto"/>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 графику</w:t>
            </w:r>
          </w:p>
        </w:tc>
        <w:tc>
          <w:tcPr>
            <w:tcW w:w="2420" w:type="dxa"/>
            <w:gridSpan w:val="2"/>
            <w:tcBorders>
              <w:top w:val="single" w:sz="8" w:space="0" w:color="auto"/>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Предметники</w:t>
            </w:r>
          </w:p>
        </w:tc>
      </w:tr>
      <w:tr w:rsidR="00D12E9F" w:rsidRPr="00D943F4" w:rsidTr="00D12E9F">
        <w:trPr>
          <w:trHeight w:val="266"/>
        </w:trPr>
        <w:tc>
          <w:tcPr>
            <w:tcW w:w="680" w:type="dxa"/>
            <w:tcBorders>
              <w:top w:val="nil"/>
              <w:left w:val="single" w:sz="8" w:space="0" w:color="auto"/>
              <w:bottom w:val="single" w:sz="8" w:space="0" w:color="auto"/>
              <w:right w:val="single" w:sz="8" w:space="0" w:color="auto"/>
            </w:tcBorders>
            <w:vAlign w:val="bottom"/>
            <w:hideMark/>
          </w:tcPr>
          <w:p w:rsidR="00D12E9F" w:rsidRPr="00D943F4" w:rsidRDefault="00D12E9F">
            <w:pPr>
              <w:spacing w:line="265" w:lineRule="exact"/>
              <w:ind w:right="32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3</w:t>
            </w:r>
          </w:p>
        </w:tc>
        <w:tc>
          <w:tcPr>
            <w:tcW w:w="9240" w:type="dxa"/>
            <w:tcBorders>
              <w:top w:val="nil"/>
              <w:left w:val="nil"/>
              <w:bottom w:val="single" w:sz="8" w:space="0" w:color="auto"/>
              <w:right w:val="single" w:sz="8" w:space="0" w:color="auto"/>
            </w:tcBorders>
            <w:vAlign w:val="bottom"/>
            <w:hideMark/>
          </w:tcPr>
          <w:p w:rsidR="00D12E9F" w:rsidRPr="00D943F4" w:rsidRDefault="00D12E9F">
            <w:pPr>
              <w:spacing w:line="265"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Выбор и подготовка тем к научным конференциям учащихся</w:t>
            </w:r>
          </w:p>
        </w:tc>
        <w:tc>
          <w:tcPr>
            <w:tcW w:w="1840" w:type="dxa"/>
            <w:tcBorders>
              <w:top w:val="nil"/>
              <w:left w:val="nil"/>
              <w:bottom w:val="single" w:sz="8" w:space="0" w:color="auto"/>
              <w:right w:val="single" w:sz="8" w:space="0" w:color="auto"/>
            </w:tcBorders>
            <w:vAlign w:val="bottom"/>
            <w:hideMark/>
          </w:tcPr>
          <w:p w:rsidR="00D12E9F" w:rsidRPr="00D943F4" w:rsidRDefault="00D12E9F">
            <w:pPr>
              <w:spacing w:line="265"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Ноябрь</w:t>
            </w:r>
          </w:p>
        </w:tc>
        <w:tc>
          <w:tcPr>
            <w:tcW w:w="2420" w:type="dxa"/>
            <w:gridSpan w:val="2"/>
            <w:tcBorders>
              <w:top w:val="nil"/>
              <w:left w:val="nil"/>
              <w:bottom w:val="single" w:sz="8" w:space="0" w:color="auto"/>
              <w:right w:val="single" w:sz="8" w:space="0" w:color="auto"/>
            </w:tcBorders>
            <w:vAlign w:val="bottom"/>
            <w:hideMark/>
          </w:tcPr>
          <w:p w:rsidR="00D12E9F" w:rsidRPr="00D943F4" w:rsidRDefault="00D12E9F">
            <w:pPr>
              <w:spacing w:line="265"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Предметники</w:t>
            </w:r>
          </w:p>
        </w:tc>
      </w:tr>
      <w:tr w:rsidR="00D12E9F" w:rsidRPr="00D943F4" w:rsidTr="00D12E9F">
        <w:trPr>
          <w:trHeight w:val="266"/>
        </w:trPr>
        <w:tc>
          <w:tcPr>
            <w:tcW w:w="680" w:type="dxa"/>
            <w:tcBorders>
              <w:top w:val="nil"/>
              <w:left w:val="single" w:sz="8" w:space="0" w:color="auto"/>
              <w:bottom w:val="single" w:sz="8" w:space="0" w:color="auto"/>
              <w:right w:val="single" w:sz="8" w:space="0" w:color="auto"/>
            </w:tcBorders>
            <w:vAlign w:val="bottom"/>
            <w:hideMark/>
          </w:tcPr>
          <w:p w:rsidR="00D12E9F" w:rsidRPr="00D943F4" w:rsidRDefault="00D12E9F">
            <w:pPr>
              <w:spacing w:line="265" w:lineRule="exact"/>
              <w:ind w:right="32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4</w:t>
            </w:r>
          </w:p>
        </w:tc>
        <w:tc>
          <w:tcPr>
            <w:tcW w:w="9240" w:type="dxa"/>
            <w:tcBorders>
              <w:top w:val="nil"/>
              <w:left w:val="nil"/>
              <w:bottom w:val="single" w:sz="8" w:space="0" w:color="auto"/>
              <w:right w:val="single" w:sz="8" w:space="0" w:color="auto"/>
            </w:tcBorders>
            <w:vAlign w:val="bottom"/>
            <w:hideMark/>
          </w:tcPr>
          <w:p w:rsidR="00D12E9F" w:rsidRPr="00D943F4" w:rsidRDefault="00D12E9F">
            <w:pPr>
              <w:spacing w:line="265"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Участие в предметных олимпиадах.</w:t>
            </w:r>
          </w:p>
        </w:tc>
        <w:tc>
          <w:tcPr>
            <w:tcW w:w="1840" w:type="dxa"/>
            <w:tcBorders>
              <w:top w:val="nil"/>
              <w:left w:val="nil"/>
              <w:bottom w:val="single" w:sz="8" w:space="0" w:color="auto"/>
              <w:right w:val="single" w:sz="8" w:space="0" w:color="auto"/>
            </w:tcBorders>
            <w:vAlign w:val="bottom"/>
            <w:hideMark/>
          </w:tcPr>
          <w:p w:rsidR="00D12E9F" w:rsidRPr="00D943F4" w:rsidRDefault="00D12E9F">
            <w:pPr>
              <w:spacing w:line="265"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 графику</w:t>
            </w:r>
          </w:p>
        </w:tc>
        <w:tc>
          <w:tcPr>
            <w:tcW w:w="2420" w:type="dxa"/>
            <w:gridSpan w:val="2"/>
            <w:tcBorders>
              <w:top w:val="nil"/>
              <w:left w:val="nil"/>
              <w:bottom w:val="single" w:sz="8" w:space="0" w:color="auto"/>
              <w:right w:val="single" w:sz="8" w:space="0" w:color="auto"/>
            </w:tcBorders>
            <w:vAlign w:val="bottom"/>
            <w:hideMark/>
          </w:tcPr>
          <w:p w:rsidR="00D12E9F" w:rsidRPr="00D943F4" w:rsidRDefault="00D12E9F">
            <w:pPr>
              <w:spacing w:line="265"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 руководители</w:t>
            </w:r>
          </w:p>
        </w:tc>
      </w:tr>
      <w:tr w:rsidR="00D12E9F" w:rsidRPr="00D943F4" w:rsidTr="00D12E9F">
        <w:trPr>
          <w:trHeight w:val="266"/>
        </w:trPr>
        <w:tc>
          <w:tcPr>
            <w:tcW w:w="680" w:type="dxa"/>
            <w:tcBorders>
              <w:top w:val="nil"/>
              <w:left w:val="single" w:sz="8" w:space="0" w:color="auto"/>
              <w:bottom w:val="single" w:sz="8" w:space="0" w:color="auto"/>
              <w:right w:val="single" w:sz="8" w:space="0" w:color="auto"/>
            </w:tcBorders>
            <w:vAlign w:val="bottom"/>
            <w:hideMark/>
          </w:tcPr>
          <w:p w:rsidR="00D12E9F" w:rsidRPr="00D943F4" w:rsidRDefault="00D12E9F">
            <w:pPr>
              <w:spacing w:line="265" w:lineRule="exact"/>
              <w:ind w:right="32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5</w:t>
            </w:r>
          </w:p>
        </w:tc>
        <w:tc>
          <w:tcPr>
            <w:tcW w:w="9240" w:type="dxa"/>
            <w:tcBorders>
              <w:top w:val="nil"/>
              <w:left w:val="nil"/>
              <w:bottom w:val="single" w:sz="8" w:space="0" w:color="auto"/>
              <w:right w:val="single" w:sz="8" w:space="0" w:color="auto"/>
            </w:tcBorders>
            <w:vAlign w:val="bottom"/>
            <w:hideMark/>
          </w:tcPr>
          <w:p w:rsidR="00D12E9F" w:rsidRPr="00D943F4" w:rsidRDefault="00D12E9F">
            <w:pPr>
              <w:spacing w:line="265"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Инструктирование учащихся по выборам экзаменов для итоговой аттестации.</w:t>
            </w:r>
          </w:p>
        </w:tc>
        <w:tc>
          <w:tcPr>
            <w:tcW w:w="1840" w:type="dxa"/>
            <w:tcBorders>
              <w:top w:val="nil"/>
              <w:left w:val="nil"/>
              <w:bottom w:val="single" w:sz="8" w:space="0" w:color="auto"/>
              <w:right w:val="single" w:sz="8" w:space="0" w:color="auto"/>
            </w:tcBorders>
            <w:vAlign w:val="bottom"/>
            <w:hideMark/>
          </w:tcPr>
          <w:p w:rsidR="00D12E9F" w:rsidRPr="00D943F4" w:rsidRDefault="00D12E9F">
            <w:pPr>
              <w:spacing w:line="265"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Февраль</w:t>
            </w:r>
          </w:p>
        </w:tc>
        <w:tc>
          <w:tcPr>
            <w:tcW w:w="2420" w:type="dxa"/>
            <w:gridSpan w:val="2"/>
            <w:tcBorders>
              <w:top w:val="nil"/>
              <w:left w:val="nil"/>
              <w:bottom w:val="single" w:sz="8" w:space="0" w:color="auto"/>
              <w:right w:val="single" w:sz="8" w:space="0" w:color="auto"/>
            </w:tcBorders>
            <w:vAlign w:val="bottom"/>
            <w:hideMark/>
          </w:tcPr>
          <w:p w:rsidR="00D12E9F" w:rsidRPr="00D943F4" w:rsidRDefault="00D12E9F">
            <w:pPr>
              <w:spacing w:line="265"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Предметники</w:t>
            </w:r>
          </w:p>
        </w:tc>
      </w:tr>
      <w:tr w:rsidR="00D12E9F" w:rsidRPr="00D943F4" w:rsidTr="00D12E9F">
        <w:trPr>
          <w:trHeight w:val="266"/>
        </w:trPr>
        <w:tc>
          <w:tcPr>
            <w:tcW w:w="680" w:type="dxa"/>
            <w:tcBorders>
              <w:top w:val="nil"/>
              <w:left w:val="single" w:sz="8" w:space="0" w:color="auto"/>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9240" w:type="dxa"/>
            <w:tcBorders>
              <w:top w:val="nil"/>
              <w:left w:val="nil"/>
              <w:bottom w:val="single" w:sz="8" w:space="0" w:color="auto"/>
              <w:right w:val="single" w:sz="8" w:space="0" w:color="D9D9D9"/>
            </w:tcBorders>
            <w:shd w:val="clear" w:color="auto" w:fill="D9D9D9"/>
            <w:vAlign w:val="bottom"/>
            <w:hideMark/>
          </w:tcPr>
          <w:p w:rsidR="00D12E9F" w:rsidRPr="00D943F4" w:rsidRDefault="00D12E9F">
            <w:pPr>
              <w:spacing w:line="265" w:lineRule="exact"/>
              <w:ind w:left="370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Программа дополнительного образования детей.</w:t>
            </w:r>
          </w:p>
        </w:tc>
        <w:tc>
          <w:tcPr>
            <w:tcW w:w="184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2380" w:type="dxa"/>
            <w:tcBorders>
              <w:top w:val="nil"/>
              <w:left w:val="nil"/>
              <w:bottom w:val="single" w:sz="8" w:space="0" w:color="auto"/>
              <w:right w:val="nil"/>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4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6"/>
        </w:trPr>
        <w:tc>
          <w:tcPr>
            <w:tcW w:w="680" w:type="dxa"/>
            <w:tcBorders>
              <w:top w:val="nil"/>
              <w:left w:val="single" w:sz="8" w:space="0" w:color="auto"/>
              <w:bottom w:val="single" w:sz="8" w:space="0" w:color="auto"/>
              <w:right w:val="single" w:sz="8" w:space="0" w:color="auto"/>
            </w:tcBorders>
            <w:vAlign w:val="bottom"/>
            <w:hideMark/>
          </w:tcPr>
          <w:p w:rsidR="00D12E9F" w:rsidRPr="00D943F4" w:rsidRDefault="00D12E9F">
            <w:pPr>
              <w:spacing w:line="265" w:lineRule="exact"/>
              <w:ind w:right="32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1</w:t>
            </w:r>
          </w:p>
        </w:tc>
        <w:tc>
          <w:tcPr>
            <w:tcW w:w="9240" w:type="dxa"/>
            <w:tcBorders>
              <w:top w:val="nil"/>
              <w:left w:val="nil"/>
              <w:bottom w:val="single" w:sz="8" w:space="0" w:color="auto"/>
              <w:right w:val="single" w:sz="8" w:space="0" w:color="auto"/>
            </w:tcBorders>
            <w:vAlign w:val="bottom"/>
            <w:hideMark/>
          </w:tcPr>
          <w:p w:rsidR="00D12E9F" w:rsidRPr="00D943F4" w:rsidRDefault="00D12E9F">
            <w:pPr>
              <w:spacing w:line="265"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Комплектование внеурочной деятельности</w:t>
            </w:r>
          </w:p>
        </w:tc>
        <w:tc>
          <w:tcPr>
            <w:tcW w:w="1840" w:type="dxa"/>
            <w:tcBorders>
              <w:top w:val="nil"/>
              <w:left w:val="nil"/>
              <w:bottom w:val="single" w:sz="8" w:space="0" w:color="auto"/>
              <w:right w:val="single" w:sz="8" w:space="0" w:color="auto"/>
            </w:tcBorders>
            <w:vAlign w:val="bottom"/>
            <w:hideMark/>
          </w:tcPr>
          <w:p w:rsidR="00D12E9F" w:rsidRPr="00D943F4" w:rsidRDefault="00D12E9F">
            <w:pPr>
              <w:spacing w:line="265"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Сентябрь</w:t>
            </w:r>
          </w:p>
        </w:tc>
        <w:tc>
          <w:tcPr>
            <w:tcW w:w="2380" w:type="dxa"/>
            <w:tcBorders>
              <w:top w:val="nil"/>
              <w:left w:val="nil"/>
              <w:bottom w:val="single" w:sz="8" w:space="0" w:color="auto"/>
              <w:right w:val="nil"/>
            </w:tcBorders>
            <w:vAlign w:val="bottom"/>
            <w:hideMark/>
          </w:tcPr>
          <w:p w:rsidR="00D12E9F" w:rsidRPr="00D943F4" w:rsidRDefault="00D12E9F">
            <w:pPr>
              <w:spacing w:line="265"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Зам.дир. по ВР</w:t>
            </w:r>
          </w:p>
        </w:tc>
        <w:tc>
          <w:tcPr>
            <w:tcW w:w="4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8"/>
        </w:trPr>
        <w:tc>
          <w:tcPr>
            <w:tcW w:w="680" w:type="dxa"/>
            <w:tcBorders>
              <w:top w:val="nil"/>
              <w:left w:val="single" w:sz="8" w:space="0" w:color="auto"/>
              <w:bottom w:val="single" w:sz="8" w:space="0" w:color="auto"/>
              <w:right w:val="single" w:sz="8" w:space="0" w:color="auto"/>
            </w:tcBorders>
            <w:vAlign w:val="bottom"/>
            <w:hideMark/>
          </w:tcPr>
          <w:p w:rsidR="00D12E9F" w:rsidRPr="00D943F4" w:rsidRDefault="00D12E9F">
            <w:pPr>
              <w:spacing w:line="268" w:lineRule="exact"/>
              <w:ind w:right="32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2</w:t>
            </w:r>
          </w:p>
        </w:tc>
        <w:tc>
          <w:tcPr>
            <w:tcW w:w="9240" w:type="dxa"/>
            <w:tcBorders>
              <w:top w:val="nil"/>
              <w:left w:val="nil"/>
              <w:bottom w:val="single" w:sz="8" w:space="0" w:color="auto"/>
              <w:right w:val="single" w:sz="8" w:space="0" w:color="auto"/>
            </w:tcBorders>
            <w:vAlign w:val="bottom"/>
            <w:hideMark/>
          </w:tcPr>
          <w:p w:rsidR="00D12E9F" w:rsidRPr="00D943F4" w:rsidRDefault="00D12E9F">
            <w:pPr>
              <w:spacing w:line="268"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Охват детей «группы риска» досуговой деятельностью.</w:t>
            </w:r>
          </w:p>
        </w:tc>
        <w:tc>
          <w:tcPr>
            <w:tcW w:w="1840" w:type="dxa"/>
            <w:tcBorders>
              <w:top w:val="nil"/>
              <w:left w:val="nil"/>
              <w:bottom w:val="single" w:sz="8" w:space="0" w:color="auto"/>
              <w:right w:val="single" w:sz="8" w:space="0" w:color="auto"/>
            </w:tcBorders>
            <w:vAlign w:val="bottom"/>
            <w:hideMark/>
          </w:tcPr>
          <w:p w:rsidR="00D12E9F" w:rsidRPr="00D943F4" w:rsidRDefault="00D12E9F">
            <w:pPr>
              <w:spacing w:line="268"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Октябрь</w:t>
            </w:r>
          </w:p>
        </w:tc>
        <w:tc>
          <w:tcPr>
            <w:tcW w:w="2420" w:type="dxa"/>
            <w:gridSpan w:val="2"/>
            <w:tcBorders>
              <w:top w:val="nil"/>
              <w:left w:val="nil"/>
              <w:bottom w:val="single" w:sz="8" w:space="0" w:color="auto"/>
              <w:right w:val="single" w:sz="8" w:space="0" w:color="auto"/>
            </w:tcBorders>
            <w:vAlign w:val="bottom"/>
            <w:hideMark/>
          </w:tcPr>
          <w:p w:rsidR="00D12E9F" w:rsidRPr="00D943F4" w:rsidRDefault="00D12E9F">
            <w:pPr>
              <w:spacing w:line="268"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 руководители</w:t>
            </w:r>
          </w:p>
        </w:tc>
      </w:tr>
      <w:tr w:rsidR="00D12E9F" w:rsidRPr="00D943F4" w:rsidTr="00D12E9F">
        <w:trPr>
          <w:trHeight w:val="240"/>
        </w:trPr>
        <w:tc>
          <w:tcPr>
            <w:tcW w:w="6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right="32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3</w:t>
            </w:r>
          </w:p>
        </w:tc>
        <w:tc>
          <w:tcPr>
            <w:tcW w:w="924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Участие и проведении школьных коллективных творческих дел (по отдельному</w:t>
            </w:r>
          </w:p>
        </w:tc>
        <w:tc>
          <w:tcPr>
            <w:tcW w:w="184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 течение года</w:t>
            </w:r>
          </w:p>
        </w:tc>
        <w:tc>
          <w:tcPr>
            <w:tcW w:w="2420" w:type="dxa"/>
            <w:gridSpan w:val="2"/>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Кл.руководители</w:t>
            </w:r>
          </w:p>
        </w:tc>
      </w:tr>
      <w:tr w:rsidR="00D12E9F" w:rsidRPr="00D943F4" w:rsidTr="00D12E9F">
        <w:trPr>
          <w:trHeight w:val="302"/>
        </w:trPr>
        <w:tc>
          <w:tcPr>
            <w:tcW w:w="6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9240" w:type="dxa"/>
            <w:tcBorders>
              <w:top w:val="nil"/>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плану).</w:t>
            </w:r>
          </w:p>
        </w:tc>
        <w:tc>
          <w:tcPr>
            <w:tcW w:w="184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3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4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bl>
    <w:p w:rsidR="00D12E9F" w:rsidRPr="00D943F4" w:rsidRDefault="00D12E9F" w:rsidP="00D12E9F">
      <w:pPr>
        <w:spacing w:line="261" w:lineRule="exact"/>
        <w:rPr>
          <w:rFonts w:ascii="Times New Roman" w:hAnsi="Times New Roman" w:cs="Times New Roman"/>
          <w:sz w:val="28"/>
          <w:szCs w:val="28"/>
        </w:rPr>
      </w:pPr>
    </w:p>
    <w:p w:rsidR="00D12E9F" w:rsidRPr="00D943F4" w:rsidRDefault="00D12E9F" w:rsidP="00294C33">
      <w:pPr>
        <w:ind w:left="260"/>
        <w:rPr>
          <w:rFonts w:ascii="Times New Roman" w:hAnsi="Times New Roman" w:cs="Times New Roman"/>
          <w:sz w:val="28"/>
          <w:szCs w:val="28"/>
        </w:rPr>
      </w:pPr>
      <w:r w:rsidRPr="00D943F4">
        <w:rPr>
          <w:rFonts w:ascii="Times New Roman" w:hAnsi="Times New Roman" w:cs="Times New Roman"/>
          <w:b/>
          <w:bCs/>
          <w:sz w:val="28"/>
          <w:szCs w:val="28"/>
        </w:rPr>
        <w:t>План мероприятий по подготовке к государственной (итоговой) аттестации.</w:t>
      </w:r>
    </w:p>
    <w:p w:rsidR="00D12E9F" w:rsidRPr="00D943F4" w:rsidRDefault="00D12E9F" w:rsidP="00D12E9F">
      <w:pPr>
        <w:ind w:left="260"/>
        <w:rPr>
          <w:rFonts w:ascii="Times New Roman" w:hAnsi="Times New Roman" w:cs="Times New Roman"/>
          <w:sz w:val="28"/>
          <w:szCs w:val="28"/>
        </w:rPr>
      </w:pPr>
      <w:r w:rsidRPr="00D943F4">
        <w:rPr>
          <w:rFonts w:ascii="Times New Roman" w:hAnsi="Times New Roman" w:cs="Times New Roman"/>
          <w:b/>
          <w:bCs/>
          <w:sz w:val="28"/>
          <w:szCs w:val="28"/>
        </w:rPr>
        <w:t>Цели:</w:t>
      </w:r>
    </w:p>
    <w:p w:rsidR="00D12E9F" w:rsidRPr="00D943F4" w:rsidRDefault="00D12E9F" w:rsidP="00A96F15">
      <w:pPr>
        <w:numPr>
          <w:ilvl w:val="0"/>
          <w:numId w:val="12"/>
        </w:numPr>
        <w:tabs>
          <w:tab w:val="left" w:pos="500"/>
        </w:tabs>
        <w:spacing w:after="0" w:line="240" w:lineRule="auto"/>
        <w:ind w:left="500" w:hanging="238"/>
        <w:rPr>
          <w:rFonts w:ascii="Times New Roman" w:hAnsi="Times New Roman" w:cs="Times New Roman"/>
          <w:sz w:val="28"/>
          <w:szCs w:val="28"/>
        </w:rPr>
      </w:pPr>
      <w:r w:rsidRPr="00D943F4">
        <w:rPr>
          <w:rFonts w:ascii="Times New Roman" w:hAnsi="Times New Roman" w:cs="Times New Roman"/>
          <w:sz w:val="28"/>
          <w:szCs w:val="28"/>
        </w:rPr>
        <w:t>Грамотная организация работы школы по подготовке к итоговой аттестации выпускников в форме ГИА.</w:t>
      </w:r>
    </w:p>
    <w:p w:rsidR="00D12E9F" w:rsidRPr="00D943F4" w:rsidRDefault="00D12E9F" w:rsidP="00A96F15">
      <w:pPr>
        <w:numPr>
          <w:ilvl w:val="0"/>
          <w:numId w:val="12"/>
        </w:numPr>
        <w:tabs>
          <w:tab w:val="left" w:pos="500"/>
        </w:tabs>
        <w:spacing w:after="0" w:line="240" w:lineRule="auto"/>
        <w:ind w:left="500" w:hanging="238"/>
        <w:rPr>
          <w:rFonts w:ascii="Times New Roman" w:hAnsi="Times New Roman" w:cs="Times New Roman"/>
          <w:sz w:val="28"/>
          <w:szCs w:val="28"/>
        </w:rPr>
      </w:pPr>
      <w:r w:rsidRPr="00D943F4">
        <w:rPr>
          <w:rFonts w:ascii="Times New Roman" w:hAnsi="Times New Roman" w:cs="Times New Roman"/>
          <w:sz w:val="28"/>
          <w:szCs w:val="28"/>
        </w:rPr>
        <w:t>Формирование базы данных по данному направлению:</w:t>
      </w:r>
    </w:p>
    <w:p w:rsidR="00D12E9F" w:rsidRPr="00D943F4" w:rsidRDefault="00D12E9F" w:rsidP="00A96F15">
      <w:pPr>
        <w:numPr>
          <w:ilvl w:val="0"/>
          <w:numId w:val="13"/>
        </w:numPr>
        <w:tabs>
          <w:tab w:val="left" w:pos="400"/>
        </w:tabs>
        <w:spacing w:after="0" w:line="240" w:lineRule="auto"/>
        <w:ind w:left="400" w:hanging="138"/>
        <w:rPr>
          <w:rFonts w:ascii="Times New Roman" w:hAnsi="Times New Roman" w:cs="Times New Roman"/>
          <w:sz w:val="28"/>
          <w:szCs w:val="28"/>
        </w:rPr>
      </w:pPr>
      <w:r w:rsidRPr="00D943F4">
        <w:rPr>
          <w:rFonts w:ascii="Times New Roman" w:hAnsi="Times New Roman" w:cs="Times New Roman"/>
          <w:sz w:val="28"/>
          <w:szCs w:val="28"/>
        </w:rPr>
        <w:t>потребности обучающихся, их учебные и психологические возможности и способности;</w:t>
      </w:r>
    </w:p>
    <w:p w:rsidR="00D12E9F" w:rsidRPr="00D943F4" w:rsidRDefault="00D12E9F" w:rsidP="00A96F15">
      <w:pPr>
        <w:numPr>
          <w:ilvl w:val="0"/>
          <w:numId w:val="13"/>
        </w:numPr>
        <w:tabs>
          <w:tab w:val="left" w:pos="400"/>
        </w:tabs>
        <w:spacing w:after="0" w:line="240" w:lineRule="auto"/>
        <w:ind w:left="400" w:hanging="138"/>
        <w:rPr>
          <w:rFonts w:ascii="Times New Roman" w:hAnsi="Times New Roman" w:cs="Times New Roman"/>
          <w:sz w:val="28"/>
          <w:szCs w:val="28"/>
        </w:rPr>
      </w:pPr>
      <w:r w:rsidRPr="00D943F4">
        <w:rPr>
          <w:rFonts w:ascii="Times New Roman" w:hAnsi="Times New Roman" w:cs="Times New Roman"/>
          <w:sz w:val="28"/>
          <w:szCs w:val="28"/>
        </w:rPr>
        <w:t>методическое и психологическое обеспечение подготовки.</w:t>
      </w:r>
    </w:p>
    <w:p w:rsidR="00D12E9F" w:rsidRPr="00D943F4" w:rsidRDefault="00D12E9F" w:rsidP="00294C33">
      <w:pPr>
        <w:ind w:left="260"/>
        <w:rPr>
          <w:rFonts w:ascii="Times New Roman" w:hAnsi="Times New Roman" w:cs="Times New Roman"/>
          <w:sz w:val="28"/>
          <w:szCs w:val="28"/>
        </w:rPr>
      </w:pPr>
      <w:r w:rsidRPr="00D943F4">
        <w:rPr>
          <w:rFonts w:ascii="Times New Roman" w:hAnsi="Times New Roman" w:cs="Times New Roman"/>
          <w:sz w:val="28"/>
          <w:szCs w:val="28"/>
        </w:rPr>
        <w:t>3. Обеспечение обучающихся, их родителей и учителей своевременной информацией.</w:t>
      </w:r>
    </w:p>
    <w:p w:rsidR="00D12E9F" w:rsidRPr="00D943F4" w:rsidRDefault="00D12E9F" w:rsidP="00D12E9F">
      <w:pPr>
        <w:ind w:left="260"/>
        <w:rPr>
          <w:rFonts w:ascii="Times New Roman" w:hAnsi="Times New Roman" w:cs="Times New Roman"/>
          <w:sz w:val="28"/>
          <w:szCs w:val="28"/>
        </w:rPr>
      </w:pPr>
      <w:r w:rsidRPr="00D943F4">
        <w:rPr>
          <w:rFonts w:ascii="Times New Roman" w:hAnsi="Times New Roman" w:cs="Times New Roman"/>
          <w:b/>
          <w:bCs/>
          <w:sz w:val="28"/>
          <w:szCs w:val="28"/>
        </w:rPr>
        <w:t>Направления деятельности школы:</w:t>
      </w:r>
    </w:p>
    <w:p w:rsidR="00D12E9F" w:rsidRPr="00D943F4" w:rsidRDefault="00D12E9F" w:rsidP="00A96F15">
      <w:pPr>
        <w:numPr>
          <w:ilvl w:val="0"/>
          <w:numId w:val="14"/>
        </w:numPr>
        <w:tabs>
          <w:tab w:val="left" w:pos="400"/>
        </w:tabs>
        <w:spacing w:after="0" w:line="240" w:lineRule="auto"/>
        <w:ind w:left="400" w:hanging="138"/>
        <w:rPr>
          <w:rFonts w:ascii="Times New Roman" w:hAnsi="Times New Roman" w:cs="Times New Roman"/>
          <w:sz w:val="28"/>
          <w:szCs w:val="28"/>
        </w:rPr>
      </w:pPr>
      <w:r w:rsidRPr="00D943F4">
        <w:rPr>
          <w:rFonts w:ascii="Times New Roman" w:hAnsi="Times New Roman" w:cs="Times New Roman"/>
          <w:sz w:val="28"/>
          <w:szCs w:val="28"/>
        </w:rPr>
        <w:t>работа с нормативно-правовой базой;</w:t>
      </w:r>
    </w:p>
    <w:p w:rsidR="00D12E9F" w:rsidRPr="00D943F4" w:rsidRDefault="00D12E9F" w:rsidP="00A96F15">
      <w:pPr>
        <w:numPr>
          <w:ilvl w:val="0"/>
          <w:numId w:val="14"/>
        </w:numPr>
        <w:tabs>
          <w:tab w:val="left" w:pos="400"/>
        </w:tabs>
        <w:spacing w:after="0" w:line="240" w:lineRule="auto"/>
        <w:ind w:left="400" w:hanging="138"/>
        <w:rPr>
          <w:rFonts w:ascii="Times New Roman" w:hAnsi="Times New Roman" w:cs="Times New Roman"/>
          <w:sz w:val="28"/>
          <w:szCs w:val="28"/>
        </w:rPr>
      </w:pPr>
      <w:r w:rsidRPr="00D943F4">
        <w:rPr>
          <w:rFonts w:ascii="Times New Roman" w:hAnsi="Times New Roman" w:cs="Times New Roman"/>
          <w:sz w:val="28"/>
          <w:szCs w:val="28"/>
        </w:rPr>
        <w:t>работа с учениками;</w:t>
      </w:r>
    </w:p>
    <w:p w:rsidR="00D12E9F" w:rsidRPr="00D943F4" w:rsidRDefault="00D12E9F" w:rsidP="00A96F15">
      <w:pPr>
        <w:numPr>
          <w:ilvl w:val="0"/>
          <w:numId w:val="14"/>
        </w:numPr>
        <w:tabs>
          <w:tab w:val="left" w:pos="400"/>
        </w:tabs>
        <w:spacing w:after="0" w:line="240" w:lineRule="auto"/>
        <w:ind w:left="400" w:hanging="138"/>
        <w:rPr>
          <w:rFonts w:ascii="Times New Roman" w:hAnsi="Times New Roman" w:cs="Times New Roman"/>
          <w:sz w:val="28"/>
          <w:szCs w:val="28"/>
        </w:rPr>
      </w:pPr>
      <w:r w:rsidRPr="00D943F4">
        <w:rPr>
          <w:rFonts w:ascii="Times New Roman" w:hAnsi="Times New Roman" w:cs="Times New Roman"/>
          <w:sz w:val="28"/>
          <w:szCs w:val="28"/>
        </w:rPr>
        <w:lastRenderedPageBreak/>
        <w:t>работа с родителями;</w:t>
      </w:r>
    </w:p>
    <w:p w:rsidR="00D12E9F" w:rsidRPr="00D943F4" w:rsidRDefault="00D12E9F" w:rsidP="00A96F15">
      <w:pPr>
        <w:numPr>
          <w:ilvl w:val="0"/>
          <w:numId w:val="14"/>
        </w:numPr>
        <w:tabs>
          <w:tab w:val="left" w:pos="400"/>
        </w:tabs>
        <w:spacing w:after="0" w:line="240" w:lineRule="auto"/>
        <w:ind w:left="400" w:hanging="138"/>
        <w:rPr>
          <w:rFonts w:ascii="Times New Roman" w:hAnsi="Times New Roman" w:cs="Times New Roman"/>
          <w:sz w:val="28"/>
          <w:szCs w:val="28"/>
        </w:rPr>
      </w:pPr>
      <w:r w:rsidRPr="00D943F4">
        <w:rPr>
          <w:rFonts w:ascii="Times New Roman" w:hAnsi="Times New Roman" w:cs="Times New Roman"/>
          <w:sz w:val="28"/>
          <w:szCs w:val="28"/>
        </w:rPr>
        <w:t>работа с учителями.</w:t>
      </w:r>
    </w:p>
    <w:p w:rsidR="00D12E9F" w:rsidRPr="00D943F4" w:rsidRDefault="00D12E9F" w:rsidP="00D12E9F">
      <w:pPr>
        <w:spacing w:line="279" w:lineRule="exact"/>
        <w:rPr>
          <w:rFonts w:ascii="Times New Roman" w:hAnsi="Times New Roman" w:cs="Times New Roman"/>
          <w:sz w:val="28"/>
          <w:szCs w:val="28"/>
        </w:rPr>
      </w:pPr>
    </w:p>
    <w:tbl>
      <w:tblPr>
        <w:tblW w:w="0" w:type="auto"/>
        <w:tblInd w:w="650" w:type="dxa"/>
        <w:tblLayout w:type="fixed"/>
        <w:tblCellMar>
          <w:left w:w="0" w:type="dxa"/>
          <w:right w:w="0" w:type="dxa"/>
        </w:tblCellMar>
        <w:tblLook w:val="04A0" w:firstRow="1" w:lastRow="0" w:firstColumn="1" w:lastColumn="0" w:noHBand="0" w:noVBand="1"/>
      </w:tblPr>
      <w:tblGrid>
        <w:gridCol w:w="620"/>
        <w:gridCol w:w="8660"/>
        <w:gridCol w:w="1980"/>
        <w:gridCol w:w="2560"/>
      </w:tblGrid>
      <w:tr w:rsidR="00D12E9F" w:rsidRPr="00D943F4" w:rsidTr="00D12E9F">
        <w:trPr>
          <w:trHeight w:val="272"/>
        </w:trPr>
        <w:tc>
          <w:tcPr>
            <w:tcW w:w="620" w:type="dxa"/>
            <w:tcBorders>
              <w:top w:val="single" w:sz="8" w:space="0" w:color="auto"/>
              <w:left w:val="single" w:sz="8" w:space="0" w:color="auto"/>
              <w:bottom w:val="nil"/>
              <w:right w:val="single" w:sz="8" w:space="0" w:color="auto"/>
            </w:tcBorders>
            <w:vAlign w:val="bottom"/>
            <w:hideMark/>
          </w:tcPr>
          <w:p w:rsidR="00D12E9F" w:rsidRPr="00D943F4" w:rsidRDefault="00D12E9F">
            <w:pPr>
              <w:spacing w:line="272" w:lineRule="exact"/>
              <w:ind w:left="12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w:t>
            </w:r>
          </w:p>
        </w:tc>
        <w:tc>
          <w:tcPr>
            <w:tcW w:w="8660" w:type="dxa"/>
            <w:tcBorders>
              <w:top w:val="single" w:sz="8" w:space="0" w:color="auto"/>
              <w:left w:val="nil"/>
              <w:bottom w:val="nil"/>
              <w:right w:val="single" w:sz="8" w:space="0" w:color="auto"/>
            </w:tcBorders>
            <w:vAlign w:val="bottom"/>
            <w:hideMark/>
          </w:tcPr>
          <w:p w:rsidR="00D12E9F" w:rsidRPr="00D943F4" w:rsidRDefault="00D12E9F">
            <w:pPr>
              <w:spacing w:line="272" w:lineRule="exact"/>
              <w:ind w:left="10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Основные мероприятия</w:t>
            </w:r>
          </w:p>
        </w:tc>
        <w:tc>
          <w:tcPr>
            <w:tcW w:w="1980" w:type="dxa"/>
            <w:tcBorders>
              <w:top w:val="single" w:sz="8" w:space="0" w:color="auto"/>
              <w:left w:val="nil"/>
              <w:bottom w:val="nil"/>
              <w:right w:val="single" w:sz="8" w:space="0" w:color="auto"/>
            </w:tcBorders>
            <w:vAlign w:val="bottom"/>
            <w:hideMark/>
          </w:tcPr>
          <w:p w:rsidR="00D12E9F" w:rsidRPr="00D943F4" w:rsidRDefault="00D12E9F">
            <w:pPr>
              <w:spacing w:line="272" w:lineRule="exact"/>
              <w:ind w:left="8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Срок</w:t>
            </w:r>
          </w:p>
        </w:tc>
        <w:tc>
          <w:tcPr>
            <w:tcW w:w="2560" w:type="dxa"/>
            <w:tcBorders>
              <w:top w:val="single" w:sz="8" w:space="0" w:color="auto"/>
              <w:left w:val="nil"/>
              <w:bottom w:val="nil"/>
              <w:right w:val="single" w:sz="8" w:space="0" w:color="auto"/>
            </w:tcBorders>
            <w:vAlign w:val="bottom"/>
            <w:hideMark/>
          </w:tcPr>
          <w:p w:rsidR="00D12E9F" w:rsidRPr="00D943F4" w:rsidRDefault="00D12E9F">
            <w:pPr>
              <w:spacing w:line="272" w:lineRule="exact"/>
              <w:ind w:left="10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Ответственные</w:t>
            </w:r>
          </w:p>
        </w:tc>
      </w:tr>
      <w:tr w:rsidR="00D12E9F" w:rsidRPr="00D943F4" w:rsidTr="00D12E9F">
        <w:trPr>
          <w:trHeight w:val="301"/>
        </w:trPr>
        <w:tc>
          <w:tcPr>
            <w:tcW w:w="62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980" w:type="dxa"/>
            <w:tcBorders>
              <w:top w:val="nil"/>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исполнения</w:t>
            </w:r>
          </w:p>
        </w:tc>
        <w:tc>
          <w:tcPr>
            <w:tcW w:w="256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исполнители</w:t>
            </w:r>
          </w:p>
        </w:tc>
      </w:tr>
      <w:tr w:rsidR="00D12E9F" w:rsidRPr="00D943F4" w:rsidTr="00D12E9F">
        <w:trPr>
          <w:trHeight w:val="275"/>
        </w:trPr>
        <w:tc>
          <w:tcPr>
            <w:tcW w:w="620" w:type="dxa"/>
            <w:tcBorders>
              <w:top w:val="nil"/>
              <w:left w:val="single" w:sz="8" w:space="0" w:color="auto"/>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8660" w:type="dxa"/>
            <w:tcBorders>
              <w:top w:val="nil"/>
              <w:left w:val="nil"/>
              <w:bottom w:val="single" w:sz="8" w:space="0" w:color="auto"/>
              <w:right w:val="single" w:sz="8" w:space="0" w:color="D9D9D9"/>
            </w:tcBorders>
            <w:shd w:val="clear" w:color="auto" w:fill="D9D9D9"/>
            <w:vAlign w:val="bottom"/>
            <w:hideMark/>
          </w:tcPr>
          <w:p w:rsidR="00D12E9F" w:rsidRPr="00D943F4" w:rsidRDefault="00D12E9F">
            <w:pPr>
              <w:ind w:left="420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Нормативное и ресурсное обеспечение</w:t>
            </w:r>
          </w:p>
        </w:tc>
        <w:tc>
          <w:tcPr>
            <w:tcW w:w="198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2560" w:type="dxa"/>
            <w:tcBorders>
              <w:top w:val="nil"/>
              <w:left w:val="nil"/>
              <w:bottom w:val="single" w:sz="8" w:space="0" w:color="auto"/>
              <w:right w:val="single" w:sz="8" w:space="0" w:color="auto"/>
            </w:tcBorders>
            <w:shd w:val="clear" w:color="auto" w:fill="D9D9D9"/>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50"/>
        </w:trPr>
        <w:tc>
          <w:tcPr>
            <w:tcW w:w="620" w:type="dxa"/>
            <w:tcBorders>
              <w:top w:val="nil"/>
              <w:left w:val="single" w:sz="8" w:space="0" w:color="auto"/>
              <w:bottom w:val="nil"/>
              <w:right w:val="single" w:sz="8" w:space="0" w:color="auto"/>
            </w:tcBorders>
            <w:vAlign w:val="bottom"/>
            <w:hideMark/>
          </w:tcPr>
          <w:p w:rsidR="00D12E9F" w:rsidRPr="00D943F4" w:rsidRDefault="00D12E9F">
            <w:pPr>
              <w:spacing w:line="249"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w:t>
            </w:r>
          </w:p>
        </w:tc>
        <w:tc>
          <w:tcPr>
            <w:tcW w:w="866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Изучение нормативно-правовой базы проведения государственной (итоговой)</w:t>
            </w:r>
          </w:p>
        </w:tc>
        <w:tc>
          <w:tcPr>
            <w:tcW w:w="1980" w:type="dxa"/>
            <w:tcBorders>
              <w:top w:val="nil"/>
              <w:left w:val="nil"/>
              <w:bottom w:val="nil"/>
              <w:right w:val="single" w:sz="8" w:space="0" w:color="auto"/>
            </w:tcBorders>
            <w:vAlign w:val="bottom"/>
            <w:hideMark/>
          </w:tcPr>
          <w:p w:rsidR="00D12E9F" w:rsidRPr="00D943F4" w:rsidRDefault="00D12E9F">
            <w:pPr>
              <w:spacing w:line="249"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октябрь-май</w:t>
            </w:r>
          </w:p>
        </w:tc>
        <w:tc>
          <w:tcPr>
            <w:tcW w:w="256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 по</w:t>
            </w:r>
          </w:p>
        </w:tc>
      </w:tr>
      <w:tr w:rsidR="00D12E9F" w:rsidRPr="00D943F4" w:rsidTr="00D12E9F">
        <w:trPr>
          <w:trHeight w:val="276"/>
        </w:trPr>
        <w:tc>
          <w:tcPr>
            <w:tcW w:w="62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60" w:type="dxa"/>
            <w:tcBorders>
              <w:top w:val="nil"/>
              <w:left w:val="nil"/>
              <w:bottom w:val="nil"/>
              <w:right w:val="single" w:sz="8" w:space="0" w:color="auto"/>
            </w:tcBorders>
            <w:vAlign w:val="bottom"/>
            <w:hideMark/>
          </w:tcPr>
          <w:p w:rsidR="00D12E9F" w:rsidRPr="00D943F4" w:rsidRDefault="00294C33" w:rsidP="002D1CF2">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аттестации в 202</w:t>
            </w:r>
            <w:r w:rsidR="002D1CF2">
              <w:rPr>
                <w:rFonts w:ascii="Times New Roman" w:hAnsi="Times New Roman" w:cs="Times New Roman"/>
                <w:sz w:val="28"/>
                <w:szCs w:val="28"/>
                <w:lang w:eastAsia="en-US"/>
              </w:rPr>
              <w:t>5</w:t>
            </w:r>
            <w:r w:rsidR="00255449" w:rsidRPr="00D943F4">
              <w:rPr>
                <w:rFonts w:ascii="Times New Roman" w:hAnsi="Times New Roman" w:cs="Times New Roman"/>
                <w:sz w:val="28"/>
                <w:szCs w:val="28"/>
                <w:lang w:eastAsia="en-US"/>
              </w:rPr>
              <w:t>-202</w:t>
            </w:r>
            <w:r w:rsidR="002D1CF2">
              <w:rPr>
                <w:rFonts w:ascii="Times New Roman" w:hAnsi="Times New Roman" w:cs="Times New Roman"/>
                <w:sz w:val="28"/>
                <w:szCs w:val="28"/>
                <w:lang w:eastAsia="en-US"/>
              </w:rPr>
              <w:t>6</w:t>
            </w:r>
            <w:r w:rsidR="00D12E9F" w:rsidRPr="00D943F4">
              <w:rPr>
                <w:rFonts w:ascii="Times New Roman" w:hAnsi="Times New Roman" w:cs="Times New Roman"/>
                <w:sz w:val="28"/>
                <w:szCs w:val="28"/>
                <w:lang w:eastAsia="en-US"/>
              </w:rPr>
              <w:t xml:space="preserve"> учебном году</w:t>
            </w:r>
          </w:p>
        </w:tc>
        <w:tc>
          <w:tcPr>
            <w:tcW w:w="19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5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УВР</w:t>
            </w:r>
          </w:p>
        </w:tc>
      </w:tr>
      <w:tr w:rsidR="00D12E9F" w:rsidRPr="00D943F4" w:rsidTr="00D12E9F">
        <w:trPr>
          <w:trHeight w:val="276"/>
        </w:trPr>
        <w:tc>
          <w:tcPr>
            <w:tcW w:w="62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на совещаниях при директоре;</w:t>
            </w:r>
          </w:p>
        </w:tc>
        <w:tc>
          <w:tcPr>
            <w:tcW w:w="19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5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классный</w:t>
            </w:r>
          </w:p>
        </w:tc>
      </w:tr>
      <w:tr w:rsidR="00D12E9F" w:rsidRPr="00D943F4" w:rsidTr="00D12E9F">
        <w:trPr>
          <w:trHeight w:val="304"/>
        </w:trPr>
        <w:tc>
          <w:tcPr>
            <w:tcW w:w="62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6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на методических совещаниях;</w:t>
            </w:r>
          </w:p>
        </w:tc>
        <w:tc>
          <w:tcPr>
            <w:tcW w:w="19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56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руководитель</w:t>
            </w:r>
          </w:p>
        </w:tc>
      </w:tr>
    </w:tbl>
    <w:p w:rsidR="00D12E9F" w:rsidRPr="00D943F4" w:rsidRDefault="00D12E9F" w:rsidP="00D12E9F">
      <w:pPr>
        <w:spacing w:line="200" w:lineRule="exact"/>
        <w:rPr>
          <w:rFonts w:ascii="Times New Roman" w:hAnsi="Times New Roman" w:cs="Times New Roman"/>
          <w:sz w:val="28"/>
          <w:szCs w:val="28"/>
        </w:rPr>
      </w:pPr>
    </w:p>
    <w:p w:rsidR="00D12E9F" w:rsidRPr="00D943F4" w:rsidRDefault="00D12E9F" w:rsidP="00D12E9F">
      <w:pPr>
        <w:spacing w:after="0"/>
        <w:rPr>
          <w:rFonts w:ascii="Times New Roman" w:hAnsi="Times New Roman" w:cs="Times New Roman"/>
          <w:sz w:val="28"/>
          <w:szCs w:val="28"/>
        </w:rPr>
        <w:sectPr w:rsidR="00D12E9F" w:rsidRPr="00D943F4">
          <w:pgSz w:w="16840" w:h="11906" w:orient="landscape"/>
          <w:pgMar w:top="1112" w:right="938" w:bottom="431" w:left="1440" w:header="0" w:footer="0" w:gutter="0"/>
          <w:cols w:space="720"/>
        </w:sectPr>
      </w:pPr>
    </w:p>
    <w:p w:rsidR="00D12E9F" w:rsidRPr="00D943F4" w:rsidRDefault="00D12E9F" w:rsidP="00D12E9F">
      <w:pPr>
        <w:spacing w:line="58" w:lineRule="exact"/>
        <w:rPr>
          <w:rFonts w:ascii="Times New Roman" w:hAnsi="Times New Roman" w:cs="Times New Roman"/>
          <w:sz w:val="28"/>
          <w:szCs w:val="28"/>
        </w:rPr>
      </w:pPr>
    </w:p>
    <w:p w:rsidR="00D12E9F" w:rsidRPr="00D943F4" w:rsidRDefault="00D12E9F" w:rsidP="00D12E9F">
      <w:pPr>
        <w:ind w:right="-639"/>
        <w:jc w:val="center"/>
        <w:rPr>
          <w:rFonts w:ascii="Times New Roman" w:hAnsi="Times New Roman" w:cs="Times New Roman"/>
          <w:sz w:val="28"/>
          <w:szCs w:val="28"/>
        </w:rPr>
      </w:pPr>
      <w:r w:rsidRPr="00D943F4">
        <w:rPr>
          <w:rFonts w:ascii="Times New Roman" w:eastAsia="Calibri" w:hAnsi="Times New Roman" w:cs="Times New Roman"/>
          <w:sz w:val="28"/>
          <w:szCs w:val="28"/>
        </w:rPr>
        <w:t>19</w:t>
      </w:r>
    </w:p>
    <w:p w:rsidR="00D12E9F" w:rsidRPr="00D943F4" w:rsidRDefault="00D12E9F" w:rsidP="00D12E9F">
      <w:pPr>
        <w:spacing w:after="0"/>
        <w:rPr>
          <w:rFonts w:ascii="Times New Roman" w:hAnsi="Times New Roman" w:cs="Times New Roman"/>
          <w:sz w:val="28"/>
          <w:szCs w:val="28"/>
        </w:rPr>
        <w:sectPr w:rsidR="00D12E9F" w:rsidRPr="00D943F4">
          <w:type w:val="continuous"/>
          <w:pgSz w:w="16840" w:h="11906" w:orient="landscape"/>
          <w:pgMar w:top="1112" w:right="938" w:bottom="431" w:left="1440" w:header="0" w:footer="0" w:gutter="0"/>
          <w:cols w:space="720"/>
        </w:sectPr>
      </w:pPr>
    </w:p>
    <w:tbl>
      <w:tblPr>
        <w:tblW w:w="0" w:type="auto"/>
        <w:tblInd w:w="650" w:type="dxa"/>
        <w:tblLayout w:type="fixed"/>
        <w:tblCellMar>
          <w:left w:w="0" w:type="dxa"/>
          <w:right w:w="0" w:type="dxa"/>
        </w:tblCellMar>
        <w:tblLook w:val="04A0" w:firstRow="1" w:lastRow="0" w:firstColumn="1" w:lastColumn="0" w:noHBand="0" w:noVBand="1"/>
      </w:tblPr>
      <w:tblGrid>
        <w:gridCol w:w="620"/>
        <w:gridCol w:w="8660"/>
        <w:gridCol w:w="1980"/>
        <w:gridCol w:w="2560"/>
      </w:tblGrid>
      <w:tr w:rsidR="00D12E9F" w:rsidRPr="00D943F4" w:rsidTr="00D12E9F">
        <w:trPr>
          <w:trHeight w:val="276"/>
        </w:trPr>
        <w:tc>
          <w:tcPr>
            <w:tcW w:w="62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6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на классных часах, родительских собраниях</w:t>
            </w:r>
          </w:p>
        </w:tc>
        <w:tc>
          <w:tcPr>
            <w:tcW w:w="19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5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52"/>
        </w:trPr>
        <w:tc>
          <w:tcPr>
            <w:tcW w:w="620" w:type="dxa"/>
            <w:tcBorders>
              <w:top w:val="nil"/>
              <w:left w:val="single" w:sz="8" w:space="0" w:color="auto"/>
              <w:bottom w:val="nil"/>
              <w:right w:val="single" w:sz="8" w:space="0" w:color="auto"/>
            </w:tcBorders>
            <w:vAlign w:val="bottom"/>
            <w:hideMark/>
          </w:tcPr>
          <w:p w:rsidR="00D12E9F" w:rsidRPr="00D943F4" w:rsidRDefault="00D12E9F">
            <w:pPr>
              <w:spacing w:line="252" w:lineRule="exact"/>
              <w:ind w:right="26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2</w:t>
            </w:r>
          </w:p>
        </w:tc>
        <w:tc>
          <w:tcPr>
            <w:tcW w:w="8660" w:type="dxa"/>
            <w:tcBorders>
              <w:top w:val="nil"/>
              <w:left w:val="nil"/>
              <w:bottom w:val="nil"/>
              <w:right w:val="single" w:sz="8" w:space="0" w:color="auto"/>
            </w:tcBorders>
            <w:vAlign w:val="bottom"/>
            <w:hideMark/>
          </w:tcPr>
          <w:p w:rsidR="00D12E9F" w:rsidRPr="00D943F4" w:rsidRDefault="00D12E9F">
            <w:pPr>
              <w:spacing w:line="25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Регулирование процедурных вопросов подготовки и проведения государственной</w:t>
            </w:r>
          </w:p>
        </w:tc>
        <w:tc>
          <w:tcPr>
            <w:tcW w:w="1980" w:type="dxa"/>
            <w:tcBorders>
              <w:top w:val="nil"/>
              <w:left w:val="nil"/>
              <w:bottom w:val="nil"/>
              <w:right w:val="single" w:sz="8" w:space="0" w:color="auto"/>
            </w:tcBorders>
            <w:vAlign w:val="bottom"/>
            <w:hideMark/>
          </w:tcPr>
          <w:p w:rsidR="00D12E9F" w:rsidRPr="00D943F4" w:rsidRDefault="00D12E9F">
            <w:pPr>
              <w:spacing w:line="252"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 течение года</w:t>
            </w:r>
          </w:p>
        </w:tc>
        <w:tc>
          <w:tcPr>
            <w:tcW w:w="2560" w:type="dxa"/>
            <w:tcBorders>
              <w:top w:val="nil"/>
              <w:left w:val="nil"/>
              <w:bottom w:val="nil"/>
              <w:right w:val="single" w:sz="8" w:space="0" w:color="auto"/>
            </w:tcBorders>
            <w:vAlign w:val="bottom"/>
            <w:hideMark/>
          </w:tcPr>
          <w:p w:rsidR="00D12E9F" w:rsidRPr="00D943F4" w:rsidRDefault="00D12E9F">
            <w:pPr>
              <w:spacing w:line="25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  по</w:t>
            </w:r>
          </w:p>
        </w:tc>
      </w:tr>
      <w:tr w:rsidR="00D12E9F" w:rsidRPr="00D943F4" w:rsidTr="00D12E9F">
        <w:trPr>
          <w:trHeight w:val="314"/>
        </w:trPr>
        <w:tc>
          <w:tcPr>
            <w:tcW w:w="62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(итоговой) аттестации через издание системы приказов по школе</w:t>
            </w:r>
          </w:p>
        </w:tc>
        <w:tc>
          <w:tcPr>
            <w:tcW w:w="19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5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УВР</w:t>
            </w:r>
          </w:p>
        </w:tc>
      </w:tr>
      <w:tr w:rsidR="00D12E9F" w:rsidRPr="00D943F4" w:rsidTr="00294C33">
        <w:trPr>
          <w:trHeight w:val="80"/>
        </w:trPr>
        <w:tc>
          <w:tcPr>
            <w:tcW w:w="62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9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5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50"/>
        </w:trPr>
        <w:tc>
          <w:tcPr>
            <w:tcW w:w="620" w:type="dxa"/>
            <w:tcBorders>
              <w:top w:val="nil"/>
              <w:left w:val="single" w:sz="8" w:space="0" w:color="auto"/>
              <w:bottom w:val="nil"/>
              <w:right w:val="single" w:sz="8" w:space="0" w:color="auto"/>
            </w:tcBorders>
            <w:vAlign w:val="bottom"/>
            <w:hideMark/>
          </w:tcPr>
          <w:p w:rsidR="00D12E9F" w:rsidRPr="00D943F4" w:rsidRDefault="00D12E9F">
            <w:pPr>
              <w:spacing w:line="249" w:lineRule="exact"/>
              <w:ind w:right="26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3</w:t>
            </w:r>
          </w:p>
        </w:tc>
        <w:tc>
          <w:tcPr>
            <w:tcW w:w="866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Изучение инструкций и методических материалов на заседаниях МО:</w:t>
            </w:r>
          </w:p>
        </w:tc>
        <w:tc>
          <w:tcPr>
            <w:tcW w:w="1980" w:type="dxa"/>
            <w:tcBorders>
              <w:top w:val="nil"/>
              <w:left w:val="nil"/>
              <w:bottom w:val="nil"/>
              <w:right w:val="single" w:sz="8" w:space="0" w:color="auto"/>
            </w:tcBorders>
            <w:vAlign w:val="bottom"/>
            <w:hideMark/>
          </w:tcPr>
          <w:p w:rsidR="00D12E9F" w:rsidRPr="00D943F4" w:rsidRDefault="00D12E9F">
            <w:pPr>
              <w:spacing w:line="249"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январь-апрель</w:t>
            </w:r>
          </w:p>
        </w:tc>
        <w:tc>
          <w:tcPr>
            <w:tcW w:w="256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 по</w:t>
            </w:r>
          </w:p>
        </w:tc>
      </w:tr>
      <w:tr w:rsidR="00D12E9F" w:rsidRPr="00D943F4" w:rsidTr="00D12E9F">
        <w:trPr>
          <w:trHeight w:val="276"/>
        </w:trPr>
        <w:tc>
          <w:tcPr>
            <w:tcW w:w="62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изучение демоверсий, спецификации, кодификаторов, методических и</w:t>
            </w:r>
          </w:p>
        </w:tc>
        <w:tc>
          <w:tcPr>
            <w:tcW w:w="19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5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УВР</w:t>
            </w:r>
          </w:p>
        </w:tc>
      </w:tr>
      <w:tr w:rsidR="00D12E9F" w:rsidRPr="00D943F4" w:rsidTr="00D12E9F">
        <w:trPr>
          <w:trHeight w:val="276"/>
        </w:trPr>
        <w:tc>
          <w:tcPr>
            <w:tcW w:w="62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инструктивных писем по предметам;</w:t>
            </w:r>
          </w:p>
        </w:tc>
        <w:tc>
          <w:tcPr>
            <w:tcW w:w="19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5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14"/>
        </w:trPr>
        <w:tc>
          <w:tcPr>
            <w:tcW w:w="62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изучение техноло</w:t>
            </w:r>
            <w:r w:rsidR="00255449" w:rsidRPr="00D943F4">
              <w:rPr>
                <w:rFonts w:ascii="Times New Roman" w:hAnsi="Times New Roman" w:cs="Times New Roman"/>
                <w:sz w:val="28"/>
                <w:szCs w:val="28"/>
                <w:lang w:eastAsia="en-US"/>
              </w:rPr>
              <w:t>гии проведения ГИА</w:t>
            </w:r>
            <w:r w:rsidRPr="00D943F4">
              <w:rPr>
                <w:rFonts w:ascii="Times New Roman" w:hAnsi="Times New Roman" w:cs="Times New Roman"/>
                <w:sz w:val="28"/>
                <w:szCs w:val="28"/>
                <w:lang w:eastAsia="en-US"/>
              </w:rPr>
              <w:t>;</w:t>
            </w:r>
          </w:p>
        </w:tc>
        <w:tc>
          <w:tcPr>
            <w:tcW w:w="19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5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294C33">
        <w:trPr>
          <w:trHeight w:val="80"/>
        </w:trPr>
        <w:tc>
          <w:tcPr>
            <w:tcW w:w="62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9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5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5"/>
        </w:trPr>
        <w:tc>
          <w:tcPr>
            <w:tcW w:w="620" w:type="dxa"/>
            <w:tcBorders>
              <w:top w:val="nil"/>
              <w:left w:val="single" w:sz="8" w:space="0" w:color="auto"/>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8660" w:type="dxa"/>
            <w:tcBorders>
              <w:top w:val="nil"/>
              <w:left w:val="nil"/>
              <w:bottom w:val="single" w:sz="8" w:space="0" w:color="auto"/>
              <w:right w:val="single" w:sz="8" w:space="0" w:color="D9D9D9"/>
            </w:tcBorders>
            <w:shd w:val="clear" w:color="auto" w:fill="D9D9D9"/>
            <w:vAlign w:val="bottom"/>
            <w:hideMark/>
          </w:tcPr>
          <w:p w:rsidR="00D12E9F" w:rsidRPr="00D943F4" w:rsidRDefault="00D12E9F">
            <w:pPr>
              <w:ind w:left="3800"/>
              <w:jc w:val="center"/>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Кадры</w:t>
            </w:r>
          </w:p>
        </w:tc>
        <w:tc>
          <w:tcPr>
            <w:tcW w:w="198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2560" w:type="dxa"/>
            <w:tcBorders>
              <w:top w:val="nil"/>
              <w:left w:val="nil"/>
              <w:bottom w:val="single" w:sz="8" w:space="0" w:color="auto"/>
              <w:right w:val="single" w:sz="8" w:space="0" w:color="auto"/>
            </w:tcBorders>
            <w:shd w:val="clear" w:color="auto" w:fill="D9D9D9"/>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52"/>
        </w:trPr>
        <w:tc>
          <w:tcPr>
            <w:tcW w:w="620" w:type="dxa"/>
            <w:tcBorders>
              <w:top w:val="nil"/>
              <w:left w:val="single" w:sz="8" w:space="0" w:color="auto"/>
              <w:bottom w:val="nil"/>
              <w:right w:val="single" w:sz="8" w:space="0" w:color="auto"/>
            </w:tcBorders>
            <w:vAlign w:val="bottom"/>
            <w:hideMark/>
          </w:tcPr>
          <w:p w:rsidR="00D12E9F" w:rsidRPr="00D943F4" w:rsidRDefault="00D12E9F">
            <w:pPr>
              <w:spacing w:line="252" w:lineRule="exact"/>
              <w:ind w:right="26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1</w:t>
            </w:r>
          </w:p>
        </w:tc>
        <w:tc>
          <w:tcPr>
            <w:tcW w:w="8660" w:type="dxa"/>
            <w:tcBorders>
              <w:top w:val="nil"/>
              <w:left w:val="nil"/>
              <w:bottom w:val="nil"/>
              <w:right w:val="single" w:sz="8" w:space="0" w:color="auto"/>
            </w:tcBorders>
            <w:vAlign w:val="bottom"/>
            <w:hideMark/>
          </w:tcPr>
          <w:p w:rsidR="00D12E9F" w:rsidRPr="00D943F4" w:rsidRDefault="00D12E9F">
            <w:pPr>
              <w:spacing w:line="25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Проведение инструктивно-методических совещаний:</w:t>
            </w:r>
          </w:p>
        </w:tc>
        <w:tc>
          <w:tcPr>
            <w:tcW w:w="1980" w:type="dxa"/>
            <w:tcBorders>
              <w:top w:val="nil"/>
              <w:left w:val="nil"/>
              <w:bottom w:val="nil"/>
              <w:right w:val="single" w:sz="8" w:space="0" w:color="auto"/>
            </w:tcBorders>
            <w:vAlign w:val="bottom"/>
            <w:hideMark/>
          </w:tcPr>
          <w:p w:rsidR="00D12E9F" w:rsidRPr="00D943F4" w:rsidRDefault="00D12E9F">
            <w:pPr>
              <w:spacing w:line="252"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октябрь, апрель</w:t>
            </w:r>
          </w:p>
        </w:tc>
        <w:tc>
          <w:tcPr>
            <w:tcW w:w="25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62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60" w:type="dxa"/>
            <w:tcBorders>
              <w:top w:val="nil"/>
              <w:left w:val="nil"/>
              <w:bottom w:val="nil"/>
              <w:right w:val="single" w:sz="8" w:space="0" w:color="auto"/>
            </w:tcBorders>
            <w:vAlign w:val="bottom"/>
            <w:hideMark/>
          </w:tcPr>
          <w:p w:rsidR="00D12E9F" w:rsidRPr="00D943F4" w:rsidRDefault="00D12E9F" w:rsidP="002D1CF2">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анал</w:t>
            </w:r>
            <w:r w:rsidR="00255449" w:rsidRPr="00D943F4">
              <w:rPr>
                <w:rFonts w:ascii="Times New Roman" w:hAnsi="Times New Roman" w:cs="Times New Roman"/>
                <w:sz w:val="28"/>
                <w:szCs w:val="28"/>
                <w:lang w:eastAsia="en-US"/>
              </w:rPr>
              <w:t>из результатов ГИА  в 202</w:t>
            </w:r>
            <w:r w:rsidR="002D1CF2">
              <w:rPr>
                <w:rFonts w:ascii="Times New Roman" w:hAnsi="Times New Roman" w:cs="Times New Roman"/>
                <w:sz w:val="28"/>
                <w:szCs w:val="28"/>
                <w:lang w:eastAsia="en-US"/>
              </w:rPr>
              <w:t>4</w:t>
            </w:r>
            <w:r w:rsidR="00255449" w:rsidRPr="00D943F4">
              <w:rPr>
                <w:rFonts w:ascii="Times New Roman" w:hAnsi="Times New Roman" w:cs="Times New Roman"/>
                <w:sz w:val="28"/>
                <w:szCs w:val="28"/>
                <w:lang w:eastAsia="en-US"/>
              </w:rPr>
              <w:t>-202</w:t>
            </w:r>
            <w:r w:rsidR="002D1CF2">
              <w:rPr>
                <w:rFonts w:ascii="Times New Roman" w:hAnsi="Times New Roman" w:cs="Times New Roman"/>
                <w:sz w:val="28"/>
                <w:szCs w:val="28"/>
                <w:lang w:eastAsia="en-US"/>
              </w:rPr>
              <w:t>5</w:t>
            </w:r>
            <w:r w:rsidRPr="00D943F4">
              <w:rPr>
                <w:rFonts w:ascii="Times New Roman" w:hAnsi="Times New Roman" w:cs="Times New Roman"/>
                <w:sz w:val="28"/>
                <w:szCs w:val="28"/>
                <w:lang w:eastAsia="en-US"/>
              </w:rPr>
              <w:t xml:space="preserve"> учебном году на заседаниях</w:t>
            </w:r>
          </w:p>
        </w:tc>
        <w:tc>
          <w:tcPr>
            <w:tcW w:w="19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560" w:type="dxa"/>
            <w:tcBorders>
              <w:top w:val="nil"/>
              <w:left w:val="nil"/>
              <w:bottom w:val="nil"/>
              <w:right w:val="single" w:sz="8" w:space="0" w:color="auto"/>
            </w:tcBorders>
            <w:vAlign w:val="bottom"/>
            <w:hideMark/>
          </w:tcPr>
          <w:p w:rsidR="00D12E9F" w:rsidRPr="00D943F4" w:rsidRDefault="00D12E9F">
            <w:pPr>
              <w:ind w:left="1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 по</w:t>
            </w:r>
          </w:p>
        </w:tc>
      </w:tr>
      <w:tr w:rsidR="00D12E9F" w:rsidRPr="00D943F4" w:rsidTr="00D12E9F">
        <w:trPr>
          <w:trHeight w:val="276"/>
        </w:trPr>
        <w:tc>
          <w:tcPr>
            <w:tcW w:w="62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МЦ учителей-предметников,</w:t>
            </w:r>
          </w:p>
        </w:tc>
        <w:tc>
          <w:tcPr>
            <w:tcW w:w="19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5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УВР</w:t>
            </w:r>
          </w:p>
        </w:tc>
      </w:tr>
      <w:tr w:rsidR="00D12E9F" w:rsidRPr="00D943F4" w:rsidTr="00D12E9F">
        <w:trPr>
          <w:trHeight w:val="276"/>
        </w:trPr>
        <w:tc>
          <w:tcPr>
            <w:tcW w:w="62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60" w:type="dxa"/>
            <w:tcBorders>
              <w:top w:val="nil"/>
              <w:left w:val="nil"/>
              <w:bottom w:val="nil"/>
              <w:right w:val="single" w:sz="8" w:space="0" w:color="auto"/>
            </w:tcBorders>
            <w:vAlign w:val="bottom"/>
            <w:hideMark/>
          </w:tcPr>
          <w:p w:rsidR="00D12E9F" w:rsidRPr="00D943F4" w:rsidRDefault="00D12E9F" w:rsidP="002D1CF2">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изучение проектов КИМов на 202</w:t>
            </w:r>
            <w:r w:rsidR="002D1CF2">
              <w:rPr>
                <w:rFonts w:ascii="Times New Roman" w:hAnsi="Times New Roman" w:cs="Times New Roman"/>
                <w:sz w:val="28"/>
                <w:szCs w:val="28"/>
                <w:lang w:eastAsia="en-US"/>
              </w:rPr>
              <w:t>5</w:t>
            </w:r>
            <w:r w:rsidRPr="00D943F4">
              <w:rPr>
                <w:rFonts w:ascii="Times New Roman" w:hAnsi="Times New Roman" w:cs="Times New Roman"/>
                <w:sz w:val="28"/>
                <w:szCs w:val="28"/>
                <w:lang w:eastAsia="en-US"/>
              </w:rPr>
              <w:t>-202</w:t>
            </w:r>
            <w:r w:rsidR="002D1CF2">
              <w:rPr>
                <w:rFonts w:ascii="Times New Roman" w:hAnsi="Times New Roman" w:cs="Times New Roman"/>
                <w:sz w:val="28"/>
                <w:szCs w:val="28"/>
                <w:lang w:eastAsia="en-US"/>
              </w:rPr>
              <w:t>6</w:t>
            </w:r>
            <w:r w:rsidRPr="00D943F4">
              <w:rPr>
                <w:rFonts w:ascii="Times New Roman" w:hAnsi="Times New Roman" w:cs="Times New Roman"/>
                <w:sz w:val="28"/>
                <w:szCs w:val="28"/>
                <w:lang w:eastAsia="en-US"/>
              </w:rPr>
              <w:t xml:space="preserve"> год;</w:t>
            </w:r>
          </w:p>
        </w:tc>
        <w:tc>
          <w:tcPr>
            <w:tcW w:w="19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5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Руководители МЦ</w:t>
            </w:r>
          </w:p>
        </w:tc>
      </w:tr>
      <w:tr w:rsidR="00D12E9F" w:rsidRPr="00D943F4" w:rsidTr="00D12E9F">
        <w:trPr>
          <w:trHeight w:val="276"/>
        </w:trPr>
        <w:tc>
          <w:tcPr>
            <w:tcW w:w="62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изучение нормативно-правовой базы проведения государственной (итоговой)</w:t>
            </w:r>
          </w:p>
        </w:tc>
        <w:tc>
          <w:tcPr>
            <w:tcW w:w="19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5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62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60" w:type="dxa"/>
            <w:tcBorders>
              <w:top w:val="nil"/>
              <w:left w:val="nil"/>
              <w:bottom w:val="single" w:sz="8" w:space="0" w:color="auto"/>
              <w:right w:val="single" w:sz="8" w:space="0" w:color="auto"/>
            </w:tcBorders>
            <w:vAlign w:val="bottom"/>
            <w:hideMark/>
          </w:tcPr>
          <w:p w:rsidR="00D12E9F" w:rsidRPr="00D943F4" w:rsidRDefault="00D12E9F" w:rsidP="002D1CF2">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аттестации в 20</w:t>
            </w:r>
            <w:r w:rsidR="00255449" w:rsidRPr="00D943F4">
              <w:rPr>
                <w:rFonts w:ascii="Times New Roman" w:hAnsi="Times New Roman" w:cs="Times New Roman"/>
                <w:sz w:val="28"/>
                <w:szCs w:val="28"/>
                <w:lang w:eastAsia="en-US"/>
              </w:rPr>
              <w:t>2</w:t>
            </w:r>
            <w:r w:rsidR="002D1CF2">
              <w:rPr>
                <w:rFonts w:ascii="Times New Roman" w:hAnsi="Times New Roman" w:cs="Times New Roman"/>
                <w:sz w:val="28"/>
                <w:szCs w:val="28"/>
                <w:lang w:eastAsia="en-US"/>
              </w:rPr>
              <w:t>5</w:t>
            </w:r>
            <w:r w:rsidR="00255449" w:rsidRPr="00D943F4">
              <w:rPr>
                <w:rFonts w:ascii="Times New Roman" w:hAnsi="Times New Roman" w:cs="Times New Roman"/>
                <w:sz w:val="28"/>
                <w:szCs w:val="28"/>
                <w:lang w:eastAsia="en-US"/>
              </w:rPr>
              <w:t>-202</w:t>
            </w:r>
            <w:r w:rsidR="002D1CF2">
              <w:rPr>
                <w:rFonts w:ascii="Times New Roman" w:hAnsi="Times New Roman" w:cs="Times New Roman"/>
                <w:sz w:val="28"/>
                <w:szCs w:val="28"/>
                <w:lang w:eastAsia="en-US"/>
              </w:rPr>
              <w:t>6</w:t>
            </w:r>
            <w:r w:rsidRPr="00D943F4">
              <w:rPr>
                <w:rFonts w:ascii="Times New Roman" w:hAnsi="Times New Roman" w:cs="Times New Roman"/>
                <w:sz w:val="28"/>
                <w:szCs w:val="28"/>
                <w:lang w:eastAsia="en-US"/>
              </w:rPr>
              <w:t xml:space="preserve"> году</w:t>
            </w:r>
          </w:p>
        </w:tc>
        <w:tc>
          <w:tcPr>
            <w:tcW w:w="19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5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50"/>
        </w:trPr>
        <w:tc>
          <w:tcPr>
            <w:tcW w:w="620" w:type="dxa"/>
            <w:tcBorders>
              <w:top w:val="nil"/>
              <w:left w:val="single" w:sz="8" w:space="0" w:color="auto"/>
              <w:bottom w:val="nil"/>
              <w:right w:val="single" w:sz="8" w:space="0" w:color="auto"/>
            </w:tcBorders>
            <w:vAlign w:val="bottom"/>
            <w:hideMark/>
          </w:tcPr>
          <w:p w:rsidR="00D12E9F" w:rsidRPr="00D943F4" w:rsidRDefault="00D12E9F">
            <w:pPr>
              <w:spacing w:line="249" w:lineRule="exact"/>
              <w:ind w:right="26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lastRenderedPageBreak/>
              <w:t>2</w:t>
            </w:r>
          </w:p>
        </w:tc>
        <w:tc>
          <w:tcPr>
            <w:tcW w:w="866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Участие учителей школы, работающих в 9 классе, в работе семинаров районного</w:t>
            </w:r>
          </w:p>
        </w:tc>
        <w:tc>
          <w:tcPr>
            <w:tcW w:w="1980" w:type="dxa"/>
            <w:tcBorders>
              <w:top w:val="nil"/>
              <w:left w:val="nil"/>
              <w:bottom w:val="nil"/>
              <w:right w:val="single" w:sz="8" w:space="0" w:color="auto"/>
            </w:tcBorders>
            <w:vAlign w:val="bottom"/>
            <w:hideMark/>
          </w:tcPr>
          <w:p w:rsidR="00D12E9F" w:rsidRPr="00D943F4" w:rsidRDefault="00D12E9F">
            <w:pPr>
              <w:spacing w:line="249"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сентябрь-май</w:t>
            </w:r>
          </w:p>
        </w:tc>
        <w:tc>
          <w:tcPr>
            <w:tcW w:w="256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учителя-предметники</w:t>
            </w:r>
          </w:p>
        </w:tc>
      </w:tr>
      <w:tr w:rsidR="00D12E9F" w:rsidRPr="00D943F4" w:rsidTr="00D12E9F">
        <w:trPr>
          <w:trHeight w:val="302"/>
        </w:trPr>
        <w:tc>
          <w:tcPr>
            <w:tcW w:w="62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6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уровня по вопросу подготовки к ГИА.</w:t>
            </w:r>
          </w:p>
        </w:tc>
        <w:tc>
          <w:tcPr>
            <w:tcW w:w="19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5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50"/>
        </w:trPr>
        <w:tc>
          <w:tcPr>
            <w:tcW w:w="620" w:type="dxa"/>
            <w:tcBorders>
              <w:top w:val="nil"/>
              <w:left w:val="single" w:sz="8" w:space="0" w:color="auto"/>
              <w:bottom w:val="nil"/>
              <w:right w:val="single" w:sz="8" w:space="0" w:color="auto"/>
            </w:tcBorders>
            <w:vAlign w:val="bottom"/>
            <w:hideMark/>
          </w:tcPr>
          <w:p w:rsidR="00D12E9F" w:rsidRPr="00D943F4" w:rsidRDefault="00D12E9F">
            <w:pPr>
              <w:spacing w:line="249" w:lineRule="exact"/>
              <w:ind w:right="26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3</w:t>
            </w:r>
          </w:p>
        </w:tc>
        <w:tc>
          <w:tcPr>
            <w:tcW w:w="866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Рассмотрение педагогическим советом вопросов, отражающих проведение</w:t>
            </w:r>
          </w:p>
        </w:tc>
        <w:tc>
          <w:tcPr>
            <w:tcW w:w="1980" w:type="dxa"/>
            <w:tcBorders>
              <w:top w:val="nil"/>
              <w:left w:val="nil"/>
              <w:bottom w:val="nil"/>
              <w:right w:val="single" w:sz="8" w:space="0" w:color="auto"/>
            </w:tcBorders>
            <w:vAlign w:val="bottom"/>
            <w:hideMark/>
          </w:tcPr>
          <w:p w:rsidR="00D12E9F" w:rsidRPr="00D943F4" w:rsidRDefault="00D12E9F">
            <w:pPr>
              <w:spacing w:line="249"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апрель-июнь</w:t>
            </w:r>
          </w:p>
        </w:tc>
        <w:tc>
          <w:tcPr>
            <w:tcW w:w="256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 по</w:t>
            </w:r>
          </w:p>
        </w:tc>
      </w:tr>
      <w:tr w:rsidR="00D12E9F" w:rsidRPr="00D943F4" w:rsidTr="00D12E9F">
        <w:trPr>
          <w:trHeight w:val="276"/>
        </w:trPr>
        <w:tc>
          <w:tcPr>
            <w:tcW w:w="62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государственной (итоговой) аттестации:</w:t>
            </w:r>
          </w:p>
        </w:tc>
        <w:tc>
          <w:tcPr>
            <w:tcW w:w="19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5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УВР</w:t>
            </w:r>
          </w:p>
        </w:tc>
      </w:tr>
      <w:tr w:rsidR="00D12E9F" w:rsidRPr="00D943F4" w:rsidTr="00D12E9F">
        <w:trPr>
          <w:trHeight w:val="276"/>
        </w:trPr>
        <w:tc>
          <w:tcPr>
            <w:tcW w:w="62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утверждение выбора обучающимися экзаменов государственной (итоговой)</w:t>
            </w:r>
          </w:p>
        </w:tc>
        <w:tc>
          <w:tcPr>
            <w:tcW w:w="19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5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62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аттестации, в т. ч. в новой форме;</w:t>
            </w:r>
          </w:p>
        </w:tc>
        <w:tc>
          <w:tcPr>
            <w:tcW w:w="19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5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62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о допуске обучающихся к государственной (итоговой) аттестации;</w:t>
            </w:r>
          </w:p>
        </w:tc>
        <w:tc>
          <w:tcPr>
            <w:tcW w:w="19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5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62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анализ результатов государственной (итоговой) аттестации и определение задач</w:t>
            </w:r>
          </w:p>
        </w:tc>
        <w:tc>
          <w:tcPr>
            <w:tcW w:w="19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5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3"/>
        </w:trPr>
        <w:tc>
          <w:tcPr>
            <w:tcW w:w="62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60" w:type="dxa"/>
            <w:tcBorders>
              <w:top w:val="nil"/>
              <w:left w:val="nil"/>
              <w:bottom w:val="single" w:sz="8" w:space="0" w:color="auto"/>
              <w:right w:val="single" w:sz="8" w:space="0" w:color="auto"/>
            </w:tcBorders>
            <w:vAlign w:val="bottom"/>
            <w:hideMark/>
          </w:tcPr>
          <w:p w:rsidR="00D12E9F" w:rsidRPr="00D943F4" w:rsidRDefault="00D12E9F" w:rsidP="00294C33">
            <w:pPr>
              <w:ind w:left="100"/>
              <w:rPr>
                <w:rFonts w:ascii="Times New Roman" w:hAnsi="Times New Roman" w:cs="Times New Roman"/>
                <w:sz w:val="28"/>
                <w:szCs w:val="28"/>
                <w:lang w:eastAsia="en-US"/>
              </w:rPr>
            </w:pPr>
          </w:p>
        </w:tc>
        <w:tc>
          <w:tcPr>
            <w:tcW w:w="19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5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620" w:type="dxa"/>
            <w:tcBorders>
              <w:top w:val="nil"/>
              <w:left w:val="single" w:sz="8" w:space="0" w:color="auto"/>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8660" w:type="dxa"/>
            <w:tcBorders>
              <w:top w:val="nil"/>
              <w:left w:val="nil"/>
              <w:bottom w:val="single" w:sz="8" w:space="0" w:color="auto"/>
              <w:right w:val="single" w:sz="8" w:space="0" w:color="D9D9D9"/>
            </w:tcBorders>
            <w:shd w:val="clear" w:color="auto" w:fill="D9D9D9"/>
            <w:vAlign w:val="bottom"/>
            <w:hideMark/>
          </w:tcPr>
          <w:p w:rsidR="00D12E9F" w:rsidRPr="00D943F4" w:rsidRDefault="00D12E9F">
            <w:pPr>
              <w:ind w:left="3780"/>
              <w:jc w:val="center"/>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Организация. Управление. Контроль</w:t>
            </w:r>
          </w:p>
        </w:tc>
        <w:tc>
          <w:tcPr>
            <w:tcW w:w="198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2560" w:type="dxa"/>
            <w:tcBorders>
              <w:top w:val="nil"/>
              <w:left w:val="nil"/>
              <w:bottom w:val="single" w:sz="8" w:space="0" w:color="auto"/>
              <w:right w:val="single" w:sz="8" w:space="0" w:color="auto"/>
            </w:tcBorders>
            <w:shd w:val="clear" w:color="auto" w:fill="D9D9D9"/>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50"/>
        </w:trPr>
        <w:tc>
          <w:tcPr>
            <w:tcW w:w="620" w:type="dxa"/>
            <w:tcBorders>
              <w:top w:val="nil"/>
              <w:left w:val="single" w:sz="8" w:space="0" w:color="auto"/>
              <w:bottom w:val="nil"/>
              <w:right w:val="single" w:sz="8" w:space="0" w:color="auto"/>
            </w:tcBorders>
            <w:vAlign w:val="bottom"/>
            <w:hideMark/>
          </w:tcPr>
          <w:p w:rsidR="00D12E9F" w:rsidRPr="00D943F4" w:rsidRDefault="00D12E9F">
            <w:pPr>
              <w:spacing w:line="249" w:lineRule="exact"/>
              <w:ind w:right="26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1</w:t>
            </w:r>
          </w:p>
        </w:tc>
        <w:tc>
          <w:tcPr>
            <w:tcW w:w="866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Сбор предварительной информации о выборе предметов для</w:t>
            </w:r>
          </w:p>
        </w:tc>
        <w:tc>
          <w:tcPr>
            <w:tcW w:w="1980" w:type="dxa"/>
            <w:tcBorders>
              <w:top w:val="nil"/>
              <w:left w:val="nil"/>
              <w:bottom w:val="nil"/>
              <w:right w:val="single" w:sz="8" w:space="0" w:color="auto"/>
            </w:tcBorders>
            <w:vAlign w:val="bottom"/>
            <w:hideMark/>
          </w:tcPr>
          <w:p w:rsidR="00D12E9F" w:rsidRPr="00D943F4" w:rsidRDefault="00D12E9F">
            <w:pPr>
              <w:spacing w:line="249"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октябрь</w:t>
            </w:r>
          </w:p>
        </w:tc>
        <w:tc>
          <w:tcPr>
            <w:tcW w:w="256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классный</w:t>
            </w:r>
          </w:p>
        </w:tc>
      </w:tr>
      <w:tr w:rsidR="00D12E9F" w:rsidRPr="00D943F4" w:rsidTr="00D12E9F">
        <w:trPr>
          <w:trHeight w:val="276"/>
        </w:trPr>
        <w:tc>
          <w:tcPr>
            <w:tcW w:w="62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прохождения государственной (итоговой) аттестации в новой форме через</w:t>
            </w:r>
          </w:p>
        </w:tc>
        <w:tc>
          <w:tcPr>
            <w:tcW w:w="19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5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руководитель</w:t>
            </w:r>
          </w:p>
        </w:tc>
      </w:tr>
      <w:tr w:rsidR="00D12E9F" w:rsidRPr="00D943F4" w:rsidTr="00D12E9F">
        <w:trPr>
          <w:trHeight w:val="302"/>
        </w:trPr>
        <w:tc>
          <w:tcPr>
            <w:tcW w:w="62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6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анкетирование выпускников  9 класса</w:t>
            </w:r>
          </w:p>
        </w:tc>
        <w:tc>
          <w:tcPr>
            <w:tcW w:w="19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5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50"/>
        </w:trPr>
        <w:tc>
          <w:tcPr>
            <w:tcW w:w="620" w:type="dxa"/>
            <w:tcBorders>
              <w:top w:val="nil"/>
              <w:left w:val="single" w:sz="8" w:space="0" w:color="auto"/>
              <w:bottom w:val="nil"/>
              <w:right w:val="single" w:sz="8" w:space="0" w:color="auto"/>
            </w:tcBorders>
            <w:vAlign w:val="bottom"/>
            <w:hideMark/>
          </w:tcPr>
          <w:p w:rsidR="00D12E9F" w:rsidRPr="00D943F4" w:rsidRDefault="00D12E9F">
            <w:pPr>
              <w:spacing w:line="249" w:lineRule="exact"/>
              <w:ind w:right="26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2</w:t>
            </w:r>
          </w:p>
        </w:tc>
        <w:tc>
          <w:tcPr>
            <w:tcW w:w="866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Подготовка выпускников 9-х классов к новой форме государственной (итоговой)</w:t>
            </w:r>
          </w:p>
        </w:tc>
        <w:tc>
          <w:tcPr>
            <w:tcW w:w="1980" w:type="dxa"/>
            <w:tcBorders>
              <w:top w:val="nil"/>
              <w:left w:val="nil"/>
              <w:bottom w:val="nil"/>
              <w:right w:val="single" w:sz="8" w:space="0" w:color="auto"/>
            </w:tcBorders>
            <w:vAlign w:val="bottom"/>
            <w:hideMark/>
          </w:tcPr>
          <w:p w:rsidR="00D12E9F" w:rsidRPr="00D943F4" w:rsidRDefault="00D12E9F">
            <w:pPr>
              <w:spacing w:line="249"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октябрь,</w:t>
            </w:r>
          </w:p>
        </w:tc>
        <w:tc>
          <w:tcPr>
            <w:tcW w:w="256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 по</w:t>
            </w:r>
          </w:p>
        </w:tc>
      </w:tr>
      <w:tr w:rsidR="00D12E9F" w:rsidRPr="00D943F4" w:rsidTr="00D12E9F">
        <w:trPr>
          <w:trHeight w:val="276"/>
        </w:trPr>
        <w:tc>
          <w:tcPr>
            <w:tcW w:w="62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аттестации:</w:t>
            </w:r>
          </w:p>
        </w:tc>
        <w:tc>
          <w:tcPr>
            <w:tcW w:w="198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декабрь,</w:t>
            </w:r>
          </w:p>
        </w:tc>
        <w:tc>
          <w:tcPr>
            <w:tcW w:w="25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УВР классные</w:t>
            </w:r>
          </w:p>
        </w:tc>
      </w:tr>
      <w:tr w:rsidR="00D12E9F" w:rsidRPr="00D943F4" w:rsidTr="00D12E9F">
        <w:trPr>
          <w:trHeight w:val="276"/>
        </w:trPr>
        <w:tc>
          <w:tcPr>
            <w:tcW w:w="62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проведение собраний учащихся;</w:t>
            </w:r>
          </w:p>
        </w:tc>
        <w:tc>
          <w:tcPr>
            <w:tcW w:w="198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февраль, апрель</w:t>
            </w:r>
          </w:p>
        </w:tc>
        <w:tc>
          <w:tcPr>
            <w:tcW w:w="25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руководители,</w:t>
            </w:r>
          </w:p>
        </w:tc>
      </w:tr>
      <w:tr w:rsidR="00D12E9F" w:rsidRPr="00D943F4" w:rsidTr="00D12E9F">
        <w:trPr>
          <w:trHeight w:val="304"/>
        </w:trPr>
        <w:tc>
          <w:tcPr>
            <w:tcW w:w="62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6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изучение нормативно-правовой базы, регулирующей проведение</w:t>
            </w:r>
          </w:p>
        </w:tc>
        <w:tc>
          <w:tcPr>
            <w:tcW w:w="19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56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учителя-предметники</w:t>
            </w:r>
          </w:p>
        </w:tc>
      </w:tr>
    </w:tbl>
    <w:p w:rsidR="00D12E9F" w:rsidRPr="00D943F4" w:rsidRDefault="00D12E9F" w:rsidP="00D12E9F">
      <w:pPr>
        <w:spacing w:line="200" w:lineRule="exact"/>
        <w:rPr>
          <w:rFonts w:ascii="Times New Roman" w:hAnsi="Times New Roman" w:cs="Times New Roman"/>
          <w:sz w:val="28"/>
          <w:szCs w:val="28"/>
        </w:rPr>
      </w:pPr>
    </w:p>
    <w:p w:rsidR="00D12E9F" w:rsidRPr="00D943F4" w:rsidRDefault="00D12E9F" w:rsidP="00D12E9F">
      <w:pPr>
        <w:spacing w:after="0"/>
        <w:rPr>
          <w:rFonts w:ascii="Times New Roman" w:hAnsi="Times New Roman" w:cs="Times New Roman"/>
          <w:sz w:val="28"/>
          <w:szCs w:val="28"/>
        </w:rPr>
        <w:sectPr w:rsidR="00D12E9F" w:rsidRPr="00D943F4">
          <w:pgSz w:w="16840" w:h="11906" w:orient="landscape"/>
          <w:pgMar w:top="1132" w:right="938" w:bottom="431" w:left="1440" w:header="0" w:footer="0" w:gutter="0"/>
          <w:cols w:space="720"/>
        </w:sectPr>
      </w:pPr>
    </w:p>
    <w:p w:rsidR="00D12E9F" w:rsidRPr="00D943F4" w:rsidRDefault="00D12E9F" w:rsidP="00D12E9F">
      <w:pPr>
        <w:spacing w:line="12" w:lineRule="exact"/>
        <w:rPr>
          <w:rFonts w:ascii="Times New Roman" w:hAnsi="Times New Roman" w:cs="Times New Roman"/>
          <w:sz w:val="28"/>
          <w:szCs w:val="28"/>
        </w:rPr>
      </w:pPr>
    </w:p>
    <w:p w:rsidR="00D12E9F" w:rsidRPr="00D943F4" w:rsidRDefault="00D12E9F" w:rsidP="00D12E9F">
      <w:pPr>
        <w:spacing w:after="0"/>
        <w:rPr>
          <w:rFonts w:ascii="Times New Roman" w:hAnsi="Times New Roman" w:cs="Times New Roman"/>
          <w:sz w:val="28"/>
          <w:szCs w:val="28"/>
        </w:rPr>
        <w:sectPr w:rsidR="00D12E9F" w:rsidRPr="00D943F4">
          <w:type w:val="continuous"/>
          <w:pgSz w:w="16840" w:h="11906" w:orient="landscape"/>
          <w:pgMar w:top="1132" w:right="938" w:bottom="431" w:left="1440" w:header="0" w:footer="0" w:gutter="0"/>
          <w:cols w:space="720"/>
        </w:sectPr>
      </w:pPr>
    </w:p>
    <w:tbl>
      <w:tblPr>
        <w:tblW w:w="0" w:type="auto"/>
        <w:tblInd w:w="650" w:type="dxa"/>
        <w:tblLayout w:type="fixed"/>
        <w:tblCellMar>
          <w:left w:w="0" w:type="dxa"/>
          <w:right w:w="0" w:type="dxa"/>
        </w:tblCellMar>
        <w:tblLook w:val="04A0" w:firstRow="1" w:lastRow="0" w:firstColumn="1" w:lastColumn="0" w:noHBand="0" w:noVBand="1"/>
      </w:tblPr>
      <w:tblGrid>
        <w:gridCol w:w="620"/>
        <w:gridCol w:w="8660"/>
        <w:gridCol w:w="1980"/>
        <w:gridCol w:w="2560"/>
      </w:tblGrid>
      <w:tr w:rsidR="00D12E9F" w:rsidRPr="00D943F4" w:rsidTr="00D12E9F">
        <w:trPr>
          <w:trHeight w:val="276"/>
        </w:trPr>
        <w:tc>
          <w:tcPr>
            <w:tcW w:w="62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государственной (итоговой) аттестации;</w:t>
            </w:r>
          </w:p>
        </w:tc>
        <w:tc>
          <w:tcPr>
            <w:tcW w:w="19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5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62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практические занятия с учащимися по обучению технологии оформления</w:t>
            </w:r>
          </w:p>
        </w:tc>
        <w:tc>
          <w:tcPr>
            <w:tcW w:w="19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5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62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бланков;</w:t>
            </w:r>
          </w:p>
        </w:tc>
        <w:tc>
          <w:tcPr>
            <w:tcW w:w="19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5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62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организация диагностических работ с целью овладения учащимися методикой</w:t>
            </w:r>
          </w:p>
        </w:tc>
        <w:tc>
          <w:tcPr>
            <w:tcW w:w="19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5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62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6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выполнения заданий;</w:t>
            </w:r>
          </w:p>
        </w:tc>
        <w:tc>
          <w:tcPr>
            <w:tcW w:w="19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5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52"/>
        </w:trPr>
        <w:tc>
          <w:tcPr>
            <w:tcW w:w="620" w:type="dxa"/>
            <w:tcBorders>
              <w:top w:val="nil"/>
              <w:left w:val="single" w:sz="8" w:space="0" w:color="auto"/>
              <w:bottom w:val="nil"/>
              <w:right w:val="single" w:sz="8" w:space="0" w:color="auto"/>
            </w:tcBorders>
            <w:vAlign w:val="bottom"/>
            <w:hideMark/>
          </w:tcPr>
          <w:p w:rsidR="00D12E9F" w:rsidRPr="00D943F4" w:rsidRDefault="00D12E9F">
            <w:pPr>
              <w:spacing w:line="252"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3</w:t>
            </w:r>
          </w:p>
        </w:tc>
        <w:tc>
          <w:tcPr>
            <w:tcW w:w="8660" w:type="dxa"/>
            <w:tcBorders>
              <w:top w:val="nil"/>
              <w:left w:val="nil"/>
              <w:bottom w:val="nil"/>
              <w:right w:val="single" w:sz="8" w:space="0" w:color="auto"/>
            </w:tcBorders>
            <w:vAlign w:val="bottom"/>
            <w:hideMark/>
          </w:tcPr>
          <w:p w:rsidR="00D12E9F" w:rsidRPr="00D943F4" w:rsidRDefault="00D12E9F">
            <w:pPr>
              <w:spacing w:line="25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Подготовка и обновление списков по документам личности для формирования</w:t>
            </w:r>
          </w:p>
        </w:tc>
        <w:tc>
          <w:tcPr>
            <w:tcW w:w="1980" w:type="dxa"/>
            <w:tcBorders>
              <w:top w:val="nil"/>
              <w:left w:val="nil"/>
              <w:bottom w:val="nil"/>
              <w:right w:val="single" w:sz="8" w:space="0" w:color="auto"/>
            </w:tcBorders>
            <w:vAlign w:val="bottom"/>
            <w:hideMark/>
          </w:tcPr>
          <w:p w:rsidR="00D12E9F" w:rsidRPr="00D943F4" w:rsidRDefault="00D12E9F">
            <w:pPr>
              <w:spacing w:line="252"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до 31 декабря</w:t>
            </w:r>
          </w:p>
        </w:tc>
        <w:tc>
          <w:tcPr>
            <w:tcW w:w="2560" w:type="dxa"/>
            <w:tcBorders>
              <w:top w:val="nil"/>
              <w:left w:val="nil"/>
              <w:bottom w:val="nil"/>
              <w:right w:val="single" w:sz="8" w:space="0" w:color="auto"/>
            </w:tcBorders>
            <w:vAlign w:val="bottom"/>
            <w:hideMark/>
          </w:tcPr>
          <w:p w:rsidR="00D12E9F" w:rsidRPr="00D943F4" w:rsidRDefault="00D12E9F">
            <w:pPr>
              <w:spacing w:line="25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 по</w:t>
            </w:r>
          </w:p>
        </w:tc>
      </w:tr>
      <w:tr w:rsidR="00D12E9F" w:rsidRPr="00D943F4" w:rsidTr="00D12E9F">
        <w:trPr>
          <w:trHeight w:val="302"/>
        </w:trPr>
        <w:tc>
          <w:tcPr>
            <w:tcW w:w="62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6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электронной базы данных выпускников</w:t>
            </w:r>
          </w:p>
        </w:tc>
        <w:tc>
          <w:tcPr>
            <w:tcW w:w="19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56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УВР</w:t>
            </w:r>
          </w:p>
        </w:tc>
      </w:tr>
      <w:tr w:rsidR="00D12E9F" w:rsidRPr="00D943F4" w:rsidTr="00D12E9F">
        <w:trPr>
          <w:trHeight w:val="250"/>
        </w:trPr>
        <w:tc>
          <w:tcPr>
            <w:tcW w:w="620" w:type="dxa"/>
            <w:tcBorders>
              <w:top w:val="nil"/>
              <w:left w:val="single" w:sz="8" w:space="0" w:color="auto"/>
              <w:bottom w:val="nil"/>
              <w:right w:val="single" w:sz="8" w:space="0" w:color="auto"/>
            </w:tcBorders>
            <w:vAlign w:val="bottom"/>
            <w:hideMark/>
          </w:tcPr>
          <w:p w:rsidR="00D12E9F" w:rsidRPr="00D943F4" w:rsidRDefault="00D12E9F">
            <w:pPr>
              <w:spacing w:line="249"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4</w:t>
            </w:r>
          </w:p>
        </w:tc>
        <w:tc>
          <w:tcPr>
            <w:tcW w:w="866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Проведение административных контрольных работ в форме ГИА в новой форме</w:t>
            </w:r>
          </w:p>
        </w:tc>
        <w:tc>
          <w:tcPr>
            <w:tcW w:w="1980" w:type="dxa"/>
            <w:tcBorders>
              <w:top w:val="nil"/>
              <w:left w:val="nil"/>
              <w:bottom w:val="nil"/>
              <w:right w:val="single" w:sz="8" w:space="0" w:color="auto"/>
            </w:tcBorders>
            <w:vAlign w:val="bottom"/>
            <w:hideMark/>
          </w:tcPr>
          <w:p w:rsidR="00D12E9F" w:rsidRPr="00D943F4" w:rsidRDefault="00D12E9F">
            <w:pPr>
              <w:spacing w:line="249"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 плану ВШК</w:t>
            </w:r>
          </w:p>
        </w:tc>
        <w:tc>
          <w:tcPr>
            <w:tcW w:w="256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 по</w:t>
            </w:r>
          </w:p>
        </w:tc>
      </w:tr>
      <w:tr w:rsidR="00D12E9F" w:rsidRPr="00D943F4" w:rsidTr="00D12E9F">
        <w:trPr>
          <w:trHeight w:val="302"/>
        </w:trPr>
        <w:tc>
          <w:tcPr>
            <w:tcW w:w="62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6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 обязательным предметам и предметам по выбору обучающихся</w:t>
            </w:r>
          </w:p>
        </w:tc>
        <w:tc>
          <w:tcPr>
            <w:tcW w:w="19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56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УВР</w:t>
            </w:r>
          </w:p>
        </w:tc>
      </w:tr>
      <w:tr w:rsidR="00D12E9F" w:rsidRPr="00D943F4" w:rsidTr="00D12E9F">
        <w:trPr>
          <w:trHeight w:val="250"/>
        </w:trPr>
        <w:tc>
          <w:tcPr>
            <w:tcW w:w="620" w:type="dxa"/>
            <w:tcBorders>
              <w:top w:val="nil"/>
              <w:left w:val="single" w:sz="8" w:space="0" w:color="auto"/>
              <w:bottom w:val="nil"/>
              <w:right w:val="single" w:sz="8" w:space="0" w:color="auto"/>
            </w:tcBorders>
            <w:vAlign w:val="bottom"/>
            <w:hideMark/>
          </w:tcPr>
          <w:p w:rsidR="00D12E9F" w:rsidRPr="00D943F4" w:rsidRDefault="00D12E9F">
            <w:pPr>
              <w:spacing w:line="249"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5</w:t>
            </w:r>
          </w:p>
        </w:tc>
        <w:tc>
          <w:tcPr>
            <w:tcW w:w="866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Контроль за своевременным прохождением рабочих программ</w:t>
            </w:r>
          </w:p>
        </w:tc>
        <w:tc>
          <w:tcPr>
            <w:tcW w:w="1980" w:type="dxa"/>
            <w:tcBorders>
              <w:top w:val="nil"/>
              <w:left w:val="nil"/>
              <w:bottom w:val="nil"/>
              <w:right w:val="single" w:sz="8" w:space="0" w:color="auto"/>
            </w:tcBorders>
            <w:vAlign w:val="bottom"/>
            <w:hideMark/>
          </w:tcPr>
          <w:p w:rsidR="00D12E9F" w:rsidRPr="00D943F4" w:rsidRDefault="00D12E9F">
            <w:pPr>
              <w:spacing w:line="249"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 раз в четверть</w:t>
            </w:r>
          </w:p>
        </w:tc>
        <w:tc>
          <w:tcPr>
            <w:tcW w:w="256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 по</w:t>
            </w:r>
          </w:p>
        </w:tc>
      </w:tr>
      <w:tr w:rsidR="00D12E9F" w:rsidRPr="00D943F4" w:rsidTr="00D12E9F">
        <w:trPr>
          <w:trHeight w:val="302"/>
        </w:trPr>
        <w:tc>
          <w:tcPr>
            <w:tcW w:w="62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9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56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УВР</w:t>
            </w:r>
          </w:p>
        </w:tc>
      </w:tr>
      <w:tr w:rsidR="00D12E9F" w:rsidRPr="00D943F4" w:rsidTr="00D12E9F">
        <w:trPr>
          <w:trHeight w:val="252"/>
        </w:trPr>
        <w:tc>
          <w:tcPr>
            <w:tcW w:w="620" w:type="dxa"/>
            <w:tcBorders>
              <w:top w:val="nil"/>
              <w:left w:val="single" w:sz="8" w:space="0" w:color="auto"/>
              <w:bottom w:val="nil"/>
              <w:right w:val="single" w:sz="8" w:space="0" w:color="auto"/>
            </w:tcBorders>
            <w:vAlign w:val="bottom"/>
            <w:hideMark/>
          </w:tcPr>
          <w:p w:rsidR="00D12E9F" w:rsidRPr="00D943F4" w:rsidRDefault="00D12E9F">
            <w:pPr>
              <w:spacing w:line="252"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6</w:t>
            </w:r>
          </w:p>
        </w:tc>
        <w:tc>
          <w:tcPr>
            <w:tcW w:w="8660" w:type="dxa"/>
            <w:tcBorders>
              <w:top w:val="nil"/>
              <w:left w:val="nil"/>
              <w:bottom w:val="nil"/>
              <w:right w:val="single" w:sz="8" w:space="0" w:color="auto"/>
            </w:tcBorders>
            <w:vAlign w:val="bottom"/>
            <w:hideMark/>
          </w:tcPr>
          <w:p w:rsidR="00D12E9F" w:rsidRPr="00D943F4" w:rsidRDefault="00D12E9F">
            <w:pPr>
              <w:spacing w:line="25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Контроль за деятельностью учителей, классных руководителей по подготовке к</w:t>
            </w:r>
          </w:p>
        </w:tc>
        <w:tc>
          <w:tcPr>
            <w:tcW w:w="1980" w:type="dxa"/>
            <w:tcBorders>
              <w:top w:val="nil"/>
              <w:left w:val="nil"/>
              <w:bottom w:val="nil"/>
              <w:right w:val="single" w:sz="8" w:space="0" w:color="auto"/>
            </w:tcBorders>
            <w:vAlign w:val="bottom"/>
            <w:hideMark/>
          </w:tcPr>
          <w:p w:rsidR="00D12E9F" w:rsidRPr="00D943F4" w:rsidRDefault="00D12E9F">
            <w:pPr>
              <w:spacing w:line="252"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 течение года</w:t>
            </w:r>
          </w:p>
        </w:tc>
        <w:tc>
          <w:tcPr>
            <w:tcW w:w="2560" w:type="dxa"/>
            <w:tcBorders>
              <w:top w:val="nil"/>
              <w:left w:val="nil"/>
              <w:bottom w:val="nil"/>
              <w:right w:val="single" w:sz="8" w:space="0" w:color="auto"/>
            </w:tcBorders>
            <w:vAlign w:val="bottom"/>
            <w:hideMark/>
          </w:tcPr>
          <w:p w:rsidR="00D12E9F" w:rsidRPr="00D943F4" w:rsidRDefault="00D12E9F">
            <w:pPr>
              <w:spacing w:line="25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 по</w:t>
            </w:r>
          </w:p>
        </w:tc>
      </w:tr>
      <w:tr w:rsidR="00D12E9F" w:rsidRPr="00D943F4" w:rsidTr="00D12E9F">
        <w:trPr>
          <w:trHeight w:val="302"/>
        </w:trPr>
        <w:tc>
          <w:tcPr>
            <w:tcW w:w="62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6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ГИА</w:t>
            </w:r>
          </w:p>
        </w:tc>
        <w:tc>
          <w:tcPr>
            <w:tcW w:w="19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56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УВР</w:t>
            </w:r>
          </w:p>
        </w:tc>
      </w:tr>
      <w:tr w:rsidR="00D12E9F" w:rsidRPr="00D943F4" w:rsidTr="00D12E9F">
        <w:trPr>
          <w:trHeight w:val="250"/>
        </w:trPr>
        <w:tc>
          <w:tcPr>
            <w:tcW w:w="620" w:type="dxa"/>
            <w:tcBorders>
              <w:top w:val="nil"/>
              <w:left w:val="single" w:sz="8" w:space="0" w:color="auto"/>
              <w:bottom w:val="nil"/>
              <w:right w:val="single" w:sz="8" w:space="0" w:color="auto"/>
            </w:tcBorders>
            <w:vAlign w:val="bottom"/>
            <w:hideMark/>
          </w:tcPr>
          <w:p w:rsidR="00D12E9F" w:rsidRPr="00D943F4" w:rsidRDefault="00D12E9F">
            <w:pPr>
              <w:spacing w:line="249"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7</w:t>
            </w:r>
          </w:p>
        </w:tc>
        <w:tc>
          <w:tcPr>
            <w:tcW w:w="866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Подача заявлений обучающихся  на экзамены по выбору</w:t>
            </w:r>
          </w:p>
        </w:tc>
        <w:tc>
          <w:tcPr>
            <w:tcW w:w="1980" w:type="dxa"/>
            <w:tcBorders>
              <w:top w:val="nil"/>
              <w:left w:val="nil"/>
              <w:bottom w:val="nil"/>
              <w:right w:val="single" w:sz="8" w:space="0" w:color="auto"/>
            </w:tcBorders>
            <w:vAlign w:val="bottom"/>
            <w:hideMark/>
          </w:tcPr>
          <w:p w:rsidR="00D12E9F" w:rsidRPr="00D943F4" w:rsidRDefault="00D12E9F">
            <w:pPr>
              <w:spacing w:line="249"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до 1 марта</w:t>
            </w:r>
          </w:p>
        </w:tc>
        <w:tc>
          <w:tcPr>
            <w:tcW w:w="256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 по</w:t>
            </w:r>
          </w:p>
        </w:tc>
      </w:tr>
      <w:tr w:rsidR="00D12E9F" w:rsidRPr="00D943F4" w:rsidTr="00D12E9F">
        <w:trPr>
          <w:trHeight w:val="302"/>
        </w:trPr>
        <w:tc>
          <w:tcPr>
            <w:tcW w:w="62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9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56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УВР</w:t>
            </w:r>
          </w:p>
        </w:tc>
      </w:tr>
      <w:tr w:rsidR="00D12E9F" w:rsidRPr="00D943F4" w:rsidTr="00D12E9F">
        <w:trPr>
          <w:trHeight w:val="250"/>
        </w:trPr>
        <w:tc>
          <w:tcPr>
            <w:tcW w:w="620" w:type="dxa"/>
            <w:tcBorders>
              <w:top w:val="nil"/>
              <w:left w:val="single" w:sz="8" w:space="0" w:color="auto"/>
              <w:bottom w:val="nil"/>
              <w:right w:val="single" w:sz="8" w:space="0" w:color="auto"/>
            </w:tcBorders>
            <w:vAlign w:val="bottom"/>
            <w:hideMark/>
          </w:tcPr>
          <w:p w:rsidR="00D12E9F" w:rsidRPr="00D943F4" w:rsidRDefault="00D12E9F">
            <w:pPr>
              <w:spacing w:line="249"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8</w:t>
            </w:r>
          </w:p>
        </w:tc>
        <w:tc>
          <w:tcPr>
            <w:tcW w:w="866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Подготовка списка обучающихся, подлежащих по состоянию здоровья</w:t>
            </w:r>
          </w:p>
        </w:tc>
        <w:tc>
          <w:tcPr>
            <w:tcW w:w="1980" w:type="dxa"/>
            <w:tcBorders>
              <w:top w:val="nil"/>
              <w:left w:val="nil"/>
              <w:bottom w:val="nil"/>
              <w:right w:val="single" w:sz="8" w:space="0" w:color="auto"/>
            </w:tcBorders>
            <w:vAlign w:val="bottom"/>
            <w:hideMark/>
          </w:tcPr>
          <w:p w:rsidR="00D12E9F" w:rsidRPr="00D943F4" w:rsidRDefault="00D12E9F">
            <w:pPr>
              <w:spacing w:line="249"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май</w:t>
            </w:r>
          </w:p>
        </w:tc>
        <w:tc>
          <w:tcPr>
            <w:tcW w:w="256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 по</w:t>
            </w:r>
          </w:p>
        </w:tc>
      </w:tr>
      <w:tr w:rsidR="00D12E9F" w:rsidRPr="00D943F4" w:rsidTr="00D12E9F">
        <w:trPr>
          <w:trHeight w:val="302"/>
        </w:trPr>
        <w:tc>
          <w:tcPr>
            <w:tcW w:w="62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6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итоговой аттестации в особых условиях.</w:t>
            </w:r>
          </w:p>
        </w:tc>
        <w:tc>
          <w:tcPr>
            <w:tcW w:w="19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56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УВР</w:t>
            </w:r>
          </w:p>
        </w:tc>
      </w:tr>
      <w:tr w:rsidR="00D12E9F" w:rsidRPr="00D943F4" w:rsidTr="00D12E9F">
        <w:trPr>
          <w:trHeight w:val="252"/>
        </w:trPr>
        <w:tc>
          <w:tcPr>
            <w:tcW w:w="620" w:type="dxa"/>
            <w:tcBorders>
              <w:top w:val="nil"/>
              <w:left w:val="single" w:sz="8" w:space="0" w:color="auto"/>
              <w:bottom w:val="nil"/>
              <w:right w:val="single" w:sz="8" w:space="0" w:color="auto"/>
            </w:tcBorders>
            <w:vAlign w:val="bottom"/>
            <w:hideMark/>
          </w:tcPr>
          <w:p w:rsidR="00D12E9F" w:rsidRPr="00D943F4" w:rsidRDefault="00D12E9F">
            <w:pPr>
              <w:spacing w:line="252"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9</w:t>
            </w:r>
          </w:p>
        </w:tc>
        <w:tc>
          <w:tcPr>
            <w:tcW w:w="8660" w:type="dxa"/>
            <w:tcBorders>
              <w:top w:val="nil"/>
              <w:left w:val="nil"/>
              <w:bottom w:val="nil"/>
              <w:right w:val="single" w:sz="8" w:space="0" w:color="auto"/>
            </w:tcBorders>
            <w:vAlign w:val="bottom"/>
            <w:hideMark/>
          </w:tcPr>
          <w:p w:rsidR="00D12E9F" w:rsidRPr="00D943F4" w:rsidRDefault="00D12E9F">
            <w:pPr>
              <w:spacing w:line="25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Подготовка и выдача пропусков на ГИА для выпускников, допущенных к ГИА.</w:t>
            </w:r>
          </w:p>
        </w:tc>
        <w:tc>
          <w:tcPr>
            <w:tcW w:w="1980" w:type="dxa"/>
            <w:tcBorders>
              <w:top w:val="nil"/>
              <w:left w:val="nil"/>
              <w:bottom w:val="nil"/>
              <w:right w:val="single" w:sz="8" w:space="0" w:color="auto"/>
            </w:tcBorders>
            <w:vAlign w:val="bottom"/>
            <w:hideMark/>
          </w:tcPr>
          <w:p w:rsidR="00D12E9F" w:rsidRPr="00D943F4" w:rsidRDefault="00D12E9F">
            <w:pPr>
              <w:spacing w:line="252"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до 15 мая</w:t>
            </w:r>
          </w:p>
        </w:tc>
        <w:tc>
          <w:tcPr>
            <w:tcW w:w="2560" w:type="dxa"/>
            <w:tcBorders>
              <w:top w:val="nil"/>
              <w:left w:val="nil"/>
              <w:bottom w:val="nil"/>
              <w:right w:val="single" w:sz="8" w:space="0" w:color="auto"/>
            </w:tcBorders>
            <w:vAlign w:val="bottom"/>
            <w:hideMark/>
          </w:tcPr>
          <w:p w:rsidR="00D12E9F" w:rsidRPr="00D943F4" w:rsidRDefault="00D12E9F">
            <w:pPr>
              <w:spacing w:line="25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 по</w:t>
            </w:r>
          </w:p>
        </w:tc>
      </w:tr>
      <w:tr w:rsidR="00D12E9F" w:rsidRPr="00D943F4" w:rsidTr="00D12E9F">
        <w:trPr>
          <w:trHeight w:val="302"/>
        </w:trPr>
        <w:tc>
          <w:tcPr>
            <w:tcW w:w="62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9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56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УВР</w:t>
            </w:r>
          </w:p>
        </w:tc>
      </w:tr>
      <w:tr w:rsidR="00D12E9F" w:rsidRPr="00D943F4" w:rsidTr="00D12E9F">
        <w:trPr>
          <w:trHeight w:val="250"/>
        </w:trPr>
        <w:tc>
          <w:tcPr>
            <w:tcW w:w="620" w:type="dxa"/>
            <w:tcBorders>
              <w:top w:val="nil"/>
              <w:left w:val="single" w:sz="8" w:space="0" w:color="auto"/>
              <w:bottom w:val="nil"/>
              <w:right w:val="single" w:sz="8" w:space="0" w:color="auto"/>
            </w:tcBorders>
            <w:vAlign w:val="bottom"/>
            <w:hideMark/>
          </w:tcPr>
          <w:p w:rsidR="00D12E9F" w:rsidRPr="00D943F4" w:rsidRDefault="00D12E9F">
            <w:pPr>
              <w:spacing w:line="249"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10</w:t>
            </w:r>
          </w:p>
        </w:tc>
        <w:tc>
          <w:tcPr>
            <w:tcW w:w="866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Организация сопровождения и явки выпускников на экзамены.</w:t>
            </w:r>
          </w:p>
        </w:tc>
        <w:tc>
          <w:tcPr>
            <w:tcW w:w="1980" w:type="dxa"/>
            <w:tcBorders>
              <w:top w:val="nil"/>
              <w:left w:val="nil"/>
              <w:bottom w:val="nil"/>
              <w:right w:val="single" w:sz="8" w:space="0" w:color="auto"/>
            </w:tcBorders>
            <w:vAlign w:val="bottom"/>
            <w:hideMark/>
          </w:tcPr>
          <w:p w:rsidR="00D12E9F" w:rsidRPr="00D943F4" w:rsidRDefault="00D12E9F">
            <w:pPr>
              <w:spacing w:line="249"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май, июнь</w:t>
            </w:r>
          </w:p>
        </w:tc>
        <w:tc>
          <w:tcPr>
            <w:tcW w:w="256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Классный</w:t>
            </w:r>
          </w:p>
        </w:tc>
      </w:tr>
      <w:tr w:rsidR="00D12E9F" w:rsidRPr="00D943F4" w:rsidTr="00D12E9F">
        <w:trPr>
          <w:trHeight w:val="302"/>
        </w:trPr>
        <w:tc>
          <w:tcPr>
            <w:tcW w:w="62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9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56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руководитель</w:t>
            </w:r>
          </w:p>
        </w:tc>
      </w:tr>
      <w:tr w:rsidR="00D12E9F" w:rsidRPr="00D943F4" w:rsidTr="00D12E9F">
        <w:trPr>
          <w:trHeight w:val="250"/>
        </w:trPr>
        <w:tc>
          <w:tcPr>
            <w:tcW w:w="620" w:type="dxa"/>
            <w:tcBorders>
              <w:top w:val="nil"/>
              <w:left w:val="single" w:sz="8" w:space="0" w:color="auto"/>
              <w:bottom w:val="nil"/>
              <w:right w:val="single" w:sz="8" w:space="0" w:color="auto"/>
            </w:tcBorders>
            <w:vAlign w:val="bottom"/>
            <w:hideMark/>
          </w:tcPr>
          <w:p w:rsidR="00D12E9F" w:rsidRPr="00D943F4" w:rsidRDefault="00D12E9F">
            <w:pPr>
              <w:spacing w:line="249"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11</w:t>
            </w:r>
          </w:p>
        </w:tc>
        <w:tc>
          <w:tcPr>
            <w:tcW w:w="866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Ознакомление выпускников и их родителей с результатами экзаменов в новой</w:t>
            </w:r>
          </w:p>
        </w:tc>
        <w:tc>
          <w:tcPr>
            <w:tcW w:w="1980" w:type="dxa"/>
            <w:tcBorders>
              <w:top w:val="nil"/>
              <w:left w:val="nil"/>
              <w:bottom w:val="nil"/>
              <w:right w:val="single" w:sz="8" w:space="0" w:color="auto"/>
            </w:tcBorders>
            <w:vAlign w:val="bottom"/>
            <w:hideMark/>
          </w:tcPr>
          <w:p w:rsidR="00D12E9F" w:rsidRPr="00D943F4" w:rsidRDefault="00D12E9F">
            <w:pPr>
              <w:spacing w:line="249"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июнь</w:t>
            </w:r>
          </w:p>
        </w:tc>
        <w:tc>
          <w:tcPr>
            <w:tcW w:w="256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 по</w:t>
            </w:r>
          </w:p>
        </w:tc>
      </w:tr>
      <w:tr w:rsidR="00D12E9F" w:rsidRPr="00D943F4" w:rsidTr="00D12E9F">
        <w:trPr>
          <w:trHeight w:val="302"/>
        </w:trPr>
        <w:tc>
          <w:tcPr>
            <w:tcW w:w="62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6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форме и в форме ГИА.</w:t>
            </w:r>
          </w:p>
        </w:tc>
        <w:tc>
          <w:tcPr>
            <w:tcW w:w="19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56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УВР</w:t>
            </w:r>
          </w:p>
        </w:tc>
      </w:tr>
      <w:tr w:rsidR="00D12E9F" w:rsidRPr="00D943F4" w:rsidTr="00D12E9F">
        <w:trPr>
          <w:trHeight w:val="296"/>
        </w:trPr>
        <w:tc>
          <w:tcPr>
            <w:tcW w:w="620" w:type="dxa"/>
            <w:tcBorders>
              <w:top w:val="nil"/>
              <w:left w:val="single" w:sz="8" w:space="0" w:color="auto"/>
              <w:bottom w:val="single" w:sz="8" w:space="0" w:color="auto"/>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12</w:t>
            </w:r>
          </w:p>
        </w:tc>
        <w:tc>
          <w:tcPr>
            <w:tcW w:w="866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xml:space="preserve">Подготовка приказа о результатах ГИА </w:t>
            </w:r>
          </w:p>
        </w:tc>
        <w:tc>
          <w:tcPr>
            <w:tcW w:w="1980" w:type="dxa"/>
            <w:tcBorders>
              <w:top w:val="nil"/>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июнь</w:t>
            </w:r>
          </w:p>
        </w:tc>
        <w:tc>
          <w:tcPr>
            <w:tcW w:w="256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документовед</w:t>
            </w:r>
          </w:p>
        </w:tc>
      </w:tr>
      <w:tr w:rsidR="00D12E9F" w:rsidRPr="00D943F4" w:rsidTr="00D12E9F">
        <w:trPr>
          <w:trHeight w:val="276"/>
        </w:trPr>
        <w:tc>
          <w:tcPr>
            <w:tcW w:w="620" w:type="dxa"/>
            <w:tcBorders>
              <w:top w:val="nil"/>
              <w:left w:val="single" w:sz="8" w:space="0" w:color="auto"/>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8660" w:type="dxa"/>
            <w:tcBorders>
              <w:top w:val="nil"/>
              <w:left w:val="nil"/>
              <w:bottom w:val="single" w:sz="8" w:space="0" w:color="auto"/>
              <w:right w:val="single" w:sz="8" w:space="0" w:color="D9D9D9"/>
            </w:tcBorders>
            <w:shd w:val="clear" w:color="auto" w:fill="D9D9D9"/>
            <w:vAlign w:val="bottom"/>
            <w:hideMark/>
          </w:tcPr>
          <w:p w:rsidR="00D12E9F" w:rsidRPr="00D943F4" w:rsidRDefault="00D12E9F">
            <w:pPr>
              <w:ind w:left="462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Информационное обеспечение</w:t>
            </w:r>
          </w:p>
        </w:tc>
        <w:tc>
          <w:tcPr>
            <w:tcW w:w="198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2560" w:type="dxa"/>
            <w:tcBorders>
              <w:top w:val="nil"/>
              <w:left w:val="nil"/>
              <w:bottom w:val="single" w:sz="8" w:space="0" w:color="auto"/>
              <w:right w:val="single" w:sz="8" w:space="0" w:color="auto"/>
            </w:tcBorders>
            <w:shd w:val="clear" w:color="auto" w:fill="D9D9D9"/>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52"/>
        </w:trPr>
        <w:tc>
          <w:tcPr>
            <w:tcW w:w="620" w:type="dxa"/>
            <w:tcBorders>
              <w:top w:val="nil"/>
              <w:left w:val="single" w:sz="8" w:space="0" w:color="auto"/>
              <w:bottom w:val="nil"/>
              <w:right w:val="single" w:sz="8" w:space="0" w:color="auto"/>
            </w:tcBorders>
            <w:vAlign w:val="bottom"/>
            <w:hideMark/>
          </w:tcPr>
          <w:p w:rsidR="00D12E9F" w:rsidRPr="00D943F4" w:rsidRDefault="00D12E9F">
            <w:pPr>
              <w:spacing w:line="252"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w:t>
            </w:r>
          </w:p>
        </w:tc>
        <w:tc>
          <w:tcPr>
            <w:tcW w:w="8660" w:type="dxa"/>
            <w:tcBorders>
              <w:top w:val="nil"/>
              <w:left w:val="nil"/>
              <w:bottom w:val="nil"/>
              <w:right w:val="single" w:sz="8" w:space="0" w:color="auto"/>
            </w:tcBorders>
            <w:vAlign w:val="bottom"/>
            <w:hideMark/>
          </w:tcPr>
          <w:p w:rsidR="00D12E9F" w:rsidRPr="00D943F4" w:rsidRDefault="00D12E9F">
            <w:pPr>
              <w:spacing w:line="25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Оформление информационных стендов (в кабинетах) с отражением нормативно-</w:t>
            </w:r>
          </w:p>
        </w:tc>
        <w:tc>
          <w:tcPr>
            <w:tcW w:w="1980" w:type="dxa"/>
            <w:tcBorders>
              <w:top w:val="nil"/>
              <w:left w:val="nil"/>
              <w:bottom w:val="nil"/>
              <w:right w:val="single" w:sz="8" w:space="0" w:color="auto"/>
            </w:tcBorders>
            <w:vAlign w:val="bottom"/>
            <w:hideMark/>
          </w:tcPr>
          <w:p w:rsidR="00D12E9F" w:rsidRPr="00D943F4" w:rsidRDefault="00D12E9F">
            <w:pPr>
              <w:spacing w:line="252"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октябрь, март</w:t>
            </w:r>
          </w:p>
        </w:tc>
        <w:tc>
          <w:tcPr>
            <w:tcW w:w="2560" w:type="dxa"/>
            <w:tcBorders>
              <w:top w:val="nil"/>
              <w:left w:val="nil"/>
              <w:bottom w:val="nil"/>
              <w:right w:val="single" w:sz="8" w:space="0" w:color="auto"/>
            </w:tcBorders>
            <w:vAlign w:val="bottom"/>
            <w:hideMark/>
          </w:tcPr>
          <w:p w:rsidR="00D12E9F" w:rsidRPr="00D943F4" w:rsidRDefault="00D12E9F">
            <w:pPr>
              <w:spacing w:line="25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 по</w:t>
            </w:r>
          </w:p>
        </w:tc>
      </w:tr>
      <w:tr w:rsidR="00D12E9F" w:rsidRPr="00D943F4" w:rsidTr="00D12E9F">
        <w:trPr>
          <w:trHeight w:val="276"/>
        </w:trPr>
        <w:tc>
          <w:tcPr>
            <w:tcW w:w="62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правовой базы проведения государственной (итоговой) аттестации выпускников</w:t>
            </w:r>
          </w:p>
        </w:tc>
        <w:tc>
          <w:tcPr>
            <w:tcW w:w="19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5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УВР</w:t>
            </w:r>
          </w:p>
        </w:tc>
      </w:tr>
      <w:tr w:rsidR="00D12E9F" w:rsidRPr="00D943F4" w:rsidTr="00D12E9F">
        <w:trPr>
          <w:trHeight w:val="302"/>
        </w:trPr>
        <w:tc>
          <w:tcPr>
            <w:tcW w:w="62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60" w:type="dxa"/>
            <w:tcBorders>
              <w:top w:val="nil"/>
              <w:left w:val="nil"/>
              <w:bottom w:val="single" w:sz="8" w:space="0" w:color="auto"/>
              <w:right w:val="single" w:sz="8" w:space="0" w:color="auto"/>
            </w:tcBorders>
            <w:vAlign w:val="bottom"/>
            <w:hideMark/>
          </w:tcPr>
          <w:p w:rsidR="00D12E9F" w:rsidRPr="00D943F4" w:rsidRDefault="00D12E9F" w:rsidP="00255449">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9 классов в 202</w:t>
            </w:r>
            <w:r w:rsidR="00BA043F" w:rsidRPr="00D943F4">
              <w:rPr>
                <w:rFonts w:ascii="Times New Roman" w:hAnsi="Times New Roman" w:cs="Times New Roman"/>
                <w:sz w:val="28"/>
                <w:szCs w:val="28"/>
                <w:lang w:eastAsia="en-US"/>
              </w:rPr>
              <w:t>4</w:t>
            </w:r>
            <w:r w:rsidRPr="00D943F4">
              <w:rPr>
                <w:rFonts w:ascii="Times New Roman" w:hAnsi="Times New Roman" w:cs="Times New Roman"/>
                <w:sz w:val="28"/>
                <w:szCs w:val="28"/>
                <w:lang w:eastAsia="en-US"/>
              </w:rPr>
              <w:t>-202</w:t>
            </w:r>
            <w:r w:rsidR="00BA043F" w:rsidRPr="00D943F4">
              <w:rPr>
                <w:rFonts w:ascii="Times New Roman" w:hAnsi="Times New Roman" w:cs="Times New Roman"/>
                <w:sz w:val="28"/>
                <w:szCs w:val="28"/>
                <w:lang w:eastAsia="en-US"/>
              </w:rPr>
              <w:t>5</w:t>
            </w:r>
            <w:r w:rsidRPr="00D943F4">
              <w:rPr>
                <w:rFonts w:ascii="Times New Roman" w:hAnsi="Times New Roman" w:cs="Times New Roman"/>
                <w:sz w:val="28"/>
                <w:szCs w:val="28"/>
                <w:lang w:eastAsia="en-US"/>
              </w:rPr>
              <w:t xml:space="preserve"> учебном году</w:t>
            </w:r>
          </w:p>
        </w:tc>
        <w:tc>
          <w:tcPr>
            <w:tcW w:w="19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5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50"/>
        </w:trPr>
        <w:tc>
          <w:tcPr>
            <w:tcW w:w="620" w:type="dxa"/>
            <w:tcBorders>
              <w:top w:val="nil"/>
              <w:left w:val="single" w:sz="8" w:space="0" w:color="auto"/>
              <w:bottom w:val="nil"/>
              <w:right w:val="single" w:sz="8" w:space="0" w:color="auto"/>
            </w:tcBorders>
            <w:vAlign w:val="bottom"/>
            <w:hideMark/>
          </w:tcPr>
          <w:p w:rsidR="00D12E9F" w:rsidRPr="00D943F4" w:rsidRDefault="00D12E9F">
            <w:pPr>
              <w:spacing w:line="249"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2</w:t>
            </w:r>
          </w:p>
        </w:tc>
        <w:tc>
          <w:tcPr>
            <w:tcW w:w="866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Проведение разъяснительной работы среди участников образовательного</w:t>
            </w:r>
          </w:p>
        </w:tc>
        <w:tc>
          <w:tcPr>
            <w:tcW w:w="1980" w:type="dxa"/>
            <w:tcBorders>
              <w:top w:val="nil"/>
              <w:left w:val="nil"/>
              <w:bottom w:val="nil"/>
              <w:right w:val="single" w:sz="8" w:space="0" w:color="auto"/>
            </w:tcBorders>
            <w:vAlign w:val="bottom"/>
            <w:hideMark/>
          </w:tcPr>
          <w:p w:rsidR="00D12E9F" w:rsidRPr="00D943F4" w:rsidRDefault="00D12E9F">
            <w:pPr>
              <w:spacing w:line="249"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 течение года</w:t>
            </w:r>
          </w:p>
        </w:tc>
        <w:tc>
          <w:tcPr>
            <w:tcW w:w="256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 по</w:t>
            </w:r>
          </w:p>
        </w:tc>
      </w:tr>
      <w:tr w:rsidR="00D12E9F" w:rsidRPr="00D943F4" w:rsidTr="00D12E9F">
        <w:trPr>
          <w:trHeight w:val="276"/>
        </w:trPr>
        <w:tc>
          <w:tcPr>
            <w:tcW w:w="62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процесса о целях, формах проведения государственной (итоговой) аттестации</w:t>
            </w:r>
          </w:p>
        </w:tc>
        <w:tc>
          <w:tcPr>
            <w:tcW w:w="19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5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УВР</w:t>
            </w:r>
          </w:p>
        </w:tc>
      </w:tr>
      <w:tr w:rsidR="00D12E9F" w:rsidRPr="00D943F4" w:rsidTr="00D12E9F">
        <w:trPr>
          <w:trHeight w:val="302"/>
        </w:trPr>
        <w:tc>
          <w:tcPr>
            <w:tcW w:w="62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6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xml:space="preserve">выпускников </w:t>
            </w:r>
          </w:p>
        </w:tc>
        <w:tc>
          <w:tcPr>
            <w:tcW w:w="19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5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50"/>
        </w:trPr>
        <w:tc>
          <w:tcPr>
            <w:tcW w:w="620" w:type="dxa"/>
            <w:tcBorders>
              <w:top w:val="nil"/>
              <w:left w:val="single" w:sz="8" w:space="0" w:color="auto"/>
              <w:bottom w:val="nil"/>
              <w:right w:val="single" w:sz="8" w:space="0" w:color="auto"/>
            </w:tcBorders>
            <w:vAlign w:val="bottom"/>
            <w:hideMark/>
          </w:tcPr>
          <w:p w:rsidR="00D12E9F" w:rsidRPr="00D943F4" w:rsidRDefault="00D12E9F">
            <w:pPr>
              <w:spacing w:line="249"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3</w:t>
            </w:r>
          </w:p>
        </w:tc>
        <w:tc>
          <w:tcPr>
            <w:tcW w:w="866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Проведение родительских собраний:</w:t>
            </w:r>
          </w:p>
        </w:tc>
        <w:tc>
          <w:tcPr>
            <w:tcW w:w="1980" w:type="dxa"/>
            <w:tcBorders>
              <w:top w:val="nil"/>
              <w:left w:val="nil"/>
              <w:bottom w:val="nil"/>
              <w:right w:val="single" w:sz="8" w:space="0" w:color="auto"/>
            </w:tcBorders>
            <w:vAlign w:val="bottom"/>
            <w:hideMark/>
          </w:tcPr>
          <w:p w:rsidR="00D12E9F" w:rsidRPr="00D943F4" w:rsidRDefault="00D12E9F">
            <w:pPr>
              <w:spacing w:line="249"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xml:space="preserve">октябрь, </w:t>
            </w:r>
            <w:r w:rsidRPr="00D943F4">
              <w:rPr>
                <w:rFonts w:ascii="Times New Roman" w:hAnsi="Times New Roman" w:cs="Times New Roman"/>
                <w:sz w:val="28"/>
                <w:szCs w:val="28"/>
                <w:lang w:eastAsia="en-US"/>
              </w:rPr>
              <w:lastRenderedPageBreak/>
              <w:t>апрель</w:t>
            </w:r>
          </w:p>
        </w:tc>
        <w:tc>
          <w:tcPr>
            <w:tcW w:w="256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lastRenderedPageBreak/>
              <w:t>классный</w:t>
            </w:r>
          </w:p>
        </w:tc>
      </w:tr>
      <w:tr w:rsidR="00D12E9F" w:rsidRPr="00D943F4" w:rsidTr="00D12E9F">
        <w:trPr>
          <w:trHeight w:val="304"/>
        </w:trPr>
        <w:tc>
          <w:tcPr>
            <w:tcW w:w="62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6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нормативно-правовая база, регулирующая проведение государственной</w:t>
            </w:r>
          </w:p>
        </w:tc>
        <w:tc>
          <w:tcPr>
            <w:tcW w:w="19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56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руководитель</w:t>
            </w:r>
          </w:p>
        </w:tc>
      </w:tr>
    </w:tbl>
    <w:p w:rsidR="00D12E9F" w:rsidRPr="00D943F4" w:rsidRDefault="00D12E9F" w:rsidP="00D12E9F">
      <w:pPr>
        <w:spacing w:line="92" w:lineRule="exact"/>
        <w:rPr>
          <w:rFonts w:ascii="Times New Roman" w:hAnsi="Times New Roman" w:cs="Times New Roman"/>
          <w:sz w:val="28"/>
          <w:szCs w:val="28"/>
        </w:rPr>
      </w:pPr>
    </w:p>
    <w:p w:rsidR="00D12E9F" w:rsidRPr="00D943F4" w:rsidRDefault="00D12E9F" w:rsidP="00D12E9F">
      <w:pPr>
        <w:spacing w:after="0"/>
        <w:rPr>
          <w:rFonts w:ascii="Times New Roman" w:hAnsi="Times New Roman" w:cs="Times New Roman"/>
          <w:sz w:val="28"/>
          <w:szCs w:val="28"/>
        </w:rPr>
        <w:sectPr w:rsidR="00D12E9F" w:rsidRPr="00D943F4">
          <w:pgSz w:w="16840" w:h="11906" w:orient="landscape"/>
          <w:pgMar w:top="1107" w:right="938" w:bottom="431" w:left="1440" w:header="0" w:footer="0" w:gutter="0"/>
          <w:cols w:space="720"/>
        </w:sectPr>
      </w:pPr>
    </w:p>
    <w:p w:rsidR="00D12E9F" w:rsidRPr="00D943F4" w:rsidRDefault="00D12E9F" w:rsidP="00D12E9F">
      <w:pPr>
        <w:spacing w:after="0"/>
        <w:rPr>
          <w:rFonts w:ascii="Times New Roman" w:hAnsi="Times New Roman" w:cs="Times New Roman"/>
          <w:sz w:val="28"/>
          <w:szCs w:val="28"/>
        </w:rPr>
        <w:sectPr w:rsidR="00D12E9F" w:rsidRPr="00D943F4">
          <w:type w:val="continuous"/>
          <w:pgSz w:w="16840" w:h="11906" w:orient="landscape"/>
          <w:pgMar w:top="1107" w:right="938" w:bottom="431" w:left="1440" w:header="0" w:footer="0" w:gutter="0"/>
          <w:cols w:space="720"/>
        </w:sectPr>
      </w:pPr>
    </w:p>
    <w:tbl>
      <w:tblPr>
        <w:tblW w:w="0" w:type="auto"/>
        <w:tblInd w:w="650" w:type="dxa"/>
        <w:tblLayout w:type="fixed"/>
        <w:tblCellMar>
          <w:left w:w="0" w:type="dxa"/>
          <w:right w:w="0" w:type="dxa"/>
        </w:tblCellMar>
        <w:tblLook w:val="04A0" w:firstRow="1" w:lastRow="0" w:firstColumn="1" w:lastColumn="0" w:noHBand="0" w:noVBand="1"/>
      </w:tblPr>
      <w:tblGrid>
        <w:gridCol w:w="620"/>
        <w:gridCol w:w="8660"/>
        <w:gridCol w:w="1980"/>
        <w:gridCol w:w="2560"/>
      </w:tblGrid>
      <w:tr w:rsidR="00D12E9F" w:rsidRPr="00D943F4" w:rsidTr="00D12E9F">
        <w:trPr>
          <w:trHeight w:val="276"/>
        </w:trPr>
        <w:tc>
          <w:tcPr>
            <w:tcW w:w="62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60" w:type="dxa"/>
            <w:tcBorders>
              <w:top w:val="nil"/>
              <w:left w:val="nil"/>
              <w:bottom w:val="nil"/>
              <w:right w:val="single" w:sz="8" w:space="0" w:color="auto"/>
            </w:tcBorders>
            <w:vAlign w:val="bottom"/>
            <w:hideMark/>
          </w:tcPr>
          <w:p w:rsidR="00D12E9F" w:rsidRPr="00D943F4" w:rsidRDefault="00D12E9F" w:rsidP="00294C33">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(итоговой) аттестации в 202</w:t>
            </w:r>
            <w:r w:rsidR="002D1CF2">
              <w:rPr>
                <w:rFonts w:ascii="Times New Roman" w:hAnsi="Times New Roman" w:cs="Times New Roman"/>
                <w:sz w:val="28"/>
                <w:szCs w:val="28"/>
                <w:lang w:eastAsia="en-US"/>
              </w:rPr>
              <w:t>6</w:t>
            </w:r>
            <w:r w:rsidRPr="00D943F4">
              <w:rPr>
                <w:rFonts w:ascii="Times New Roman" w:hAnsi="Times New Roman" w:cs="Times New Roman"/>
                <w:sz w:val="28"/>
                <w:szCs w:val="28"/>
                <w:lang w:eastAsia="en-US"/>
              </w:rPr>
              <w:t xml:space="preserve"> году;</w:t>
            </w:r>
          </w:p>
        </w:tc>
        <w:tc>
          <w:tcPr>
            <w:tcW w:w="19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5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62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подготовка учащихся к итоговой аттестации,</w:t>
            </w:r>
          </w:p>
        </w:tc>
        <w:tc>
          <w:tcPr>
            <w:tcW w:w="19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5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62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проблемы профориентации и правильного выбора предметов для экзаменов в</w:t>
            </w:r>
          </w:p>
        </w:tc>
        <w:tc>
          <w:tcPr>
            <w:tcW w:w="19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5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62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6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период итоговой аттестации</w:t>
            </w:r>
          </w:p>
        </w:tc>
        <w:tc>
          <w:tcPr>
            <w:tcW w:w="19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5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52"/>
        </w:trPr>
        <w:tc>
          <w:tcPr>
            <w:tcW w:w="620" w:type="dxa"/>
            <w:tcBorders>
              <w:top w:val="nil"/>
              <w:left w:val="single" w:sz="8" w:space="0" w:color="auto"/>
              <w:bottom w:val="nil"/>
              <w:right w:val="single" w:sz="8" w:space="0" w:color="auto"/>
            </w:tcBorders>
            <w:vAlign w:val="bottom"/>
            <w:hideMark/>
          </w:tcPr>
          <w:p w:rsidR="00D12E9F" w:rsidRPr="00D943F4" w:rsidRDefault="00D12E9F">
            <w:pPr>
              <w:spacing w:line="252" w:lineRule="exact"/>
              <w:ind w:right="26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4</w:t>
            </w:r>
          </w:p>
        </w:tc>
        <w:tc>
          <w:tcPr>
            <w:tcW w:w="8660" w:type="dxa"/>
            <w:tcBorders>
              <w:top w:val="nil"/>
              <w:left w:val="nil"/>
              <w:bottom w:val="nil"/>
              <w:right w:val="single" w:sz="8" w:space="0" w:color="auto"/>
            </w:tcBorders>
            <w:vAlign w:val="bottom"/>
            <w:hideMark/>
          </w:tcPr>
          <w:p w:rsidR="00D12E9F" w:rsidRPr="00D943F4" w:rsidRDefault="00D12E9F">
            <w:pPr>
              <w:spacing w:line="25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Информирование обучающихся и родителей о портале информационной</w:t>
            </w:r>
          </w:p>
        </w:tc>
        <w:tc>
          <w:tcPr>
            <w:tcW w:w="1980" w:type="dxa"/>
            <w:tcBorders>
              <w:top w:val="nil"/>
              <w:left w:val="nil"/>
              <w:bottom w:val="nil"/>
              <w:right w:val="single" w:sz="8" w:space="0" w:color="auto"/>
            </w:tcBorders>
            <w:vAlign w:val="bottom"/>
            <w:hideMark/>
          </w:tcPr>
          <w:p w:rsidR="00D12E9F" w:rsidRPr="00D943F4" w:rsidRDefault="00D12E9F">
            <w:pPr>
              <w:spacing w:line="252"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февраль-май</w:t>
            </w:r>
          </w:p>
        </w:tc>
        <w:tc>
          <w:tcPr>
            <w:tcW w:w="2560" w:type="dxa"/>
            <w:tcBorders>
              <w:top w:val="nil"/>
              <w:left w:val="nil"/>
              <w:bottom w:val="nil"/>
              <w:right w:val="single" w:sz="8" w:space="0" w:color="auto"/>
            </w:tcBorders>
            <w:vAlign w:val="bottom"/>
            <w:hideMark/>
          </w:tcPr>
          <w:p w:rsidR="00D12E9F" w:rsidRPr="00D943F4" w:rsidRDefault="00D12E9F">
            <w:pPr>
              <w:spacing w:line="25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 по</w:t>
            </w:r>
          </w:p>
        </w:tc>
      </w:tr>
      <w:tr w:rsidR="00D12E9F" w:rsidRPr="00D943F4" w:rsidTr="00D12E9F">
        <w:trPr>
          <w:trHeight w:val="302"/>
        </w:trPr>
        <w:tc>
          <w:tcPr>
            <w:tcW w:w="62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6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поддержки ГИА, размещение необходимой информации на сайте школы.</w:t>
            </w:r>
          </w:p>
        </w:tc>
        <w:tc>
          <w:tcPr>
            <w:tcW w:w="19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56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УВР</w:t>
            </w:r>
          </w:p>
        </w:tc>
      </w:tr>
      <w:tr w:rsidR="00D12E9F" w:rsidRPr="00D943F4" w:rsidTr="00D12E9F">
        <w:trPr>
          <w:trHeight w:val="250"/>
        </w:trPr>
        <w:tc>
          <w:tcPr>
            <w:tcW w:w="620" w:type="dxa"/>
            <w:tcBorders>
              <w:top w:val="nil"/>
              <w:left w:val="single" w:sz="8" w:space="0" w:color="auto"/>
              <w:bottom w:val="nil"/>
              <w:right w:val="single" w:sz="8" w:space="0" w:color="auto"/>
            </w:tcBorders>
            <w:vAlign w:val="bottom"/>
            <w:hideMark/>
          </w:tcPr>
          <w:p w:rsidR="00D12E9F" w:rsidRPr="00D943F4" w:rsidRDefault="00D12E9F">
            <w:pPr>
              <w:spacing w:line="249" w:lineRule="exact"/>
              <w:ind w:right="26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5</w:t>
            </w:r>
          </w:p>
        </w:tc>
        <w:tc>
          <w:tcPr>
            <w:tcW w:w="8660" w:type="dxa"/>
            <w:tcBorders>
              <w:top w:val="nil"/>
              <w:left w:val="nil"/>
              <w:bottom w:val="nil"/>
              <w:right w:val="single" w:sz="8" w:space="0" w:color="auto"/>
            </w:tcBorders>
            <w:vAlign w:val="bottom"/>
            <w:hideMark/>
          </w:tcPr>
          <w:p w:rsidR="00D12E9F" w:rsidRPr="00D943F4" w:rsidRDefault="00D12E9F" w:rsidP="00294C33">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Формирование отчетов по результатам ГИА в 202</w:t>
            </w:r>
            <w:r w:rsidR="00BA043F" w:rsidRPr="00D943F4">
              <w:rPr>
                <w:rFonts w:ascii="Times New Roman" w:hAnsi="Times New Roman" w:cs="Times New Roman"/>
                <w:sz w:val="28"/>
                <w:szCs w:val="28"/>
                <w:lang w:eastAsia="en-US"/>
              </w:rPr>
              <w:t>4</w:t>
            </w:r>
            <w:r w:rsidRPr="00D943F4">
              <w:rPr>
                <w:rFonts w:ascii="Times New Roman" w:hAnsi="Times New Roman" w:cs="Times New Roman"/>
                <w:sz w:val="28"/>
                <w:szCs w:val="28"/>
                <w:lang w:eastAsia="en-US"/>
              </w:rPr>
              <w:t>-202</w:t>
            </w:r>
            <w:r w:rsidR="00BA043F" w:rsidRPr="00D943F4">
              <w:rPr>
                <w:rFonts w:ascii="Times New Roman" w:hAnsi="Times New Roman" w:cs="Times New Roman"/>
                <w:sz w:val="28"/>
                <w:szCs w:val="28"/>
                <w:lang w:eastAsia="en-US"/>
              </w:rPr>
              <w:t>5</w:t>
            </w:r>
            <w:r w:rsidRPr="00D943F4">
              <w:rPr>
                <w:rFonts w:ascii="Times New Roman" w:hAnsi="Times New Roman" w:cs="Times New Roman"/>
                <w:sz w:val="28"/>
                <w:szCs w:val="28"/>
                <w:lang w:eastAsia="en-US"/>
              </w:rPr>
              <w:t xml:space="preserve"> учебном году</w:t>
            </w:r>
          </w:p>
        </w:tc>
        <w:tc>
          <w:tcPr>
            <w:tcW w:w="1980" w:type="dxa"/>
            <w:tcBorders>
              <w:top w:val="nil"/>
              <w:left w:val="nil"/>
              <w:bottom w:val="nil"/>
              <w:right w:val="single" w:sz="8" w:space="0" w:color="auto"/>
            </w:tcBorders>
            <w:vAlign w:val="bottom"/>
            <w:hideMark/>
          </w:tcPr>
          <w:p w:rsidR="00D12E9F" w:rsidRPr="00D943F4" w:rsidRDefault="00D12E9F">
            <w:pPr>
              <w:spacing w:line="249"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июнь</w:t>
            </w:r>
          </w:p>
        </w:tc>
        <w:tc>
          <w:tcPr>
            <w:tcW w:w="256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 по</w:t>
            </w:r>
          </w:p>
        </w:tc>
      </w:tr>
      <w:tr w:rsidR="00D12E9F" w:rsidRPr="00D943F4" w:rsidTr="00D12E9F">
        <w:trPr>
          <w:trHeight w:val="302"/>
        </w:trPr>
        <w:tc>
          <w:tcPr>
            <w:tcW w:w="62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9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56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УВР</w:t>
            </w:r>
          </w:p>
        </w:tc>
      </w:tr>
    </w:tbl>
    <w:p w:rsidR="00D12E9F" w:rsidRPr="00D943F4" w:rsidRDefault="00D12E9F" w:rsidP="00D12E9F">
      <w:pPr>
        <w:spacing w:line="200" w:lineRule="exact"/>
        <w:rPr>
          <w:rFonts w:ascii="Times New Roman" w:hAnsi="Times New Roman" w:cs="Times New Roman"/>
          <w:sz w:val="28"/>
          <w:szCs w:val="28"/>
        </w:rPr>
      </w:pPr>
    </w:p>
    <w:p w:rsidR="00D12E9F" w:rsidRPr="00D943F4" w:rsidRDefault="00D12E9F" w:rsidP="00D12E9F">
      <w:pPr>
        <w:spacing w:line="285" w:lineRule="exact"/>
        <w:rPr>
          <w:rFonts w:ascii="Times New Roman" w:hAnsi="Times New Roman" w:cs="Times New Roman"/>
          <w:sz w:val="28"/>
          <w:szCs w:val="28"/>
        </w:rPr>
      </w:pPr>
    </w:p>
    <w:p w:rsidR="00D12E9F" w:rsidRPr="00D943F4" w:rsidRDefault="00D12E9F" w:rsidP="00D12E9F">
      <w:pPr>
        <w:ind w:left="260"/>
        <w:rPr>
          <w:rFonts w:ascii="Times New Roman" w:hAnsi="Times New Roman" w:cs="Times New Roman"/>
          <w:sz w:val="28"/>
          <w:szCs w:val="28"/>
        </w:rPr>
      </w:pPr>
      <w:r w:rsidRPr="00D943F4">
        <w:rPr>
          <w:rFonts w:ascii="Times New Roman" w:hAnsi="Times New Roman" w:cs="Times New Roman"/>
          <w:b/>
          <w:bCs/>
          <w:sz w:val="28"/>
          <w:szCs w:val="28"/>
        </w:rPr>
        <w:t>План работы по информатизации</w:t>
      </w:r>
      <w:r w:rsidRPr="00D943F4">
        <w:rPr>
          <w:rFonts w:ascii="Times New Roman" w:hAnsi="Times New Roman" w:cs="Times New Roman"/>
          <w:sz w:val="28"/>
          <w:szCs w:val="28"/>
        </w:rPr>
        <w:t>.</w:t>
      </w:r>
    </w:p>
    <w:p w:rsidR="00D12E9F" w:rsidRPr="00D943F4" w:rsidRDefault="00D12E9F" w:rsidP="00D12E9F">
      <w:pPr>
        <w:spacing w:line="273" w:lineRule="auto"/>
        <w:ind w:left="260" w:right="500" w:firstLine="60"/>
        <w:rPr>
          <w:rFonts w:ascii="Times New Roman" w:hAnsi="Times New Roman" w:cs="Times New Roman"/>
          <w:sz w:val="28"/>
          <w:szCs w:val="28"/>
        </w:rPr>
      </w:pPr>
      <w:r w:rsidRPr="00D943F4">
        <w:rPr>
          <w:rFonts w:ascii="Times New Roman" w:hAnsi="Times New Roman" w:cs="Times New Roman"/>
          <w:b/>
          <w:bCs/>
          <w:sz w:val="28"/>
          <w:szCs w:val="28"/>
        </w:rPr>
        <w:t xml:space="preserve">Цель: </w:t>
      </w:r>
      <w:r w:rsidRPr="00D943F4">
        <w:rPr>
          <w:rFonts w:ascii="Times New Roman" w:hAnsi="Times New Roman" w:cs="Times New Roman"/>
          <w:sz w:val="28"/>
          <w:szCs w:val="28"/>
        </w:rPr>
        <w:t>повышение качества образовательной и профессиональной подготовки в области применения современных информационных</w:t>
      </w:r>
      <w:r w:rsidRPr="00D943F4">
        <w:rPr>
          <w:rFonts w:ascii="Times New Roman" w:hAnsi="Times New Roman" w:cs="Times New Roman"/>
          <w:b/>
          <w:bCs/>
          <w:sz w:val="28"/>
          <w:szCs w:val="28"/>
        </w:rPr>
        <w:t xml:space="preserve"> </w:t>
      </w:r>
      <w:r w:rsidRPr="00D943F4">
        <w:rPr>
          <w:rFonts w:ascii="Times New Roman" w:hAnsi="Times New Roman" w:cs="Times New Roman"/>
          <w:sz w:val="28"/>
          <w:szCs w:val="28"/>
        </w:rPr>
        <w:t>технологий.</w:t>
      </w:r>
    </w:p>
    <w:tbl>
      <w:tblPr>
        <w:tblW w:w="0" w:type="auto"/>
        <w:tblInd w:w="750" w:type="dxa"/>
        <w:tblLayout w:type="fixed"/>
        <w:tblCellMar>
          <w:left w:w="0" w:type="dxa"/>
          <w:right w:w="0" w:type="dxa"/>
        </w:tblCellMar>
        <w:tblLook w:val="04A0" w:firstRow="1" w:lastRow="0" w:firstColumn="1" w:lastColumn="0" w:noHBand="0" w:noVBand="1"/>
      </w:tblPr>
      <w:tblGrid>
        <w:gridCol w:w="480"/>
        <w:gridCol w:w="8600"/>
        <w:gridCol w:w="2140"/>
        <w:gridCol w:w="2400"/>
      </w:tblGrid>
      <w:tr w:rsidR="00D12E9F" w:rsidRPr="00D943F4" w:rsidTr="00D12E9F">
        <w:trPr>
          <w:trHeight w:val="321"/>
        </w:trPr>
        <w:tc>
          <w:tcPr>
            <w:tcW w:w="480" w:type="dxa"/>
            <w:tcBorders>
              <w:top w:val="single" w:sz="8" w:space="0" w:color="auto"/>
              <w:left w:val="single" w:sz="8" w:space="0" w:color="auto"/>
              <w:bottom w:val="single" w:sz="8" w:space="0" w:color="auto"/>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w:t>
            </w:r>
          </w:p>
        </w:tc>
        <w:tc>
          <w:tcPr>
            <w:tcW w:w="8600" w:type="dxa"/>
            <w:tcBorders>
              <w:top w:val="single" w:sz="8" w:space="0" w:color="auto"/>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Мероприятия</w:t>
            </w:r>
          </w:p>
        </w:tc>
        <w:tc>
          <w:tcPr>
            <w:tcW w:w="2140" w:type="dxa"/>
            <w:tcBorders>
              <w:top w:val="single" w:sz="8" w:space="0" w:color="auto"/>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Сроки</w:t>
            </w:r>
          </w:p>
        </w:tc>
        <w:tc>
          <w:tcPr>
            <w:tcW w:w="2400" w:type="dxa"/>
            <w:tcBorders>
              <w:top w:val="single" w:sz="8" w:space="0" w:color="auto"/>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Ответственные</w:t>
            </w:r>
          </w:p>
        </w:tc>
      </w:tr>
      <w:tr w:rsidR="00D12E9F" w:rsidRPr="00D943F4" w:rsidTr="00D12E9F">
        <w:trPr>
          <w:trHeight w:val="305"/>
        </w:trPr>
        <w:tc>
          <w:tcPr>
            <w:tcW w:w="9080" w:type="dxa"/>
            <w:gridSpan w:val="2"/>
            <w:tcBorders>
              <w:top w:val="nil"/>
              <w:left w:val="single" w:sz="8" w:space="0" w:color="auto"/>
              <w:bottom w:val="single" w:sz="8" w:space="0" w:color="D9D9D9"/>
              <w:right w:val="single" w:sz="8" w:space="0" w:color="D9D9D9"/>
            </w:tcBorders>
            <w:shd w:val="clear" w:color="auto" w:fill="D9D9D9"/>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Организационная работа</w:t>
            </w:r>
          </w:p>
        </w:tc>
        <w:tc>
          <w:tcPr>
            <w:tcW w:w="2140" w:type="dxa"/>
            <w:tcBorders>
              <w:top w:val="nil"/>
              <w:left w:val="nil"/>
              <w:bottom w:val="single" w:sz="8" w:space="0" w:color="D9D9D9"/>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2400" w:type="dxa"/>
            <w:tcBorders>
              <w:top w:val="nil"/>
              <w:left w:val="nil"/>
              <w:bottom w:val="single" w:sz="8" w:space="0" w:color="D9D9D9"/>
              <w:right w:val="single" w:sz="8" w:space="0" w:color="auto"/>
            </w:tcBorders>
            <w:shd w:val="clear" w:color="auto" w:fill="D9D9D9"/>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52"/>
        </w:trPr>
        <w:tc>
          <w:tcPr>
            <w:tcW w:w="480" w:type="dxa"/>
            <w:tcBorders>
              <w:top w:val="single" w:sz="8" w:space="0" w:color="auto"/>
              <w:left w:val="single" w:sz="8" w:space="0" w:color="auto"/>
              <w:bottom w:val="nil"/>
              <w:right w:val="single" w:sz="8" w:space="0" w:color="auto"/>
            </w:tcBorders>
            <w:vAlign w:val="bottom"/>
            <w:hideMark/>
          </w:tcPr>
          <w:p w:rsidR="00D12E9F" w:rsidRPr="00D943F4" w:rsidRDefault="00D12E9F">
            <w:pPr>
              <w:spacing w:line="252"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w:t>
            </w:r>
          </w:p>
        </w:tc>
        <w:tc>
          <w:tcPr>
            <w:tcW w:w="8600" w:type="dxa"/>
            <w:tcBorders>
              <w:top w:val="single" w:sz="8" w:space="0" w:color="auto"/>
              <w:left w:val="nil"/>
              <w:bottom w:val="nil"/>
              <w:right w:val="single" w:sz="8" w:space="0" w:color="auto"/>
            </w:tcBorders>
            <w:vAlign w:val="bottom"/>
            <w:hideMark/>
          </w:tcPr>
          <w:p w:rsidR="00D12E9F" w:rsidRPr="00D943F4" w:rsidRDefault="00D12E9F">
            <w:pPr>
              <w:spacing w:line="25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Формирование информационно-коммуникативной компетентности</w:t>
            </w:r>
          </w:p>
        </w:tc>
        <w:tc>
          <w:tcPr>
            <w:tcW w:w="2140" w:type="dxa"/>
            <w:tcBorders>
              <w:top w:val="single" w:sz="8" w:space="0" w:color="auto"/>
              <w:left w:val="nil"/>
              <w:bottom w:val="nil"/>
              <w:right w:val="single" w:sz="8" w:space="0" w:color="auto"/>
            </w:tcBorders>
            <w:vAlign w:val="bottom"/>
            <w:hideMark/>
          </w:tcPr>
          <w:p w:rsidR="00D12E9F" w:rsidRPr="00D943F4" w:rsidRDefault="00D12E9F">
            <w:pPr>
              <w:spacing w:line="25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 течение года</w:t>
            </w:r>
          </w:p>
        </w:tc>
        <w:tc>
          <w:tcPr>
            <w:tcW w:w="2400" w:type="dxa"/>
            <w:tcBorders>
              <w:top w:val="single" w:sz="8" w:space="0" w:color="auto"/>
              <w:left w:val="nil"/>
              <w:bottom w:val="nil"/>
              <w:right w:val="single" w:sz="8" w:space="0" w:color="auto"/>
            </w:tcBorders>
            <w:vAlign w:val="bottom"/>
            <w:hideMark/>
          </w:tcPr>
          <w:p w:rsidR="00D12E9F" w:rsidRPr="00D943F4" w:rsidRDefault="00D12E9F">
            <w:pPr>
              <w:spacing w:line="25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учителя-</w:t>
            </w:r>
          </w:p>
        </w:tc>
      </w:tr>
      <w:tr w:rsidR="00D12E9F" w:rsidRPr="00D943F4" w:rsidTr="00D12E9F">
        <w:trPr>
          <w:trHeight w:val="276"/>
        </w:trPr>
        <w:tc>
          <w:tcPr>
            <w:tcW w:w="4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обучающихся через уроки, групповые и индивидуальные занятия, проектную</w:t>
            </w:r>
          </w:p>
        </w:tc>
        <w:tc>
          <w:tcPr>
            <w:tcW w:w="214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4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предметники</w:t>
            </w:r>
          </w:p>
        </w:tc>
      </w:tr>
      <w:tr w:rsidR="00D12E9F" w:rsidRPr="00D943F4" w:rsidTr="00D12E9F">
        <w:trPr>
          <w:trHeight w:val="302"/>
        </w:trPr>
        <w:tc>
          <w:tcPr>
            <w:tcW w:w="4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0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деятельность</w:t>
            </w:r>
          </w:p>
        </w:tc>
        <w:tc>
          <w:tcPr>
            <w:tcW w:w="214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4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50"/>
        </w:trPr>
        <w:tc>
          <w:tcPr>
            <w:tcW w:w="480" w:type="dxa"/>
            <w:tcBorders>
              <w:top w:val="nil"/>
              <w:left w:val="single" w:sz="8" w:space="0" w:color="auto"/>
              <w:bottom w:val="nil"/>
              <w:right w:val="single" w:sz="8" w:space="0" w:color="auto"/>
            </w:tcBorders>
            <w:vAlign w:val="bottom"/>
            <w:hideMark/>
          </w:tcPr>
          <w:p w:rsidR="00D12E9F" w:rsidRPr="00D943F4" w:rsidRDefault="00D12E9F">
            <w:pPr>
              <w:spacing w:line="249"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2</w:t>
            </w:r>
          </w:p>
        </w:tc>
        <w:tc>
          <w:tcPr>
            <w:tcW w:w="860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Проведение инструктажей по ТБ работы в кабинете информатики и работе в</w:t>
            </w:r>
          </w:p>
        </w:tc>
        <w:tc>
          <w:tcPr>
            <w:tcW w:w="214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сентябрь</w:t>
            </w:r>
          </w:p>
        </w:tc>
        <w:tc>
          <w:tcPr>
            <w:tcW w:w="240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зав.кабинетом</w:t>
            </w:r>
          </w:p>
        </w:tc>
      </w:tr>
      <w:tr w:rsidR="00D12E9F" w:rsidRPr="00D943F4" w:rsidTr="00D12E9F">
        <w:trPr>
          <w:trHeight w:val="302"/>
        </w:trPr>
        <w:tc>
          <w:tcPr>
            <w:tcW w:w="4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0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сети Интернет с участниками образовательного процесса</w:t>
            </w:r>
          </w:p>
        </w:tc>
        <w:tc>
          <w:tcPr>
            <w:tcW w:w="214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40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информатики</w:t>
            </w:r>
          </w:p>
        </w:tc>
      </w:tr>
      <w:tr w:rsidR="00D12E9F" w:rsidRPr="00D943F4" w:rsidTr="00D12E9F">
        <w:trPr>
          <w:trHeight w:val="250"/>
        </w:trPr>
        <w:tc>
          <w:tcPr>
            <w:tcW w:w="480" w:type="dxa"/>
            <w:tcBorders>
              <w:top w:val="nil"/>
              <w:left w:val="single" w:sz="8" w:space="0" w:color="auto"/>
              <w:bottom w:val="nil"/>
              <w:right w:val="single" w:sz="8" w:space="0" w:color="auto"/>
            </w:tcBorders>
            <w:vAlign w:val="bottom"/>
            <w:hideMark/>
          </w:tcPr>
          <w:p w:rsidR="00D12E9F" w:rsidRPr="00D943F4" w:rsidRDefault="00D12E9F">
            <w:pPr>
              <w:spacing w:line="249"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3</w:t>
            </w:r>
          </w:p>
        </w:tc>
        <w:tc>
          <w:tcPr>
            <w:tcW w:w="860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Создание условий для свободного доступа учащихся и преподавателей к</w:t>
            </w:r>
          </w:p>
        </w:tc>
        <w:tc>
          <w:tcPr>
            <w:tcW w:w="214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 течение года</w:t>
            </w:r>
          </w:p>
        </w:tc>
        <w:tc>
          <w:tcPr>
            <w:tcW w:w="240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зав.кабинетом</w:t>
            </w:r>
          </w:p>
        </w:tc>
      </w:tr>
      <w:tr w:rsidR="00D12E9F" w:rsidRPr="00D943F4" w:rsidTr="00D12E9F">
        <w:trPr>
          <w:trHeight w:val="302"/>
        </w:trPr>
        <w:tc>
          <w:tcPr>
            <w:tcW w:w="4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0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сетевым образовательным ресурсам, к системе электронных учебных материалов</w:t>
            </w:r>
          </w:p>
        </w:tc>
        <w:tc>
          <w:tcPr>
            <w:tcW w:w="214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40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информатики</w:t>
            </w:r>
          </w:p>
        </w:tc>
      </w:tr>
      <w:tr w:rsidR="00D12E9F" w:rsidRPr="00D943F4" w:rsidTr="00D12E9F">
        <w:trPr>
          <w:trHeight w:val="250"/>
        </w:trPr>
        <w:tc>
          <w:tcPr>
            <w:tcW w:w="480" w:type="dxa"/>
            <w:tcBorders>
              <w:top w:val="nil"/>
              <w:left w:val="single" w:sz="8" w:space="0" w:color="auto"/>
              <w:bottom w:val="nil"/>
              <w:right w:val="single" w:sz="8" w:space="0" w:color="auto"/>
            </w:tcBorders>
            <w:vAlign w:val="bottom"/>
            <w:hideMark/>
          </w:tcPr>
          <w:p w:rsidR="00D12E9F" w:rsidRPr="00D943F4" w:rsidRDefault="00D12E9F">
            <w:pPr>
              <w:spacing w:line="249"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4</w:t>
            </w:r>
          </w:p>
        </w:tc>
        <w:tc>
          <w:tcPr>
            <w:tcW w:w="860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Создание контролируемого доступа участников образовательного процесса</w:t>
            </w:r>
          </w:p>
        </w:tc>
        <w:tc>
          <w:tcPr>
            <w:tcW w:w="214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 течение года</w:t>
            </w:r>
          </w:p>
        </w:tc>
        <w:tc>
          <w:tcPr>
            <w:tcW w:w="240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учителя-</w:t>
            </w:r>
          </w:p>
        </w:tc>
      </w:tr>
      <w:tr w:rsidR="00D12E9F" w:rsidRPr="00D943F4" w:rsidTr="00D12E9F">
        <w:trPr>
          <w:trHeight w:val="303"/>
        </w:trPr>
        <w:tc>
          <w:tcPr>
            <w:tcW w:w="4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0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 информационным образовательным ресурсам в сети Интернет.</w:t>
            </w:r>
          </w:p>
        </w:tc>
        <w:tc>
          <w:tcPr>
            <w:tcW w:w="214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40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предметники</w:t>
            </w:r>
          </w:p>
        </w:tc>
      </w:tr>
      <w:tr w:rsidR="00D12E9F" w:rsidRPr="00D943F4" w:rsidTr="00D12E9F">
        <w:trPr>
          <w:trHeight w:val="552"/>
        </w:trPr>
        <w:tc>
          <w:tcPr>
            <w:tcW w:w="9080" w:type="dxa"/>
            <w:gridSpan w:val="2"/>
            <w:tcBorders>
              <w:top w:val="nil"/>
              <w:left w:val="single" w:sz="8" w:space="0" w:color="auto"/>
              <w:bottom w:val="single" w:sz="8" w:space="0" w:color="auto"/>
              <w:right w:val="single" w:sz="8" w:space="0" w:color="D9D9D9"/>
            </w:tcBorders>
            <w:shd w:val="clear" w:color="auto" w:fill="D9D9D9"/>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Информационная работа</w:t>
            </w:r>
          </w:p>
        </w:tc>
        <w:tc>
          <w:tcPr>
            <w:tcW w:w="214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2400" w:type="dxa"/>
            <w:tcBorders>
              <w:top w:val="nil"/>
              <w:left w:val="nil"/>
              <w:bottom w:val="single" w:sz="8" w:space="0" w:color="auto"/>
              <w:right w:val="single" w:sz="8" w:space="0" w:color="auto"/>
            </w:tcBorders>
            <w:shd w:val="clear" w:color="auto" w:fill="D9D9D9"/>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50"/>
        </w:trPr>
        <w:tc>
          <w:tcPr>
            <w:tcW w:w="480" w:type="dxa"/>
            <w:tcBorders>
              <w:top w:val="nil"/>
              <w:left w:val="single" w:sz="8" w:space="0" w:color="auto"/>
              <w:bottom w:val="nil"/>
              <w:right w:val="single" w:sz="8" w:space="0" w:color="auto"/>
            </w:tcBorders>
            <w:vAlign w:val="bottom"/>
            <w:hideMark/>
          </w:tcPr>
          <w:p w:rsidR="00D12E9F" w:rsidRPr="00D943F4" w:rsidRDefault="00D12E9F">
            <w:pPr>
              <w:spacing w:line="249"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w:t>
            </w:r>
          </w:p>
        </w:tc>
        <w:tc>
          <w:tcPr>
            <w:tcW w:w="860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Развитие школьного сайта:</w:t>
            </w:r>
          </w:p>
        </w:tc>
        <w:tc>
          <w:tcPr>
            <w:tcW w:w="214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 течение года</w:t>
            </w:r>
          </w:p>
        </w:tc>
        <w:tc>
          <w:tcPr>
            <w:tcW w:w="2400" w:type="dxa"/>
            <w:tcBorders>
              <w:top w:val="nil"/>
              <w:left w:val="nil"/>
              <w:bottom w:val="nil"/>
              <w:right w:val="single" w:sz="8" w:space="0" w:color="auto"/>
            </w:tcBorders>
            <w:vAlign w:val="bottom"/>
            <w:hideMark/>
          </w:tcPr>
          <w:p w:rsidR="00D12E9F" w:rsidRPr="00D943F4" w:rsidRDefault="00D12E9F">
            <w:pPr>
              <w:spacing w:line="249"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ответственный</w:t>
            </w:r>
          </w:p>
        </w:tc>
      </w:tr>
      <w:tr w:rsidR="00D12E9F" w:rsidRPr="00D943F4" w:rsidTr="00D12E9F">
        <w:trPr>
          <w:trHeight w:val="276"/>
        </w:trPr>
        <w:tc>
          <w:tcPr>
            <w:tcW w:w="4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обновление разделов сайта</w:t>
            </w:r>
          </w:p>
        </w:tc>
        <w:tc>
          <w:tcPr>
            <w:tcW w:w="214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4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 сайт</w:t>
            </w:r>
          </w:p>
        </w:tc>
      </w:tr>
      <w:tr w:rsidR="00D12E9F" w:rsidRPr="00D943F4" w:rsidTr="00D12E9F">
        <w:trPr>
          <w:trHeight w:val="302"/>
        </w:trPr>
        <w:tc>
          <w:tcPr>
            <w:tcW w:w="4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0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своевременное размещение информации на странице новостей</w:t>
            </w:r>
          </w:p>
        </w:tc>
        <w:tc>
          <w:tcPr>
            <w:tcW w:w="214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4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bl>
    <w:p w:rsidR="00D12E9F" w:rsidRPr="00D943F4" w:rsidRDefault="00D12E9F" w:rsidP="00D12E9F">
      <w:pPr>
        <w:spacing w:after="0"/>
        <w:rPr>
          <w:rFonts w:ascii="Times New Roman" w:hAnsi="Times New Roman" w:cs="Times New Roman"/>
          <w:sz w:val="28"/>
          <w:szCs w:val="28"/>
        </w:rPr>
        <w:sectPr w:rsidR="00D12E9F" w:rsidRPr="00D943F4">
          <w:pgSz w:w="16840" w:h="11906" w:orient="landscape"/>
          <w:pgMar w:top="1107" w:right="938" w:bottom="431" w:left="1440" w:header="0" w:footer="0" w:gutter="0"/>
          <w:cols w:space="720"/>
        </w:sectPr>
      </w:pPr>
    </w:p>
    <w:p w:rsidR="00D12E9F" w:rsidRPr="00D943F4" w:rsidRDefault="00D12E9F" w:rsidP="00D12E9F">
      <w:pPr>
        <w:spacing w:after="0"/>
        <w:rPr>
          <w:rFonts w:ascii="Times New Roman" w:hAnsi="Times New Roman" w:cs="Times New Roman"/>
          <w:sz w:val="28"/>
          <w:szCs w:val="28"/>
        </w:rPr>
        <w:sectPr w:rsidR="00D12E9F" w:rsidRPr="00D943F4">
          <w:type w:val="continuous"/>
          <w:pgSz w:w="16840" w:h="11906" w:orient="landscape"/>
          <w:pgMar w:top="1107" w:right="938" w:bottom="431" w:left="1440" w:header="0" w:footer="0" w:gutter="0"/>
          <w:cols w:space="720"/>
        </w:sectPr>
      </w:pPr>
    </w:p>
    <w:tbl>
      <w:tblPr>
        <w:tblW w:w="0" w:type="auto"/>
        <w:tblInd w:w="750" w:type="dxa"/>
        <w:tblLayout w:type="fixed"/>
        <w:tblCellMar>
          <w:left w:w="0" w:type="dxa"/>
          <w:right w:w="0" w:type="dxa"/>
        </w:tblCellMar>
        <w:tblLook w:val="04A0" w:firstRow="1" w:lastRow="0" w:firstColumn="1" w:lastColumn="0" w:noHBand="0" w:noVBand="1"/>
      </w:tblPr>
      <w:tblGrid>
        <w:gridCol w:w="480"/>
        <w:gridCol w:w="8600"/>
        <w:gridCol w:w="2140"/>
        <w:gridCol w:w="2400"/>
      </w:tblGrid>
      <w:tr w:rsidR="00D12E9F" w:rsidRPr="00D943F4" w:rsidTr="00D12E9F">
        <w:trPr>
          <w:trHeight w:val="278"/>
        </w:trPr>
        <w:tc>
          <w:tcPr>
            <w:tcW w:w="480" w:type="dxa"/>
            <w:tcBorders>
              <w:top w:val="nil"/>
              <w:left w:val="single" w:sz="8" w:space="0" w:color="auto"/>
              <w:bottom w:val="single" w:sz="8" w:space="0" w:color="auto"/>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lastRenderedPageBreak/>
              <w:t>2</w:t>
            </w:r>
          </w:p>
        </w:tc>
        <w:tc>
          <w:tcPr>
            <w:tcW w:w="860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Заполнение мониторинговых таблиц</w:t>
            </w:r>
          </w:p>
        </w:tc>
        <w:tc>
          <w:tcPr>
            <w:tcW w:w="214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 графику</w:t>
            </w:r>
          </w:p>
        </w:tc>
        <w:tc>
          <w:tcPr>
            <w:tcW w:w="240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ответственный</w:t>
            </w:r>
          </w:p>
        </w:tc>
      </w:tr>
      <w:tr w:rsidR="00D12E9F" w:rsidRPr="00D943F4" w:rsidTr="00D12E9F">
        <w:trPr>
          <w:trHeight w:val="552"/>
        </w:trPr>
        <w:tc>
          <w:tcPr>
            <w:tcW w:w="9080" w:type="dxa"/>
            <w:gridSpan w:val="2"/>
            <w:tcBorders>
              <w:top w:val="nil"/>
              <w:left w:val="single" w:sz="8" w:space="0" w:color="auto"/>
              <w:bottom w:val="single" w:sz="8" w:space="0" w:color="auto"/>
              <w:right w:val="single" w:sz="8" w:space="0" w:color="D9D9D9"/>
            </w:tcBorders>
            <w:shd w:val="clear" w:color="auto" w:fill="D9D9D9"/>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Анализ и контроль</w:t>
            </w:r>
          </w:p>
        </w:tc>
        <w:tc>
          <w:tcPr>
            <w:tcW w:w="214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2400" w:type="dxa"/>
            <w:tcBorders>
              <w:top w:val="nil"/>
              <w:left w:val="nil"/>
              <w:bottom w:val="single" w:sz="8" w:space="0" w:color="auto"/>
              <w:right w:val="single" w:sz="8" w:space="0" w:color="auto"/>
            </w:tcBorders>
            <w:shd w:val="clear" w:color="auto" w:fill="D9D9D9"/>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11"/>
        </w:trPr>
        <w:tc>
          <w:tcPr>
            <w:tcW w:w="4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w:t>
            </w:r>
          </w:p>
        </w:tc>
        <w:tc>
          <w:tcPr>
            <w:tcW w:w="86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Документооборот электронной почты</w:t>
            </w:r>
          </w:p>
        </w:tc>
        <w:tc>
          <w:tcPr>
            <w:tcW w:w="214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постоянно</w:t>
            </w:r>
          </w:p>
        </w:tc>
        <w:tc>
          <w:tcPr>
            <w:tcW w:w="24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делопроизводитель</w:t>
            </w:r>
          </w:p>
        </w:tc>
      </w:tr>
      <w:tr w:rsidR="00D12E9F" w:rsidRPr="00D943F4" w:rsidTr="00294C33">
        <w:trPr>
          <w:trHeight w:val="80"/>
        </w:trPr>
        <w:tc>
          <w:tcPr>
            <w:tcW w:w="4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4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4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11"/>
        </w:trPr>
        <w:tc>
          <w:tcPr>
            <w:tcW w:w="4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2</w:t>
            </w:r>
          </w:p>
        </w:tc>
        <w:tc>
          <w:tcPr>
            <w:tcW w:w="86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Ведение журнала регистрации входящей электронной почты</w:t>
            </w:r>
          </w:p>
        </w:tc>
        <w:tc>
          <w:tcPr>
            <w:tcW w:w="214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 течение года</w:t>
            </w:r>
          </w:p>
        </w:tc>
        <w:tc>
          <w:tcPr>
            <w:tcW w:w="24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делопроизводитель</w:t>
            </w:r>
          </w:p>
        </w:tc>
      </w:tr>
      <w:tr w:rsidR="00D12E9F" w:rsidRPr="00D943F4" w:rsidTr="00D12E9F">
        <w:trPr>
          <w:trHeight w:val="168"/>
        </w:trPr>
        <w:tc>
          <w:tcPr>
            <w:tcW w:w="4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4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4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11"/>
        </w:trPr>
        <w:tc>
          <w:tcPr>
            <w:tcW w:w="4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3</w:t>
            </w:r>
          </w:p>
        </w:tc>
        <w:tc>
          <w:tcPr>
            <w:tcW w:w="86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Контроль по использованию в образовательной деятельности средств ИКТ</w:t>
            </w:r>
          </w:p>
        </w:tc>
        <w:tc>
          <w:tcPr>
            <w:tcW w:w="214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 течение года</w:t>
            </w:r>
          </w:p>
        </w:tc>
        <w:tc>
          <w:tcPr>
            <w:tcW w:w="24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администрация</w:t>
            </w:r>
          </w:p>
        </w:tc>
      </w:tr>
      <w:tr w:rsidR="00D12E9F" w:rsidRPr="00D943F4" w:rsidTr="00D12E9F">
        <w:trPr>
          <w:trHeight w:val="168"/>
        </w:trPr>
        <w:tc>
          <w:tcPr>
            <w:tcW w:w="4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6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4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4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bl>
    <w:p w:rsidR="00D12E9F" w:rsidRPr="00D943F4" w:rsidRDefault="00D12E9F" w:rsidP="00D12E9F">
      <w:pPr>
        <w:spacing w:line="200" w:lineRule="exact"/>
        <w:rPr>
          <w:rFonts w:ascii="Times New Roman" w:hAnsi="Times New Roman" w:cs="Times New Roman"/>
          <w:sz w:val="28"/>
          <w:szCs w:val="28"/>
        </w:rPr>
      </w:pPr>
    </w:p>
    <w:p w:rsidR="00D12E9F" w:rsidRPr="00D943F4" w:rsidRDefault="00D12E9F" w:rsidP="00D12E9F">
      <w:pPr>
        <w:spacing w:line="332" w:lineRule="exact"/>
        <w:rPr>
          <w:rFonts w:ascii="Times New Roman" w:hAnsi="Times New Roman" w:cs="Times New Roman"/>
          <w:sz w:val="28"/>
          <w:szCs w:val="28"/>
        </w:rPr>
      </w:pPr>
    </w:p>
    <w:p w:rsidR="00D12E9F" w:rsidRPr="00D943F4" w:rsidRDefault="00294C33" w:rsidP="00D12E9F">
      <w:pPr>
        <w:ind w:left="260"/>
        <w:rPr>
          <w:rFonts w:ascii="Times New Roman" w:hAnsi="Times New Roman" w:cs="Times New Roman"/>
          <w:sz w:val="28"/>
          <w:szCs w:val="28"/>
        </w:rPr>
      </w:pPr>
      <w:r w:rsidRPr="00D943F4">
        <w:rPr>
          <w:rFonts w:ascii="Times New Roman" w:hAnsi="Times New Roman" w:cs="Times New Roman"/>
          <w:b/>
          <w:bCs/>
          <w:sz w:val="28"/>
          <w:szCs w:val="28"/>
        </w:rPr>
        <w:t>VI. Внутришкольная система оценки качества образования</w:t>
      </w:r>
      <w:r w:rsidR="00D12E9F" w:rsidRPr="00D943F4">
        <w:rPr>
          <w:rFonts w:ascii="Times New Roman" w:hAnsi="Times New Roman" w:cs="Times New Roman"/>
          <w:b/>
          <w:bCs/>
          <w:sz w:val="28"/>
          <w:szCs w:val="28"/>
        </w:rPr>
        <w:t xml:space="preserve">  на 202</w:t>
      </w:r>
      <w:r w:rsidR="002D1CF2">
        <w:rPr>
          <w:rFonts w:ascii="Times New Roman" w:hAnsi="Times New Roman" w:cs="Times New Roman"/>
          <w:b/>
          <w:bCs/>
          <w:sz w:val="28"/>
          <w:szCs w:val="28"/>
        </w:rPr>
        <w:t>5</w:t>
      </w:r>
      <w:r w:rsidR="00D12E9F" w:rsidRPr="00D943F4">
        <w:rPr>
          <w:rFonts w:ascii="Times New Roman" w:hAnsi="Times New Roman" w:cs="Times New Roman"/>
          <w:b/>
          <w:bCs/>
          <w:sz w:val="28"/>
          <w:szCs w:val="28"/>
        </w:rPr>
        <w:t>-202</w:t>
      </w:r>
      <w:r w:rsidR="002D1CF2">
        <w:rPr>
          <w:rFonts w:ascii="Times New Roman" w:hAnsi="Times New Roman" w:cs="Times New Roman"/>
          <w:b/>
          <w:bCs/>
          <w:sz w:val="28"/>
          <w:szCs w:val="28"/>
        </w:rPr>
        <w:t>6</w:t>
      </w:r>
      <w:r w:rsidR="00D12E9F" w:rsidRPr="00D943F4">
        <w:rPr>
          <w:rFonts w:ascii="Times New Roman" w:hAnsi="Times New Roman" w:cs="Times New Roman"/>
          <w:b/>
          <w:bCs/>
          <w:sz w:val="28"/>
          <w:szCs w:val="28"/>
        </w:rPr>
        <w:t>учебный год</w:t>
      </w:r>
    </w:p>
    <w:p w:rsidR="00D12E9F" w:rsidRPr="00D943F4" w:rsidRDefault="00D12E9F" w:rsidP="00D12E9F">
      <w:pPr>
        <w:spacing w:line="20" w:lineRule="exact"/>
        <w:rPr>
          <w:rFonts w:ascii="Times New Roman" w:hAnsi="Times New Roman" w:cs="Times New Roman"/>
          <w:sz w:val="28"/>
          <w:szCs w:val="28"/>
        </w:rPr>
      </w:pPr>
    </w:p>
    <w:p w:rsidR="00D12E9F" w:rsidRPr="00D943F4" w:rsidRDefault="00D12E9F" w:rsidP="00D12E9F">
      <w:pPr>
        <w:ind w:left="260"/>
        <w:rPr>
          <w:rFonts w:ascii="Times New Roman" w:hAnsi="Times New Roman" w:cs="Times New Roman"/>
          <w:sz w:val="28"/>
          <w:szCs w:val="28"/>
        </w:rPr>
      </w:pPr>
      <w:r w:rsidRPr="00D943F4">
        <w:rPr>
          <w:rFonts w:ascii="Times New Roman" w:hAnsi="Times New Roman" w:cs="Times New Roman"/>
          <w:b/>
          <w:bCs/>
          <w:sz w:val="28"/>
          <w:szCs w:val="28"/>
        </w:rPr>
        <w:t>Цели:</w:t>
      </w:r>
    </w:p>
    <w:p w:rsidR="00D12E9F" w:rsidRPr="00D943F4" w:rsidRDefault="00D12E9F" w:rsidP="00A96F15">
      <w:pPr>
        <w:numPr>
          <w:ilvl w:val="0"/>
          <w:numId w:val="15"/>
        </w:numPr>
        <w:tabs>
          <w:tab w:val="left" w:pos="400"/>
        </w:tabs>
        <w:spacing w:after="0" w:line="240" w:lineRule="auto"/>
        <w:ind w:left="400" w:hanging="138"/>
        <w:rPr>
          <w:rFonts w:ascii="Times New Roman" w:hAnsi="Times New Roman" w:cs="Times New Roman"/>
          <w:sz w:val="28"/>
          <w:szCs w:val="28"/>
        </w:rPr>
      </w:pPr>
      <w:r w:rsidRPr="00D943F4">
        <w:rPr>
          <w:rFonts w:ascii="Times New Roman" w:hAnsi="Times New Roman" w:cs="Times New Roman"/>
          <w:sz w:val="28"/>
          <w:szCs w:val="28"/>
        </w:rPr>
        <w:t>совершенствование деятельности образовательного учреждения;</w:t>
      </w:r>
    </w:p>
    <w:p w:rsidR="00D12E9F" w:rsidRPr="00D943F4" w:rsidRDefault="00D12E9F" w:rsidP="00A96F15">
      <w:pPr>
        <w:numPr>
          <w:ilvl w:val="0"/>
          <w:numId w:val="15"/>
        </w:numPr>
        <w:tabs>
          <w:tab w:val="left" w:pos="400"/>
        </w:tabs>
        <w:spacing w:after="0" w:line="240" w:lineRule="auto"/>
        <w:ind w:left="400" w:hanging="138"/>
        <w:rPr>
          <w:rFonts w:ascii="Times New Roman" w:hAnsi="Times New Roman" w:cs="Times New Roman"/>
          <w:sz w:val="28"/>
          <w:szCs w:val="28"/>
        </w:rPr>
      </w:pPr>
      <w:r w:rsidRPr="00D943F4">
        <w:rPr>
          <w:rFonts w:ascii="Times New Roman" w:hAnsi="Times New Roman" w:cs="Times New Roman"/>
          <w:sz w:val="28"/>
          <w:szCs w:val="28"/>
        </w:rPr>
        <w:t>повышение мастерства учителей;</w:t>
      </w:r>
    </w:p>
    <w:p w:rsidR="00D12E9F" w:rsidRPr="00D943F4" w:rsidRDefault="00D12E9F" w:rsidP="00A96F15">
      <w:pPr>
        <w:numPr>
          <w:ilvl w:val="0"/>
          <w:numId w:val="15"/>
        </w:numPr>
        <w:tabs>
          <w:tab w:val="left" w:pos="400"/>
        </w:tabs>
        <w:spacing w:after="0" w:line="240" w:lineRule="auto"/>
        <w:ind w:left="400" w:hanging="138"/>
        <w:rPr>
          <w:rFonts w:ascii="Times New Roman" w:hAnsi="Times New Roman" w:cs="Times New Roman"/>
          <w:sz w:val="28"/>
          <w:szCs w:val="28"/>
        </w:rPr>
      </w:pPr>
      <w:r w:rsidRPr="00D943F4">
        <w:rPr>
          <w:rFonts w:ascii="Times New Roman" w:hAnsi="Times New Roman" w:cs="Times New Roman"/>
          <w:sz w:val="28"/>
          <w:szCs w:val="28"/>
        </w:rPr>
        <w:t>улучшение качества образования в школе.</w:t>
      </w:r>
    </w:p>
    <w:p w:rsidR="00D12E9F" w:rsidRPr="00D943F4" w:rsidRDefault="00D12E9F" w:rsidP="00D12E9F">
      <w:pPr>
        <w:ind w:left="320"/>
        <w:rPr>
          <w:rFonts w:ascii="Times New Roman" w:hAnsi="Times New Roman" w:cs="Times New Roman"/>
          <w:sz w:val="28"/>
          <w:szCs w:val="28"/>
        </w:rPr>
      </w:pPr>
      <w:r w:rsidRPr="00D943F4">
        <w:rPr>
          <w:rFonts w:ascii="Times New Roman" w:hAnsi="Times New Roman" w:cs="Times New Roman"/>
          <w:b/>
          <w:bCs/>
          <w:sz w:val="28"/>
          <w:szCs w:val="28"/>
        </w:rPr>
        <w:t>Задачи:</w:t>
      </w:r>
    </w:p>
    <w:p w:rsidR="00D12E9F" w:rsidRPr="00D943F4" w:rsidRDefault="00D12E9F" w:rsidP="00A96F15">
      <w:pPr>
        <w:numPr>
          <w:ilvl w:val="0"/>
          <w:numId w:val="16"/>
        </w:numPr>
        <w:tabs>
          <w:tab w:val="left" w:pos="980"/>
        </w:tabs>
        <w:spacing w:after="0" w:line="240" w:lineRule="auto"/>
        <w:ind w:left="980" w:hanging="358"/>
        <w:rPr>
          <w:rFonts w:ascii="Times New Roman" w:hAnsi="Times New Roman" w:cs="Times New Roman"/>
          <w:sz w:val="28"/>
          <w:szCs w:val="28"/>
        </w:rPr>
      </w:pPr>
      <w:r w:rsidRPr="00D943F4">
        <w:rPr>
          <w:rFonts w:ascii="Times New Roman" w:hAnsi="Times New Roman" w:cs="Times New Roman"/>
          <w:sz w:val="28"/>
          <w:szCs w:val="28"/>
        </w:rPr>
        <w:t>Создание благоприятных условий для развития школы.</w:t>
      </w:r>
    </w:p>
    <w:p w:rsidR="00D12E9F" w:rsidRPr="00D943F4" w:rsidRDefault="00D12E9F" w:rsidP="00A96F15">
      <w:pPr>
        <w:numPr>
          <w:ilvl w:val="0"/>
          <w:numId w:val="16"/>
        </w:numPr>
        <w:tabs>
          <w:tab w:val="left" w:pos="980"/>
        </w:tabs>
        <w:spacing w:after="0" w:line="240" w:lineRule="auto"/>
        <w:ind w:left="980" w:hanging="358"/>
        <w:rPr>
          <w:rFonts w:ascii="Times New Roman" w:hAnsi="Times New Roman" w:cs="Times New Roman"/>
          <w:sz w:val="28"/>
          <w:szCs w:val="28"/>
        </w:rPr>
      </w:pPr>
      <w:r w:rsidRPr="00D943F4">
        <w:rPr>
          <w:rFonts w:ascii="Times New Roman" w:hAnsi="Times New Roman" w:cs="Times New Roman"/>
          <w:sz w:val="28"/>
          <w:szCs w:val="28"/>
        </w:rPr>
        <w:t>Обеспечение взаимодействия администрации с педагогическим коллективом школы.</w:t>
      </w:r>
    </w:p>
    <w:p w:rsidR="00D12E9F" w:rsidRPr="00D943F4" w:rsidRDefault="00D12E9F" w:rsidP="00A96F15">
      <w:pPr>
        <w:numPr>
          <w:ilvl w:val="0"/>
          <w:numId w:val="16"/>
        </w:numPr>
        <w:tabs>
          <w:tab w:val="left" w:pos="980"/>
        </w:tabs>
        <w:spacing w:after="0" w:line="240" w:lineRule="auto"/>
        <w:ind w:left="980" w:hanging="358"/>
        <w:rPr>
          <w:rFonts w:ascii="Times New Roman" w:hAnsi="Times New Roman" w:cs="Times New Roman"/>
          <w:sz w:val="28"/>
          <w:szCs w:val="28"/>
        </w:rPr>
      </w:pPr>
      <w:r w:rsidRPr="00D943F4">
        <w:rPr>
          <w:rFonts w:ascii="Times New Roman" w:hAnsi="Times New Roman" w:cs="Times New Roman"/>
          <w:sz w:val="28"/>
          <w:szCs w:val="28"/>
        </w:rPr>
        <w:lastRenderedPageBreak/>
        <w:t>Анализ и оценка эффективности результатов деятельности педагогических работников, повышение ответственности за внедрение</w:t>
      </w:r>
    </w:p>
    <w:p w:rsidR="00D12E9F" w:rsidRPr="00D943F4" w:rsidRDefault="00D12E9F" w:rsidP="00D12E9F">
      <w:pPr>
        <w:tabs>
          <w:tab w:val="left" w:pos="9760"/>
        </w:tabs>
        <w:ind w:left="980"/>
        <w:rPr>
          <w:rFonts w:ascii="Times New Roman" w:hAnsi="Times New Roman" w:cs="Times New Roman"/>
          <w:sz w:val="28"/>
          <w:szCs w:val="28"/>
        </w:rPr>
      </w:pPr>
      <w:r w:rsidRPr="00D943F4">
        <w:rPr>
          <w:rFonts w:ascii="Times New Roman" w:hAnsi="Times New Roman" w:cs="Times New Roman"/>
          <w:sz w:val="28"/>
          <w:szCs w:val="28"/>
        </w:rPr>
        <w:t>передовых, инновационных технологий, методов и приемов обучения</w:t>
      </w:r>
      <w:r w:rsidRPr="00D943F4">
        <w:rPr>
          <w:rFonts w:ascii="Times New Roman" w:hAnsi="Times New Roman" w:cs="Times New Roman"/>
          <w:sz w:val="28"/>
          <w:szCs w:val="28"/>
        </w:rPr>
        <w:tab/>
        <w:t>в соответствии с требованиями ФГОС.</w:t>
      </w:r>
    </w:p>
    <w:p w:rsidR="00D12E9F" w:rsidRPr="00D943F4" w:rsidRDefault="00D12E9F" w:rsidP="00A96F15">
      <w:pPr>
        <w:numPr>
          <w:ilvl w:val="0"/>
          <w:numId w:val="17"/>
        </w:numPr>
        <w:tabs>
          <w:tab w:val="left" w:pos="980"/>
        </w:tabs>
        <w:spacing w:after="0" w:line="240" w:lineRule="auto"/>
        <w:ind w:left="980" w:hanging="358"/>
        <w:rPr>
          <w:rFonts w:ascii="Times New Roman" w:hAnsi="Times New Roman" w:cs="Times New Roman"/>
          <w:sz w:val="28"/>
          <w:szCs w:val="28"/>
        </w:rPr>
      </w:pPr>
      <w:r w:rsidRPr="00D943F4">
        <w:rPr>
          <w:rFonts w:ascii="Times New Roman" w:hAnsi="Times New Roman" w:cs="Times New Roman"/>
          <w:sz w:val="28"/>
          <w:szCs w:val="28"/>
        </w:rPr>
        <w:t>Обеспечение сочетания административного контроля внутри школы с самоанализом и самоконтролем участников образовательного процесса.</w:t>
      </w:r>
    </w:p>
    <w:p w:rsidR="00D12E9F" w:rsidRPr="00D943F4" w:rsidRDefault="00D12E9F" w:rsidP="00A96F15">
      <w:pPr>
        <w:numPr>
          <w:ilvl w:val="0"/>
          <w:numId w:val="17"/>
        </w:numPr>
        <w:tabs>
          <w:tab w:val="left" w:pos="980"/>
        </w:tabs>
        <w:spacing w:after="0" w:line="240" w:lineRule="auto"/>
        <w:ind w:left="980" w:hanging="358"/>
        <w:rPr>
          <w:rFonts w:ascii="Times New Roman" w:hAnsi="Times New Roman" w:cs="Times New Roman"/>
          <w:sz w:val="28"/>
          <w:szCs w:val="28"/>
        </w:rPr>
      </w:pPr>
      <w:r w:rsidRPr="00D943F4">
        <w:rPr>
          <w:rFonts w:ascii="Times New Roman" w:hAnsi="Times New Roman" w:cs="Times New Roman"/>
          <w:sz w:val="28"/>
          <w:szCs w:val="28"/>
        </w:rPr>
        <w:t>Оказание методической помощи педагогическим работникам в процессе контроля.</w:t>
      </w:r>
    </w:p>
    <w:p w:rsidR="00D12E9F" w:rsidRPr="00D943F4" w:rsidRDefault="00D12E9F" w:rsidP="00A96F15">
      <w:pPr>
        <w:numPr>
          <w:ilvl w:val="0"/>
          <w:numId w:val="17"/>
        </w:numPr>
        <w:tabs>
          <w:tab w:val="left" w:pos="980"/>
        </w:tabs>
        <w:spacing w:after="0" w:line="240" w:lineRule="auto"/>
        <w:ind w:left="980" w:right="700" w:hanging="358"/>
        <w:rPr>
          <w:rFonts w:ascii="Times New Roman" w:hAnsi="Times New Roman" w:cs="Times New Roman"/>
          <w:sz w:val="28"/>
          <w:szCs w:val="28"/>
        </w:rPr>
      </w:pPr>
      <w:r w:rsidRPr="00D943F4">
        <w:rPr>
          <w:rFonts w:ascii="Times New Roman" w:hAnsi="Times New Roman" w:cs="Times New Roman"/>
          <w:sz w:val="28"/>
          <w:szCs w:val="28"/>
        </w:rPr>
        <w:t>Мониторинг достижений обучающихся по отдельным предметам с целью определения качества усвоения учебного материала в соответствии с динамикой развития обучающихся.</w:t>
      </w:r>
    </w:p>
    <w:p w:rsidR="00D12E9F" w:rsidRPr="00D943F4" w:rsidRDefault="00D12E9F" w:rsidP="00A96F15">
      <w:pPr>
        <w:numPr>
          <w:ilvl w:val="0"/>
          <w:numId w:val="17"/>
        </w:numPr>
        <w:tabs>
          <w:tab w:val="left" w:pos="980"/>
        </w:tabs>
        <w:spacing w:after="0" w:line="240" w:lineRule="auto"/>
        <w:ind w:left="980" w:hanging="358"/>
        <w:rPr>
          <w:rFonts w:ascii="Times New Roman" w:hAnsi="Times New Roman" w:cs="Times New Roman"/>
          <w:sz w:val="28"/>
          <w:szCs w:val="28"/>
        </w:rPr>
      </w:pPr>
      <w:r w:rsidRPr="00D943F4">
        <w:rPr>
          <w:rFonts w:ascii="Times New Roman" w:hAnsi="Times New Roman" w:cs="Times New Roman"/>
          <w:sz w:val="28"/>
          <w:szCs w:val="28"/>
        </w:rPr>
        <w:t>Совершенствование системы контроля за состоянием и ведением школьной документации.</w:t>
      </w:r>
    </w:p>
    <w:p w:rsidR="00D12E9F" w:rsidRPr="00D943F4" w:rsidRDefault="00D12E9F" w:rsidP="00D12E9F">
      <w:pPr>
        <w:spacing w:line="282" w:lineRule="exact"/>
        <w:rPr>
          <w:rFonts w:ascii="Times New Roman" w:hAnsi="Times New Roman" w:cs="Times New Roman"/>
          <w:sz w:val="28"/>
          <w:szCs w:val="28"/>
        </w:rPr>
      </w:pPr>
    </w:p>
    <w:tbl>
      <w:tblPr>
        <w:tblW w:w="0" w:type="auto"/>
        <w:tblInd w:w="550" w:type="dxa"/>
        <w:tblLayout w:type="fixed"/>
        <w:tblCellMar>
          <w:left w:w="0" w:type="dxa"/>
          <w:right w:w="0" w:type="dxa"/>
        </w:tblCellMar>
        <w:tblLook w:val="04A0" w:firstRow="1" w:lastRow="0" w:firstColumn="1" w:lastColumn="0" w:noHBand="0" w:noVBand="1"/>
      </w:tblPr>
      <w:tblGrid>
        <w:gridCol w:w="4280"/>
        <w:gridCol w:w="2120"/>
        <w:gridCol w:w="2260"/>
        <w:gridCol w:w="1860"/>
        <w:gridCol w:w="1700"/>
        <w:gridCol w:w="1700"/>
      </w:tblGrid>
      <w:tr w:rsidR="00D12E9F" w:rsidRPr="00D943F4" w:rsidTr="00D12E9F">
        <w:trPr>
          <w:trHeight w:val="260"/>
        </w:trPr>
        <w:tc>
          <w:tcPr>
            <w:tcW w:w="4280" w:type="dxa"/>
            <w:tcBorders>
              <w:top w:val="single" w:sz="8" w:space="0" w:color="auto"/>
              <w:left w:val="single" w:sz="8" w:space="0" w:color="auto"/>
              <w:bottom w:val="nil"/>
              <w:right w:val="single" w:sz="8" w:space="0" w:color="auto"/>
            </w:tcBorders>
            <w:vAlign w:val="bottom"/>
            <w:hideMark/>
          </w:tcPr>
          <w:p w:rsidR="00D12E9F" w:rsidRPr="00D943F4" w:rsidRDefault="00D12E9F">
            <w:pPr>
              <w:spacing w:line="260" w:lineRule="exact"/>
              <w:ind w:left="12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Содержание контроля</w:t>
            </w:r>
          </w:p>
        </w:tc>
        <w:tc>
          <w:tcPr>
            <w:tcW w:w="2120" w:type="dxa"/>
            <w:tcBorders>
              <w:top w:val="single" w:sz="8" w:space="0" w:color="auto"/>
              <w:left w:val="nil"/>
              <w:bottom w:val="nil"/>
              <w:right w:val="single" w:sz="8" w:space="0" w:color="auto"/>
            </w:tcBorders>
            <w:vAlign w:val="bottom"/>
            <w:hideMark/>
          </w:tcPr>
          <w:p w:rsidR="00D12E9F" w:rsidRPr="00D943F4" w:rsidRDefault="00D12E9F">
            <w:pPr>
              <w:spacing w:line="260" w:lineRule="exact"/>
              <w:ind w:left="8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Цель проверки</w:t>
            </w:r>
          </w:p>
        </w:tc>
        <w:tc>
          <w:tcPr>
            <w:tcW w:w="2260" w:type="dxa"/>
            <w:tcBorders>
              <w:top w:val="single" w:sz="8" w:space="0" w:color="auto"/>
              <w:left w:val="nil"/>
              <w:bottom w:val="nil"/>
              <w:right w:val="single" w:sz="8" w:space="0" w:color="auto"/>
            </w:tcBorders>
            <w:vAlign w:val="bottom"/>
            <w:hideMark/>
          </w:tcPr>
          <w:p w:rsidR="00D12E9F" w:rsidRPr="00D943F4" w:rsidRDefault="00D12E9F">
            <w:pPr>
              <w:spacing w:line="260" w:lineRule="exact"/>
              <w:ind w:left="10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Вид и формы</w:t>
            </w:r>
          </w:p>
        </w:tc>
        <w:tc>
          <w:tcPr>
            <w:tcW w:w="1860" w:type="dxa"/>
            <w:tcBorders>
              <w:top w:val="single" w:sz="8" w:space="0" w:color="auto"/>
              <w:left w:val="nil"/>
              <w:bottom w:val="nil"/>
              <w:right w:val="single" w:sz="8" w:space="0" w:color="auto"/>
            </w:tcBorders>
            <w:vAlign w:val="bottom"/>
            <w:hideMark/>
          </w:tcPr>
          <w:p w:rsidR="00D12E9F" w:rsidRPr="00D943F4" w:rsidRDefault="00D12E9F">
            <w:pPr>
              <w:spacing w:line="260" w:lineRule="exact"/>
              <w:ind w:left="10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Методы</w:t>
            </w:r>
          </w:p>
        </w:tc>
        <w:tc>
          <w:tcPr>
            <w:tcW w:w="1700" w:type="dxa"/>
            <w:tcBorders>
              <w:top w:val="single" w:sz="8" w:space="0" w:color="auto"/>
              <w:left w:val="nil"/>
              <w:bottom w:val="nil"/>
              <w:right w:val="single" w:sz="8" w:space="0" w:color="auto"/>
            </w:tcBorders>
            <w:vAlign w:val="bottom"/>
            <w:hideMark/>
          </w:tcPr>
          <w:p w:rsidR="00D12E9F" w:rsidRPr="00D943F4" w:rsidRDefault="00D12E9F">
            <w:pPr>
              <w:spacing w:line="260" w:lineRule="exact"/>
              <w:ind w:left="8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Ответственн</w:t>
            </w:r>
          </w:p>
        </w:tc>
        <w:tc>
          <w:tcPr>
            <w:tcW w:w="1700" w:type="dxa"/>
            <w:tcBorders>
              <w:top w:val="single" w:sz="8" w:space="0" w:color="auto"/>
              <w:left w:val="nil"/>
              <w:bottom w:val="nil"/>
              <w:right w:val="single" w:sz="8" w:space="0" w:color="auto"/>
            </w:tcBorders>
            <w:vAlign w:val="bottom"/>
            <w:hideMark/>
          </w:tcPr>
          <w:p w:rsidR="00D12E9F" w:rsidRPr="00D943F4" w:rsidRDefault="00D12E9F">
            <w:pPr>
              <w:spacing w:line="260" w:lineRule="exact"/>
              <w:ind w:left="8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Итог</w:t>
            </w:r>
          </w:p>
        </w:tc>
      </w:tr>
      <w:tr w:rsidR="00D12E9F" w:rsidRPr="00D943F4" w:rsidTr="00D12E9F">
        <w:trPr>
          <w:trHeight w:val="301"/>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26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контроля</w:t>
            </w:r>
          </w:p>
        </w:tc>
        <w:tc>
          <w:tcPr>
            <w:tcW w:w="186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контроля</w:t>
            </w:r>
          </w:p>
        </w:tc>
        <w:tc>
          <w:tcPr>
            <w:tcW w:w="1700" w:type="dxa"/>
            <w:tcBorders>
              <w:top w:val="nil"/>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ый</w:t>
            </w: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6"/>
        </w:trPr>
        <w:tc>
          <w:tcPr>
            <w:tcW w:w="4280" w:type="dxa"/>
            <w:tcBorders>
              <w:top w:val="nil"/>
              <w:left w:val="single" w:sz="8" w:space="0" w:color="auto"/>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260" w:type="dxa"/>
            <w:tcBorders>
              <w:top w:val="nil"/>
              <w:left w:val="nil"/>
              <w:bottom w:val="single" w:sz="8" w:space="0" w:color="auto"/>
              <w:right w:val="nil"/>
            </w:tcBorders>
            <w:vAlign w:val="bottom"/>
            <w:hideMark/>
          </w:tcPr>
          <w:p w:rsidR="00D12E9F" w:rsidRPr="00D943F4" w:rsidRDefault="00D12E9F">
            <w:pPr>
              <w:spacing w:line="265" w:lineRule="exact"/>
              <w:ind w:left="20"/>
              <w:rPr>
                <w:rFonts w:ascii="Times New Roman" w:hAnsi="Times New Roman" w:cs="Times New Roman"/>
                <w:sz w:val="28"/>
                <w:szCs w:val="28"/>
                <w:lang w:eastAsia="en-US"/>
              </w:rPr>
            </w:pPr>
            <w:r w:rsidRPr="00D943F4">
              <w:rPr>
                <w:rFonts w:ascii="Times New Roman" w:hAnsi="Times New Roman" w:cs="Times New Roman"/>
                <w:b/>
                <w:bCs/>
                <w:i/>
                <w:iCs/>
                <w:sz w:val="28"/>
                <w:szCs w:val="28"/>
                <w:lang w:eastAsia="en-US"/>
              </w:rPr>
              <w:t>Сентябрь</w:t>
            </w:r>
          </w:p>
        </w:tc>
        <w:tc>
          <w:tcPr>
            <w:tcW w:w="186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6"/>
        </w:trPr>
        <w:tc>
          <w:tcPr>
            <w:tcW w:w="4280" w:type="dxa"/>
            <w:tcBorders>
              <w:top w:val="nil"/>
              <w:left w:val="single" w:sz="8" w:space="0" w:color="auto"/>
              <w:bottom w:val="single" w:sz="8" w:space="0" w:color="auto"/>
              <w:right w:val="single" w:sz="8" w:space="0" w:color="D9D9D9"/>
            </w:tcBorders>
            <w:shd w:val="clear" w:color="auto" w:fill="D9D9D9"/>
            <w:vAlign w:val="bottom"/>
            <w:hideMark/>
          </w:tcPr>
          <w:p w:rsidR="00D12E9F" w:rsidRPr="00D943F4" w:rsidRDefault="00D12E9F">
            <w:pPr>
              <w:spacing w:line="265" w:lineRule="exact"/>
              <w:ind w:left="12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Контроль за выполнением всеобуча</w:t>
            </w:r>
          </w:p>
        </w:tc>
        <w:tc>
          <w:tcPr>
            <w:tcW w:w="212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226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shd w:val="clear" w:color="auto" w:fill="D9D9D9"/>
            <w:vAlign w:val="bottom"/>
          </w:tcPr>
          <w:p w:rsidR="00D12E9F" w:rsidRPr="00D943F4" w:rsidRDefault="00D12E9F">
            <w:pPr>
              <w:rPr>
                <w:rFonts w:ascii="Times New Roman" w:hAnsi="Times New Roman" w:cs="Times New Roman"/>
                <w:sz w:val="28"/>
                <w:szCs w:val="28"/>
                <w:lang w:eastAsia="en-US"/>
              </w:rPr>
            </w:pPr>
          </w:p>
        </w:tc>
      </w:tr>
    </w:tbl>
    <w:p w:rsidR="00D12E9F" w:rsidRPr="00D943F4" w:rsidRDefault="00D12E9F" w:rsidP="00D12E9F">
      <w:pPr>
        <w:spacing w:line="186" w:lineRule="exact"/>
        <w:rPr>
          <w:rFonts w:ascii="Times New Roman" w:hAnsi="Times New Roman" w:cs="Times New Roman"/>
          <w:sz w:val="28"/>
          <w:szCs w:val="28"/>
        </w:rPr>
      </w:pPr>
    </w:p>
    <w:p w:rsidR="00D12E9F" w:rsidRPr="00D943F4" w:rsidRDefault="00D12E9F" w:rsidP="00D12E9F">
      <w:pPr>
        <w:spacing w:after="0"/>
        <w:rPr>
          <w:rFonts w:ascii="Times New Roman" w:hAnsi="Times New Roman" w:cs="Times New Roman"/>
          <w:sz w:val="28"/>
          <w:szCs w:val="28"/>
        </w:rPr>
        <w:sectPr w:rsidR="00D12E9F" w:rsidRPr="00D943F4">
          <w:pgSz w:w="16840" w:h="11906" w:orient="landscape"/>
          <w:pgMar w:top="1132" w:right="738" w:bottom="431" w:left="1440" w:header="0" w:footer="0" w:gutter="0"/>
          <w:cols w:space="720"/>
        </w:sectPr>
      </w:pPr>
    </w:p>
    <w:p w:rsidR="00D12E9F" w:rsidRPr="00D943F4" w:rsidRDefault="00D12E9F" w:rsidP="00D12E9F">
      <w:pPr>
        <w:ind w:right="-439"/>
        <w:jc w:val="center"/>
        <w:rPr>
          <w:rFonts w:ascii="Times New Roman" w:hAnsi="Times New Roman" w:cs="Times New Roman"/>
          <w:sz w:val="28"/>
          <w:szCs w:val="28"/>
        </w:rPr>
      </w:pPr>
      <w:r w:rsidRPr="00D943F4">
        <w:rPr>
          <w:rFonts w:ascii="Times New Roman" w:eastAsia="Calibri" w:hAnsi="Times New Roman" w:cs="Times New Roman"/>
          <w:sz w:val="28"/>
          <w:szCs w:val="28"/>
        </w:rPr>
        <w:lastRenderedPageBreak/>
        <w:t>23</w:t>
      </w:r>
    </w:p>
    <w:p w:rsidR="00D12E9F" w:rsidRPr="00D943F4" w:rsidRDefault="00D12E9F" w:rsidP="00D12E9F">
      <w:pPr>
        <w:spacing w:after="0"/>
        <w:rPr>
          <w:rFonts w:ascii="Times New Roman" w:hAnsi="Times New Roman" w:cs="Times New Roman"/>
          <w:sz w:val="28"/>
          <w:szCs w:val="28"/>
        </w:rPr>
        <w:sectPr w:rsidR="00D12E9F" w:rsidRPr="00D943F4">
          <w:type w:val="continuous"/>
          <w:pgSz w:w="16840" w:h="11906" w:orient="landscape"/>
          <w:pgMar w:top="1132" w:right="738" w:bottom="431" w:left="1440" w:header="0" w:footer="0" w:gutter="0"/>
          <w:cols w:space="720"/>
        </w:sectPr>
      </w:pPr>
    </w:p>
    <w:tbl>
      <w:tblPr>
        <w:tblW w:w="0" w:type="auto"/>
        <w:tblInd w:w="550" w:type="dxa"/>
        <w:tblLayout w:type="fixed"/>
        <w:tblCellMar>
          <w:left w:w="0" w:type="dxa"/>
          <w:right w:w="0" w:type="dxa"/>
        </w:tblCellMar>
        <w:tblLook w:val="04A0" w:firstRow="1" w:lastRow="0" w:firstColumn="1" w:lastColumn="0" w:noHBand="0" w:noVBand="1"/>
      </w:tblPr>
      <w:tblGrid>
        <w:gridCol w:w="4280"/>
        <w:gridCol w:w="80"/>
        <w:gridCol w:w="2040"/>
        <w:gridCol w:w="2260"/>
        <w:gridCol w:w="1860"/>
        <w:gridCol w:w="1220"/>
        <w:gridCol w:w="480"/>
        <w:gridCol w:w="1700"/>
      </w:tblGrid>
      <w:tr w:rsidR="00D12E9F" w:rsidRPr="00D943F4" w:rsidTr="00D12E9F">
        <w:trPr>
          <w:trHeight w:val="262"/>
        </w:trPr>
        <w:tc>
          <w:tcPr>
            <w:tcW w:w="4280" w:type="dxa"/>
            <w:tcBorders>
              <w:top w:val="single" w:sz="8" w:space="0" w:color="auto"/>
              <w:left w:val="single" w:sz="8" w:space="0" w:color="auto"/>
              <w:bottom w:val="nil"/>
              <w:right w:val="single" w:sz="8" w:space="0" w:color="auto"/>
            </w:tcBorders>
            <w:vAlign w:val="bottom"/>
            <w:hideMark/>
          </w:tcPr>
          <w:p w:rsidR="00D12E9F" w:rsidRPr="00D943F4" w:rsidRDefault="00D12E9F">
            <w:pPr>
              <w:spacing w:line="263"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lastRenderedPageBreak/>
              <w:t>Готовность школы к новому учебному</w:t>
            </w:r>
          </w:p>
        </w:tc>
        <w:tc>
          <w:tcPr>
            <w:tcW w:w="80" w:type="dxa"/>
            <w:tcBorders>
              <w:top w:val="single" w:sz="8" w:space="0" w:color="auto"/>
              <w:left w:val="nil"/>
              <w:bottom w:val="nil"/>
              <w:right w:val="nil"/>
            </w:tcBorders>
            <w:vAlign w:val="bottom"/>
          </w:tcPr>
          <w:p w:rsidR="00D12E9F" w:rsidRPr="00D943F4" w:rsidRDefault="00D12E9F">
            <w:pPr>
              <w:rPr>
                <w:rFonts w:ascii="Times New Roman" w:hAnsi="Times New Roman" w:cs="Times New Roman"/>
                <w:sz w:val="28"/>
                <w:szCs w:val="28"/>
                <w:lang w:eastAsia="en-US"/>
              </w:rPr>
            </w:pPr>
          </w:p>
        </w:tc>
        <w:tc>
          <w:tcPr>
            <w:tcW w:w="2040" w:type="dxa"/>
            <w:tcBorders>
              <w:top w:val="single" w:sz="8" w:space="0" w:color="auto"/>
              <w:left w:val="nil"/>
              <w:bottom w:val="nil"/>
              <w:right w:val="single" w:sz="8" w:space="0" w:color="auto"/>
            </w:tcBorders>
            <w:vAlign w:val="bottom"/>
            <w:hideMark/>
          </w:tcPr>
          <w:p w:rsidR="00D12E9F" w:rsidRPr="00D943F4" w:rsidRDefault="00D12E9F">
            <w:pPr>
              <w:spacing w:line="263"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Готовность</w:t>
            </w:r>
          </w:p>
        </w:tc>
        <w:tc>
          <w:tcPr>
            <w:tcW w:w="2260" w:type="dxa"/>
            <w:tcBorders>
              <w:top w:val="single" w:sz="8" w:space="0" w:color="auto"/>
              <w:left w:val="nil"/>
              <w:bottom w:val="nil"/>
              <w:right w:val="single" w:sz="8" w:space="0" w:color="auto"/>
            </w:tcBorders>
            <w:vAlign w:val="bottom"/>
            <w:hideMark/>
          </w:tcPr>
          <w:p w:rsidR="00D12E9F" w:rsidRPr="00D943F4" w:rsidRDefault="00D12E9F">
            <w:pPr>
              <w:spacing w:line="263"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Фронтальный</w:t>
            </w:r>
          </w:p>
        </w:tc>
        <w:tc>
          <w:tcPr>
            <w:tcW w:w="1860" w:type="dxa"/>
            <w:tcBorders>
              <w:top w:val="single" w:sz="8" w:space="0" w:color="auto"/>
              <w:left w:val="nil"/>
              <w:bottom w:val="nil"/>
              <w:right w:val="single" w:sz="8" w:space="0" w:color="auto"/>
            </w:tcBorders>
            <w:vAlign w:val="bottom"/>
            <w:hideMark/>
          </w:tcPr>
          <w:p w:rsidR="00D12E9F" w:rsidRPr="00D943F4" w:rsidRDefault="00D12E9F">
            <w:pPr>
              <w:spacing w:line="263"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Рейды по</w:t>
            </w:r>
          </w:p>
        </w:tc>
        <w:tc>
          <w:tcPr>
            <w:tcW w:w="1700" w:type="dxa"/>
            <w:gridSpan w:val="2"/>
            <w:tcBorders>
              <w:top w:val="single" w:sz="8" w:space="0" w:color="auto"/>
              <w:left w:val="nil"/>
              <w:bottom w:val="nil"/>
              <w:right w:val="single" w:sz="8" w:space="0" w:color="auto"/>
            </w:tcBorders>
            <w:vAlign w:val="bottom"/>
            <w:hideMark/>
          </w:tcPr>
          <w:p w:rsidR="00D12E9F" w:rsidRPr="00D943F4" w:rsidRDefault="00D12E9F">
            <w:pPr>
              <w:spacing w:line="263"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Администрац</w:t>
            </w:r>
          </w:p>
        </w:tc>
        <w:tc>
          <w:tcPr>
            <w:tcW w:w="1700" w:type="dxa"/>
            <w:tcBorders>
              <w:top w:val="single" w:sz="8" w:space="0" w:color="auto"/>
              <w:left w:val="nil"/>
              <w:bottom w:val="nil"/>
              <w:right w:val="single" w:sz="8" w:space="0" w:color="auto"/>
            </w:tcBorders>
            <w:vAlign w:val="bottom"/>
            <w:hideMark/>
          </w:tcPr>
          <w:p w:rsidR="00D12E9F" w:rsidRPr="00D943F4" w:rsidRDefault="00D12E9F">
            <w:pPr>
              <w:spacing w:line="263"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приказы</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году (проверка соблюдения санитарно-</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школы к новому</w:t>
            </w:r>
          </w:p>
        </w:tc>
        <w:tc>
          <w:tcPr>
            <w:tcW w:w="22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проверкам</w:t>
            </w:r>
          </w:p>
        </w:tc>
        <w:tc>
          <w:tcPr>
            <w:tcW w:w="1700" w:type="dxa"/>
            <w:gridSpan w:val="2"/>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ия, классные</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гигиенических норм ОТ и ТБ,</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учебному году.</w:t>
            </w:r>
          </w:p>
        </w:tc>
        <w:tc>
          <w:tcPr>
            <w:tcW w:w="22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gridSpan w:val="2"/>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руководители.</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противопожарного состояния во всех</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2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220" w:type="dxa"/>
            <w:vAlign w:val="bottom"/>
          </w:tcPr>
          <w:p w:rsidR="00D12E9F" w:rsidRPr="00D943F4" w:rsidRDefault="00D12E9F">
            <w:pPr>
              <w:rPr>
                <w:rFonts w:ascii="Times New Roman" w:hAnsi="Times New Roman" w:cs="Times New Roman"/>
                <w:sz w:val="28"/>
                <w:szCs w:val="28"/>
                <w:lang w:eastAsia="en-US"/>
              </w:rPr>
            </w:pPr>
          </w:p>
        </w:tc>
        <w:tc>
          <w:tcPr>
            <w:tcW w:w="4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школьных помещениях, соблюдения</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2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220" w:type="dxa"/>
            <w:vAlign w:val="bottom"/>
          </w:tcPr>
          <w:p w:rsidR="00D12E9F" w:rsidRPr="00D943F4" w:rsidRDefault="00D12E9F">
            <w:pPr>
              <w:rPr>
                <w:rFonts w:ascii="Times New Roman" w:hAnsi="Times New Roman" w:cs="Times New Roman"/>
                <w:sz w:val="28"/>
                <w:szCs w:val="28"/>
                <w:lang w:eastAsia="en-US"/>
              </w:rPr>
            </w:pPr>
          </w:p>
        </w:tc>
        <w:tc>
          <w:tcPr>
            <w:tcW w:w="4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норм антитеррористической</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2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220" w:type="dxa"/>
            <w:vAlign w:val="bottom"/>
          </w:tcPr>
          <w:p w:rsidR="00D12E9F" w:rsidRPr="00D943F4" w:rsidRDefault="00D12E9F">
            <w:pPr>
              <w:rPr>
                <w:rFonts w:ascii="Times New Roman" w:hAnsi="Times New Roman" w:cs="Times New Roman"/>
                <w:sz w:val="28"/>
                <w:szCs w:val="28"/>
                <w:lang w:eastAsia="en-US"/>
              </w:rPr>
            </w:pPr>
          </w:p>
        </w:tc>
        <w:tc>
          <w:tcPr>
            <w:tcW w:w="4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4280" w:type="dxa"/>
            <w:tcBorders>
              <w:top w:val="nil"/>
              <w:left w:val="single" w:sz="8" w:space="0" w:color="auto"/>
              <w:bottom w:val="single" w:sz="8" w:space="0" w:color="auto"/>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безопасности.</w:t>
            </w:r>
          </w:p>
        </w:tc>
        <w:tc>
          <w:tcPr>
            <w:tcW w:w="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2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22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4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Мониторинг охвата всеобучем.</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26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Фронтальный</w:t>
            </w:r>
          </w:p>
        </w:tc>
        <w:tc>
          <w:tcPr>
            <w:tcW w:w="186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Изучение</w:t>
            </w:r>
          </w:p>
        </w:tc>
        <w:tc>
          <w:tcPr>
            <w:tcW w:w="1220" w:type="dxa"/>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w:t>
            </w:r>
          </w:p>
        </w:tc>
        <w:tc>
          <w:tcPr>
            <w:tcW w:w="4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списки</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Комплектование первых классов.</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2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Отчёты классных</w:t>
            </w:r>
          </w:p>
        </w:tc>
        <w:tc>
          <w:tcPr>
            <w:tcW w:w="18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документации</w:t>
            </w:r>
          </w:p>
        </w:tc>
        <w:tc>
          <w:tcPr>
            <w:tcW w:w="1220" w:type="dxa"/>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w:t>
            </w:r>
          </w:p>
        </w:tc>
        <w:tc>
          <w:tcPr>
            <w:tcW w:w="48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26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руководителей</w:t>
            </w:r>
          </w:p>
        </w:tc>
        <w:tc>
          <w:tcPr>
            <w:tcW w:w="18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220" w:type="dxa"/>
            <w:tcBorders>
              <w:top w:val="nil"/>
              <w:left w:val="nil"/>
              <w:bottom w:val="single" w:sz="8" w:space="0" w:color="auto"/>
              <w:right w:val="nil"/>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УВР</w:t>
            </w:r>
          </w:p>
        </w:tc>
        <w:tc>
          <w:tcPr>
            <w:tcW w:w="4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6"/>
        </w:trPr>
        <w:tc>
          <w:tcPr>
            <w:tcW w:w="8660" w:type="dxa"/>
            <w:gridSpan w:val="4"/>
            <w:tcBorders>
              <w:top w:val="nil"/>
              <w:left w:val="single" w:sz="8" w:space="0" w:color="auto"/>
              <w:bottom w:val="single" w:sz="8" w:space="0" w:color="auto"/>
              <w:right w:val="single" w:sz="8" w:space="0" w:color="D9D9D9"/>
            </w:tcBorders>
            <w:shd w:val="clear" w:color="auto" w:fill="D9D9D9"/>
            <w:vAlign w:val="bottom"/>
            <w:hideMark/>
          </w:tcPr>
          <w:p w:rsidR="00D12E9F" w:rsidRPr="00D943F4" w:rsidRDefault="00D12E9F">
            <w:pPr>
              <w:spacing w:line="265" w:lineRule="exact"/>
              <w:ind w:left="12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Контроль за состоянием преподавания учебных предметов</w:t>
            </w:r>
          </w:p>
        </w:tc>
        <w:tc>
          <w:tcPr>
            <w:tcW w:w="186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220" w:type="dxa"/>
            <w:tcBorders>
              <w:top w:val="nil"/>
              <w:left w:val="nil"/>
              <w:bottom w:val="single" w:sz="8" w:space="0" w:color="auto"/>
              <w:right w:val="nil"/>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48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shd w:val="clear" w:color="auto" w:fill="D9D9D9"/>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Контроль за реализацией требований</w:t>
            </w:r>
            <w:r w:rsidR="00255449" w:rsidRPr="00D943F4">
              <w:rPr>
                <w:rFonts w:ascii="Times New Roman" w:hAnsi="Times New Roman" w:cs="Times New Roman"/>
                <w:sz w:val="28"/>
                <w:szCs w:val="28"/>
                <w:lang w:eastAsia="en-US"/>
              </w:rPr>
              <w:t xml:space="preserve"> обновленных</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spacing w:line="240"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Анализ уровня</w:t>
            </w:r>
          </w:p>
        </w:tc>
        <w:tc>
          <w:tcPr>
            <w:tcW w:w="226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Тематический</w:t>
            </w:r>
          </w:p>
        </w:tc>
        <w:tc>
          <w:tcPr>
            <w:tcW w:w="186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Посещение</w:t>
            </w:r>
          </w:p>
        </w:tc>
        <w:tc>
          <w:tcPr>
            <w:tcW w:w="1700" w:type="dxa"/>
            <w:gridSpan w:val="2"/>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Заместитель</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Справка</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255449" w:rsidP="002D1CF2">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ФГОС НОО</w:t>
            </w:r>
            <w:r w:rsidR="002D1CF2">
              <w:rPr>
                <w:rFonts w:ascii="Times New Roman" w:hAnsi="Times New Roman" w:cs="Times New Roman"/>
                <w:sz w:val="28"/>
                <w:szCs w:val="28"/>
                <w:lang w:eastAsia="en-US"/>
              </w:rPr>
              <w:t xml:space="preserve">, </w:t>
            </w:r>
            <w:r w:rsidRPr="00D943F4">
              <w:rPr>
                <w:rFonts w:ascii="Times New Roman" w:hAnsi="Times New Roman" w:cs="Times New Roman"/>
                <w:sz w:val="28"/>
                <w:szCs w:val="28"/>
                <w:lang w:eastAsia="en-US"/>
              </w:rPr>
              <w:t xml:space="preserve"> ООО</w:t>
            </w:r>
            <w:r w:rsidR="002D1CF2">
              <w:rPr>
                <w:rFonts w:ascii="Times New Roman" w:hAnsi="Times New Roman" w:cs="Times New Roman"/>
                <w:sz w:val="28"/>
                <w:szCs w:val="28"/>
                <w:lang w:eastAsia="en-US"/>
              </w:rPr>
              <w:t xml:space="preserve"> и СОО.</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адаптации</w:t>
            </w:r>
          </w:p>
        </w:tc>
        <w:tc>
          <w:tcPr>
            <w:tcW w:w="22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Классно-</w:t>
            </w:r>
          </w:p>
        </w:tc>
        <w:tc>
          <w:tcPr>
            <w:tcW w:w="18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учебных</w:t>
            </w:r>
          </w:p>
        </w:tc>
        <w:tc>
          <w:tcPr>
            <w:tcW w:w="1700" w:type="dxa"/>
            <w:gridSpan w:val="2"/>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 по</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rsidP="00255449">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 xml:space="preserve">учащихся </w:t>
            </w:r>
            <w:r w:rsidR="00255449" w:rsidRPr="00D943F4">
              <w:rPr>
                <w:rFonts w:ascii="Times New Roman" w:hAnsi="Times New Roman" w:cs="Times New Roman"/>
                <w:sz w:val="28"/>
                <w:szCs w:val="28"/>
                <w:lang w:eastAsia="en-US"/>
              </w:rPr>
              <w:t>1</w:t>
            </w:r>
            <w:r w:rsidR="007B429F" w:rsidRPr="00D943F4">
              <w:rPr>
                <w:rFonts w:ascii="Times New Roman" w:hAnsi="Times New Roman" w:cs="Times New Roman"/>
                <w:sz w:val="28"/>
                <w:szCs w:val="28"/>
                <w:lang w:eastAsia="en-US"/>
              </w:rPr>
              <w:t>-2</w:t>
            </w:r>
            <w:r w:rsidR="00255449" w:rsidRPr="00D943F4">
              <w:rPr>
                <w:rFonts w:ascii="Times New Roman" w:hAnsi="Times New Roman" w:cs="Times New Roman"/>
                <w:sz w:val="28"/>
                <w:szCs w:val="28"/>
                <w:lang w:eastAsia="en-US"/>
              </w:rPr>
              <w:t xml:space="preserve"> и</w:t>
            </w:r>
            <w:r w:rsidRPr="00D943F4">
              <w:rPr>
                <w:rFonts w:ascii="Times New Roman" w:hAnsi="Times New Roman" w:cs="Times New Roman"/>
                <w:sz w:val="28"/>
                <w:szCs w:val="28"/>
                <w:lang w:eastAsia="en-US"/>
              </w:rPr>
              <w:t xml:space="preserve"> </w:t>
            </w:r>
            <w:r w:rsidRPr="00D943F4">
              <w:rPr>
                <w:rFonts w:ascii="Times New Roman" w:hAnsi="Times New Roman" w:cs="Times New Roman"/>
                <w:sz w:val="28"/>
                <w:szCs w:val="28"/>
                <w:lang w:eastAsia="en-US"/>
              </w:rPr>
              <w:lastRenderedPageBreak/>
              <w:t>5-</w:t>
            </w:r>
            <w:r w:rsidR="007B429F" w:rsidRPr="00D943F4">
              <w:rPr>
                <w:rFonts w:ascii="Times New Roman" w:hAnsi="Times New Roman" w:cs="Times New Roman"/>
                <w:sz w:val="28"/>
                <w:szCs w:val="28"/>
                <w:lang w:eastAsia="en-US"/>
              </w:rPr>
              <w:t>6</w:t>
            </w:r>
            <w:r w:rsidRPr="00D943F4">
              <w:rPr>
                <w:rFonts w:ascii="Times New Roman" w:hAnsi="Times New Roman" w:cs="Times New Roman"/>
                <w:sz w:val="28"/>
                <w:szCs w:val="28"/>
                <w:lang w:eastAsia="en-US"/>
              </w:rPr>
              <w:t>х</w:t>
            </w:r>
            <w:r w:rsidR="007B429F" w:rsidRPr="00D943F4">
              <w:rPr>
                <w:rFonts w:ascii="Times New Roman" w:hAnsi="Times New Roman" w:cs="Times New Roman"/>
                <w:sz w:val="28"/>
                <w:szCs w:val="28"/>
                <w:lang w:eastAsia="en-US"/>
              </w:rPr>
              <w:t>.10</w:t>
            </w:r>
          </w:p>
        </w:tc>
        <w:tc>
          <w:tcPr>
            <w:tcW w:w="22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lastRenderedPageBreak/>
              <w:t>обобщающий</w:t>
            </w:r>
          </w:p>
        </w:tc>
        <w:tc>
          <w:tcPr>
            <w:tcW w:w="18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занятий,</w:t>
            </w:r>
          </w:p>
        </w:tc>
        <w:tc>
          <w:tcPr>
            <w:tcW w:w="1220" w:type="dxa"/>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УВР,</w:t>
            </w:r>
          </w:p>
        </w:tc>
        <w:tc>
          <w:tcPr>
            <w:tcW w:w="4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классов</w:t>
            </w:r>
          </w:p>
        </w:tc>
        <w:tc>
          <w:tcPr>
            <w:tcW w:w="22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nil"/>
              <w:right w:val="single" w:sz="8" w:space="0" w:color="auto"/>
            </w:tcBorders>
            <w:vAlign w:val="bottom"/>
            <w:hideMark/>
          </w:tcPr>
          <w:p w:rsidR="00D12E9F" w:rsidRPr="00D943F4" w:rsidRDefault="00D12E9F" w:rsidP="00BA043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наблюдение,</w:t>
            </w:r>
          </w:p>
        </w:tc>
        <w:tc>
          <w:tcPr>
            <w:tcW w:w="1220" w:type="dxa"/>
            <w:vAlign w:val="bottom"/>
          </w:tcPr>
          <w:p w:rsidR="00D12E9F" w:rsidRPr="00D943F4" w:rsidRDefault="00D12E9F">
            <w:pPr>
              <w:rPr>
                <w:rFonts w:ascii="Times New Roman" w:hAnsi="Times New Roman" w:cs="Times New Roman"/>
                <w:sz w:val="28"/>
                <w:szCs w:val="28"/>
                <w:lang w:eastAsia="en-US"/>
              </w:rPr>
            </w:pPr>
          </w:p>
        </w:tc>
        <w:tc>
          <w:tcPr>
            <w:tcW w:w="4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2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собеседование</w:t>
            </w:r>
          </w:p>
        </w:tc>
        <w:tc>
          <w:tcPr>
            <w:tcW w:w="122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4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Входные</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spacing w:line="240"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 уровня</w:t>
            </w:r>
          </w:p>
        </w:tc>
        <w:tc>
          <w:tcPr>
            <w:tcW w:w="226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Тематический</w:t>
            </w:r>
          </w:p>
        </w:tc>
        <w:tc>
          <w:tcPr>
            <w:tcW w:w="186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Контрольные</w:t>
            </w:r>
          </w:p>
        </w:tc>
        <w:tc>
          <w:tcPr>
            <w:tcW w:w="1220" w:type="dxa"/>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w:t>
            </w:r>
          </w:p>
        </w:tc>
        <w:tc>
          <w:tcPr>
            <w:tcW w:w="4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Заседание</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контрольные срезы</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ЗУН</w:t>
            </w:r>
          </w:p>
        </w:tc>
        <w:tc>
          <w:tcPr>
            <w:tcW w:w="22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работы</w:t>
            </w:r>
          </w:p>
        </w:tc>
        <w:tc>
          <w:tcPr>
            <w:tcW w:w="1220" w:type="dxa"/>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w:t>
            </w:r>
          </w:p>
        </w:tc>
        <w:tc>
          <w:tcPr>
            <w:tcW w:w="48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МЦ</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 4-5-9-10-11-х классах</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учащихся по</w:t>
            </w:r>
          </w:p>
        </w:tc>
        <w:tc>
          <w:tcPr>
            <w:tcW w:w="22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220" w:type="dxa"/>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УВР</w:t>
            </w:r>
          </w:p>
        </w:tc>
        <w:tc>
          <w:tcPr>
            <w:tcW w:w="4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русскому языку и</w:t>
            </w:r>
          </w:p>
        </w:tc>
        <w:tc>
          <w:tcPr>
            <w:tcW w:w="22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220" w:type="dxa"/>
            <w:vAlign w:val="bottom"/>
          </w:tcPr>
          <w:p w:rsidR="00D12E9F" w:rsidRPr="00D943F4" w:rsidRDefault="00D12E9F">
            <w:pPr>
              <w:rPr>
                <w:rFonts w:ascii="Times New Roman" w:hAnsi="Times New Roman" w:cs="Times New Roman"/>
                <w:sz w:val="28"/>
                <w:szCs w:val="28"/>
                <w:lang w:eastAsia="en-US"/>
              </w:rPr>
            </w:pPr>
          </w:p>
        </w:tc>
        <w:tc>
          <w:tcPr>
            <w:tcW w:w="4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single" w:sz="8" w:space="0" w:color="auto"/>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математике</w:t>
            </w:r>
          </w:p>
        </w:tc>
        <w:tc>
          <w:tcPr>
            <w:tcW w:w="22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22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4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6"/>
        </w:trPr>
        <w:tc>
          <w:tcPr>
            <w:tcW w:w="4360" w:type="dxa"/>
            <w:gridSpan w:val="2"/>
            <w:tcBorders>
              <w:top w:val="nil"/>
              <w:left w:val="single" w:sz="8" w:space="0" w:color="auto"/>
              <w:bottom w:val="single" w:sz="8" w:space="0" w:color="auto"/>
              <w:right w:val="nil"/>
            </w:tcBorders>
            <w:shd w:val="clear" w:color="auto" w:fill="D9D9D9"/>
            <w:vAlign w:val="bottom"/>
            <w:hideMark/>
          </w:tcPr>
          <w:p w:rsidR="00D12E9F" w:rsidRPr="00D943F4" w:rsidRDefault="00D12E9F">
            <w:pPr>
              <w:spacing w:line="265" w:lineRule="exact"/>
              <w:ind w:left="120"/>
              <w:rPr>
                <w:rFonts w:ascii="Times New Roman" w:hAnsi="Times New Roman" w:cs="Times New Roman"/>
                <w:sz w:val="28"/>
                <w:szCs w:val="28"/>
                <w:lang w:eastAsia="en-US"/>
              </w:rPr>
            </w:pPr>
            <w:r w:rsidRPr="00D943F4">
              <w:rPr>
                <w:rFonts w:ascii="Times New Roman" w:hAnsi="Times New Roman" w:cs="Times New Roman"/>
                <w:b/>
                <w:bCs/>
                <w:w w:val="99"/>
                <w:sz w:val="28"/>
                <w:szCs w:val="28"/>
                <w:lang w:eastAsia="en-US"/>
              </w:rPr>
              <w:t>Контроль за школьной документацией</w:t>
            </w:r>
          </w:p>
        </w:tc>
        <w:tc>
          <w:tcPr>
            <w:tcW w:w="204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226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220" w:type="dxa"/>
            <w:tcBorders>
              <w:top w:val="nil"/>
              <w:left w:val="nil"/>
              <w:bottom w:val="single" w:sz="8" w:space="0" w:color="auto"/>
              <w:right w:val="nil"/>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48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shd w:val="clear" w:color="auto" w:fill="D9D9D9"/>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Состояние календарно-тематического</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spacing w:line="240"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Установление</w:t>
            </w:r>
          </w:p>
        </w:tc>
        <w:tc>
          <w:tcPr>
            <w:tcW w:w="226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Обзорный</w:t>
            </w:r>
          </w:p>
        </w:tc>
        <w:tc>
          <w:tcPr>
            <w:tcW w:w="186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w:t>
            </w:r>
          </w:p>
        </w:tc>
        <w:tc>
          <w:tcPr>
            <w:tcW w:w="1220" w:type="dxa"/>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w:t>
            </w:r>
          </w:p>
        </w:tc>
        <w:tc>
          <w:tcPr>
            <w:tcW w:w="4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утверждение</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планирования, рабочих учебных</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соответствия</w:t>
            </w:r>
          </w:p>
        </w:tc>
        <w:tc>
          <w:tcPr>
            <w:tcW w:w="22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Тематический</w:t>
            </w:r>
          </w:p>
        </w:tc>
        <w:tc>
          <w:tcPr>
            <w:tcW w:w="18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документации</w:t>
            </w:r>
          </w:p>
        </w:tc>
        <w:tc>
          <w:tcPr>
            <w:tcW w:w="1220" w:type="dxa"/>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w:t>
            </w:r>
          </w:p>
        </w:tc>
        <w:tc>
          <w:tcPr>
            <w:tcW w:w="4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программ.</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календарно-</w:t>
            </w:r>
          </w:p>
        </w:tc>
        <w:tc>
          <w:tcPr>
            <w:tcW w:w="22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220" w:type="dxa"/>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 УВР</w:t>
            </w:r>
          </w:p>
        </w:tc>
        <w:tc>
          <w:tcPr>
            <w:tcW w:w="4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тематического</w:t>
            </w:r>
          </w:p>
        </w:tc>
        <w:tc>
          <w:tcPr>
            <w:tcW w:w="22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220" w:type="dxa"/>
            <w:vAlign w:val="bottom"/>
          </w:tcPr>
          <w:p w:rsidR="00D12E9F" w:rsidRPr="00D943F4" w:rsidRDefault="00D12E9F">
            <w:pPr>
              <w:rPr>
                <w:rFonts w:ascii="Times New Roman" w:hAnsi="Times New Roman" w:cs="Times New Roman"/>
                <w:sz w:val="28"/>
                <w:szCs w:val="28"/>
                <w:lang w:eastAsia="en-US"/>
              </w:rPr>
            </w:pPr>
          </w:p>
        </w:tc>
        <w:tc>
          <w:tcPr>
            <w:tcW w:w="4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планирования</w:t>
            </w:r>
          </w:p>
        </w:tc>
        <w:tc>
          <w:tcPr>
            <w:tcW w:w="22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220" w:type="dxa"/>
            <w:vAlign w:val="bottom"/>
          </w:tcPr>
          <w:p w:rsidR="00D12E9F" w:rsidRPr="00D943F4" w:rsidRDefault="00D12E9F">
            <w:pPr>
              <w:rPr>
                <w:rFonts w:ascii="Times New Roman" w:hAnsi="Times New Roman" w:cs="Times New Roman"/>
                <w:sz w:val="28"/>
                <w:szCs w:val="28"/>
                <w:lang w:eastAsia="en-US"/>
              </w:rPr>
            </w:pPr>
          </w:p>
        </w:tc>
        <w:tc>
          <w:tcPr>
            <w:tcW w:w="4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учебным</w:t>
            </w:r>
          </w:p>
        </w:tc>
        <w:tc>
          <w:tcPr>
            <w:tcW w:w="22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220" w:type="dxa"/>
            <w:vAlign w:val="bottom"/>
          </w:tcPr>
          <w:p w:rsidR="00D12E9F" w:rsidRPr="00D943F4" w:rsidRDefault="00D12E9F">
            <w:pPr>
              <w:rPr>
                <w:rFonts w:ascii="Times New Roman" w:hAnsi="Times New Roman" w:cs="Times New Roman"/>
                <w:sz w:val="28"/>
                <w:szCs w:val="28"/>
                <w:lang w:eastAsia="en-US"/>
              </w:rPr>
            </w:pPr>
          </w:p>
        </w:tc>
        <w:tc>
          <w:tcPr>
            <w:tcW w:w="4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single" w:sz="8" w:space="0" w:color="auto"/>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программам</w:t>
            </w:r>
          </w:p>
        </w:tc>
        <w:tc>
          <w:tcPr>
            <w:tcW w:w="22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22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4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2"/>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2"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Планы воспитательной работы</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spacing w:line="242"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Наличие</w:t>
            </w:r>
          </w:p>
        </w:tc>
        <w:tc>
          <w:tcPr>
            <w:tcW w:w="2260" w:type="dxa"/>
            <w:tcBorders>
              <w:top w:val="nil"/>
              <w:left w:val="nil"/>
              <w:bottom w:val="nil"/>
              <w:right w:val="single" w:sz="8" w:space="0" w:color="auto"/>
            </w:tcBorders>
            <w:vAlign w:val="bottom"/>
            <w:hideMark/>
          </w:tcPr>
          <w:p w:rsidR="00D12E9F" w:rsidRPr="00D943F4" w:rsidRDefault="00D12E9F">
            <w:pPr>
              <w:spacing w:line="24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Обзорный</w:t>
            </w:r>
          </w:p>
        </w:tc>
        <w:tc>
          <w:tcPr>
            <w:tcW w:w="1860" w:type="dxa"/>
            <w:tcBorders>
              <w:top w:val="nil"/>
              <w:left w:val="nil"/>
              <w:bottom w:val="nil"/>
              <w:right w:val="single" w:sz="8" w:space="0" w:color="auto"/>
            </w:tcBorders>
            <w:vAlign w:val="bottom"/>
            <w:hideMark/>
          </w:tcPr>
          <w:p w:rsidR="00D12E9F" w:rsidRPr="00D943F4" w:rsidRDefault="00D12E9F">
            <w:pPr>
              <w:spacing w:line="24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просмотр</w:t>
            </w:r>
          </w:p>
        </w:tc>
        <w:tc>
          <w:tcPr>
            <w:tcW w:w="1220" w:type="dxa"/>
            <w:vAlign w:val="bottom"/>
            <w:hideMark/>
          </w:tcPr>
          <w:p w:rsidR="00D12E9F" w:rsidRPr="00D943F4" w:rsidRDefault="00D12E9F">
            <w:pPr>
              <w:spacing w:line="242"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w:t>
            </w:r>
          </w:p>
        </w:tc>
        <w:tc>
          <w:tcPr>
            <w:tcW w:w="4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hideMark/>
          </w:tcPr>
          <w:p w:rsidR="00D12E9F" w:rsidRPr="00D943F4" w:rsidRDefault="00D12E9F">
            <w:pPr>
              <w:spacing w:line="242"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утверждение</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классных руководителей</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2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планов</w:t>
            </w:r>
          </w:p>
        </w:tc>
        <w:tc>
          <w:tcPr>
            <w:tcW w:w="1220" w:type="dxa"/>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w:t>
            </w:r>
          </w:p>
        </w:tc>
        <w:tc>
          <w:tcPr>
            <w:tcW w:w="4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2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220" w:type="dxa"/>
            <w:tcBorders>
              <w:top w:val="nil"/>
              <w:left w:val="nil"/>
              <w:bottom w:val="single" w:sz="8" w:space="0" w:color="auto"/>
              <w:right w:val="nil"/>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 ВР</w:t>
            </w:r>
          </w:p>
        </w:tc>
        <w:tc>
          <w:tcPr>
            <w:tcW w:w="4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Состояние оформления  тетрадей,</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spacing w:line="240"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Выявление</w:t>
            </w:r>
          </w:p>
        </w:tc>
        <w:tc>
          <w:tcPr>
            <w:tcW w:w="226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Тематический</w:t>
            </w:r>
          </w:p>
        </w:tc>
        <w:tc>
          <w:tcPr>
            <w:tcW w:w="1860" w:type="dxa"/>
            <w:tcBorders>
              <w:top w:val="nil"/>
              <w:left w:val="nil"/>
              <w:bottom w:val="nil"/>
              <w:right w:val="single" w:sz="8" w:space="0" w:color="auto"/>
            </w:tcBorders>
            <w:vAlign w:val="bottom"/>
            <w:hideMark/>
          </w:tcPr>
          <w:p w:rsidR="00D12E9F" w:rsidRPr="00D943F4" w:rsidRDefault="00D12E9F">
            <w:pPr>
              <w:spacing w:line="240" w:lineRule="exact"/>
              <w:ind w:left="1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w:t>
            </w:r>
          </w:p>
        </w:tc>
        <w:tc>
          <w:tcPr>
            <w:tcW w:w="1220" w:type="dxa"/>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w:t>
            </w:r>
          </w:p>
        </w:tc>
        <w:tc>
          <w:tcPr>
            <w:tcW w:w="4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справка</w:t>
            </w:r>
          </w:p>
        </w:tc>
      </w:tr>
      <w:tr w:rsidR="00D12E9F" w:rsidRPr="00D943F4" w:rsidTr="00D12E9F">
        <w:trPr>
          <w:trHeight w:val="302"/>
        </w:trPr>
        <w:tc>
          <w:tcPr>
            <w:tcW w:w="4280" w:type="dxa"/>
            <w:tcBorders>
              <w:top w:val="nil"/>
              <w:left w:val="single" w:sz="8" w:space="0" w:color="auto"/>
              <w:bottom w:val="single" w:sz="8" w:space="0" w:color="auto"/>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дневников,  личных дел учащихся.</w:t>
            </w:r>
          </w:p>
        </w:tc>
        <w:tc>
          <w:tcPr>
            <w:tcW w:w="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single" w:sz="8" w:space="0" w:color="auto"/>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правильности и</w:t>
            </w:r>
          </w:p>
        </w:tc>
        <w:tc>
          <w:tcPr>
            <w:tcW w:w="226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Персональный</w:t>
            </w:r>
          </w:p>
        </w:tc>
        <w:tc>
          <w:tcPr>
            <w:tcW w:w="186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документации</w:t>
            </w:r>
          </w:p>
        </w:tc>
        <w:tc>
          <w:tcPr>
            <w:tcW w:w="1220" w:type="dxa"/>
            <w:tcBorders>
              <w:top w:val="nil"/>
              <w:left w:val="nil"/>
              <w:bottom w:val="single" w:sz="8" w:space="0" w:color="auto"/>
              <w:right w:val="nil"/>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w:t>
            </w:r>
          </w:p>
        </w:tc>
        <w:tc>
          <w:tcPr>
            <w:tcW w:w="4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bl>
    <w:p w:rsidR="00D12E9F" w:rsidRPr="00D943F4" w:rsidRDefault="00D12E9F" w:rsidP="00D12E9F">
      <w:pPr>
        <w:spacing w:line="37" w:lineRule="exact"/>
        <w:rPr>
          <w:rFonts w:ascii="Times New Roman" w:hAnsi="Times New Roman" w:cs="Times New Roman"/>
          <w:sz w:val="28"/>
          <w:szCs w:val="28"/>
        </w:rPr>
      </w:pPr>
    </w:p>
    <w:p w:rsidR="00D12E9F" w:rsidRPr="00D943F4" w:rsidRDefault="00D12E9F" w:rsidP="00D12E9F">
      <w:pPr>
        <w:spacing w:after="0"/>
        <w:rPr>
          <w:rFonts w:ascii="Times New Roman" w:hAnsi="Times New Roman" w:cs="Times New Roman"/>
          <w:sz w:val="28"/>
          <w:szCs w:val="28"/>
        </w:rPr>
        <w:sectPr w:rsidR="00D12E9F" w:rsidRPr="00D943F4">
          <w:pgSz w:w="16840" w:h="11906" w:orient="landscape"/>
          <w:pgMar w:top="1112" w:right="958" w:bottom="431" w:left="1440" w:header="0" w:footer="0" w:gutter="0"/>
          <w:cols w:space="720"/>
        </w:sectPr>
      </w:pPr>
    </w:p>
    <w:p w:rsidR="00D12E9F" w:rsidRPr="00D943F4" w:rsidRDefault="00D12E9F" w:rsidP="00D12E9F">
      <w:pPr>
        <w:spacing w:after="0"/>
        <w:rPr>
          <w:rFonts w:ascii="Times New Roman" w:hAnsi="Times New Roman" w:cs="Times New Roman"/>
          <w:sz w:val="28"/>
          <w:szCs w:val="28"/>
        </w:rPr>
        <w:sectPr w:rsidR="00D12E9F" w:rsidRPr="00D943F4">
          <w:type w:val="continuous"/>
          <w:pgSz w:w="16840" w:h="11906" w:orient="landscape"/>
          <w:pgMar w:top="1112" w:right="958" w:bottom="431" w:left="1440" w:header="0" w:footer="0" w:gutter="0"/>
          <w:cols w:space="720"/>
        </w:sectPr>
      </w:pPr>
    </w:p>
    <w:tbl>
      <w:tblPr>
        <w:tblW w:w="0" w:type="auto"/>
        <w:tblInd w:w="550" w:type="dxa"/>
        <w:tblLayout w:type="fixed"/>
        <w:tblCellMar>
          <w:left w:w="0" w:type="dxa"/>
          <w:right w:w="0" w:type="dxa"/>
        </w:tblCellMar>
        <w:tblLook w:val="04A0" w:firstRow="1" w:lastRow="0" w:firstColumn="1" w:lastColumn="0" w:noHBand="0" w:noVBand="1"/>
      </w:tblPr>
      <w:tblGrid>
        <w:gridCol w:w="4280"/>
        <w:gridCol w:w="2120"/>
        <w:gridCol w:w="2260"/>
        <w:gridCol w:w="1860"/>
        <w:gridCol w:w="1700"/>
        <w:gridCol w:w="1700"/>
      </w:tblGrid>
      <w:tr w:rsidR="00D12E9F" w:rsidRPr="00D943F4" w:rsidTr="00D12E9F">
        <w:trPr>
          <w:trHeight w:val="262"/>
        </w:trPr>
        <w:tc>
          <w:tcPr>
            <w:tcW w:w="4280" w:type="dxa"/>
            <w:tcBorders>
              <w:top w:val="single" w:sz="8" w:space="0" w:color="auto"/>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single" w:sz="8" w:space="0" w:color="auto"/>
              <w:left w:val="nil"/>
              <w:bottom w:val="nil"/>
              <w:right w:val="single" w:sz="8" w:space="0" w:color="auto"/>
            </w:tcBorders>
            <w:vAlign w:val="bottom"/>
            <w:hideMark/>
          </w:tcPr>
          <w:p w:rsidR="00D12E9F" w:rsidRPr="00D943F4" w:rsidRDefault="00D12E9F">
            <w:pPr>
              <w:spacing w:line="263"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своевременности</w:t>
            </w:r>
          </w:p>
        </w:tc>
        <w:tc>
          <w:tcPr>
            <w:tcW w:w="2260" w:type="dxa"/>
            <w:tcBorders>
              <w:top w:val="single" w:sz="8" w:space="0" w:color="auto"/>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single" w:sz="8" w:space="0" w:color="auto"/>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single" w:sz="8" w:space="0" w:color="auto"/>
              <w:left w:val="nil"/>
              <w:bottom w:val="nil"/>
              <w:right w:val="single" w:sz="8" w:space="0" w:color="auto"/>
            </w:tcBorders>
            <w:vAlign w:val="bottom"/>
            <w:hideMark/>
          </w:tcPr>
          <w:p w:rsidR="00D12E9F" w:rsidRPr="00D943F4" w:rsidRDefault="00D12E9F">
            <w:pPr>
              <w:spacing w:line="263"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 УВР</w:t>
            </w:r>
          </w:p>
        </w:tc>
        <w:tc>
          <w:tcPr>
            <w:tcW w:w="1700" w:type="dxa"/>
            <w:tcBorders>
              <w:top w:val="single" w:sz="8" w:space="0" w:color="auto"/>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заполнения</w:t>
            </w:r>
          </w:p>
        </w:tc>
        <w:tc>
          <w:tcPr>
            <w:tcW w:w="22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документации</w:t>
            </w:r>
          </w:p>
        </w:tc>
        <w:tc>
          <w:tcPr>
            <w:tcW w:w="22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Выполнение</w:t>
            </w:r>
          </w:p>
        </w:tc>
        <w:tc>
          <w:tcPr>
            <w:tcW w:w="22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единых</w:t>
            </w:r>
          </w:p>
        </w:tc>
        <w:tc>
          <w:tcPr>
            <w:tcW w:w="22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требований по</w:t>
            </w:r>
          </w:p>
        </w:tc>
        <w:tc>
          <w:tcPr>
            <w:tcW w:w="22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ведению тетрадей</w:t>
            </w:r>
          </w:p>
        </w:tc>
        <w:tc>
          <w:tcPr>
            <w:tcW w:w="22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Классные журналы</w:t>
            </w:r>
            <w:r w:rsidR="00255449" w:rsidRPr="00D943F4">
              <w:rPr>
                <w:rFonts w:ascii="Times New Roman" w:hAnsi="Times New Roman" w:cs="Times New Roman"/>
                <w:sz w:val="28"/>
                <w:szCs w:val="28"/>
                <w:lang w:eastAsia="en-US"/>
              </w:rPr>
              <w:t xml:space="preserve"> в АИС Сетевой город</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w:t>
            </w:r>
          </w:p>
        </w:tc>
        <w:tc>
          <w:tcPr>
            <w:tcW w:w="226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Тематический</w:t>
            </w:r>
          </w:p>
        </w:tc>
        <w:tc>
          <w:tcPr>
            <w:tcW w:w="186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Справка</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правильности</w:t>
            </w:r>
          </w:p>
        </w:tc>
        <w:tc>
          <w:tcPr>
            <w:tcW w:w="22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журналов</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оформления</w:t>
            </w:r>
          </w:p>
        </w:tc>
        <w:tc>
          <w:tcPr>
            <w:tcW w:w="22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 УВР</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классных</w:t>
            </w:r>
          </w:p>
        </w:tc>
        <w:tc>
          <w:tcPr>
            <w:tcW w:w="22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журналов</w:t>
            </w:r>
          </w:p>
        </w:tc>
        <w:tc>
          <w:tcPr>
            <w:tcW w:w="22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Состояние личных</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Проверить работу</w:t>
            </w:r>
          </w:p>
        </w:tc>
        <w:tc>
          <w:tcPr>
            <w:tcW w:w="226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Персональный</w:t>
            </w:r>
          </w:p>
        </w:tc>
        <w:tc>
          <w:tcPr>
            <w:tcW w:w="186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Личные дела</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рекомендации</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дел учащихся</w:t>
            </w: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 рук. по</w:t>
            </w:r>
          </w:p>
        </w:tc>
        <w:tc>
          <w:tcPr>
            <w:tcW w:w="22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учащихся</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оформлению</w:t>
            </w:r>
          </w:p>
        </w:tc>
        <w:tc>
          <w:tcPr>
            <w:tcW w:w="22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 УВР</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личных дел</w:t>
            </w:r>
          </w:p>
        </w:tc>
        <w:tc>
          <w:tcPr>
            <w:tcW w:w="22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lastRenderedPageBreak/>
              <w:t>Проверка контрольных и рабочих</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периодичность</w:t>
            </w:r>
          </w:p>
        </w:tc>
        <w:tc>
          <w:tcPr>
            <w:tcW w:w="226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Обзорный</w:t>
            </w:r>
          </w:p>
        </w:tc>
        <w:tc>
          <w:tcPr>
            <w:tcW w:w="186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Просмотр</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справка</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тетрадей</w:t>
            </w: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проверки, объём</w:t>
            </w:r>
          </w:p>
        </w:tc>
        <w:tc>
          <w:tcPr>
            <w:tcW w:w="22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тетрадей</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д/з</w:t>
            </w:r>
          </w:p>
        </w:tc>
        <w:tc>
          <w:tcPr>
            <w:tcW w:w="22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 УВР</w:t>
            </w: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Организация планирования учебно-</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Анализ качества</w:t>
            </w:r>
          </w:p>
        </w:tc>
        <w:tc>
          <w:tcPr>
            <w:tcW w:w="2260" w:type="dxa"/>
            <w:tcBorders>
              <w:top w:val="nil"/>
              <w:left w:val="nil"/>
              <w:bottom w:val="nil"/>
              <w:right w:val="single" w:sz="8" w:space="0" w:color="auto"/>
            </w:tcBorders>
            <w:vAlign w:val="bottom"/>
            <w:hideMark/>
          </w:tcPr>
          <w:p w:rsidR="00D12E9F" w:rsidRPr="00D943F4" w:rsidRDefault="00D12E9F">
            <w:pPr>
              <w:spacing w:line="240" w:lineRule="exact"/>
              <w:ind w:left="1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Персональный</w:t>
            </w:r>
          </w:p>
        </w:tc>
        <w:tc>
          <w:tcPr>
            <w:tcW w:w="186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Рекомендации</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методической деятельности</w:t>
            </w: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рабочих</w:t>
            </w:r>
          </w:p>
        </w:tc>
        <w:tc>
          <w:tcPr>
            <w:tcW w:w="22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планов работ</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программ, КТП,</w:t>
            </w:r>
          </w:p>
        </w:tc>
        <w:tc>
          <w:tcPr>
            <w:tcW w:w="22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 УВР</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корректировк</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планов работы</w:t>
            </w:r>
          </w:p>
        </w:tc>
        <w:tc>
          <w:tcPr>
            <w:tcW w:w="22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Руководитель</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 планов</w:t>
            </w:r>
          </w:p>
        </w:tc>
      </w:tr>
      <w:tr w:rsidR="00D12E9F" w:rsidRPr="00D943F4" w:rsidTr="00D12E9F">
        <w:trPr>
          <w:trHeight w:val="302"/>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МЦ</w:t>
            </w:r>
          </w:p>
        </w:tc>
        <w:tc>
          <w:tcPr>
            <w:tcW w:w="22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МО,</w:t>
            </w: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6"/>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2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6"/>
        </w:trPr>
        <w:tc>
          <w:tcPr>
            <w:tcW w:w="12220" w:type="dxa"/>
            <w:gridSpan w:val="5"/>
            <w:tcBorders>
              <w:top w:val="nil"/>
              <w:left w:val="single" w:sz="8" w:space="0" w:color="auto"/>
              <w:bottom w:val="single" w:sz="8" w:space="0" w:color="auto"/>
              <w:right w:val="single" w:sz="8" w:space="0" w:color="D9D9D9"/>
            </w:tcBorders>
            <w:shd w:val="clear" w:color="auto" w:fill="D9D9D9"/>
            <w:vAlign w:val="bottom"/>
            <w:hideMark/>
          </w:tcPr>
          <w:p w:rsidR="00D12E9F" w:rsidRPr="00D943F4" w:rsidRDefault="00D12E9F">
            <w:pPr>
              <w:spacing w:line="265" w:lineRule="exact"/>
              <w:ind w:left="12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Контроль за состоянием условий труда и материально-технического обеспечения образовательного процесса</w:t>
            </w:r>
          </w:p>
        </w:tc>
        <w:tc>
          <w:tcPr>
            <w:tcW w:w="1700" w:type="dxa"/>
            <w:tcBorders>
              <w:top w:val="nil"/>
              <w:left w:val="nil"/>
              <w:bottom w:val="single" w:sz="8" w:space="0" w:color="auto"/>
              <w:right w:val="single" w:sz="8" w:space="0" w:color="auto"/>
            </w:tcBorders>
            <w:shd w:val="clear" w:color="auto" w:fill="D9D9D9"/>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2"/>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2"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Обеспеченность УМК педагогов и</w:t>
            </w:r>
          </w:p>
        </w:tc>
        <w:tc>
          <w:tcPr>
            <w:tcW w:w="2120" w:type="dxa"/>
            <w:tcBorders>
              <w:top w:val="nil"/>
              <w:left w:val="nil"/>
              <w:bottom w:val="nil"/>
              <w:right w:val="single" w:sz="8" w:space="0" w:color="auto"/>
            </w:tcBorders>
            <w:vAlign w:val="bottom"/>
            <w:hideMark/>
          </w:tcPr>
          <w:p w:rsidR="00D12E9F" w:rsidRPr="00D943F4" w:rsidRDefault="00D12E9F">
            <w:pPr>
              <w:spacing w:line="242"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Выявление</w:t>
            </w:r>
          </w:p>
        </w:tc>
        <w:tc>
          <w:tcPr>
            <w:tcW w:w="2260" w:type="dxa"/>
            <w:tcBorders>
              <w:top w:val="nil"/>
              <w:left w:val="nil"/>
              <w:bottom w:val="nil"/>
              <w:right w:val="single" w:sz="8" w:space="0" w:color="auto"/>
            </w:tcBorders>
            <w:vAlign w:val="bottom"/>
            <w:hideMark/>
          </w:tcPr>
          <w:p w:rsidR="00D12E9F" w:rsidRPr="00D943F4" w:rsidRDefault="00D12E9F">
            <w:pPr>
              <w:spacing w:line="24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Тематический</w:t>
            </w:r>
          </w:p>
        </w:tc>
        <w:tc>
          <w:tcPr>
            <w:tcW w:w="1860" w:type="dxa"/>
            <w:tcBorders>
              <w:top w:val="nil"/>
              <w:left w:val="nil"/>
              <w:bottom w:val="nil"/>
              <w:right w:val="single" w:sz="8" w:space="0" w:color="auto"/>
            </w:tcBorders>
            <w:vAlign w:val="bottom"/>
            <w:hideMark/>
          </w:tcPr>
          <w:p w:rsidR="00D12E9F" w:rsidRPr="00D943F4" w:rsidRDefault="00D12E9F">
            <w:pPr>
              <w:spacing w:line="24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Собеседование</w:t>
            </w:r>
          </w:p>
        </w:tc>
        <w:tc>
          <w:tcPr>
            <w:tcW w:w="1700" w:type="dxa"/>
            <w:tcBorders>
              <w:top w:val="nil"/>
              <w:left w:val="nil"/>
              <w:bottom w:val="nil"/>
              <w:right w:val="single" w:sz="8" w:space="0" w:color="auto"/>
            </w:tcBorders>
            <w:vAlign w:val="bottom"/>
            <w:hideMark/>
          </w:tcPr>
          <w:p w:rsidR="00D12E9F" w:rsidRPr="00D943F4" w:rsidRDefault="00D12E9F">
            <w:pPr>
              <w:spacing w:line="242"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Библиотекарь,</w:t>
            </w:r>
          </w:p>
        </w:tc>
        <w:tc>
          <w:tcPr>
            <w:tcW w:w="1700" w:type="dxa"/>
            <w:tcBorders>
              <w:top w:val="nil"/>
              <w:left w:val="nil"/>
              <w:bottom w:val="nil"/>
              <w:right w:val="single" w:sz="8" w:space="0" w:color="auto"/>
            </w:tcBorders>
            <w:vAlign w:val="bottom"/>
            <w:hideMark/>
          </w:tcPr>
          <w:p w:rsidR="00D12E9F" w:rsidRPr="00D943F4" w:rsidRDefault="00D12E9F">
            <w:pPr>
              <w:spacing w:line="242"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Совещание</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обучающихся</w:t>
            </w: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наличия</w:t>
            </w:r>
          </w:p>
        </w:tc>
        <w:tc>
          <w:tcPr>
            <w:tcW w:w="22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Предварительный</w:t>
            </w:r>
          </w:p>
        </w:tc>
        <w:tc>
          <w:tcPr>
            <w:tcW w:w="18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классные</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при директоре</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учебников у</w:t>
            </w:r>
          </w:p>
        </w:tc>
        <w:tc>
          <w:tcPr>
            <w:tcW w:w="22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библиотекарем</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руководители</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обучающихся,</w:t>
            </w:r>
          </w:p>
        </w:tc>
        <w:tc>
          <w:tcPr>
            <w:tcW w:w="22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программно-</w:t>
            </w:r>
          </w:p>
        </w:tc>
        <w:tc>
          <w:tcPr>
            <w:tcW w:w="22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методического</w:t>
            </w:r>
          </w:p>
        </w:tc>
        <w:tc>
          <w:tcPr>
            <w:tcW w:w="22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обеспечения у</w:t>
            </w:r>
          </w:p>
        </w:tc>
        <w:tc>
          <w:tcPr>
            <w:tcW w:w="22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педагогов</w:t>
            </w:r>
          </w:p>
        </w:tc>
        <w:tc>
          <w:tcPr>
            <w:tcW w:w="22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bl>
    <w:p w:rsidR="00D12E9F" w:rsidRPr="00D943F4" w:rsidRDefault="00D12E9F" w:rsidP="00D12E9F">
      <w:pPr>
        <w:spacing w:line="46" w:lineRule="exact"/>
        <w:rPr>
          <w:rFonts w:ascii="Times New Roman" w:hAnsi="Times New Roman" w:cs="Times New Roman"/>
          <w:sz w:val="28"/>
          <w:szCs w:val="28"/>
        </w:rPr>
      </w:pPr>
    </w:p>
    <w:p w:rsidR="00D12E9F" w:rsidRPr="00D943F4" w:rsidRDefault="00D12E9F" w:rsidP="00D12E9F">
      <w:pPr>
        <w:spacing w:after="0"/>
        <w:rPr>
          <w:rFonts w:ascii="Times New Roman" w:hAnsi="Times New Roman" w:cs="Times New Roman"/>
          <w:sz w:val="28"/>
          <w:szCs w:val="28"/>
        </w:rPr>
        <w:sectPr w:rsidR="00D12E9F" w:rsidRPr="00D943F4">
          <w:pgSz w:w="16840" w:h="11906" w:orient="landscape"/>
          <w:pgMar w:top="1112" w:right="958" w:bottom="431" w:left="1440" w:header="0" w:footer="0" w:gutter="0"/>
          <w:cols w:space="720"/>
        </w:sectPr>
      </w:pPr>
    </w:p>
    <w:p w:rsidR="00D12E9F" w:rsidRPr="00D943F4" w:rsidRDefault="00D12E9F" w:rsidP="00D12E9F">
      <w:pPr>
        <w:spacing w:after="0"/>
        <w:rPr>
          <w:rFonts w:ascii="Times New Roman" w:hAnsi="Times New Roman" w:cs="Times New Roman"/>
          <w:sz w:val="28"/>
          <w:szCs w:val="28"/>
        </w:rPr>
        <w:sectPr w:rsidR="00D12E9F" w:rsidRPr="00D943F4">
          <w:type w:val="continuous"/>
          <w:pgSz w:w="16840" w:h="11906" w:orient="landscape"/>
          <w:pgMar w:top="1112" w:right="958" w:bottom="431" w:left="1440" w:header="0" w:footer="0" w:gutter="0"/>
          <w:cols w:space="720"/>
        </w:sectPr>
      </w:pPr>
    </w:p>
    <w:tbl>
      <w:tblPr>
        <w:tblW w:w="0" w:type="auto"/>
        <w:tblInd w:w="550" w:type="dxa"/>
        <w:tblLayout w:type="fixed"/>
        <w:tblCellMar>
          <w:left w:w="0" w:type="dxa"/>
          <w:right w:w="0" w:type="dxa"/>
        </w:tblCellMar>
        <w:tblLook w:val="04A0" w:firstRow="1" w:lastRow="0" w:firstColumn="1" w:lastColumn="0" w:noHBand="0" w:noVBand="1"/>
      </w:tblPr>
      <w:tblGrid>
        <w:gridCol w:w="3060"/>
        <w:gridCol w:w="1220"/>
        <w:gridCol w:w="2120"/>
        <w:gridCol w:w="2260"/>
        <w:gridCol w:w="1860"/>
        <w:gridCol w:w="1700"/>
        <w:gridCol w:w="1700"/>
      </w:tblGrid>
      <w:tr w:rsidR="00D12E9F" w:rsidRPr="00D943F4" w:rsidTr="00D12E9F">
        <w:trPr>
          <w:trHeight w:val="262"/>
        </w:trPr>
        <w:tc>
          <w:tcPr>
            <w:tcW w:w="4280" w:type="dxa"/>
            <w:gridSpan w:val="2"/>
            <w:tcBorders>
              <w:top w:val="single" w:sz="8" w:space="0" w:color="auto"/>
              <w:left w:val="single" w:sz="8" w:space="0" w:color="auto"/>
              <w:bottom w:val="nil"/>
              <w:right w:val="single" w:sz="8" w:space="0" w:color="auto"/>
            </w:tcBorders>
            <w:vAlign w:val="bottom"/>
            <w:hideMark/>
          </w:tcPr>
          <w:p w:rsidR="00D12E9F" w:rsidRPr="00D943F4" w:rsidRDefault="00D12E9F">
            <w:pPr>
              <w:spacing w:line="263"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lastRenderedPageBreak/>
              <w:t>Тарификация педагогических кадров.</w:t>
            </w:r>
          </w:p>
        </w:tc>
        <w:tc>
          <w:tcPr>
            <w:tcW w:w="2120" w:type="dxa"/>
            <w:tcBorders>
              <w:top w:val="single" w:sz="8" w:space="0" w:color="auto"/>
              <w:left w:val="nil"/>
              <w:bottom w:val="nil"/>
              <w:right w:val="single" w:sz="8" w:space="0" w:color="auto"/>
            </w:tcBorders>
            <w:vAlign w:val="bottom"/>
            <w:hideMark/>
          </w:tcPr>
          <w:p w:rsidR="00D12E9F" w:rsidRPr="00D943F4" w:rsidRDefault="00D12E9F">
            <w:pPr>
              <w:spacing w:line="263"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Знание учителями</w:t>
            </w:r>
          </w:p>
        </w:tc>
        <w:tc>
          <w:tcPr>
            <w:tcW w:w="2260" w:type="dxa"/>
            <w:tcBorders>
              <w:top w:val="single" w:sz="8" w:space="0" w:color="auto"/>
              <w:left w:val="nil"/>
              <w:bottom w:val="nil"/>
              <w:right w:val="single" w:sz="8" w:space="0" w:color="auto"/>
            </w:tcBorders>
            <w:vAlign w:val="bottom"/>
            <w:hideMark/>
          </w:tcPr>
          <w:p w:rsidR="00D12E9F" w:rsidRPr="00D943F4" w:rsidRDefault="00D12E9F">
            <w:pPr>
              <w:spacing w:line="263"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Предварительный</w:t>
            </w:r>
          </w:p>
        </w:tc>
        <w:tc>
          <w:tcPr>
            <w:tcW w:w="1860" w:type="dxa"/>
            <w:tcBorders>
              <w:top w:val="single" w:sz="8" w:space="0" w:color="auto"/>
              <w:left w:val="nil"/>
              <w:bottom w:val="nil"/>
              <w:right w:val="single" w:sz="8" w:space="0" w:color="auto"/>
            </w:tcBorders>
            <w:vAlign w:val="bottom"/>
            <w:hideMark/>
          </w:tcPr>
          <w:p w:rsidR="00D12E9F" w:rsidRPr="00D943F4" w:rsidRDefault="00D12E9F">
            <w:pPr>
              <w:spacing w:line="263"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Подготовка</w:t>
            </w:r>
          </w:p>
        </w:tc>
        <w:tc>
          <w:tcPr>
            <w:tcW w:w="1700" w:type="dxa"/>
            <w:tcBorders>
              <w:top w:val="single" w:sz="8" w:space="0" w:color="auto"/>
              <w:left w:val="nil"/>
              <w:bottom w:val="nil"/>
              <w:right w:val="single" w:sz="8" w:space="0" w:color="auto"/>
            </w:tcBorders>
            <w:vAlign w:val="bottom"/>
            <w:hideMark/>
          </w:tcPr>
          <w:p w:rsidR="00D12E9F" w:rsidRPr="00D943F4" w:rsidRDefault="00D12E9F">
            <w:pPr>
              <w:spacing w:line="263"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w:t>
            </w:r>
          </w:p>
        </w:tc>
        <w:tc>
          <w:tcPr>
            <w:tcW w:w="1700" w:type="dxa"/>
            <w:tcBorders>
              <w:top w:val="single" w:sz="8" w:space="0" w:color="auto"/>
              <w:left w:val="nil"/>
              <w:bottom w:val="nil"/>
              <w:right w:val="single" w:sz="8" w:space="0" w:color="auto"/>
            </w:tcBorders>
            <w:vAlign w:val="bottom"/>
            <w:hideMark/>
          </w:tcPr>
          <w:p w:rsidR="00D12E9F" w:rsidRPr="00D943F4" w:rsidRDefault="00D12E9F">
            <w:pPr>
              <w:spacing w:line="263"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Совещание</w:t>
            </w:r>
          </w:p>
        </w:tc>
      </w:tr>
      <w:tr w:rsidR="00D12E9F" w:rsidRPr="00D943F4" w:rsidTr="00D12E9F">
        <w:trPr>
          <w:trHeight w:val="276"/>
        </w:trPr>
        <w:tc>
          <w:tcPr>
            <w:tcW w:w="3060" w:type="dxa"/>
            <w:tcBorders>
              <w:top w:val="nil"/>
              <w:left w:val="single" w:sz="8" w:space="0" w:color="auto"/>
              <w:bottom w:val="nil"/>
              <w:right w:val="nil"/>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Уточнение и корректировка</w:t>
            </w:r>
          </w:p>
        </w:tc>
        <w:tc>
          <w:tcPr>
            <w:tcW w:w="12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учебной нагрузки,</w:t>
            </w:r>
          </w:p>
        </w:tc>
        <w:tc>
          <w:tcPr>
            <w:tcW w:w="22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Обзорный</w:t>
            </w:r>
          </w:p>
        </w:tc>
        <w:tc>
          <w:tcPr>
            <w:tcW w:w="18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документации</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при директоре</w:t>
            </w:r>
          </w:p>
        </w:tc>
      </w:tr>
      <w:tr w:rsidR="00D12E9F" w:rsidRPr="00D943F4" w:rsidTr="00D12E9F">
        <w:trPr>
          <w:trHeight w:val="276"/>
        </w:trPr>
        <w:tc>
          <w:tcPr>
            <w:tcW w:w="4280" w:type="dxa"/>
            <w:gridSpan w:val="2"/>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распределения нагрузки на новый год.</w:t>
            </w:r>
          </w:p>
        </w:tc>
        <w:tc>
          <w:tcPr>
            <w:tcW w:w="2120" w:type="dxa"/>
            <w:tcBorders>
              <w:top w:val="nil"/>
              <w:left w:val="nil"/>
              <w:bottom w:val="nil"/>
              <w:right w:val="single" w:sz="8" w:space="0" w:color="auto"/>
            </w:tcBorders>
            <w:vAlign w:val="bottom"/>
            <w:hideMark/>
          </w:tcPr>
          <w:p w:rsidR="00D12E9F" w:rsidRPr="00D943F4" w:rsidRDefault="00D12E9F" w:rsidP="002D1CF2">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ознакомление с</w:t>
            </w:r>
          </w:p>
        </w:tc>
        <w:tc>
          <w:tcPr>
            <w:tcW w:w="22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3060" w:type="dxa"/>
            <w:tcBorders>
              <w:top w:val="nil"/>
              <w:left w:val="single" w:sz="8" w:space="0" w:color="auto"/>
              <w:bottom w:val="nil"/>
              <w:right w:val="nil"/>
            </w:tcBorders>
            <w:vAlign w:val="bottom"/>
          </w:tcPr>
          <w:p w:rsidR="00D12E9F" w:rsidRPr="00D943F4" w:rsidRDefault="00D12E9F">
            <w:pPr>
              <w:rPr>
                <w:rFonts w:ascii="Times New Roman" w:hAnsi="Times New Roman" w:cs="Times New Roman"/>
                <w:sz w:val="28"/>
                <w:szCs w:val="28"/>
                <w:lang w:eastAsia="en-US"/>
              </w:rPr>
            </w:pPr>
          </w:p>
        </w:tc>
        <w:tc>
          <w:tcPr>
            <w:tcW w:w="12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функциональным</w:t>
            </w:r>
          </w:p>
        </w:tc>
        <w:tc>
          <w:tcPr>
            <w:tcW w:w="22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 УВР</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3060" w:type="dxa"/>
            <w:tcBorders>
              <w:top w:val="nil"/>
              <w:left w:val="single" w:sz="8" w:space="0" w:color="auto"/>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12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 обязанностями</w:t>
            </w:r>
          </w:p>
        </w:tc>
        <w:tc>
          <w:tcPr>
            <w:tcW w:w="22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6"/>
        </w:trPr>
        <w:tc>
          <w:tcPr>
            <w:tcW w:w="3060" w:type="dxa"/>
            <w:tcBorders>
              <w:top w:val="nil"/>
              <w:left w:val="single" w:sz="8" w:space="0" w:color="auto"/>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122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260" w:type="dxa"/>
            <w:tcBorders>
              <w:top w:val="nil"/>
              <w:left w:val="nil"/>
              <w:bottom w:val="single" w:sz="8" w:space="0" w:color="auto"/>
              <w:right w:val="nil"/>
            </w:tcBorders>
            <w:vAlign w:val="bottom"/>
            <w:hideMark/>
          </w:tcPr>
          <w:p w:rsidR="00D12E9F" w:rsidRPr="00D943F4" w:rsidRDefault="00D12E9F">
            <w:pPr>
              <w:spacing w:line="265" w:lineRule="exact"/>
              <w:ind w:left="80"/>
              <w:rPr>
                <w:rFonts w:ascii="Times New Roman" w:hAnsi="Times New Roman" w:cs="Times New Roman"/>
                <w:sz w:val="28"/>
                <w:szCs w:val="28"/>
                <w:lang w:eastAsia="en-US"/>
              </w:rPr>
            </w:pPr>
            <w:r w:rsidRPr="00D943F4">
              <w:rPr>
                <w:rFonts w:ascii="Times New Roman" w:hAnsi="Times New Roman" w:cs="Times New Roman"/>
                <w:b/>
                <w:bCs/>
                <w:i/>
                <w:iCs/>
                <w:sz w:val="28"/>
                <w:szCs w:val="28"/>
                <w:lang w:eastAsia="en-US"/>
              </w:rPr>
              <w:t>Октябрь</w:t>
            </w:r>
          </w:p>
        </w:tc>
        <w:tc>
          <w:tcPr>
            <w:tcW w:w="186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6"/>
        </w:trPr>
        <w:tc>
          <w:tcPr>
            <w:tcW w:w="8660" w:type="dxa"/>
            <w:gridSpan w:val="4"/>
            <w:tcBorders>
              <w:top w:val="nil"/>
              <w:left w:val="single" w:sz="8" w:space="0" w:color="auto"/>
              <w:bottom w:val="single" w:sz="8" w:space="0" w:color="auto"/>
              <w:right w:val="single" w:sz="8" w:space="0" w:color="D9D9D9"/>
            </w:tcBorders>
            <w:shd w:val="clear" w:color="auto" w:fill="D9D9D9"/>
            <w:vAlign w:val="bottom"/>
            <w:hideMark/>
          </w:tcPr>
          <w:p w:rsidR="00D12E9F" w:rsidRPr="00D943F4" w:rsidRDefault="00D12E9F">
            <w:pPr>
              <w:spacing w:line="265" w:lineRule="exact"/>
              <w:ind w:left="12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Контроль за состоянием преподавания учебных предметов</w:t>
            </w:r>
          </w:p>
        </w:tc>
        <w:tc>
          <w:tcPr>
            <w:tcW w:w="186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shd w:val="clear" w:color="auto" w:fill="D9D9D9"/>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gridSpan w:val="2"/>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Адаптация обучающихся 1-х классов.</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26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Тематический</w:t>
            </w:r>
          </w:p>
        </w:tc>
        <w:tc>
          <w:tcPr>
            <w:tcW w:w="186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Наблюдение,</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Совещание</w:t>
            </w:r>
          </w:p>
        </w:tc>
      </w:tr>
      <w:tr w:rsidR="00D12E9F" w:rsidRPr="00D943F4" w:rsidTr="00D12E9F">
        <w:trPr>
          <w:trHeight w:val="276"/>
        </w:trPr>
        <w:tc>
          <w:tcPr>
            <w:tcW w:w="3060" w:type="dxa"/>
            <w:tcBorders>
              <w:top w:val="nil"/>
              <w:left w:val="single" w:sz="8" w:space="0" w:color="auto"/>
              <w:bottom w:val="nil"/>
              <w:right w:val="nil"/>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Уровень подготовленности</w:t>
            </w:r>
          </w:p>
        </w:tc>
        <w:tc>
          <w:tcPr>
            <w:tcW w:w="12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2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собеседование,</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 по</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3060" w:type="dxa"/>
            <w:tcBorders>
              <w:top w:val="nil"/>
              <w:left w:val="single" w:sz="8" w:space="0" w:color="auto"/>
              <w:bottom w:val="nil"/>
              <w:right w:val="nil"/>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первоклассников</w:t>
            </w:r>
          </w:p>
        </w:tc>
        <w:tc>
          <w:tcPr>
            <w:tcW w:w="1220" w:type="dxa"/>
            <w:tcBorders>
              <w:top w:val="nil"/>
              <w:left w:val="nil"/>
              <w:bottom w:val="nil"/>
              <w:right w:val="single" w:sz="8" w:space="0" w:color="auto"/>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2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посещение</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УВР,</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3060" w:type="dxa"/>
            <w:tcBorders>
              <w:top w:val="nil"/>
              <w:left w:val="single" w:sz="8" w:space="0" w:color="auto"/>
              <w:bottom w:val="nil"/>
              <w:right w:val="nil"/>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обучению  в школе.</w:t>
            </w:r>
          </w:p>
        </w:tc>
        <w:tc>
          <w:tcPr>
            <w:tcW w:w="12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2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уроков.</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кл.руководите</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3060" w:type="dxa"/>
            <w:tcBorders>
              <w:top w:val="nil"/>
              <w:left w:val="single" w:sz="8" w:space="0" w:color="auto"/>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12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2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ль</w:t>
            </w: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gridSpan w:val="2"/>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Контрольное чтение 2-4 классы</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Выявление уровня</w:t>
            </w:r>
          </w:p>
        </w:tc>
        <w:tc>
          <w:tcPr>
            <w:tcW w:w="226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Тематический</w:t>
            </w:r>
          </w:p>
        </w:tc>
        <w:tc>
          <w:tcPr>
            <w:tcW w:w="186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Контрольное</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Руководитель</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Справка</w:t>
            </w:r>
          </w:p>
        </w:tc>
      </w:tr>
      <w:tr w:rsidR="00D12E9F" w:rsidRPr="00D943F4" w:rsidTr="00D12E9F">
        <w:trPr>
          <w:trHeight w:val="276"/>
        </w:trPr>
        <w:tc>
          <w:tcPr>
            <w:tcW w:w="3060" w:type="dxa"/>
            <w:tcBorders>
              <w:top w:val="nil"/>
              <w:left w:val="single" w:sz="8" w:space="0" w:color="auto"/>
              <w:bottom w:val="nil"/>
              <w:right w:val="nil"/>
            </w:tcBorders>
            <w:vAlign w:val="bottom"/>
          </w:tcPr>
          <w:p w:rsidR="00D12E9F" w:rsidRPr="00D943F4" w:rsidRDefault="00D12E9F">
            <w:pPr>
              <w:rPr>
                <w:rFonts w:ascii="Times New Roman" w:hAnsi="Times New Roman" w:cs="Times New Roman"/>
                <w:sz w:val="28"/>
                <w:szCs w:val="28"/>
                <w:lang w:eastAsia="en-US"/>
              </w:rPr>
            </w:pPr>
          </w:p>
        </w:tc>
        <w:tc>
          <w:tcPr>
            <w:tcW w:w="12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сформированнос</w:t>
            </w:r>
            <w:r w:rsidRPr="00D943F4">
              <w:rPr>
                <w:rFonts w:ascii="Times New Roman" w:hAnsi="Times New Roman" w:cs="Times New Roman"/>
                <w:sz w:val="28"/>
                <w:szCs w:val="28"/>
                <w:lang w:eastAsia="en-US"/>
              </w:rPr>
              <w:lastRenderedPageBreak/>
              <w:t>т</w:t>
            </w:r>
          </w:p>
        </w:tc>
        <w:tc>
          <w:tcPr>
            <w:tcW w:w="22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чтение</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МЦ</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3060" w:type="dxa"/>
            <w:tcBorders>
              <w:top w:val="nil"/>
              <w:left w:val="single" w:sz="8" w:space="0" w:color="auto"/>
              <w:bottom w:val="nil"/>
              <w:right w:val="nil"/>
            </w:tcBorders>
            <w:vAlign w:val="bottom"/>
          </w:tcPr>
          <w:p w:rsidR="00D12E9F" w:rsidRPr="00D943F4" w:rsidRDefault="00D12E9F">
            <w:pPr>
              <w:rPr>
                <w:rFonts w:ascii="Times New Roman" w:hAnsi="Times New Roman" w:cs="Times New Roman"/>
                <w:sz w:val="28"/>
                <w:szCs w:val="28"/>
                <w:lang w:eastAsia="en-US"/>
              </w:rPr>
            </w:pPr>
          </w:p>
        </w:tc>
        <w:tc>
          <w:tcPr>
            <w:tcW w:w="12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 умений и</w:t>
            </w:r>
          </w:p>
        </w:tc>
        <w:tc>
          <w:tcPr>
            <w:tcW w:w="22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3060" w:type="dxa"/>
            <w:tcBorders>
              <w:top w:val="nil"/>
              <w:left w:val="single" w:sz="8" w:space="0" w:color="auto"/>
              <w:bottom w:val="nil"/>
              <w:right w:val="nil"/>
            </w:tcBorders>
            <w:vAlign w:val="bottom"/>
          </w:tcPr>
          <w:p w:rsidR="00D12E9F" w:rsidRPr="00D943F4" w:rsidRDefault="00D12E9F">
            <w:pPr>
              <w:rPr>
                <w:rFonts w:ascii="Times New Roman" w:hAnsi="Times New Roman" w:cs="Times New Roman"/>
                <w:sz w:val="28"/>
                <w:szCs w:val="28"/>
                <w:lang w:eastAsia="en-US"/>
              </w:rPr>
            </w:pPr>
          </w:p>
        </w:tc>
        <w:tc>
          <w:tcPr>
            <w:tcW w:w="12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навыков</w:t>
            </w:r>
          </w:p>
        </w:tc>
        <w:tc>
          <w:tcPr>
            <w:tcW w:w="22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3060" w:type="dxa"/>
            <w:tcBorders>
              <w:top w:val="nil"/>
              <w:left w:val="single" w:sz="8" w:space="0" w:color="auto"/>
              <w:bottom w:val="nil"/>
              <w:right w:val="nil"/>
            </w:tcBorders>
            <w:vAlign w:val="bottom"/>
          </w:tcPr>
          <w:p w:rsidR="00D12E9F" w:rsidRPr="00D943F4" w:rsidRDefault="00D12E9F">
            <w:pPr>
              <w:rPr>
                <w:rFonts w:ascii="Times New Roman" w:hAnsi="Times New Roman" w:cs="Times New Roman"/>
                <w:sz w:val="28"/>
                <w:szCs w:val="28"/>
                <w:lang w:eastAsia="en-US"/>
              </w:rPr>
            </w:pPr>
          </w:p>
        </w:tc>
        <w:tc>
          <w:tcPr>
            <w:tcW w:w="12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правильного,</w:t>
            </w:r>
          </w:p>
        </w:tc>
        <w:tc>
          <w:tcPr>
            <w:tcW w:w="22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3060" w:type="dxa"/>
            <w:tcBorders>
              <w:top w:val="nil"/>
              <w:left w:val="single" w:sz="8" w:space="0" w:color="auto"/>
              <w:bottom w:val="nil"/>
              <w:right w:val="nil"/>
            </w:tcBorders>
            <w:vAlign w:val="bottom"/>
          </w:tcPr>
          <w:p w:rsidR="00D12E9F" w:rsidRPr="00D943F4" w:rsidRDefault="00D12E9F">
            <w:pPr>
              <w:rPr>
                <w:rFonts w:ascii="Times New Roman" w:hAnsi="Times New Roman" w:cs="Times New Roman"/>
                <w:sz w:val="28"/>
                <w:szCs w:val="28"/>
                <w:lang w:eastAsia="en-US"/>
              </w:rPr>
            </w:pPr>
          </w:p>
        </w:tc>
        <w:tc>
          <w:tcPr>
            <w:tcW w:w="12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сознательного</w:t>
            </w:r>
          </w:p>
        </w:tc>
        <w:tc>
          <w:tcPr>
            <w:tcW w:w="22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3060" w:type="dxa"/>
            <w:tcBorders>
              <w:top w:val="nil"/>
              <w:left w:val="single" w:sz="8" w:space="0" w:color="auto"/>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12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чтения</w:t>
            </w:r>
          </w:p>
        </w:tc>
        <w:tc>
          <w:tcPr>
            <w:tcW w:w="22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gridSpan w:val="2"/>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Изучение уровня преподавания в 5-х</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26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Тематический</w:t>
            </w:r>
          </w:p>
        </w:tc>
        <w:tc>
          <w:tcPr>
            <w:tcW w:w="186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Посещение</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Администрац</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Совещание при зам УВР</w:t>
            </w:r>
          </w:p>
        </w:tc>
      </w:tr>
      <w:tr w:rsidR="00D12E9F" w:rsidRPr="00D943F4" w:rsidTr="00D12E9F">
        <w:trPr>
          <w:trHeight w:val="276"/>
        </w:trPr>
        <w:tc>
          <w:tcPr>
            <w:tcW w:w="3060" w:type="dxa"/>
            <w:tcBorders>
              <w:top w:val="nil"/>
              <w:left w:val="single" w:sz="8" w:space="0" w:color="auto"/>
              <w:bottom w:val="nil"/>
              <w:right w:val="nil"/>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классе и степени адаптации</w:t>
            </w:r>
          </w:p>
        </w:tc>
        <w:tc>
          <w:tcPr>
            <w:tcW w:w="12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2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уроков, срезы,</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ия</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gridSpan w:val="2"/>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обучающихся к средней школе</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2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дневники,</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3060" w:type="dxa"/>
            <w:tcBorders>
              <w:top w:val="nil"/>
              <w:left w:val="single" w:sz="8" w:space="0" w:color="auto"/>
              <w:bottom w:val="nil"/>
              <w:right w:val="nil"/>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(выполнение требований по</w:t>
            </w:r>
          </w:p>
        </w:tc>
        <w:tc>
          <w:tcPr>
            <w:tcW w:w="12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2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тетради,</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14"/>
        </w:trPr>
        <w:tc>
          <w:tcPr>
            <w:tcW w:w="3060" w:type="dxa"/>
            <w:tcBorders>
              <w:top w:val="nil"/>
              <w:left w:val="single" w:sz="8" w:space="0" w:color="auto"/>
              <w:bottom w:val="nil"/>
              <w:right w:val="nil"/>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преемственности).</w:t>
            </w:r>
          </w:p>
        </w:tc>
        <w:tc>
          <w:tcPr>
            <w:tcW w:w="12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2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анкетирование</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4"/>
        </w:trPr>
        <w:tc>
          <w:tcPr>
            <w:tcW w:w="4280" w:type="dxa"/>
            <w:gridSpan w:val="2"/>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2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gridSpan w:val="2"/>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Организация работы с учащимися</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Выявление,</w:t>
            </w:r>
          </w:p>
        </w:tc>
        <w:tc>
          <w:tcPr>
            <w:tcW w:w="226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Фронтальный</w:t>
            </w:r>
          </w:p>
        </w:tc>
        <w:tc>
          <w:tcPr>
            <w:tcW w:w="186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Собеседование.</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социальный</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Справка</w:t>
            </w:r>
          </w:p>
        </w:tc>
      </w:tr>
      <w:tr w:rsidR="00D12E9F" w:rsidRPr="00D943F4" w:rsidTr="00D12E9F">
        <w:trPr>
          <w:trHeight w:val="276"/>
        </w:trPr>
        <w:tc>
          <w:tcPr>
            <w:tcW w:w="3060" w:type="dxa"/>
            <w:tcBorders>
              <w:top w:val="nil"/>
              <w:left w:val="single" w:sz="8" w:space="0" w:color="auto"/>
              <w:bottom w:val="nil"/>
              <w:right w:val="nil"/>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группы риска</w:t>
            </w:r>
          </w:p>
        </w:tc>
        <w:tc>
          <w:tcPr>
            <w:tcW w:w="12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предупреждение</w:t>
            </w:r>
          </w:p>
        </w:tc>
        <w:tc>
          <w:tcPr>
            <w:tcW w:w="22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Предметно-</w:t>
            </w:r>
          </w:p>
        </w:tc>
        <w:tc>
          <w:tcPr>
            <w:tcW w:w="18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педагог</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14"/>
        </w:trPr>
        <w:tc>
          <w:tcPr>
            <w:tcW w:w="3060" w:type="dxa"/>
            <w:tcBorders>
              <w:top w:val="nil"/>
              <w:left w:val="single" w:sz="8" w:space="0" w:color="auto"/>
              <w:bottom w:val="nil"/>
              <w:right w:val="nil"/>
            </w:tcBorders>
            <w:vAlign w:val="bottom"/>
          </w:tcPr>
          <w:p w:rsidR="00D12E9F" w:rsidRPr="00D943F4" w:rsidRDefault="00D12E9F">
            <w:pPr>
              <w:rPr>
                <w:rFonts w:ascii="Times New Roman" w:hAnsi="Times New Roman" w:cs="Times New Roman"/>
                <w:sz w:val="28"/>
                <w:szCs w:val="28"/>
                <w:lang w:eastAsia="en-US"/>
              </w:rPr>
            </w:pPr>
          </w:p>
        </w:tc>
        <w:tc>
          <w:tcPr>
            <w:tcW w:w="12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правонарушений</w:t>
            </w:r>
          </w:p>
        </w:tc>
        <w:tc>
          <w:tcPr>
            <w:tcW w:w="22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обобщающий</w:t>
            </w:r>
          </w:p>
        </w:tc>
        <w:tc>
          <w:tcPr>
            <w:tcW w:w="18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4"/>
        </w:trPr>
        <w:tc>
          <w:tcPr>
            <w:tcW w:w="4280" w:type="dxa"/>
            <w:gridSpan w:val="2"/>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2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2"/>
        </w:trPr>
        <w:tc>
          <w:tcPr>
            <w:tcW w:w="4280" w:type="dxa"/>
            <w:gridSpan w:val="2"/>
            <w:tcBorders>
              <w:top w:val="nil"/>
              <w:left w:val="single" w:sz="8" w:space="0" w:color="auto"/>
              <w:bottom w:val="nil"/>
              <w:right w:val="single" w:sz="8" w:space="0" w:color="auto"/>
            </w:tcBorders>
            <w:vAlign w:val="bottom"/>
            <w:hideMark/>
          </w:tcPr>
          <w:p w:rsidR="00D12E9F" w:rsidRPr="00D943F4" w:rsidRDefault="00D12E9F">
            <w:pPr>
              <w:spacing w:line="242"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Подготовка учащихся 9-11-х классов к</w:t>
            </w:r>
          </w:p>
        </w:tc>
        <w:tc>
          <w:tcPr>
            <w:tcW w:w="2120" w:type="dxa"/>
            <w:tcBorders>
              <w:top w:val="nil"/>
              <w:left w:val="nil"/>
              <w:bottom w:val="nil"/>
              <w:right w:val="single" w:sz="8" w:space="0" w:color="auto"/>
            </w:tcBorders>
            <w:vAlign w:val="bottom"/>
            <w:hideMark/>
          </w:tcPr>
          <w:p w:rsidR="00D12E9F" w:rsidRPr="00D943F4" w:rsidRDefault="00D12E9F">
            <w:pPr>
              <w:spacing w:line="242"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Выявление</w:t>
            </w:r>
          </w:p>
        </w:tc>
        <w:tc>
          <w:tcPr>
            <w:tcW w:w="2260" w:type="dxa"/>
            <w:tcBorders>
              <w:top w:val="nil"/>
              <w:left w:val="nil"/>
              <w:bottom w:val="nil"/>
              <w:right w:val="single" w:sz="8" w:space="0" w:color="auto"/>
            </w:tcBorders>
            <w:vAlign w:val="bottom"/>
            <w:hideMark/>
          </w:tcPr>
          <w:p w:rsidR="00D12E9F" w:rsidRPr="00D943F4" w:rsidRDefault="00D12E9F">
            <w:pPr>
              <w:spacing w:line="24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Фронтальный</w:t>
            </w:r>
          </w:p>
        </w:tc>
        <w:tc>
          <w:tcPr>
            <w:tcW w:w="1860" w:type="dxa"/>
            <w:tcBorders>
              <w:top w:val="nil"/>
              <w:left w:val="nil"/>
              <w:bottom w:val="nil"/>
              <w:right w:val="single" w:sz="8" w:space="0" w:color="auto"/>
            </w:tcBorders>
            <w:vAlign w:val="bottom"/>
            <w:hideMark/>
          </w:tcPr>
          <w:p w:rsidR="00D12E9F" w:rsidRPr="00D943F4" w:rsidRDefault="00D12E9F">
            <w:pPr>
              <w:spacing w:line="24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Посещение</w:t>
            </w:r>
          </w:p>
        </w:tc>
        <w:tc>
          <w:tcPr>
            <w:tcW w:w="1700" w:type="dxa"/>
            <w:tcBorders>
              <w:top w:val="nil"/>
              <w:left w:val="nil"/>
              <w:bottom w:val="nil"/>
              <w:right w:val="single" w:sz="8" w:space="0" w:color="auto"/>
            </w:tcBorders>
            <w:vAlign w:val="bottom"/>
            <w:hideMark/>
          </w:tcPr>
          <w:p w:rsidR="00D12E9F" w:rsidRPr="00D943F4" w:rsidRDefault="00D12E9F">
            <w:pPr>
              <w:spacing w:line="242"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w:t>
            </w:r>
          </w:p>
        </w:tc>
        <w:tc>
          <w:tcPr>
            <w:tcW w:w="1700" w:type="dxa"/>
            <w:tcBorders>
              <w:top w:val="nil"/>
              <w:left w:val="nil"/>
              <w:bottom w:val="nil"/>
              <w:right w:val="single" w:sz="8" w:space="0" w:color="auto"/>
            </w:tcBorders>
            <w:vAlign w:val="bottom"/>
            <w:hideMark/>
          </w:tcPr>
          <w:p w:rsidR="00D12E9F" w:rsidRPr="00D943F4" w:rsidRDefault="00D12E9F">
            <w:pPr>
              <w:spacing w:line="242"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совещание</w:t>
            </w:r>
          </w:p>
        </w:tc>
      </w:tr>
      <w:tr w:rsidR="00D12E9F" w:rsidRPr="00D943F4" w:rsidTr="00D12E9F">
        <w:trPr>
          <w:trHeight w:val="276"/>
        </w:trPr>
        <w:tc>
          <w:tcPr>
            <w:tcW w:w="3060" w:type="dxa"/>
            <w:tcBorders>
              <w:top w:val="nil"/>
              <w:left w:val="single" w:sz="8" w:space="0" w:color="auto"/>
              <w:bottom w:val="nil"/>
              <w:right w:val="nil"/>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итоговой аттестации</w:t>
            </w:r>
          </w:p>
        </w:tc>
        <w:tc>
          <w:tcPr>
            <w:tcW w:w="12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практической</w:t>
            </w:r>
          </w:p>
        </w:tc>
        <w:tc>
          <w:tcPr>
            <w:tcW w:w="22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Предметно-</w:t>
            </w:r>
          </w:p>
        </w:tc>
        <w:tc>
          <w:tcPr>
            <w:tcW w:w="18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учебных</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 по</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3060" w:type="dxa"/>
            <w:tcBorders>
              <w:top w:val="nil"/>
              <w:left w:val="single" w:sz="8" w:space="0" w:color="auto"/>
              <w:bottom w:val="nil"/>
              <w:right w:val="nil"/>
            </w:tcBorders>
            <w:vAlign w:val="bottom"/>
          </w:tcPr>
          <w:p w:rsidR="00D12E9F" w:rsidRPr="00D943F4" w:rsidRDefault="00D12E9F">
            <w:pPr>
              <w:rPr>
                <w:rFonts w:ascii="Times New Roman" w:hAnsi="Times New Roman" w:cs="Times New Roman"/>
                <w:sz w:val="28"/>
                <w:szCs w:val="28"/>
                <w:lang w:eastAsia="en-US"/>
              </w:rPr>
            </w:pPr>
          </w:p>
        </w:tc>
        <w:tc>
          <w:tcPr>
            <w:tcW w:w="12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направленности</w:t>
            </w:r>
          </w:p>
        </w:tc>
        <w:tc>
          <w:tcPr>
            <w:tcW w:w="22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обобщающий</w:t>
            </w:r>
          </w:p>
        </w:tc>
        <w:tc>
          <w:tcPr>
            <w:tcW w:w="186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занятий</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УВР</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3060" w:type="dxa"/>
            <w:tcBorders>
              <w:top w:val="nil"/>
              <w:left w:val="single" w:sz="8" w:space="0" w:color="auto"/>
              <w:bottom w:val="nil"/>
              <w:right w:val="nil"/>
            </w:tcBorders>
            <w:vAlign w:val="bottom"/>
          </w:tcPr>
          <w:p w:rsidR="00D12E9F" w:rsidRPr="00D943F4" w:rsidRDefault="00D12E9F">
            <w:pPr>
              <w:rPr>
                <w:rFonts w:ascii="Times New Roman" w:hAnsi="Times New Roman" w:cs="Times New Roman"/>
                <w:sz w:val="28"/>
                <w:szCs w:val="28"/>
                <w:lang w:eastAsia="en-US"/>
              </w:rPr>
            </w:pPr>
          </w:p>
        </w:tc>
        <w:tc>
          <w:tcPr>
            <w:tcW w:w="12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учебных занятий,</w:t>
            </w:r>
          </w:p>
        </w:tc>
        <w:tc>
          <w:tcPr>
            <w:tcW w:w="22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3060" w:type="dxa"/>
            <w:tcBorders>
              <w:top w:val="nil"/>
              <w:left w:val="single" w:sz="8" w:space="0" w:color="auto"/>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12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организации</w:t>
            </w:r>
          </w:p>
        </w:tc>
        <w:tc>
          <w:tcPr>
            <w:tcW w:w="22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86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bl>
    <w:p w:rsidR="00D12E9F" w:rsidRPr="00D943F4" w:rsidRDefault="00D12E9F" w:rsidP="00D12E9F">
      <w:pPr>
        <w:spacing w:line="46" w:lineRule="exact"/>
        <w:rPr>
          <w:rFonts w:ascii="Times New Roman" w:hAnsi="Times New Roman" w:cs="Times New Roman"/>
          <w:sz w:val="28"/>
          <w:szCs w:val="28"/>
        </w:rPr>
      </w:pPr>
    </w:p>
    <w:p w:rsidR="00D12E9F" w:rsidRPr="00D943F4" w:rsidRDefault="00D12E9F" w:rsidP="00D12E9F">
      <w:pPr>
        <w:spacing w:after="0"/>
        <w:rPr>
          <w:rFonts w:ascii="Times New Roman" w:hAnsi="Times New Roman" w:cs="Times New Roman"/>
          <w:sz w:val="28"/>
          <w:szCs w:val="28"/>
        </w:rPr>
        <w:sectPr w:rsidR="00D12E9F" w:rsidRPr="00D943F4">
          <w:pgSz w:w="16840" w:h="11906" w:orient="landscape"/>
          <w:pgMar w:top="1112" w:right="958" w:bottom="431" w:left="1440" w:header="0" w:footer="0" w:gutter="0"/>
          <w:cols w:space="720"/>
        </w:sectPr>
      </w:pPr>
    </w:p>
    <w:p w:rsidR="00D12E9F" w:rsidRPr="00D943F4" w:rsidRDefault="00D12E9F" w:rsidP="00D12E9F">
      <w:pPr>
        <w:spacing w:after="0"/>
        <w:rPr>
          <w:rFonts w:ascii="Times New Roman" w:hAnsi="Times New Roman" w:cs="Times New Roman"/>
          <w:sz w:val="28"/>
          <w:szCs w:val="28"/>
        </w:rPr>
        <w:sectPr w:rsidR="00D12E9F" w:rsidRPr="00D943F4">
          <w:type w:val="continuous"/>
          <w:pgSz w:w="16840" w:h="11906" w:orient="landscape"/>
          <w:pgMar w:top="1112" w:right="958" w:bottom="431" w:left="1440" w:header="0" w:footer="0" w:gutter="0"/>
          <w:cols w:space="720"/>
        </w:sectPr>
      </w:pPr>
    </w:p>
    <w:p w:rsidR="00D12E9F" w:rsidRPr="00D943F4" w:rsidRDefault="00D12E9F" w:rsidP="00D12E9F">
      <w:pPr>
        <w:ind w:left="4900"/>
        <w:rPr>
          <w:rFonts w:ascii="Times New Roman" w:hAnsi="Times New Roman" w:cs="Times New Roman"/>
          <w:sz w:val="28"/>
          <w:szCs w:val="28"/>
        </w:rPr>
      </w:pPr>
      <w:r w:rsidRPr="00D943F4">
        <w:rPr>
          <w:rFonts w:ascii="Times New Roman" w:hAnsi="Times New Roman" w:cs="Times New Roman"/>
          <w:sz w:val="28"/>
          <w:szCs w:val="28"/>
        </w:rPr>
        <w:lastRenderedPageBreak/>
        <w:t>повторения</w:t>
      </w:r>
    </w:p>
    <w:p w:rsidR="00D12E9F" w:rsidRPr="00D943F4" w:rsidRDefault="00780B6C" w:rsidP="00D12E9F">
      <w:pPr>
        <w:spacing w:line="20" w:lineRule="exact"/>
        <w:rPr>
          <w:rFonts w:ascii="Times New Roman" w:hAnsi="Times New Roman" w:cs="Times New Roman"/>
          <w:sz w:val="28"/>
          <w:szCs w:val="28"/>
        </w:rPr>
      </w:pPr>
      <w:r>
        <w:rPr>
          <w:rFonts w:ascii="Times New Roman" w:hAnsi="Times New Roman" w:cs="Times New Roman"/>
          <w:sz w:val="28"/>
          <w:szCs w:val="28"/>
        </w:rPr>
        <w:pict>
          <v:line id="Shape 77" o:spid="_x0000_s1085" style="position:absolute;z-index:251641856;visibility:visible;mso-wrap-distance-left:0;mso-wrap-distance-right:0" from="27pt,-12.85pt" to="722pt,-12.85pt" o:allowincell="f" strokeweight=".16931mm"/>
        </w:pict>
      </w:r>
      <w:r>
        <w:rPr>
          <w:rFonts w:ascii="Times New Roman" w:hAnsi="Times New Roman" w:cs="Times New Roman"/>
          <w:sz w:val="28"/>
          <w:szCs w:val="28"/>
        </w:rPr>
        <w:pict>
          <v:line id="Shape 78" o:spid="_x0000_s1086" style="position:absolute;z-index:251642880;visibility:visible;mso-wrap-distance-left:0;mso-wrap-distance-right:0" from="27pt,29.1pt" to="722pt,29.1pt" o:allowincell="f" strokeweight=".16931mm"/>
        </w:pict>
      </w:r>
      <w:r>
        <w:rPr>
          <w:rFonts w:ascii="Times New Roman" w:hAnsi="Times New Roman" w:cs="Times New Roman"/>
          <w:sz w:val="28"/>
          <w:szCs w:val="28"/>
        </w:rPr>
        <w:pict>
          <v:line id="Shape 79" o:spid="_x0000_s1087" style="position:absolute;z-index:251643904;visibility:visible;mso-wrap-distance-left:0;mso-wrap-distance-right:0" from="239.85pt,-13.1pt" to="239.85pt,29.35pt" o:allowincell="f" strokeweight=".16931mm"/>
        </w:pict>
      </w:r>
      <w:r>
        <w:rPr>
          <w:rFonts w:ascii="Times New Roman" w:hAnsi="Times New Roman" w:cs="Times New Roman"/>
          <w:sz w:val="28"/>
          <w:szCs w:val="28"/>
        </w:rPr>
        <w:pict>
          <v:line id="Shape 80" o:spid="_x0000_s1088" style="position:absolute;z-index:251644928;visibility:visible;mso-wrap-distance-left:0;mso-wrap-distance-right:0" from="346.2pt,-13.1pt" to="346.2pt,29.35pt" o:allowincell="f" strokeweight=".48pt"/>
        </w:pict>
      </w:r>
      <w:r>
        <w:rPr>
          <w:rFonts w:ascii="Times New Roman" w:hAnsi="Times New Roman" w:cs="Times New Roman"/>
          <w:sz w:val="28"/>
          <w:szCs w:val="28"/>
        </w:rPr>
        <w:pict>
          <v:line id="Shape 81" o:spid="_x0000_s1089" style="position:absolute;z-index:251645952;visibility:visible;mso-wrap-distance-left:0;mso-wrap-distance-right:0" from="459.55pt,-13.1pt" to="459.55pt,29.35pt" o:allowincell="f" strokeweight=".48pt"/>
        </w:pict>
      </w:r>
      <w:r>
        <w:rPr>
          <w:rFonts w:ascii="Times New Roman" w:hAnsi="Times New Roman" w:cs="Times New Roman"/>
          <w:sz w:val="28"/>
          <w:szCs w:val="28"/>
        </w:rPr>
        <w:pict>
          <v:line id="Shape 82" o:spid="_x0000_s1090" style="position:absolute;z-index:251646976;visibility:visible;mso-wrap-distance-left:0;mso-wrap-distance-right:0" from="551.75pt,-13.1pt" to="551.75pt,29.35pt" o:allowincell="f" strokeweight=".16931mm"/>
        </w:pict>
      </w:r>
      <w:r>
        <w:rPr>
          <w:rFonts w:ascii="Times New Roman" w:hAnsi="Times New Roman" w:cs="Times New Roman"/>
          <w:sz w:val="28"/>
          <w:szCs w:val="28"/>
        </w:rPr>
        <w:pict>
          <v:line id="Shape 83" o:spid="_x0000_s1091" style="position:absolute;z-index:251648000;visibility:visible;mso-wrap-distance-left:0;mso-wrap-distance-right:0" from="636.8pt,-13.1pt" to="636.8pt,29.35pt" o:allowincell="f" strokeweight=".48pt"/>
        </w:pict>
      </w:r>
      <w:r>
        <w:rPr>
          <w:rFonts w:ascii="Times New Roman" w:hAnsi="Times New Roman" w:cs="Times New Roman"/>
          <w:sz w:val="28"/>
          <w:szCs w:val="28"/>
        </w:rPr>
        <w:pict>
          <v:line id="Shape 84" o:spid="_x0000_s1092" style="position:absolute;z-index:251649024;visibility:visible;mso-wrap-distance-left:0;mso-wrap-distance-right:0" from="27.2pt,-13.1pt" to="27.2pt,461.6pt" o:allowincell="f" strokeweight=".48pt"/>
        </w:pict>
      </w:r>
      <w:r>
        <w:rPr>
          <w:rFonts w:ascii="Times New Roman" w:hAnsi="Times New Roman" w:cs="Times New Roman"/>
          <w:sz w:val="28"/>
          <w:szCs w:val="28"/>
        </w:rPr>
        <w:pict>
          <v:line id="Shape 85" o:spid="_x0000_s1093" style="position:absolute;z-index:251650048;visibility:visible;mso-wrap-distance-left:0;mso-wrap-distance-right:0" from="721.75pt,-13.1pt" to="721.75pt,461.6pt" o:allowincell="f" strokeweight=".16931mm"/>
        </w:pict>
      </w:r>
    </w:p>
    <w:p w:rsidR="00D12E9F" w:rsidRPr="00D943F4" w:rsidRDefault="00D12E9F" w:rsidP="00D12E9F">
      <w:pPr>
        <w:ind w:left="4900"/>
        <w:rPr>
          <w:rFonts w:ascii="Times New Roman" w:hAnsi="Times New Roman" w:cs="Times New Roman"/>
          <w:sz w:val="28"/>
          <w:szCs w:val="28"/>
        </w:rPr>
      </w:pPr>
      <w:r w:rsidRPr="00D943F4">
        <w:rPr>
          <w:rFonts w:ascii="Times New Roman" w:hAnsi="Times New Roman" w:cs="Times New Roman"/>
          <w:sz w:val="28"/>
          <w:szCs w:val="28"/>
        </w:rPr>
        <w:t>учебного</w:t>
      </w:r>
    </w:p>
    <w:p w:rsidR="00D12E9F" w:rsidRPr="00D943F4" w:rsidRDefault="00D12E9F" w:rsidP="00D12E9F">
      <w:pPr>
        <w:ind w:left="4900"/>
        <w:rPr>
          <w:rFonts w:ascii="Times New Roman" w:hAnsi="Times New Roman" w:cs="Times New Roman"/>
          <w:sz w:val="28"/>
          <w:szCs w:val="28"/>
        </w:rPr>
      </w:pPr>
      <w:r w:rsidRPr="00D943F4">
        <w:rPr>
          <w:rFonts w:ascii="Times New Roman" w:hAnsi="Times New Roman" w:cs="Times New Roman"/>
          <w:sz w:val="28"/>
          <w:szCs w:val="28"/>
        </w:rPr>
        <w:t>материала.</w:t>
      </w:r>
    </w:p>
    <w:p w:rsidR="00D12E9F" w:rsidRPr="00D943F4" w:rsidRDefault="00D12E9F" w:rsidP="00D12E9F">
      <w:pPr>
        <w:spacing w:line="20" w:lineRule="exact"/>
        <w:rPr>
          <w:rFonts w:ascii="Times New Roman" w:hAnsi="Times New Roman" w:cs="Times New Roman"/>
          <w:sz w:val="28"/>
          <w:szCs w:val="28"/>
        </w:rPr>
      </w:pPr>
      <w:r w:rsidRPr="00D943F4">
        <w:rPr>
          <w:rFonts w:ascii="Times New Roman" w:hAnsi="Times New Roman" w:cs="Times New Roman"/>
          <w:noProof/>
          <w:sz w:val="28"/>
          <w:szCs w:val="28"/>
        </w:rPr>
        <w:drawing>
          <wp:anchor distT="0" distB="0" distL="114300" distR="114300" simplePos="0" relativeHeight="251644416" behindDoc="1" locked="0" layoutInCell="0" allowOverlap="1">
            <wp:simplePos x="0" y="0"/>
            <wp:positionH relativeFrom="column">
              <wp:posOffset>349250</wp:posOffset>
            </wp:positionH>
            <wp:positionV relativeFrom="paragraph">
              <wp:posOffset>22225</wp:posOffset>
            </wp:positionV>
            <wp:extent cx="8815070" cy="175260"/>
            <wp:effectExtent l="19050" t="0" r="5080" b="0"/>
            <wp:wrapNone/>
            <wp:docPr id="171"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96" cstate="print"/>
                    <a:srcRect/>
                    <a:stretch>
                      <a:fillRect/>
                    </a:stretch>
                  </pic:blipFill>
                  <pic:spPr bwMode="auto">
                    <a:xfrm>
                      <a:off x="0" y="0"/>
                      <a:ext cx="8815070" cy="175260"/>
                    </a:xfrm>
                    <a:prstGeom prst="rect">
                      <a:avLst/>
                    </a:prstGeom>
                    <a:noFill/>
                  </pic:spPr>
                </pic:pic>
              </a:graphicData>
            </a:graphic>
          </wp:anchor>
        </w:drawing>
      </w:r>
    </w:p>
    <w:p w:rsidR="00D12E9F" w:rsidRPr="00D943F4" w:rsidRDefault="00D12E9F" w:rsidP="00D12E9F">
      <w:pPr>
        <w:spacing w:line="15" w:lineRule="exact"/>
        <w:rPr>
          <w:rFonts w:ascii="Times New Roman" w:hAnsi="Times New Roman" w:cs="Times New Roman"/>
          <w:sz w:val="28"/>
          <w:szCs w:val="28"/>
        </w:rPr>
      </w:pPr>
    </w:p>
    <w:p w:rsidR="00D12E9F" w:rsidRPr="00D943F4" w:rsidRDefault="00D12E9F" w:rsidP="00D12E9F">
      <w:pPr>
        <w:ind w:left="660"/>
        <w:rPr>
          <w:rFonts w:ascii="Times New Roman" w:hAnsi="Times New Roman" w:cs="Times New Roman"/>
          <w:sz w:val="28"/>
          <w:szCs w:val="28"/>
        </w:rPr>
      </w:pPr>
      <w:r w:rsidRPr="00D943F4">
        <w:rPr>
          <w:rFonts w:ascii="Times New Roman" w:hAnsi="Times New Roman" w:cs="Times New Roman"/>
          <w:b/>
          <w:bCs/>
          <w:sz w:val="28"/>
          <w:szCs w:val="28"/>
        </w:rPr>
        <w:t>Контроль за школьной документацией</w:t>
      </w:r>
    </w:p>
    <w:tbl>
      <w:tblPr>
        <w:tblW w:w="0" w:type="auto"/>
        <w:tblInd w:w="540" w:type="dxa"/>
        <w:tblLayout w:type="fixed"/>
        <w:tblCellMar>
          <w:left w:w="0" w:type="dxa"/>
          <w:right w:w="0" w:type="dxa"/>
        </w:tblCellMar>
        <w:tblLook w:val="04A0" w:firstRow="1" w:lastRow="0" w:firstColumn="1" w:lastColumn="0" w:noHBand="0" w:noVBand="1"/>
      </w:tblPr>
      <w:tblGrid>
        <w:gridCol w:w="4280"/>
        <w:gridCol w:w="2120"/>
        <w:gridCol w:w="2120"/>
        <w:gridCol w:w="2000"/>
        <w:gridCol w:w="1680"/>
        <w:gridCol w:w="1700"/>
      </w:tblGrid>
      <w:tr w:rsidR="00D12E9F" w:rsidRPr="00D943F4" w:rsidTr="00D12E9F">
        <w:trPr>
          <w:trHeight w:val="240"/>
        </w:trPr>
        <w:tc>
          <w:tcPr>
            <w:tcW w:w="4280" w:type="dxa"/>
            <w:tcBorders>
              <w:top w:val="single" w:sz="8" w:space="0" w:color="auto"/>
              <w:left w:val="nil"/>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Ведение документации по ОТ и ТБ</w:t>
            </w:r>
          </w:p>
        </w:tc>
        <w:tc>
          <w:tcPr>
            <w:tcW w:w="2120" w:type="dxa"/>
            <w:tcBorders>
              <w:top w:val="single" w:sz="8" w:space="0" w:color="auto"/>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своевременность</w:t>
            </w:r>
          </w:p>
        </w:tc>
        <w:tc>
          <w:tcPr>
            <w:tcW w:w="2120" w:type="dxa"/>
            <w:tcBorders>
              <w:top w:val="single" w:sz="8" w:space="0" w:color="auto"/>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Персональный</w:t>
            </w:r>
          </w:p>
        </w:tc>
        <w:tc>
          <w:tcPr>
            <w:tcW w:w="2000" w:type="dxa"/>
            <w:tcBorders>
              <w:top w:val="single" w:sz="8" w:space="0" w:color="auto"/>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w:t>
            </w:r>
          </w:p>
        </w:tc>
        <w:tc>
          <w:tcPr>
            <w:tcW w:w="1680" w:type="dxa"/>
            <w:tcBorders>
              <w:top w:val="single" w:sz="8" w:space="0" w:color="auto"/>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w:t>
            </w:r>
          </w:p>
        </w:tc>
        <w:tc>
          <w:tcPr>
            <w:tcW w:w="1700" w:type="dxa"/>
            <w:tcBorders>
              <w:top w:val="single" w:sz="8" w:space="0" w:color="auto"/>
              <w:left w:val="nil"/>
              <w:bottom w:val="nil"/>
              <w:right w:val="nil"/>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справка</w:t>
            </w:r>
          </w:p>
        </w:tc>
      </w:tr>
      <w:tr w:rsidR="00D12E9F" w:rsidRPr="00D943F4" w:rsidTr="00D12E9F">
        <w:trPr>
          <w:trHeight w:val="276"/>
        </w:trPr>
        <w:tc>
          <w:tcPr>
            <w:tcW w:w="42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заполнения</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документации</w:t>
            </w:r>
          </w:p>
        </w:tc>
        <w:tc>
          <w:tcPr>
            <w:tcW w:w="168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 по</w:t>
            </w:r>
          </w:p>
        </w:tc>
        <w:tc>
          <w:tcPr>
            <w:tcW w:w="170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42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680" w:type="dxa"/>
            <w:tcBorders>
              <w:top w:val="nil"/>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охране труда</w:t>
            </w:r>
          </w:p>
        </w:tc>
        <w:tc>
          <w:tcPr>
            <w:tcW w:w="170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nil"/>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Оформление классных журналов.</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Выявление</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Тематический</w:t>
            </w:r>
          </w:p>
        </w:tc>
        <w:tc>
          <w:tcPr>
            <w:tcW w:w="200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w:t>
            </w:r>
          </w:p>
        </w:tc>
        <w:tc>
          <w:tcPr>
            <w:tcW w:w="168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Зам.директора</w:t>
            </w:r>
          </w:p>
        </w:tc>
        <w:tc>
          <w:tcPr>
            <w:tcW w:w="1700" w:type="dxa"/>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Справка</w:t>
            </w:r>
          </w:p>
        </w:tc>
      </w:tr>
      <w:tr w:rsidR="00D12E9F" w:rsidRPr="00D943F4" w:rsidTr="00D12E9F">
        <w:trPr>
          <w:trHeight w:val="276"/>
        </w:trPr>
        <w:tc>
          <w:tcPr>
            <w:tcW w:w="42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правильности и</w:t>
            </w:r>
          </w:p>
        </w:tc>
        <w:tc>
          <w:tcPr>
            <w:tcW w:w="21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Персональный</w:t>
            </w: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классных</w:t>
            </w:r>
          </w:p>
        </w:tc>
        <w:tc>
          <w:tcPr>
            <w:tcW w:w="168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 УВР</w:t>
            </w:r>
          </w:p>
        </w:tc>
        <w:tc>
          <w:tcPr>
            <w:tcW w:w="170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своевременности</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журналов</w:t>
            </w:r>
          </w:p>
        </w:tc>
        <w:tc>
          <w:tcPr>
            <w:tcW w:w="16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заполнения</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6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классных</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6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42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журналов</w:t>
            </w: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6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nil"/>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Состояние ведения дневников</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Выявление общих</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Тематический</w:t>
            </w:r>
          </w:p>
        </w:tc>
        <w:tc>
          <w:tcPr>
            <w:tcW w:w="200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w:t>
            </w:r>
          </w:p>
        </w:tc>
        <w:tc>
          <w:tcPr>
            <w:tcW w:w="168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w:t>
            </w:r>
          </w:p>
        </w:tc>
        <w:tc>
          <w:tcPr>
            <w:tcW w:w="1700" w:type="dxa"/>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Справка</w:t>
            </w:r>
          </w:p>
        </w:tc>
      </w:tr>
      <w:tr w:rsidR="00D12E9F" w:rsidRPr="00D943F4" w:rsidTr="00D12E9F">
        <w:trPr>
          <w:trHeight w:val="276"/>
        </w:trPr>
        <w:tc>
          <w:tcPr>
            <w:tcW w:w="4280" w:type="dxa"/>
            <w:tcBorders>
              <w:top w:val="nil"/>
              <w:left w:val="nil"/>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учащихся.</w:t>
            </w: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недочетов в</w:t>
            </w:r>
          </w:p>
        </w:tc>
        <w:tc>
          <w:tcPr>
            <w:tcW w:w="21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Классно-</w:t>
            </w: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дневников</w:t>
            </w:r>
          </w:p>
        </w:tc>
        <w:tc>
          <w:tcPr>
            <w:tcW w:w="16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ведении</w:t>
            </w:r>
          </w:p>
        </w:tc>
        <w:tc>
          <w:tcPr>
            <w:tcW w:w="21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обобщающий</w:t>
            </w: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6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дневников</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6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42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учащихся</w:t>
            </w: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6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6"/>
        </w:trPr>
        <w:tc>
          <w:tcPr>
            <w:tcW w:w="8520" w:type="dxa"/>
            <w:gridSpan w:val="3"/>
            <w:tcBorders>
              <w:top w:val="nil"/>
              <w:left w:val="nil"/>
              <w:bottom w:val="single" w:sz="8" w:space="0" w:color="auto"/>
              <w:right w:val="single" w:sz="8" w:space="0" w:color="D9D9D9"/>
            </w:tcBorders>
            <w:shd w:val="clear" w:color="auto" w:fill="D9D9D9"/>
            <w:vAlign w:val="bottom"/>
            <w:hideMark/>
          </w:tcPr>
          <w:p w:rsidR="00D12E9F" w:rsidRPr="00D943F4" w:rsidRDefault="00D12E9F">
            <w:pPr>
              <w:spacing w:line="265" w:lineRule="exact"/>
              <w:ind w:left="12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Контроль за состоянием работы с одарёнными обучающимися</w:t>
            </w:r>
          </w:p>
        </w:tc>
        <w:tc>
          <w:tcPr>
            <w:tcW w:w="200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680" w:type="dxa"/>
            <w:tcBorders>
              <w:top w:val="nil"/>
              <w:left w:val="nil"/>
              <w:bottom w:val="single" w:sz="8" w:space="0" w:color="auto"/>
              <w:right w:val="single" w:sz="8" w:space="0" w:color="auto"/>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nil"/>
            </w:tcBorders>
            <w:shd w:val="clear" w:color="auto" w:fill="D9D9D9"/>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nil"/>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Работа педагогов с одаренными</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Тематический</w:t>
            </w:r>
          </w:p>
        </w:tc>
        <w:tc>
          <w:tcPr>
            <w:tcW w:w="200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Олимпиады по</w:t>
            </w:r>
          </w:p>
        </w:tc>
        <w:tc>
          <w:tcPr>
            <w:tcW w:w="168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w:t>
            </w:r>
          </w:p>
        </w:tc>
        <w:tc>
          <w:tcPr>
            <w:tcW w:w="1700" w:type="dxa"/>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Совещание</w:t>
            </w:r>
          </w:p>
        </w:tc>
      </w:tr>
      <w:tr w:rsidR="00D12E9F" w:rsidRPr="00D943F4" w:rsidTr="00D12E9F">
        <w:trPr>
          <w:trHeight w:val="276"/>
        </w:trPr>
        <w:tc>
          <w:tcPr>
            <w:tcW w:w="4280" w:type="dxa"/>
            <w:tcBorders>
              <w:top w:val="nil"/>
              <w:left w:val="nil"/>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детьми</w:t>
            </w: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формирования</w:t>
            </w:r>
          </w:p>
        </w:tc>
        <w:tc>
          <w:tcPr>
            <w:tcW w:w="21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Предметно-</w:t>
            </w: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предметам</w:t>
            </w:r>
          </w:p>
        </w:tc>
        <w:tc>
          <w:tcPr>
            <w:tcW w:w="168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 по</w:t>
            </w:r>
          </w:p>
        </w:tc>
        <w:tc>
          <w:tcPr>
            <w:tcW w:w="1700" w:type="dxa"/>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МС</w:t>
            </w:r>
          </w:p>
        </w:tc>
      </w:tr>
      <w:tr w:rsidR="00D12E9F" w:rsidRPr="00D943F4" w:rsidTr="00D12E9F">
        <w:trPr>
          <w:trHeight w:val="276"/>
        </w:trPr>
        <w:tc>
          <w:tcPr>
            <w:tcW w:w="42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индивидуальной</w:t>
            </w:r>
          </w:p>
        </w:tc>
        <w:tc>
          <w:tcPr>
            <w:tcW w:w="21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обобщающий</w:t>
            </w: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68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УВР и ВР</w:t>
            </w:r>
          </w:p>
        </w:tc>
        <w:tc>
          <w:tcPr>
            <w:tcW w:w="170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образовательной</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68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xml:space="preserve">Руководители </w:t>
            </w:r>
          </w:p>
        </w:tc>
        <w:tc>
          <w:tcPr>
            <w:tcW w:w="170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траектории</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68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МЦ</w:t>
            </w:r>
          </w:p>
        </w:tc>
        <w:tc>
          <w:tcPr>
            <w:tcW w:w="170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одаренных</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6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42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учащихся</w:t>
            </w: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6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2"/>
        </w:trPr>
        <w:tc>
          <w:tcPr>
            <w:tcW w:w="4280" w:type="dxa"/>
            <w:tcBorders>
              <w:top w:val="nil"/>
              <w:left w:val="nil"/>
              <w:bottom w:val="nil"/>
              <w:right w:val="single" w:sz="8" w:space="0" w:color="auto"/>
            </w:tcBorders>
            <w:vAlign w:val="bottom"/>
            <w:hideMark/>
          </w:tcPr>
          <w:p w:rsidR="00D12E9F" w:rsidRPr="00D943F4" w:rsidRDefault="00D12E9F">
            <w:pPr>
              <w:spacing w:line="242"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Контроль подготовки к олимпиадам и</w:t>
            </w:r>
          </w:p>
        </w:tc>
        <w:tc>
          <w:tcPr>
            <w:tcW w:w="2120" w:type="dxa"/>
            <w:tcBorders>
              <w:top w:val="nil"/>
              <w:left w:val="nil"/>
              <w:bottom w:val="nil"/>
              <w:right w:val="single" w:sz="8" w:space="0" w:color="auto"/>
            </w:tcBorders>
            <w:vAlign w:val="bottom"/>
            <w:hideMark/>
          </w:tcPr>
          <w:p w:rsidR="00D12E9F" w:rsidRPr="00D943F4" w:rsidRDefault="00D12E9F">
            <w:pPr>
              <w:spacing w:line="242"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Анализ планов</w:t>
            </w:r>
          </w:p>
        </w:tc>
        <w:tc>
          <w:tcPr>
            <w:tcW w:w="2120" w:type="dxa"/>
            <w:tcBorders>
              <w:top w:val="nil"/>
              <w:left w:val="nil"/>
              <w:bottom w:val="nil"/>
              <w:right w:val="single" w:sz="8" w:space="0" w:color="auto"/>
            </w:tcBorders>
            <w:vAlign w:val="bottom"/>
            <w:hideMark/>
          </w:tcPr>
          <w:p w:rsidR="00D12E9F" w:rsidRPr="00D943F4" w:rsidRDefault="00D12E9F">
            <w:pPr>
              <w:spacing w:line="24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Тематический</w:t>
            </w:r>
          </w:p>
        </w:tc>
        <w:tc>
          <w:tcPr>
            <w:tcW w:w="2000" w:type="dxa"/>
            <w:tcBorders>
              <w:top w:val="nil"/>
              <w:left w:val="nil"/>
              <w:bottom w:val="nil"/>
              <w:right w:val="single" w:sz="8" w:space="0" w:color="auto"/>
            </w:tcBorders>
            <w:vAlign w:val="bottom"/>
            <w:hideMark/>
          </w:tcPr>
          <w:p w:rsidR="00D12E9F" w:rsidRPr="00D943F4" w:rsidRDefault="00D12E9F">
            <w:pPr>
              <w:spacing w:line="24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Посещение</w:t>
            </w:r>
          </w:p>
        </w:tc>
        <w:tc>
          <w:tcPr>
            <w:tcW w:w="1680" w:type="dxa"/>
            <w:tcBorders>
              <w:top w:val="nil"/>
              <w:left w:val="nil"/>
              <w:bottom w:val="nil"/>
              <w:right w:val="single" w:sz="8" w:space="0" w:color="auto"/>
            </w:tcBorders>
            <w:vAlign w:val="bottom"/>
            <w:hideMark/>
          </w:tcPr>
          <w:p w:rsidR="00D12E9F" w:rsidRPr="00D943F4" w:rsidRDefault="00D12E9F">
            <w:pPr>
              <w:spacing w:line="242"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w:t>
            </w:r>
          </w:p>
        </w:tc>
        <w:tc>
          <w:tcPr>
            <w:tcW w:w="1700" w:type="dxa"/>
            <w:vAlign w:val="bottom"/>
            <w:hideMark/>
          </w:tcPr>
          <w:p w:rsidR="00D12E9F" w:rsidRPr="00D943F4" w:rsidRDefault="00D12E9F">
            <w:pPr>
              <w:spacing w:line="24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Совещание</w:t>
            </w:r>
          </w:p>
        </w:tc>
      </w:tr>
      <w:tr w:rsidR="00D12E9F" w:rsidRPr="00D943F4" w:rsidTr="00D12E9F">
        <w:trPr>
          <w:trHeight w:val="276"/>
        </w:trPr>
        <w:tc>
          <w:tcPr>
            <w:tcW w:w="4280" w:type="dxa"/>
            <w:tcBorders>
              <w:top w:val="nil"/>
              <w:left w:val="nil"/>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конкурсам</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дополнительных</w:t>
            </w:r>
          </w:p>
        </w:tc>
        <w:tc>
          <w:tcPr>
            <w:tcW w:w="168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xml:space="preserve">директора по УВР и </w:t>
            </w:r>
          </w:p>
        </w:tc>
        <w:tc>
          <w:tcPr>
            <w:tcW w:w="1700" w:type="dxa"/>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при директоре</w:t>
            </w:r>
          </w:p>
        </w:tc>
      </w:tr>
      <w:tr w:rsidR="00D12E9F" w:rsidRPr="00D943F4" w:rsidTr="00D12E9F">
        <w:trPr>
          <w:trHeight w:val="314"/>
        </w:trPr>
        <w:tc>
          <w:tcPr>
            <w:tcW w:w="42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занятий</w:t>
            </w:r>
          </w:p>
        </w:tc>
        <w:tc>
          <w:tcPr>
            <w:tcW w:w="168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ВР</w:t>
            </w:r>
          </w:p>
        </w:tc>
        <w:tc>
          <w:tcPr>
            <w:tcW w:w="170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4"/>
        </w:trPr>
        <w:tc>
          <w:tcPr>
            <w:tcW w:w="42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6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r>
    </w:tbl>
    <w:p w:rsidR="00D12E9F" w:rsidRPr="00D943F4" w:rsidRDefault="00D12E9F" w:rsidP="00D12E9F">
      <w:pPr>
        <w:spacing w:line="27" w:lineRule="exact"/>
        <w:rPr>
          <w:rFonts w:ascii="Times New Roman" w:hAnsi="Times New Roman" w:cs="Times New Roman"/>
          <w:sz w:val="28"/>
          <w:szCs w:val="28"/>
        </w:rPr>
      </w:pPr>
    </w:p>
    <w:p w:rsidR="00D12E9F" w:rsidRPr="00D943F4" w:rsidRDefault="00D12E9F" w:rsidP="00D12E9F">
      <w:pPr>
        <w:spacing w:after="0"/>
        <w:rPr>
          <w:rFonts w:ascii="Times New Roman" w:hAnsi="Times New Roman" w:cs="Times New Roman"/>
          <w:sz w:val="28"/>
          <w:szCs w:val="28"/>
        </w:rPr>
        <w:sectPr w:rsidR="00D12E9F" w:rsidRPr="00D943F4">
          <w:pgSz w:w="16840" w:h="11906" w:orient="landscape"/>
          <w:pgMar w:top="1119" w:right="958" w:bottom="431" w:left="1440" w:header="0" w:footer="0" w:gutter="0"/>
          <w:cols w:space="720"/>
        </w:sectPr>
      </w:pPr>
    </w:p>
    <w:p w:rsidR="00D12E9F" w:rsidRPr="00D943F4" w:rsidRDefault="00D12E9F" w:rsidP="00D12E9F">
      <w:pPr>
        <w:spacing w:after="0"/>
        <w:rPr>
          <w:rFonts w:ascii="Times New Roman" w:hAnsi="Times New Roman" w:cs="Times New Roman"/>
          <w:sz w:val="28"/>
          <w:szCs w:val="28"/>
        </w:rPr>
        <w:sectPr w:rsidR="00D12E9F" w:rsidRPr="00D943F4">
          <w:type w:val="continuous"/>
          <w:pgSz w:w="16840" w:h="11906" w:orient="landscape"/>
          <w:pgMar w:top="1119" w:right="958" w:bottom="431" w:left="1440" w:header="0" w:footer="0" w:gutter="0"/>
          <w:cols w:space="720"/>
        </w:sectPr>
      </w:pPr>
    </w:p>
    <w:tbl>
      <w:tblPr>
        <w:tblW w:w="13920" w:type="dxa"/>
        <w:tblInd w:w="550" w:type="dxa"/>
        <w:tblLayout w:type="fixed"/>
        <w:tblCellMar>
          <w:left w:w="0" w:type="dxa"/>
          <w:right w:w="0" w:type="dxa"/>
        </w:tblCellMar>
        <w:tblLook w:val="04A0" w:firstRow="1" w:lastRow="0" w:firstColumn="1" w:lastColumn="0" w:noHBand="0" w:noVBand="1"/>
      </w:tblPr>
      <w:tblGrid>
        <w:gridCol w:w="4280"/>
        <w:gridCol w:w="80"/>
        <w:gridCol w:w="2040"/>
        <w:gridCol w:w="2120"/>
        <w:gridCol w:w="2000"/>
        <w:gridCol w:w="1700"/>
        <w:gridCol w:w="1700"/>
      </w:tblGrid>
      <w:tr w:rsidR="00D12E9F" w:rsidRPr="00D943F4" w:rsidTr="00D12E9F">
        <w:trPr>
          <w:trHeight w:val="264"/>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6"/>
        </w:trPr>
        <w:tc>
          <w:tcPr>
            <w:tcW w:w="4280" w:type="dxa"/>
            <w:tcBorders>
              <w:top w:val="nil"/>
              <w:left w:val="single" w:sz="8" w:space="0" w:color="auto"/>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nil"/>
            </w:tcBorders>
            <w:vAlign w:val="bottom"/>
            <w:hideMark/>
          </w:tcPr>
          <w:p w:rsidR="00D12E9F" w:rsidRPr="00D943F4" w:rsidRDefault="00D12E9F">
            <w:pPr>
              <w:spacing w:line="265" w:lineRule="exact"/>
              <w:ind w:left="60"/>
              <w:rPr>
                <w:rFonts w:ascii="Times New Roman" w:hAnsi="Times New Roman" w:cs="Times New Roman"/>
                <w:sz w:val="28"/>
                <w:szCs w:val="28"/>
                <w:lang w:eastAsia="en-US"/>
              </w:rPr>
            </w:pPr>
            <w:r w:rsidRPr="00D943F4">
              <w:rPr>
                <w:rFonts w:ascii="Times New Roman" w:hAnsi="Times New Roman" w:cs="Times New Roman"/>
                <w:b/>
                <w:bCs/>
                <w:i/>
                <w:iCs/>
                <w:sz w:val="28"/>
                <w:szCs w:val="28"/>
                <w:lang w:eastAsia="en-US"/>
              </w:rPr>
              <w:t>НОЯБРЬ</w:t>
            </w:r>
          </w:p>
        </w:tc>
        <w:tc>
          <w:tcPr>
            <w:tcW w:w="200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6"/>
        </w:trPr>
        <w:tc>
          <w:tcPr>
            <w:tcW w:w="4360" w:type="dxa"/>
            <w:gridSpan w:val="2"/>
            <w:tcBorders>
              <w:top w:val="nil"/>
              <w:left w:val="single" w:sz="8" w:space="0" w:color="auto"/>
              <w:bottom w:val="single" w:sz="8" w:space="0" w:color="auto"/>
              <w:right w:val="nil"/>
            </w:tcBorders>
            <w:shd w:val="clear" w:color="auto" w:fill="D9D9D9"/>
            <w:vAlign w:val="bottom"/>
            <w:hideMark/>
          </w:tcPr>
          <w:p w:rsidR="00D12E9F" w:rsidRPr="00D943F4" w:rsidRDefault="00D12E9F">
            <w:pPr>
              <w:spacing w:line="265" w:lineRule="exact"/>
              <w:ind w:left="12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Контроль за выполнением всеобуча</w:t>
            </w:r>
          </w:p>
        </w:tc>
        <w:tc>
          <w:tcPr>
            <w:tcW w:w="204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shd w:val="clear" w:color="auto" w:fill="D9D9D9"/>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Мониторинг охвата обучающихся</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Обзорный</w:t>
            </w:r>
          </w:p>
        </w:tc>
        <w:tc>
          <w:tcPr>
            <w:tcW w:w="200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просмотр</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Совещание</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дополнительным образованием</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документации,</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 по</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посещение</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ВР</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занятий;</w:t>
            </w: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Посещаемость уроков учащимися</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spacing w:line="240"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Анализ причин</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Тематический</w:t>
            </w:r>
          </w:p>
        </w:tc>
        <w:tc>
          <w:tcPr>
            <w:tcW w:w="200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Наблюдение,</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Совещание</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пропусков уроков</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анализ классного</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 по</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при директоре</w:t>
            </w:r>
          </w:p>
        </w:tc>
      </w:tr>
      <w:tr w:rsidR="00D12E9F" w:rsidRPr="00D943F4" w:rsidTr="00D12E9F">
        <w:trPr>
          <w:trHeight w:val="302"/>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журнала</w:t>
            </w:r>
          </w:p>
        </w:tc>
        <w:tc>
          <w:tcPr>
            <w:tcW w:w="1700" w:type="dxa"/>
            <w:tcBorders>
              <w:top w:val="nil"/>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ВР</w:t>
            </w: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6"/>
        </w:trPr>
        <w:tc>
          <w:tcPr>
            <w:tcW w:w="8520" w:type="dxa"/>
            <w:gridSpan w:val="4"/>
            <w:tcBorders>
              <w:top w:val="nil"/>
              <w:left w:val="single" w:sz="8" w:space="0" w:color="auto"/>
              <w:bottom w:val="single" w:sz="8" w:space="0" w:color="auto"/>
              <w:right w:val="single" w:sz="8" w:space="0" w:color="D9D9D9"/>
            </w:tcBorders>
            <w:shd w:val="clear" w:color="auto" w:fill="D9D9D9"/>
            <w:vAlign w:val="bottom"/>
            <w:hideMark/>
          </w:tcPr>
          <w:p w:rsidR="00D12E9F" w:rsidRPr="00D943F4" w:rsidRDefault="00D12E9F">
            <w:pPr>
              <w:spacing w:line="265" w:lineRule="exact"/>
              <w:ind w:left="12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Контроль за состоянием преподавания учебных предметов</w:t>
            </w:r>
          </w:p>
        </w:tc>
        <w:tc>
          <w:tcPr>
            <w:tcW w:w="200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shd w:val="clear" w:color="auto" w:fill="D9D9D9"/>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2"/>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2"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Контроль за преподаванием предметов</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spacing w:line="24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Тематический,</w:t>
            </w:r>
          </w:p>
        </w:tc>
        <w:tc>
          <w:tcPr>
            <w:tcW w:w="2000" w:type="dxa"/>
            <w:tcBorders>
              <w:top w:val="nil"/>
              <w:left w:val="nil"/>
              <w:bottom w:val="nil"/>
              <w:right w:val="single" w:sz="8" w:space="0" w:color="auto"/>
            </w:tcBorders>
            <w:vAlign w:val="bottom"/>
            <w:hideMark/>
          </w:tcPr>
          <w:p w:rsidR="00D12E9F" w:rsidRPr="00D943F4" w:rsidRDefault="00D12E9F">
            <w:pPr>
              <w:spacing w:line="24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собеседование,</w:t>
            </w:r>
          </w:p>
        </w:tc>
        <w:tc>
          <w:tcPr>
            <w:tcW w:w="1700" w:type="dxa"/>
            <w:tcBorders>
              <w:top w:val="nil"/>
              <w:left w:val="nil"/>
              <w:bottom w:val="nil"/>
              <w:right w:val="single" w:sz="8" w:space="0" w:color="auto"/>
            </w:tcBorders>
            <w:vAlign w:val="bottom"/>
            <w:hideMark/>
          </w:tcPr>
          <w:p w:rsidR="00D12E9F" w:rsidRPr="00D943F4" w:rsidRDefault="00D12E9F">
            <w:pPr>
              <w:spacing w:line="242"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w:t>
            </w:r>
          </w:p>
        </w:tc>
        <w:tc>
          <w:tcPr>
            <w:tcW w:w="1700" w:type="dxa"/>
            <w:tcBorders>
              <w:top w:val="nil"/>
              <w:left w:val="nil"/>
              <w:bottom w:val="nil"/>
              <w:right w:val="single" w:sz="8" w:space="0" w:color="auto"/>
            </w:tcBorders>
            <w:vAlign w:val="bottom"/>
            <w:hideMark/>
          </w:tcPr>
          <w:p w:rsidR="00D12E9F" w:rsidRPr="00D943F4" w:rsidRDefault="00D12E9F">
            <w:pPr>
              <w:spacing w:line="242"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Информация,</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 рамках внеурочной деятельности</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наблюдение,</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 по</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контроль</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ФГОС НОО в 1-4 классах</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УВР и ВР</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документации.</w:t>
            </w: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Состояние учебно-</w:t>
            </w:r>
            <w:r w:rsidRPr="00D943F4">
              <w:rPr>
                <w:rFonts w:ascii="Times New Roman" w:hAnsi="Times New Roman" w:cs="Times New Roman"/>
                <w:sz w:val="28"/>
                <w:szCs w:val="28"/>
                <w:lang w:eastAsia="en-US"/>
              </w:rPr>
              <w:lastRenderedPageBreak/>
              <w:t>воспитательного</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spacing w:line="240"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 xml:space="preserve">Изучение </w:t>
            </w:r>
            <w:r w:rsidRPr="00D943F4">
              <w:rPr>
                <w:rFonts w:ascii="Times New Roman" w:hAnsi="Times New Roman" w:cs="Times New Roman"/>
                <w:sz w:val="28"/>
                <w:szCs w:val="28"/>
                <w:lang w:eastAsia="en-US"/>
              </w:rPr>
              <w:lastRenderedPageBreak/>
              <w:t>уровня</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lastRenderedPageBreak/>
              <w:t>Тематический</w:t>
            </w:r>
          </w:p>
        </w:tc>
        <w:tc>
          <w:tcPr>
            <w:tcW w:w="200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Посещение</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Заместители</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Справка,</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lastRenderedPageBreak/>
              <w:t>процесса в 9-х и 11-х  классах.</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организации</w:t>
            </w:r>
          </w:p>
        </w:tc>
        <w:tc>
          <w:tcPr>
            <w:tcW w:w="21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Классно-</w:t>
            </w: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учебных</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совещание</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учебно-</w:t>
            </w:r>
          </w:p>
        </w:tc>
        <w:tc>
          <w:tcPr>
            <w:tcW w:w="21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обобщающий</w:t>
            </w: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занятий,</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 УВР и ВР</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при директоре</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воспитательного</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классных часов.</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процесса</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документации.</w:t>
            </w: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Успеваемость обучающихся за 1-ю</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spacing w:line="240"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Итоги первой</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Тематический</w:t>
            </w:r>
          </w:p>
        </w:tc>
        <w:tc>
          <w:tcPr>
            <w:tcW w:w="200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Отчеты</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Отчет,</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четверть</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четверти</w:t>
            </w:r>
          </w:p>
        </w:tc>
        <w:tc>
          <w:tcPr>
            <w:tcW w:w="21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Классно-</w:t>
            </w: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классных</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педагогическ</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Выявление качества знаний и</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обобщающий</w:t>
            </w: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руководителей.</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 УВР</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ий совет</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успеваемости учащихся за 1-ю</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4280" w:type="dxa"/>
            <w:tcBorders>
              <w:top w:val="nil"/>
              <w:left w:val="single" w:sz="8" w:space="0" w:color="auto"/>
              <w:bottom w:val="single" w:sz="8" w:space="0" w:color="auto"/>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четверть.</w:t>
            </w:r>
          </w:p>
        </w:tc>
        <w:tc>
          <w:tcPr>
            <w:tcW w:w="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6"/>
        </w:trPr>
        <w:tc>
          <w:tcPr>
            <w:tcW w:w="4360" w:type="dxa"/>
            <w:gridSpan w:val="2"/>
            <w:tcBorders>
              <w:top w:val="nil"/>
              <w:left w:val="single" w:sz="8" w:space="0" w:color="auto"/>
              <w:bottom w:val="single" w:sz="8" w:space="0" w:color="auto"/>
              <w:right w:val="nil"/>
            </w:tcBorders>
            <w:shd w:val="clear" w:color="auto" w:fill="D9D9D9"/>
            <w:vAlign w:val="bottom"/>
            <w:hideMark/>
          </w:tcPr>
          <w:p w:rsidR="00D12E9F" w:rsidRPr="00D943F4" w:rsidRDefault="00D12E9F">
            <w:pPr>
              <w:spacing w:line="265" w:lineRule="exact"/>
              <w:ind w:left="120"/>
              <w:rPr>
                <w:rFonts w:ascii="Times New Roman" w:hAnsi="Times New Roman" w:cs="Times New Roman"/>
                <w:sz w:val="28"/>
                <w:szCs w:val="28"/>
                <w:lang w:eastAsia="en-US"/>
              </w:rPr>
            </w:pPr>
            <w:r w:rsidRPr="00D943F4">
              <w:rPr>
                <w:rFonts w:ascii="Times New Roman" w:hAnsi="Times New Roman" w:cs="Times New Roman"/>
                <w:b/>
                <w:bCs/>
                <w:w w:val="99"/>
                <w:sz w:val="28"/>
                <w:szCs w:val="28"/>
                <w:lang w:eastAsia="en-US"/>
              </w:rPr>
              <w:t>Контроль за школьной документацией</w:t>
            </w:r>
          </w:p>
        </w:tc>
        <w:tc>
          <w:tcPr>
            <w:tcW w:w="204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shd w:val="clear" w:color="auto" w:fill="D9D9D9"/>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Классные журналы, журналы</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spacing w:line="240"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соблюдение</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Обзорный</w:t>
            </w:r>
          </w:p>
        </w:tc>
        <w:tc>
          <w:tcPr>
            <w:tcW w:w="200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просмотр</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Администраци</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справка,</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внеурочной деятельности,</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единых</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документации;</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я</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4280" w:type="dxa"/>
            <w:tcBorders>
              <w:top w:val="nil"/>
              <w:left w:val="single" w:sz="8" w:space="0" w:color="auto"/>
              <w:bottom w:val="single" w:sz="8" w:space="0" w:color="auto"/>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личные дела обучающихся.</w:t>
            </w:r>
          </w:p>
        </w:tc>
        <w:tc>
          <w:tcPr>
            <w:tcW w:w="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single" w:sz="8" w:space="0" w:color="auto"/>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требований</w:t>
            </w: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 контрольных и рабочих</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spacing w:line="240" w:lineRule="exact"/>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Изучение</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Тематический</w:t>
            </w:r>
          </w:p>
        </w:tc>
        <w:tc>
          <w:tcPr>
            <w:tcW w:w="2000" w:type="dxa"/>
            <w:tcBorders>
              <w:top w:val="nil"/>
              <w:left w:val="nil"/>
              <w:bottom w:val="nil"/>
              <w:right w:val="single" w:sz="8" w:space="0" w:color="auto"/>
            </w:tcBorders>
            <w:vAlign w:val="bottom"/>
            <w:hideMark/>
          </w:tcPr>
          <w:p w:rsidR="00D12E9F" w:rsidRPr="00D943F4" w:rsidRDefault="00D12E9F">
            <w:pPr>
              <w:spacing w:line="240" w:lineRule="exact"/>
              <w:ind w:left="1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справка</w:t>
            </w:r>
          </w:p>
        </w:tc>
      </w:tr>
      <w:tr w:rsidR="00D12E9F" w:rsidRPr="00D943F4" w:rsidTr="00D12E9F">
        <w:trPr>
          <w:trHeight w:val="302"/>
        </w:trPr>
        <w:tc>
          <w:tcPr>
            <w:tcW w:w="4280" w:type="dxa"/>
            <w:tcBorders>
              <w:top w:val="nil"/>
              <w:left w:val="single" w:sz="8" w:space="0" w:color="auto"/>
              <w:bottom w:val="single" w:sz="8" w:space="0" w:color="auto"/>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lastRenderedPageBreak/>
              <w:t>тетрадей в 5-9 классах.</w:t>
            </w:r>
          </w:p>
        </w:tc>
        <w:tc>
          <w:tcPr>
            <w:tcW w:w="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single" w:sz="8" w:space="0" w:color="auto"/>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качества работы</w:t>
            </w:r>
          </w:p>
        </w:tc>
        <w:tc>
          <w:tcPr>
            <w:tcW w:w="212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Предметно-</w:t>
            </w:r>
          </w:p>
        </w:tc>
        <w:tc>
          <w:tcPr>
            <w:tcW w:w="200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рабочих</w:t>
            </w:r>
          </w:p>
        </w:tc>
        <w:tc>
          <w:tcPr>
            <w:tcW w:w="1700" w:type="dxa"/>
            <w:tcBorders>
              <w:top w:val="nil"/>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 по</w:t>
            </w: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bl>
    <w:p w:rsidR="00D12E9F" w:rsidRPr="00D943F4" w:rsidRDefault="00D12E9F" w:rsidP="00D12E9F">
      <w:pPr>
        <w:spacing w:line="8" w:lineRule="exact"/>
        <w:rPr>
          <w:rFonts w:ascii="Times New Roman" w:hAnsi="Times New Roman" w:cs="Times New Roman"/>
          <w:sz w:val="28"/>
          <w:szCs w:val="28"/>
        </w:rPr>
      </w:pPr>
    </w:p>
    <w:p w:rsidR="00D12E9F" w:rsidRPr="00D943F4" w:rsidRDefault="00D12E9F" w:rsidP="00D12E9F">
      <w:pPr>
        <w:spacing w:after="0"/>
        <w:rPr>
          <w:rFonts w:ascii="Times New Roman" w:hAnsi="Times New Roman" w:cs="Times New Roman"/>
          <w:sz w:val="28"/>
          <w:szCs w:val="28"/>
        </w:rPr>
        <w:sectPr w:rsidR="00D12E9F" w:rsidRPr="00D943F4">
          <w:pgSz w:w="16840" w:h="11906" w:orient="landscape"/>
          <w:pgMar w:top="1112" w:right="958" w:bottom="431" w:left="1440" w:header="0" w:footer="0" w:gutter="0"/>
          <w:cols w:space="720"/>
        </w:sectPr>
      </w:pPr>
    </w:p>
    <w:p w:rsidR="00D12E9F" w:rsidRPr="00D943F4" w:rsidRDefault="00D12E9F" w:rsidP="00D12E9F">
      <w:pPr>
        <w:spacing w:after="0"/>
        <w:rPr>
          <w:rFonts w:ascii="Times New Roman" w:hAnsi="Times New Roman" w:cs="Times New Roman"/>
          <w:sz w:val="28"/>
          <w:szCs w:val="28"/>
        </w:rPr>
        <w:sectPr w:rsidR="00D12E9F" w:rsidRPr="00D943F4">
          <w:type w:val="continuous"/>
          <w:pgSz w:w="16840" w:h="11906" w:orient="landscape"/>
          <w:pgMar w:top="1112" w:right="958" w:bottom="431" w:left="1440" w:header="0" w:footer="0" w:gutter="0"/>
          <w:cols w:space="720"/>
        </w:sectPr>
      </w:pPr>
    </w:p>
    <w:tbl>
      <w:tblPr>
        <w:tblW w:w="0" w:type="auto"/>
        <w:tblInd w:w="550" w:type="dxa"/>
        <w:tblLayout w:type="fixed"/>
        <w:tblCellMar>
          <w:left w:w="0" w:type="dxa"/>
          <w:right w:w="0" w:type="dxa"/>
        </w:tblCellMar>
        <w:tblLook w:val="04A0" w:firstRow="1" w:lastRow="0" w:firstColumn="1" w:lastColumn="0" w:noHBand="0" w:noVBand="1"/>
      </w:tblPr>
      <w:tblGrid>
        <w:gridCol w:w="4280"/>
        <w:gridCol w:w="2120"/>
        <w:gridCol w:w="2120"/>
        <w:gridCol w:w="2000"/>
        <w:gridCol w:w="1700"/>
        <w:gridCol w:w="1700"/>
      </w:tblGrid>
      <w:tr w:rsidR="00D12E9F" w:rsidRPr="00D943F4" w:rsidTr="00D12E9F">
        <w:trPr>
          <w:trHeight w:val="262"/>
        </w:trPr>
        <w:tc>
          <w:tcPr>
            <w:tcW w:w="4280" w:type="dxa"/>
            <w:tcBorders>
              <w:top w:val="single" w:sz="8" w:space="0" w:color="auto"/>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single" w:sz="8" w:space="0" w:color="auto"/>
              <w:left w:val="nil"/>
              <w:bottom w:val="nil"/>
              <w:right w:val="single" w:sz="8" w:space="0" w:color="auto"/>
            </w:tcBorders>
            <w:vAlign w:val="bottom"/>
            <w:hideMark/>
          </w:tcPr>
          <w:p w:rsidR="00D12E9F" w:rsidRPr="00D943F4" w:rsidRDefault="00D12E9F">
            <w:pPr>
              <w:spacing w:line="263"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учителя с</w:t>
            </w:r>
          </w:p>
        </w:tc>
        <w:tc>
          <w:tcPr>
            <w:tcW w:w="2120" w:type="dxa"/>
            <w:tcBorders>
              <w:top w:val="single" w:sz="8" w:space="0" w:color="auto"/>
              <w:left w:val="nil"/>
              <w:bottom w:val="nil"/>
              <w:right w:val="single" w:sz="8" w:space="0" w:color="auto"/>
            </w:tcBorders>
            <w:vAlign w:val="bottom"/>
            <w:hideMark/>
          </w:tcPr>
          <w:p w:rsidR="00D12E9F" w:rsidRPr="00D943F4" w:rsidRDefault="00D12E9F">
            <w:pPr>
              <w:spacing w:line="263"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обобщающий</w:t>
            </w:r>
          </w:p>
        </w:tc>
        <w:tc>
          <w:tcPr>
            <w:tcW w:w="2000" w:type="dxa"/>
            <w:tcBorders>
              <w:top w:val="single" w:sz="8" w:space="0" w:color="auto"/>
              <w:left w:val="nil"/>
              <w:bottom w:val="nil"/>
              <w:right w:val="single" w:sz="8" w:space="0" w:color="auto"/>
            </w:tcBorders>
            <w:vAlign w:val="bottom"/>
            <w:hideMark/>
          </w:tcPr>
          <w:p w:rsidR="00D12E9F" w:rsidRPr="00D943F4" w:rsidRDefault="00D12E9F">
            <w:pPr>
              <w:spacing w:line="263"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тетрадей</w:t>
            </w:r>
          </w:p>
        </w:tc>
        <w:tc>
          <w:tcPr>
            <w:tcW w:w="1700" w:type="dxa"/>
            <w:tcBorders>
              <w:top w:val="single" w:sz="8" w:space="0" w:color="auto"/>
              <w:left w:val="nil"/>
              <w:bottom w:val="nil"/>
              <w:right w:val="single" w:sz="8" w:space="0" w:color="auto"/>
            </w:tcBorders>
            <w:vAlign w:val="bottom"/>
            <w:hideMark/>
          </w:tcPr>
          <w:p w:rsidR="00D12E9F" w:rsidRPr="00D943F4" w:rsidRDefault="00D12E9F">
            <w:pPr>
              <w:spacing w:line="263"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УВР</w:t>
            </w:r>
          </w:p>
        </w:tc>
        <w:tc>
          <w:tcPr>
            <w:tcW w:w="1700" w:type="dxa"/>
            <w:tcBorders>
              <w:top w:val="single" w:sz="8" w:space="0" w:color="auto"/>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рабочими</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тетрадями</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учащихся, работа</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над ошибками.</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Выполнение</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единого</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орфографическог</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 режима</w:t>
            </w: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Выполнение образовательной</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Тематический</w:t>
            </w:r>
          </w:p>
        </w:tc>
        <w:tc>
          <w:tcPr>
            <w:tcW w:w="2000" w:type="dxa"/>
            <w:tcBorders>
              <w:top w:val="nil"/>
              <w:left w:val="nil"/>
              <w:bottom w:val="nil"/>
              <w:right w:val="single" w:sz="8" w:space="0" w:color="auto"/>
            </w:tcBorders>
            <w:vAlign w:val="bottom"/>
            <w:hideMark/>
          </w:tcPr>
          <w:p w:rsidR="00D12E9F" w:rsidRPr="00D943F4" w:rsidRDefault="00D12E9F">
            <w:pPr>
              <w:spacing w:line="240" w:lineRule="exact"/>
              <w:ind w:left="1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Совещание,</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программы за 1 четверть.</w:t>
            </w: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правильности и</w:t>
            </w:r>
          </w:p>
        </w:tc>
        <w:tc>
          <w:tcPr>
            <w:tcW w:w="21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Персональный</w:t>
            </w: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классных</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 по</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педсовет</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Оформление классных журналов.</w:t>
            </w: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своевременности,</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журналов,</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УВР</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Выполнение календарно-</w:t>
            </w: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полноты записей,</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календарно-</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тематического планирования в</w:t>
            </w: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объективности</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тематического</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соответствии с программой.</w:t>
            </w: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выставления</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планирования</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14"/>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оценок</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540"/>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6"/>
        </w:trPr>
        <w:tc>
          <w:tcPr>
            <w:tcW w:w="6400" w:type="dxa"/>
            <w:gridSpan w:val="2"/>
            <w:tcBorders>
              <w:top w:val="nil"/>
              <w:left w:val="single" w:sz="8" w:space="0" w:color="auto"/>
              <w:bottom w:val="single" w:sz="8" w:space="0" w:color="auto"/>
              <w:right w:val="single" w:sz="8" w:space="0" w:color="D9D9D9"/>
            </w:tcBorders>
            <w:shd w:val="clear" w:color="auto" w:fill="D9D9D9"/>
            <w:vAlign w:val="bottom"/>
            <w:hideMark/>
          </w:tcPr>
          <w:p w:rsidR="00D12E9F" w:rsidRPr="00D943F4" w:rsidRDefault="00D12E9F">
            <w:pPr>
              <w:spacing w:line="265" w:lineRule="exact"/>
              <w:ind w:left="12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Контроль за состоянием методической работы</w:t>
            </w:r>
          </w:p>
        </w:tc>
        <w:tc>
          <w:tcPr>
            <w:tcW w:w="212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shd w:val="clear" w:color="auto" w:fill="D9D9D9"/>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Методическая работа</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Состояние</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Тематический</w:t>
            </w:r>
          </w:p>
        </w:tc>
        <w:tc>
          <w:tcPr>
            <w:tcW w:w="200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Наблюдение,</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Заседание</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1.Проведение русского языка и</w:t>
            </w: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методической</w:t>
            </w:r>
          </w:p>
        </w:tc>
        <w:tc>
          <w:tcPr>
            <w:tcW w:w="21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Предметно-</w:t>
            </w: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собеседование,</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 по</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МЦ Справка</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литературы</w:t>
            </w: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работы</w:t>
            </w:r>
          </w:p>
        </w:tc>
        <w:tc>
          <w:tcPr>
            <w:tcW w:w="21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обобщающий</w:t>
            </w: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анализ</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УВР,</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руководители</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МЦ</w:t>
            </w: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Работа над методической темой</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Изучить работу</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Тематический</w:t>
            </w:r>
          </w:p>
        </w:tc>
        <w:tc>
          <w:tcPr>
            <w:tcW w:w="200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Работа</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Анализ</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педагогов</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педколлектива</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 по</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методической</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 реализации</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над</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УВР,</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литературы,</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методической</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методической</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руководители</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собеседовани</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темы</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темой</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МЦ</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е с</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учителями</w:t>
            </w:r>
          </w:p>
        </w:tc>
      </w:tr>
      <w:tr w:rsidR="00D12E9F" w:rsidRPr="00D943F4" w:rsidTr="00D12E9F">
        <w:trPr>
          <w:trHeight w:val="302"/>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Заседание МС</w:t>
            </w:r>
          </w:p>
        </w:tc>
      </w:tr>
      <w:tr w:rsidR="00D12E9F" w:rsidRPr="00D943F4" w:rsidTr="00D12E9F">
        <w:trPr>
          <w:trHeight w:val="266"/>
        </w:trPr>
        <w:tc>
          <w:tcPr>
            <w:tcW w:w="8520" w:type="dxa"/>
            <w:gridSpan w:val="3"/>
            <w:tcBorders>
              <w:top w:val="nil"/>
              <w:left w:val="single" w:sz="8" w:space="0" w:color="auto"/>
              <w:bottom w:val="single" w:sz="8" w:space="0" w:color="auto"/>
              <w:right w:val="single" w:sz="8" w:space="0" w:color="D9D9D9"/>
            </w:tcBorders>
            <w:shd w:val="clear" w:color="auto" w:fill="D9D9D9"/>
            <w:vAlign w:val="bottom"/>
            <w:hideMark/>
          </w:tcPr>
          <w:p w:rsidR="00D12E9F" w:rsidRPr="00D943F4" w:rsidRDefault="00D12E9F">
            <w:pPr>
              <w:spacing w:line="265" w:lineRule="exact"/>
              <w:ind w:left="12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lastRenderedPageBreak/>
              <w:t>Контроль за состоянием работы с одарёнными обучающимися</w:t>
            </w:r>
          </w:p>
        </w:tc>
        <w:tc>
          <w:tcPr>
            <w:tcW w:w="200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shd w:val="clear" w:color="auto" w:fill="D9D9D9"/>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Итоги школьного этапа Всероссий-</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Анализ итогов</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Тематический</w:t>
            </w:r>
          </w:p>
        </w:tc>
        <w:tc>
          <w:tcPr>
            <w:tcW w:w="200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Анализ итогов</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Совещание</w:t>
            </w:r>
          </w:p>
        </w:tc>
      </w:tr>
      <w:tr w:rsidR="00D12E9F" w:rsidRPr="00D943F4" w:rsidTr="00D12E9F">
        <w:trPr>
          <w:trHeight w:val="304"/>
        </w:trPr>
        <w:tc>
          <w:tcPr>
            <w:tcW w:w="4280" w:type="dxa"/>
            <w:tcBorders>
              <w:top w:val="nil"/>
              <w:left w:val="single" w:sz="8" w:space="0" w:color="auto"/>
              <w:bottom w:val="single" w:sz="8" w:space="0" w:color="auto"/>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ской   олимпиады школьников.</w:t>
            </w: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 по</w:t>
            </w:r>
          </w:p>
        </w:tc>
        <w:tc>
          <w:tcPr>
            <w:tcW w:w="1700" w:type="dxa"/>
            <w:tcBorders>
              <w:top w:val="nil"/>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при директоре</w:t>
            </w:r>
          </w:p>
        </w:tc>
      </w:tr>
    </w:tbl>
    <w:p w:rsidR="00D12E9F" w:rsidRPr="00D943F4" w:rsidRDefault="00D12E9F" w:rsidP="00D12E9F">
      <w:pPr>
        <w:spacing w:line="56" w:lineRule="exact"/>
        <w:rPr>
          <w:rFonts w:ascii="Times New Roman" w:hAnsi="Times New Roman" w:cs="Times New Roman"/>
          <w:sz w:val="28"/>
          <w:szCs w:val="28"/>
        </w:rPr>
      </w:pPr>
    </w:p>
    <w:p w:rsidR="00D12E9F" w:rsidRPr="00D943F4" w:rsidRDefault="00D12E9F" w:rsidP="00D12E9F">
      <w:pPr>
        <w:spacing w:after="0"/>
        <w:rPr>
          <w:rFonts w:ascii="Times New Roman" w:hAnsi="Times New Roman" w:cs="Times New Roman"/>
          <w:sz w:val="28"/>
          <w:szCs w:val="28"/>
        </w:rPr>
        <w:sectPr w:rsidR="00D12E9F" w:rsidRPr="00D943F4">
          <w:pgSz w:w="16840" w:h="11906" w:orient="landscape"/>
          <w:pgMar w:top="1112" w:right="958" w:bottom="431" w:left="1440" w:header="0" w:footer="0" w:gutter="0"/>
          <w:cols w:space="720"/>
        </w:sectPr>
      </w:pPr>
    </w:p>
    <w:p w:rsidR="00D12E9F" w:rsidRPr="00D943F4" w:rsidRDefault="00D12E9F" w:rsidP="00D12E9F">
      <w:pPr>
        <w:spacing w:after="0"/>
        <w:rPr>
          <w:rFonts w:ascii="Times New Roman" w:hAnsi="Times New Roman" w:cs="Times New Roman"/>
          <w:sz w:val="28"/>
          <w:szCs w:val="28"/>
        </w:rPr>
        <w:sectPr w:rsidR="00D12E9F" w:rsidRPr="00D943F4">
          <w:type w:val="continuous"/>
          <w:pgSz w:w="16840" w:h="11906" w:orient="landscape"/>
          <w:pgMar w:top="1112" w:right="958" w:bottom="431" w:left="1440" w:header="0" w:footer="0" w:gutter="0"/>
          <w:cols w:space="720"/>
        </w:sectPr>
      </w:pPr>
    </w:p>
    <w:tbl>
      <w:tblPr>
        <w:tblW w:w="0" w:type="auto"/>
        <w:tblInd w:w="550" w:type="dxa"/>
        <w:tblLayout w:type="fixed"/>
        <w:tblCellMar>
          <w:left w:w="0" w:type="dxa"/>
          <w:right w:w="0" w:type="dxa"/>
        </w:tblCellMar>
        <w:tblLook w:val="04A0" w:firstRow="1" w:lastRow="0" w:firstColumn="1" w:lastColumn="0" w:noHBand="0" w:noVBand="1"/>
      </w:tblPr>
      <w:tblGrid>
        <w:gridCol w:w="4280"/>
        <w:gridCol w:w="2120"/>
        <w:gridCol w:w="2120"/>
        <w:gridCol w:w="2000"/>
        <w:gridCol w:w="1700"/>
        <w:gridCol w:w="1700"/>
      </w:tblGrid>
      <w:tr w:rsidR="00D12E9F" w:rsidRPr="00D943F4" w:rsidTr="00D12E9F">
        <w:trPr>
          <w:trHeight w:val="262"/>
        </w:trPr>
        <w:tc>
          <w:tcPr>
            <w:tcW w:w="4280" w:type="dxa"/>
            <w:tcBorders>
              <w:top w:val="single" w:sz="8" w:space="0" w:color="auto"/>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single" w:sz="8" w:space="0" w:color="auto"/>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single" w:sz="8" w:space="0" w:color="auto"/>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single" w:sz="8" w:space="0" w:color="auto"/>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single" w:sz="8" w:space="0" w:color="auto"/>
              <w:left w:val="nil"/>
              <w:bottom w:val="nil"/>
              <w:right w:val="single" w:sz="8" w:space="0" w:color="auto"/>
            </w:tcBorders>
            <w:vAlign w:val="bottom"/>
            <w:hideMark/>
          </w:tcPr>
          <w:p w:rsidR="00D12E9F" w:rsidRPr="00D943F4" w:rsidRDefault="00D12E9F">
            <w:pPr>
              <w:spacing w:line="263"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УВР,</w:t>
            </w:r>
          </w:p>
        </w:tc>
        <w:tc>
          <w:tcPr>
            <w:tcW w:w="1700" w:type="dxa"/>
            <w:tcBorders>
              <w:top w:val="single" w:sz="8" w:space="0" w:color="auto"/>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руководители</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МЦ</w:t>
            </w: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6"/>
        </w:trPr>
        <w:tc>
          <w:tcPr>
            <w:tcW w:w="4280" w:type="dxa"/>
            <w:tcBorders>
              <w:top w:val="nil"/>
              <w:left w:val="single" w:sz="8" w:space="0" w:color="auto"/>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nil"/>
            </w:tcBorders>
            <w:vAlign w:val="bottom"/>
            <w:hideMark/>
          </w:tcPr>
          <w:p w:rsidR="00D12E9F" w:rsidRPr="00D943F4" w:rsidRDefault="00D12E9F">
            <w:pPr>
              <w:spacing w:line="265" w:lineRule="exact"/>
              <w:rPr>
                <w:rFonts w:ascii="Times New Roman" w:hAnsi="Times New Roman" w:cs="Times New Roman"/>
                <w:sz w:val="28"/>
                <w:szCs w:val="28"/>
                <w:lang w:eastAsia="en-US"/>
              </w:rPr>
            </w:pPr>
            <w:r w:rsidRPr="00D943F4">
              <w:rPr>
                <w:rFonts w:ascii="Times New Roman" w:hAnsi="Times New Roman" w:cs="Times New Roman"/>
                <w:b/>
                <w:bCs/>
                <w:i/>
                <w:iCs/>
                <w:sz w:val="28"/>
                <w:szCs w:val="28"/>
                <w:lang w:eastAsia="en-US"/>
              </w:rPr>
              <w:t>ДЕКАБРЬ</w:t>
            </w:r>
          </w:p>
        </w:tc>
        <w:tc>
          <w:tcPr>
            <w:tcW w:w="200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6"/>
        </w:trPr>
        <w:tc>
          <w:tcPr>
            <w:tcW w:w="4280" w:type="dxa"/>
            <w:tcBorders>
              <w:top w:val="nil"/>
              <w:left w:val="single" w:sz="8" w:space="0" w:color="auto"/>
              <w:bottom w:val="single" w:sz="8" w:space="0" w:color="auto"/>
              <w:right w:val="single" w:sz="8" w:space="0" w:color="D9D9D9"/>
            </w:tcBorders>
            <w:shd w:val="clear" w:color="auto" w:fill="D9D9D9"/>
            <w:vAlign w:val="bottom"/>
            <w:hideMark/>
          </w:tcPr>
          <w:p w:rsidR="00D12E9F" w:rsidRPr="00D943F4" w:rsidRDefault="00D12E9F">
            <w:pPr>
              <w:spacing w:line="265" w:lineRule="exact"/>
              <w:ind w:left="12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Контроль за выполнением всеобуча</w:t>
            </w:r>
          </w:p>
        </w:tc>
        <w:tc>
          <w:tcPr>
            <w:tcW w:w="212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shd w:val="clear" w:color="auto" w:fill="D9D9D9"/>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Диагностическое обследование</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Определение</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Диагностический</w:t>
            </w:r>
          </w:p>
        </w:tc>
        <w:tc>
          <w:tcPr>
            <w:tcW w:w="200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Диагностическое</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психолог</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Результаты</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учащихся начальных классов</w:t>
            </w: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уровня развития</w:t>
            </w:r>
          </w:p>
        </w:tc>
        <w:tc>
          <w:tcPr>
            <w:tcW w:w="21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Предметно-</w:t>
            </w: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обследование</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 по</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диагностичес</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учащихся</w:t>
            </w:r>
          </w:p>
        </w:tc>
        <w:tc>
          <w:tcPr>
            <w:tcW w:w="21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обобщающий</w:t>
            </w: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УВР,</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кого</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начальных</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социальный</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обследования,</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классов</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педагог</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совещание</w:t>
            </w:r>
          </w:p>
        </w:tc>
      </w:tr>
      <w:tr w:rsidR="00D12E9F" w:rsidRPr="00D943F4" w:rsidTr="00D12E9F">
        <w:trPr>
          <w:trHeight w:val="302"/>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при директоре</w:t>
            </w:r>
          </w:p>
        </w:tc>
      </w:tr>
      <w:tr w:rsidR="00D12E9F" w:rsidRPr="00D943F4" w:rsidTr="00D12E9F">
        <w:trPr>
          <w:trHeight w:val="240"/>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Посещаемость</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Анализ причин</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Тематический</w:t>
            </w:r>
          </w:p>
        </w:tc>
        <w:tc>
          <w:tcPr>
            <w:tcW w:w="200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Наблюдение,</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Заместители</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Информация</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уроков учащимися</w:t>
            </w: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пропусков</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анализ</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 по</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уроков</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классного</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ВР</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журнала</w:t>
            </w: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6"/>
        </w:trPr>
        <w:tc>
          <w:tcPr>
            <w:tcW w:w="8520" w:type="dxa"/>
            <w:gridSpan w:val="3"/>
            <w:tcBorders>
              <w:top w:val="nil"/>
              <w:left w:val="single" w:sz="8" w:space="0" w:color="auto"/>
              <w:bottom w:val="single" w:sz="8" w:space="0" w:color="auto"/>
              <w:right w:val="single" w:sz="8" w:space="0" w:color="D9D9D9"/>
            </w:tcBorders>
            <w:shd w:val="clear" w:color="auto" w:fill="D9D9D9"/>
            <w:vAlign w:val="bottom"/>
            <w:hideMark/>
          </w:tcPr>
          <w:p w:rsidR="00D12E9F" w:rsidRPr="00D943F4" w:rsidRDefault="00D12E9F">
            <w:pPr>
              <w:spacing w:line="265" w:lineRule="exact"/>
              <w:ind w:left="12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lastRenderedPageBreak/>
              <w:t>Контроль за состоянием преподавания учебных предметов</w:t>
            </w:r>
          </w:p>
        </w:tc>
        <w:tc>
          <w:tcPr>
            <w:tcW w:w="200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shd w:val="clear" w:color="auto" w:fill="D9D9D9"/>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2"/>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2"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Подготовка учащихся 9-11-х классов к</w:t>
            </w:r>
          </w:p>
        </w:tc>
        <w:tc>
          <w:tcPr>
            <w:tcW w:w="2120" w:type="dxa"/>
            <w:tcBorders>
              <w:top w:val="nil"/>
              <w:left w:val="nil"/>
              <w:bottom w:val="nil"/>
              <w:right w:val="single" w:sz="8" w:space="0" w:color="auto"/>
            </w:tcBorders>
            <w:vAlign w:val="bottom"/>
            <w:hideMark/>
          </w:tcPr>
          <w:p w:rsidR="00D12E9F" w:rsidRPr="00D943F4" w:rsidRDefault="00D12E9F">
            <w:pPr>
              <w:spacing w:line="242" w:lineRule="exact"/>
              <w:ind w:left="14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Изучение уровня</w:t>
            </w:r>
          </w:p>
        </w:tc>
        <w:tc>
          <w:tcPr>
            <w:tcW w:w="2120" w:type="dxa"/>
            <w:tcBorders>
              <w:top w:val="nil"/>
              <w:left w:val="nil"/>
              <w:bottom w:val="nil"/>
              <w:right w:val="single" w:sz="8" w:space="0" w:color="auto"/>
            </w:tcBorders>
            <w:vAlign w:val="bottom"/>
            <w:hideMark/>
          </w:tcPr>
          <w:p w:rsidR="00D12E9F" w:rsidRPr="00D943F4" w:rsidRDefault="00D12E9F">
            <w:pPr>
              <w:spacing w:line="24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Тематический</w:t>
            </w:r>
          </w:p>
        </w:tc>
        <w:tc>
          <w:tcPr>
            <w:tcW w:w="2000" w:type="dxa"/>
            <w:tcBorders>
              <w:top w:val="nil"/>
              <w:left w:val="nil"/>
              <w:bottom w:val="nil"/>
              <w:right w:val="single" w:sz="8" w:space="0" w:color="auto"/>
            </w:tcBorders>
            <w:vAlign w:val="bottom"/>
            <w:hideMark/>
          </w:tcPr>
          <w:p w:rsidR="00D12E9F" w:rsidRPr="00D943F4" w:rsidRDefault="00D12E9F">
            <w:pPr>
              <w:spacing w:line="24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Наблюдение,</w:t>
            </w:r>
          </w:p>
        </w:tc>
        <w:tc>
          <w:tcPr>
            <w:tcW w:w="1700" w:type="dxa"/>
            <w:tcBorders>
              <w:top w:val="nil"/>
              <w:left w:val="nil"/>
              <w:bottom w:val="nil"/>
              <w:right w:val="single" w:sz="8" w:space="0" w:color="auto"/>
            </w:tcBorders>
            <w:vAlign w:val="bottom"/>
            <w:hideMark/>
          </w:tcPr>
          <w:p w:rsidR="00D12E9F" w:rsidRPr="00D943F4" w:rsidRDefault="00D12E9F">
            <w:pPr>
              <w:spacing w:line="242"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w:t>
            </w:r>
          </w:p>
        </w:tc>
        <w:tc>
          <w:tcPr>
            <w:tcW w:w="1700" w:type="dxa"/>
            <w:tcBorders>
              <w:top w:val="nil"/>
              <w:left w:val="nil"/>
              <w:bottom w:val="nil"/>
              <w:right w:val="single" w:sz="8" w:space="0" w:color="auto"/>
            </w:tcBorders>
            <w:vAlign w:val="bottom"/>
            <w:hideMark/>
          </w:tcPr>
          <w:p w:rsidR="00D12E9F" w:rsidRPr="00D943F4" w:rsidRDefault="00D12E9F">
            <w:pPr>
              <w:spacing w:line="242"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совещание</w:t>
            </w:r>
          </w:p>
        </w:tc>
      </w:tr>
      <w:tr w:rsidR="00D12E9F" w:rsidRPr="00D943F4" w:rsidTr="00D12E9F">
        <w:trPr>
          <w:trHeight w:val="274"/>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73"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итоговой аттестации.</w:t>
            </w:r>
          </w:p>
        </w:tc>
        <w:tc>
          <w:tcPr>
            <w:tcW w:w="2120" w:type="dxa"/>
            <w:tcBorders>
              <w:top w:val="nil"/>
              <w:left w:val="nil"/>
              <w:bottom w:val="nil"/>
              <w:right w:val="single" w:sz="8" w:space="0" w:color="auto"/>
            </w:tcBorders>
            <w:vAlign w:val="bottom"/>
            <w:hideMark/>
          </w:tcPr>
          <w:p w:rsidR="00D12E9F" w:rsidRPr="00D943F4" w:rsidRDefault="00D12E9F">
            <w:pPr>
              <w:spacing w:line="273"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организации</w:t>
            </w:r>
          </w:p>
        </w:tc>
        <w:tc>
          <w:tcPr>
            <w:tcW w:w="2120" w:type="dxa"/>
            <w:tcBorders>
              <w:top w:val="nil"/>
              <w:left w:val="nil"/>
              <w:bottom w:val="nil"/>
              <w:right w:val="single" w:sz="8" w:space="0" w:color="auto"/>
            </w:tcBorders>
            <w:vAlign w:val="bottom"/>
            <w:hideMark/>
          </w:tcPr>
          <w:p w:rsidR="00D12E9F" w:rsidRPr="00D943F4" w:rsidRDefault="00D12E9F">
            <w:pPr>
              <w:spacing w:line="273"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Предметно-</w:t>
            </w:r>
          </w:p>
        </w:tc>
        <w:tc>
          <w:tcPr>
            <w:tcW w:w="2000" w:type="dxa"/>
            <w:tcBorders>
              <w:top w:val="nil"/>
              <w:left w:val="nil"/>
              <w:bottom w:val="nil"/>
              <w:right w:val="single" w:sz="8" w:space="0" w:color="auto"/>
            </w:tcBorders>
            <w:vAlign w:val="bottom"/>
            <w:hideMark/>
          </w:tcPr>
          <w:p w:rsidR="00D12E9F" w:rsidRPr="00D943F4" w:rsidRDefault="00D12E9F">
            <w:pPr>
              <w:spacing w:line="273"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собеседование,</w:t>
            </w:r>
          </w:p>
        </w:tc>
        <w:tc>
          <w:tcPr>
            <w:tcW w:w="1700" w:type="dxa"/>
            <w:tcBorders>
              <w:top w:val="nil"/>
              <w:left w:val="nil"/>
              <w:bottom w:val="nil"/>
              <w:right w:val="single" w:sz="8" w:space="0" w:color="auto"/>
            </w:tcBorders>
            <w:vAlign w:val="bottom"/>
            <w:hideMark/>
          </w:tcPr>
          <w:p w:rsidR="00D12E9F" w:rsidRPr="00D943F4" w:rsidRDefault="00D12E9F">
            <w:pPr>
              <w:spacing w:line="273"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 по</w:t>
            </w:r>
          </w:p>
        </w:tc>
        <w:tc>
          <w:tcPr>
            <w:tcW w:w="1700" w:type="dxa"/>
            <w:tcBorders>
              <w:top w:val="nil"/>
              <w:left w:val="nil"/>
              <w:bottom w:val="nil"/>
              <w:right w:val="single" w:sz="8" w:space="0" w:color="auto"/>
            </w:tcBorders>
            <w:vAlign w:val="bottom"/>
            <w:hideMark/>
          </w:tcPr>
          <w:p w:rsidR="00D12E9F" w:rsidRPr="00D943F4" w:rsidRDefault="00D12E9F">
            <w:pPr>
              <w:spacing w:line="273"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при директоре</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Состояние учебно-воспитательного</w:t>
            </w: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учебно-</w:t>
            </w:r>
          </w:p>
        </w:tc>
        <w:tc>
          <w:tcPr>
            <w:tcW w:w="21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обобщающий</w:t>
            </w: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посещение</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УВР и ВР</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процесса в 9-11-хклассе</w:t>
            </w: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воспитательного</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уроков,</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процесса</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классных часов.</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тетрадей,</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14"/>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дневников.</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4"/>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2"/>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2"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Проведение диагностических работ по</w:t>
            </w:r>
          </w:p>
        </w:tc>
        <w:tc>
          <w:tcPr>
            <w:tcW w:w="2120" w:type="dxa"/>
            <w:tcBorders>
              <w:top w:val="nil"/>
              <w:left w:val="nil"/>
              <w:bottom w:val="nil"/>
              <w:right w:val="single" w:sz="8" w:space="0" w:color="auto"/>
            </w:tcBorders>
            <w:vAlign w:val="bottom"/>
            <w:hideMark/>
          </w:tcPr>
          <w:p w:rsidR="00D12E9F" w:rsidRPr="00D943F4" w:rsidRDefault="00D12E9F">
            <w:pPr>
              <w:spacing w:line="242"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Контроль</w:t>
            </w:r>
          </w:p>
        </w:tc>
        <w:tc>
          <w:tcPr>
            <w:tcW w:w="2120" w:type="dxa"/>
            <w:tcBorders>
              <w:top w:val="nil"/>
              <w:left w:val="nil"/>
              <w:bottom w:val="nil"/>
              <w:right w:val="single" w:sz="8" w:space="0" w:color="auto"/>
            </w:tcBorders>
            <w:vAlign w:val="bottom"/>
            <w:hideMark/>
          </w:tcPr>
          <w:p w:rsidR="00D12E9F" w:rsidRPr="00D943F4" w:rsidRDefault="00D12E9F">
            <w:pPr>
              <w:spacing w:line="24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Тематический</w:t>
            </w:r>
          </w:p>
        </w:tc>
        <w:tc>
          <w:tcPr>
            <w:tcW w:w="2000" w:type="dxa"/>
            <w:tcBorders>
              <w:top w:val="nil"/>
              <w:left w:val="nil"/>
              <w:bottom w:val="nil"/>
              <w:right w:val="single" w:sz="8" w:space="0" w:color="auto"/>
            </w:tcBorders>
            <w:vAlign w:val="bottom"/>
            <w:hideMark/>
          </w:tcPr>
          <w:p w:rsidR="00D12E9F" w:rsidRPr="00D943F4" w:rsidRDefault="00D12E9F">
            <w:pPr>
              <w:spacing w:line="24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диагностика</w:t>
            </w:r>
          </w:p>
        </w:tc>
        <w:tc>
          <w:tcPr>
            <w:tcW w:w="1700" w:type="dxa"/>
            <w:tcBorders>
              <w:top w:val="nil"/>
              <w:left w:val="nil"/>
              <w:bottom w:val="nil"/>
              <w:right w:val="single" w:sz="8" w:space="0" w:color="auto"/>
            </w:tcBorders>
            <w:vAlign w:val="bottom"/>
            <w:hideMark/>
          </w:tcPr>
          <w:p w:rsidR="00D12E9F" w:rsidRPr="00D943F4" w:rsidRDefault="00D12E9F">
            <w:pPr>
              <w:spacing w:line="242"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w:t>
            </w:r>
          </w:p>
        </w:tc>
        <w:tc>
          <w:tcPr>
            <w:tcW w:w="1700" w:type="dxa"/>
            <w:tcBorders>
              <w:top w:val="nil"/>
              <w:left w:val="nil"/>
              <w:bottom w:val="nil"/>
              <w:right w:val="single" w:sz="8" w:space="0" w:color="auto"/>
            </w:tcBorders>
            <w:vAlign w:val="bottom"/>
            <w:hideMark/>
          </w:tcPr>
          <w:p w:rsidR="00D12E9F" w:rsidRPr="00D943F4" w:rsidRDefault="00D12E9F">
            <w:pPr>
              <w:spacing w:line="242"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информация</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математике</w:t>
            </w: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 знаниями</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 по</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обучающихся;</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УВР, учителя-</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предметники</w:t>
            </w: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Выполнение рабочих программ за 1-е</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Обзорный</w:t>
            </w:r>
          </w:p>
        </w:tc>
        <w:tc>
          <w:tcPr>
            <w:tcW w:w="200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информация</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lastRenderedPageBreak/>
              <w:t>полугодие</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документации</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 по</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УВР</w:t>
            </w: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Диагностические работы по русскому</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подготовка</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Тематический</w:t>
            </w:r>
          </w:p>
        </w:tc>
        <w:tc>
          <w:tcPr>
            <w:tcW w:w="200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тестирование</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информация</w:t>
            </w:r>
          </w:p>
        </w:tc>
      </w:tr>
      <w:tr w:rsidR="00D12E9F" w:rsidRPr="00D943F4" w:rsidTr="00D12E9F">
        <w:trPr>
          <w:trHeight w:val="302"/>
        </w:trPr>
        <w:tc>
          <w:tcPr>
            <w:tcW w:w="4280" w:type="dxa"/>
            <w:tcBorders>
              <w:top w:val="nil"/>
              <w:left w:val="single" w:sz="8" w:space="0" w:color="auto"/>
              <w:bottom w:val="single" w:sz="8" w:space="0" w:color="auto"/>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языку, предметам по выбору в 9 кл.</w:t>
            </w:r>
          </w:p>
        </w:tc>
        <w:tc>
          <w:tcPr>
            <w:tcW w:w="2120" w:type="dxa"/>
            <w:tcBorders>
              <w:top w:val="nil"/>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учащихся 9 класса</w:t>
            </w: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 по</w:t>
            </w: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bl>
    <w:p w:rsidR="00D12E9F" w:rsidRPr="00D943F4" w:rsidRDefault="00D12E9F" w:rsidP="00D12E9F">
      <w:pPr>
        <w:spacing w:line="27" w:lineRule="exact"/>
        <w:rPr>
          <w:rFonts w:ascii="Times New Roman" w:hAnsi="Times New Roman" w:cs="Times New Roman"/>
          <w:sz w:val="28"/>
          <w:szCs w:val="28"/>
        </w:rPr>
      </w:pPr>
    </w:p>
    <w:p w:rsidR="00D12E9F" w:rsidRPr="00D943F4" w:rsidRDefault="00D12E9F" w:rsidP="00D12E9F">
      <w:pPr>
        <w:spacing w:after="0"/>
        <w:rPr>
          <w:rFonts w:ascii="Times New Roman" w:hAnsi="Times New Roman" w:cs="Times New Roman"/>
          <w:sz w:val="28"/>
          <w:szCs w:val="28"/>
        </w:rPr>
        <w:sectPr w:rsidR="00D12E9F" w:rsidRPr="00D943F4">
          <w:pgSz w:w="16840" w:h="11906" w:orient="landscape"/>
          <w:pgMar w:top="1112" w:right="958" w:bottom="431" w:left="1440" w:header="0" w:footer="0" w:gutter="0"/>
          <w:cols w:space="720"/>
        </w:sectPr>
      </w:pPr>
    </w:p>
    <w:p w:rsidR="00D12E9F" w:rsidRPr="00D943F4" w:rsidRDefault="00D12E9F" w:rsidP="00D12E9F">
      <w:pPr>
        <w:spacing w:after="0"/>
        <w:rPr>
          <w:rFonts w:ascii="Times New Roman" w:hAnsi="Times New Roman" w:cs="Times New Roman"/>
          <w:sz w:val="28"/>
          <w:szCs w:val="28"/>
        </w:rPr>
        <w:sectPr w:rsidR="00D12E9F" w:rsidRPr="00D943F4">
          <w:type w:val="continuous"/>
          <w:pgSz w:w="16840" w:h="11906" w:orient="landscape"/>
          <w:pgMar w:top="1112" w:right="958" w:bottom="431" w:left="1440" w:header="0" w:footer="0" w:gutter="0"/>
          <w:cols w:space="720"/>
        </w:sectPr>
      </w:pPr>
    </w:p>
    <w:tbl>
      <w:tblPr>
        <w:tblW w:w="13920" w:type="dxa"/>
        <w:tblInd w:w="550" w:type="dxa"/>
        <w:tblLayout w:type="fixed"/>
        <w:tblCellMar>
          <w:left w:w="0" w:type="dxa"/>
          <w:right w:w="0" w:type="dxa"/>
        </w:tblCellMar>
        <w:tblLook w:val="04A0" w:firstRow="1" w:lastRow="0" w:firstColumn="1" w:lastColumn="0" w:noHBand="0" w:noVBand="1"/>
      </w:tblPr>
      <w:tblGrid>
        <w:gridCol w:w="4280"/>
        <w:gridCol w:w="80"/>
        <w:gridCol w:w="2040"/>
        <w:gridCol w:w="2120"/>
        <w:gridCol w:w="2000"/>
        <w:gridCol w:w="1700"/>
        <w:gridCol w:w="1700"/>
      </w:tblGrid>
      <w:tr w:rsidR="00D12E9F" w:rsidRPr="00D943F4" w:rsidTr="00D12E9F">
        <w:trPr>
          <w:trHeight w:val="262"/>
        </w:trPr>
        <w:tc>
          <w:tcPr>
            <w:tcW w:w="4280" w:type="dxa"/>
            <w:tcBorders>
              <w:top w:val="single" w:sz="8" w:space="0" w:color="auto"/>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single" w:sz="8" w:space="0" w:color="auto"/>
              <w:left w:val="nil"/>
              <w:bottom w:val="nil"/>
              <w:right w:val="nil"/>
            </w:tcBorders>
            <w:vAlign w:val="bottom"/>
          </w:tcPr>
          <w:p w:rsidR="00D12E9F" w:rsidRPr="00D943F4" w:rsidRDefault="00D12E9F">
            <w:pPr>
              <w:rPr>
                <w:rFonts w:ascii="Times New Roman" w:hAnsi="Times New Roman" w:cs="Times New Roman"/>
                <w:sz w:val="28"/>
                <w:szCs w:val="28"/>
                <w:lang w:eastAsia="en-US"/>
              </w:rPr>
            </w:pPr>
          </w:p>
        </w:tc>
        <w:tc>
          <w:tcPr>
            <w:tcW w:w="2040" w:type="dxa"/>
            <w:tcBorders>
              <w:top w:val="single" w:sz="8" w:space="0" w:color="auto"/>
              <w:left w:val="nil"/>
              <w:bottom w:val="nil"/>
              <w:right w:val="single" w:sz="8" w:space="0" w:color="auto"/>
            </w:tcBorders>
            <w:vAlign w:val="bottom"/>
            <w:hideMark/>
          </w:tcPr>
          <w:p w:rsidR="00D12E9F" w:rsidRPr="00D943F4" w:rsidRDefault="00D12E9F">
            <w:pPr>
              <w:spacing w:line="263"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 итоговой</w:t>
            </w:r>
          </w:p>
        </w:tc>
        <w:tc>
          <w:tcPr>
            <w:tcW w:w="2120" w:type="dxa"/>
            <w:tcBorders>
              <w:top w:val="single" w:sz="8" w:space="0" w:color="auto"/>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single" w:sz="8" w:space="0" w:color="auto"/>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single" w:sz="8" w:space="0" w:color="auto"/>
              <w:left w:val="nil"/>
              <w:bottom w:val="nil"/>
              <w:right w:val="single" w:sz="8" w:space="0" w:color="auto"/>
            </w:tcBorders>
            <w:vAlign w:val="bottom"/>
            <w:hideMark/>
          </w:tcPr>
          <w:p w:rsidR="00D12E9F" w:rsidRPr="00D943F4" w:rsidRDefault="00D12E9F">
            <w:pPr>
              <w:spacing w:line="263"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УВР</w:t>
            </w:r>
          </w:p>
        </w:tc>
        <w:tc>
          <w:tcPr>
            <w:tcW w:w="1700" w:type="dxa"/>
            <w:tcBorders>
              <w:top w:val="single" w:sz="8" w:space="0" w:color="auto"/>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single" w:sz="8" w:space="0" w:color="auto"/>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аттестации</w:t>
            </w: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Обеспечение техники безопасности на</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spacing w:line="240"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Фронтальный</w:t>
            </w:r>
          </w:p>
        </w:tc>
        <w:tc>
          <w:tcPr>
            <w:tcW w:w="200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Посещение</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Преподаватель ОБЖ,</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14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Справка</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уроках физики, химии, физкультуры,</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выполнения</w:t>
            </w:r>
          </w:p>
        </w:tc>
        <w:tc>
          <w:tcPr>
            <w:tcW w:w="21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Комплексно-</w:t>
            </w: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уроков, проверка</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учителя-предметниеи</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технологии.</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инструкций по</w:t>
            </w:r>
          </w:p>
        </w:tc>
        <w:tc>
          <w:tcPr>
            <w:tcW w:w="21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обобщающий</w:t>
            </w: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документации</w:t>
            </w:r>
          </w:p>
        </w:tc>
        <w:tc>
          <w:tcPr>
            <w:tcW w:w="1700" w:type="dxa"/>
            <w:tcBorders>
              <w:top w:val="nil"/>
              <w:left w:val="nil"/>
              <w:bottom w:val="nil"/>
              <w:right w:val="single" w:sz="8" w:space="0" w:color="auto"/>
            </w:tcBorders>
            <w:vAlign w:val="bottom"/>
          </w:tcPr>
          <w:p w:rsidR="00D12E9F" w:rsidRPr="00D943F4" w:rsidRDefault="00D12E9F">
            <w:pPr>
              <w:ind w:left="80"/>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охране труда,</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жизни и здоровья</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single" w:sz="8" w:space="0" w:color="auto"/>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детей</w:t>
            </w: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Работа по подготовке к итоговой</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spacing w:line="240"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Качество</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Тематический</w:t>
            </w:r>
          </w:p>
        </w:tc>
        <w:tc>
          <w:tcPr>
            <w:tcW w:w="200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Посещение</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совещание</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аттестации</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подготовки к</w:t>
            </w:r>
          </w:p>
        </w:tc>
        <w:tc>
          <w:tcPr>
            <w:tcW w:w="21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Предметно-</w:t>
            </w: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учебных занятий</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 по</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при директоре</w:t>
            </w:r>
          </w:p>
        </w:tc>
      </w:tr>
      <w:tr w:rsidR="00D12E9F" w:rsidRPr="00D943F4" w:rsidTr="00D12E9F">
        <w:trPr>
          <w:trHeight w:val="314"/>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Анализ работы учителей</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аттестации</w:t>
            </w:r>
          </w:p>
        </w:tc>
        <w:tc>
          <w:tcPr>
            <w:tcW w:w="21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обобщающий</w:t>
            </w: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УВР</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4"/>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6"/>
        </w:trPr>
        <w:tc>
          <w:tcPr>
            <w:tcW w:w="4360" w:type="dxa"/>
            <w:gridSpan w:val="2"/>
            <w:tcBorders>
              <w:top w:val="nil"/>
              <w:left w:val="single" w:sz="8" w:space="0" w:color="auto"/>
              <w:bottom w:val="single" w:sz="8" w:space="0" w:color="auto"/>
              <w:right w:val="nil"/>
            </w:tcBorders>
            <w:shd w:val="clear" w:color="auto" w:fill="D9D9D9"/>
            <w:vAlign w:val="bottom"/>
            <w:hideMark/>
          </w:tcPr>
          <w:p w:rsidR="00D12E9F" w:rsidRPr="00D943F4" w:rsidRDefault="00D12E9F">
            <w:pPr>
              <w:spacing w:line="265" w:lineRule="exact"/>
              <w:ind w:left="120"/>
              <w:rPr>
                <w:rFonts w:ascii="Times New Roman" w:hAnsi="Times New Roman" w:cs="Times New Roman"/>
                <w:sz w:val="28"/>
                <w:szCs w:val="28"/>
                <w:lang w:eastAsia="en-US"/>
              </w:rPr>
            </w:pPr>
            <w:r w:rsidRPr="00D943F4">
              <w:rPr>
                <w:rFonts w:ascii="Times New Roman" w:hAnsi="Times New Roman" w:cs="Times New Roman"/>
                <w:b/>
                <w:bCs/>
                <w:w w:val="99"/>
                <w:sz w:val="28"/>
                <w:szCs w:val="28"/>
                <w:lang w:eastAsia="en-US"/>
              </w:rPr>
              <w:t>Контроль за школьной документацией</w:t>
            </w:r>
          </w:p>
        </w:tc>
        <w:tc>
          <w:tcPr>
            <w:tcW w:w="204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shd w:val="clear" w:color="auto" w:fill="D9D9D9"/>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 контрольных и рабочих</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spacing w:line="240"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периодичность</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Обзорный</w:t>
            </w: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справка</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тетрадей</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проверки, объём</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 по</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single" w:sz="8" w:space="0" w:color="auto"/>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д/з</w:t>
            </w: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УВР</w:t>
            </w: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 дневников  у обучающихся.</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spacing w:line="240"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соответствие</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Обзорный</w:t>
            </w:r>
          </w:p>
        </w:tc>
        <w:tc>
          <w:tcPr>
            <w:tcW w:w="200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дневники</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справка</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записей в</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 по</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дневниках с</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ВР</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записями в кл.</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single" w:sz="8" w:space="0" w:color="auto"/>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журналах</w:t>
            </w: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Оформление классных журналов</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spacing w:line="240"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Тематический</w:t>
            </w:r>
          </w:p>
        </w:tc>
        <w:tc>
          <w:tcPr>
            <w:tcW w:w="200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Справка</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правильности и</w:t>
            </w:r>
          </w:p>
        </w:tc>
        <w:tc>
          <w:tcPr>
            <w:tcW w:w="21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Персональный</w:t>
            </w: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классных</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своевременности,</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журналов</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 УВР</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полноты записей</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 классных</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single" w:sz="8" w:space="0" w:color="auto"/>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журналах</w:t>
            </w: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8"/>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gridSpan w:val="2"/>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6"/>
        </w:trPr>
        <w:tc>
          <w:tcPr>
            <w:tcW w:w="6400" w:type="dxa"/>
            <w:gridSpan w:val="3"/>
            <w:tcBorders>
              <w:top w:val="nil"/>
              <w:left w:val="single" w:sz="8" w:space="0" w:color="auto"/>
              <w:bottom w:val="single" w:sz="8" w:space="0" w:color="auto"/>
              <w:right w:val="single" w:sz="8" w:space="0" w:color="D9D9D9"/>
            </w:tcBorders>
            <w:shd w:val="clear" w:color="auto" w:fill="D9D9D9"/>
            <w:vAlign w:val="bottom"/>
            <w:hideMark/>
          </w:tcPr>
          <w:p w:rsidR="00D12E9F" w:rsidRPr="00D943F4" w:rsidRDefault="00D12E9F">
            <w:pPr>
              <w:spacing w:line="265" w:lineRule="exact"/>
              <w:ind w:left="12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Контроль за состоянием методической работы</w:t>
            </w:r>
          </w:p>
        </w:tc>
        <w:tc>
          <w:tcPr>
            <w:tcW w:w="212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shd w:val="clear" w:color="auto" w:fill="D9D9D9"/>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 Изучение результативности</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spacing w:line="240"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Эффективность</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Тематический</w:t>
            </w:r>
          </w:p>
        </w:tc>
        <w:tc>
          <w:tcPr>
            <w:tcW w:w="200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совещание</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деятельности методических</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методической</w:t>
            </w:r>
          </w:p>
        </w:tc>
        <w:tc>
          <w:tcPr>
            <w:tcW w:w="21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Предметно-</w:t>
            </w: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документации</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 по</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xml:space="preserve">при </w:t>
            </w:r>
            <w:r w:rsidRPr="00D943F4">
              <w:rPr>
                <w:rFonts w:ascii="Times New Roman" w:hAnsi="Times New Roman" w:cs="Times New Roman"/>
                <w:sz w:val="28"/>
                <w:szCs w:val="28"/>
                <w:lang w:eastAsia="en-US"/>
              </w:rPr>
              <w:lastRenderedPageBreak/>
              <w:t>директоре</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lastRenderedPageBreak/>
              <w:t>объединений, участия в работе МЦ,</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работы педагогов</w:t>
            </w:r>
          </w:p>
        </w:tc>
        <w:tc>
          <w:tcPr>
            <w:tcW w:w="21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обобщающий</w:t>
            </w: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Посещение</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УВР,</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работы по теме самообразования.</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заседаний</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руководитель</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14"/>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gridSpan w:val="2"/>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педагогов</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4"/>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gridSpan w:val="2"/>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Открытые уроки педагогов</w:t>
            </w:r>
          </w:p>
        </w:tc>
        <w:tc>
          <w:tcPr>
            <w:tcW w:w="2120" w:type="dxa"/>
            <w:gridSpan w:val="2"/>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Своевременность</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Тематический</w:t>
            </w:r>
          </w:p>
        </w:tc>
        <w:tc>
          <w:tcPr>
            <w:tcW w:w="200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Анализ уроков</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Справка</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gridSpan w:val="2"/>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проведения и</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gridSpan w:val="2"/>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качество уроков;</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 УВР</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gridSpan w:val="2"/>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взаимопосещения</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gridSpan w:val="2"/>
            <w:tcBorders>
              <w:top w:val="nil"/>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уроков</w:t>
            </w: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6"/>
        </w:trPr>
        <w:tc>
          <w:tcPr>
            <w:tcW w:w="8520" w:type="dxa"/>
            <w:gridSpan w:val="4"/>
            <w:tcBorders>
              <w:top w:val="nil"/>
              <w:left w:val="single" w:sz="8" w:space="0" w:color="auto"/>
              <w:bottom w:val="single" w:sz="8" w:space="0" w:color="auto"/>
              <w:right w:val="single" w:sz="8" w:space="0" w:color="D9D9D9"/>
            </w:tcBorders>
            <w:shd w:val="clear" w:color="auto" w:fill="D9D9D9"/>
            <w:vAlign w:val="bottom"/>
            <w:hideMark/>
          </w:tcPr>
          <w:p w:rsidR="00D12E9F" w:rsidRPr="00D943F4" w:rsidRDefault="00D12E9F">
            <w:pPr>
              <w:spacing w:line="265" w:lineRule="exact"/>
              <w:ind w:left="12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Контроль за состоянием работы с одарёнными обучающимися</w:t>
            </w:r>
          </w:p>
        </w:tc>
        <w:tc>
          <w:tcPr>
            <w:tcW w:w="200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shd w:val="clear" w:color="auto" w:fill="D9D9D9"/>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Анализ участия в олимпиадах,</w:t>
            </w:r>
          </w:p>
        </w:tc>
        <w:tc>
          <w:tcPr>
            <w:tcW w:w="2120" w:type="dxa"/>
            <w:gridSpan w:val="2"/>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Контроль</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Тематический</w:t>
            </w:r>
          </w:p>
        </w:tc>
        <w:tc>
          <w:tcPr>
            <w:tcW w:w="200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Анализ</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Отчет</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конкурсах.</w:t>
            </w:r>
          </w:p>
        </w:tc>
        <w:tc>
          <w:tcPr>
            <w:tcW w:w="2120" w:type="dxa"/>
            <w:gridSpan w:val="2"/>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выполнения</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результатов</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 по</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gridSpan w:val="2"/>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задач подготовки</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олимпиад,</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ВР,</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gridSpan w:val="2"/>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учащихся к</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конкурсов</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руководитель</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gridSpan w:val="2"/>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участию в</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МЦ</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gridSpan w:val="2"/>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олимпиадах и</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gridSpan w:val="2"/>
            <w:tcBorders>
              <w:top w:val="nil"/>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конкурсах</w:t>
            </w: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6"/>
        </w:trPr>
        <w:tc>
          <w:tcPr>
            <w:tcW w:w="4280" w:type="dxa"/>
            <w:tcBorders>
              <w:top w:val="nil"/>
              <w:left w:val="single" w:sz="8" w:space="0" w:color="auto"/>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120" w:type="dxa"/>
            <w:gridSpan w:val="2"/>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nil"/>
            </w:tcBorders>
            <w:vAlign w:val="bottom"/>
            <w:hideMark/>
          </w:tcPr>
          <w:p w:rsidR="00D12E9F" w:rsidRPr="00D943F4" w:rsidRDefault="00D12E9F">
            <w:pPr>
              <w:spacing w:line="265" w:lineRule="exact"/>
              <w:ind w:left="60"/>
              <w:rPr>
                <w:rFonts w:ascii="Times New Roman" w:hAnsi="Times New Roman" w:cs="Times New Roman"/>
                <w:sz w:val="28"/>
                <w:szCs w:val="28"/>
                <w:lang w:eastAsia="en-US"/>
              </w:rPr>
            </w:pPr>
            <w:r w:rsidRPr="00D943F4">
              <w:rPr>
                <w:rFonts w:ascii="Times New Roman" w:hAnsi="Times New Roman" w:cs="Times New Roman"/>
                <w:b/>
                <w:bCs/>
                <w:i/>
                <w:iCs/>
                <w:sz w:val="28"/>
                <w:szCs w:val="28"/>
                <w:lang w:eastAsia="en-US"/>
              </w:rPr>
              <w:t>ЯНВАРЬ</w:t>
            </w:r>
          </w:p>
        </w:tc>
        <w:tc>
          <w:tcPr>
            <w:tcW w:w="200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6"/>
        </w:trPr>
        <w:tc>
          <w:tcPr>
            <w:tcW w:w="4280" w:type="dxa"/>
            <w:tcBorders>
              <w:top w:val="nil"/>
              <w:left w:val="single" w:sz="8" w:space="0" w:color="auto"/>
              <w:bottom w:val="single" w:sz="8" w:space="0" w:color="auto"/>
              <w:right w:val="single" w:sz="8" w:space="0" w:color="D9D9D9"/>
            </w:tcBorders>
            <w:shd w:val="clear" w:color="auto" w:fill="D9D9D9"/>
            <w:vAlign w:val="bottom"/>
            <w:hideMark/>
          </w:tcPr>
          <w:p w:rsidR="00D12E9F" w:rsidRPr="00D943F4" w:rsidRDefault="00D12E9F">
            <w:pPr>
              <w:spacing w:line="265" w:lineRule="exact"/>
              <w:ind w:left="12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Контроль за выполнением всеобуча</w:t>
            </w:r>
          </w:p>
        </w:tc>
        <w:tc>
          <w:tcPr>
            <w:tcW w:w="2120" w:type="dxa"/>
            <w:gridSpan w:val="2"/>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shd w:val="clear" w:color="auto" w:fill="D9D9D9"/>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Посещаемость уроков учащимися</w:t>
            </w:r>
          </w:p>
        </w:tc>
        <w:tc>
          <w:tcPr>
            <w:tcW w:w="2120" w:type="dxa"/>
            <w:gridSpan w:val="2"/>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Анализ</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Тематический</w:t>
            </w:r>
          </w:p>
        </w:tc>
        <w:tc>
          <w:tcPr>
            <w:tcW w:w="200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Классные</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Классный</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контроль</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gridSpan w:val="2"/>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посещаемости</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журналы</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gridSpan w:val="2"/>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уроков</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gridSpan w:val="2"/>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учащимися 9</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gridSpan w:val="2"/>
            <w:tcBorders>
              <w:top w:val="nil"/>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класса</w:t>
            </w: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8"/>
        </w:trPr>
        <w:tc>
          <w:tcPr>
            <w:tcW w:w="8520" w:type="dxa"/>
            <w:gridSpan w:val="4"/>
            <w:tcBorders>
              <w:top w:val="nil"/>
              <w:left w:val="single" w:sz="8" w:space="0" w:color="auto"/>
              <w:bottom w:val="single" w:sz="8" w:space="0" w:color="auto"/>
              <w:right w:val="single" w:sz="8" w:space="0" w:color="D9D9D9"/>
            </w:tcBorders>
            <w:shd w:val="clear" w:color="auto" w:fill="D9D9D9"/>
            <w:vAlign w:val="bottom"/>
            <w:hideMark/>
          </w:tcPr>
          <w:p w:rsidR="00D12E9F" w:rsidRPr="00D943F4" w:rsidRDefault="00D12E9F">
            <w:pPr>
              <w:spacing w:line="268" w:lineRule="exact"/>
              <w:ind w:left="12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Контроль за состоянием преподавания учебных предметов</w:t>
            </w:r>
          </w:p>
        </w:tc>
        <w:tc>
          <w:tcPr>
            <w:tcW w:w="200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shd w:val="clear" w:color="auto" w:fill="D9D9D9"/>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Мониторинг успеваемости учащихся</w:t>
            </w:r>
          </w:p>
        </w:tc>
        <w:tc>
          <w:tcPr>
            <w:tcW w:w="2120" w:type="dxa"/>
            <w:gridSpan w:val="2"/>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Анализ</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1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Тематический</w:t>
            </w:r>
          </w:p>
        </w:tc>
        <w:tc>
          <w:tcPr>
            <w:tcW w:w="200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Анализ</w:t>
            </w:r>
          </w:p>
        </w:tc>
        <w:tc>
          <w:tcPr>
            <w:tcW w:w="170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Заместитель директора по УВР</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Совещание</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gridSpan w:val="2"/>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успеваемости</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журналов,</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при директоре</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gridSpan w:val="2"/>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учащихся за 1</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отчетов</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gridSpan w:val="2"/>
            <w:tcBorders>
              <w:top w:val="nil"/>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полугодие</w:t>
            </w: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Успеваемость обучающихся за 1-е</w:t>
            </w:r>
          </w:p>
        </w:tc>
        <w:tc>
          <w:tcPr>
            <w:tcW w:w="2120" w:type="dxa"/>
            <w:gridSpan w:val="2"/>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Выявление</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Тематический</w:t>
            </w:r>
          </w:p>
        </w:tc>
        <w:tc>
          <w:tcPr>
            <w:tcW w:w="200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Администрац</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Отчет,</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полугодие</w:t>
            </w:r>
          </w:p>
        </w:tc>
        <w:tc>
          <w:tcPr>
            <w:tcW w:w="2120" w:type="dxa"/>
            <w:gridSpan w:val="2"/>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качества знаний и</w:t>
            </w:r>
          </w:p>
        </w:tc>
        <w:tc>
          <w:tcPr>
            <w:tcW w:w="21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Классно-</w:t>
            </w: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классных</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ия</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педагогическ</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gridSpan w:val="2"/>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успеваемости</w:t>
            </w:r>
          </w:p>
        </w:tc>
        <w:tc>
          <w:tcPr>
            <w:tcW w:w="21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обобщающий</w:t>
            </w: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журналов.</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ий совет</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gridSpan w:val="2"/>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учащихся за 1-е</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Отчеты</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gridSpan w:val="2"/>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полугодие</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классных</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gridSpan w:val="2"/>
            <w:tcBorders>
              <w:top w:val="nil"/>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Итоги первого</w:t>
            </w: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руководителей</w:t>
            </w: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bl>
    <w:p w:rsidR="00D12E9F" w:rsidRPr="00D943F4" w:rsidRDefault="00D12E9F" w:rsidP="00D12E9F">
      <w:pPr>
        <w:spacing w:line="27" w:lineRule="exact"/>
        <w:rPr>
          <w:rFonts w:ascii="Times New Roman" w:hAnsi="Times New Roman" w:cs="Times New Roman"/>
          <w:sz w:val="28"/>
          <w:szCs w:val="28"/>
        </w:rPr>
      </w:pPr>
    </w:p>
    <w:p w:rsidR="00D12E9F" w:rsidRPr="00D943F4" w:rsidRDefault="00D12E9F" w:rsidP="00D12E9F">
      <w:pPr>
        <w:spacing w:after="0"/>
        <w:rPr>
          <w:rFonts w:ascii="Times New Roman" w:hAnsi="Times New Roman" w:cs="Times New Roman"/>
          <w:sz w:val="28"/>
          <w:szCs w:val="28"/>
        </w:rPr>
        <w:sectPr w:rsidR="00D12E9F" w:rsidRPr="00D943F4">
          <w:pgSz w:w="16840" w:h="11906" w:orient="landscape"/>
          <w:pgMar w:top="1112" w:right="958" w:bottom="431" w:left="1440" w:header="0" w:footer="0" w:gutter="0"/>
          <w:cols w:space="720"/>
        </w:sectPr>
      </w:pPr>
    </w:p>
    <w:p w:rsidR="00D12E9F" w:rsidRPr="00D943F4" w:rsidRDefault="00D12E9F" w:rsidP="00D12E9F">
      <w:pPr>
        <w:spacing w:after="0"/>
        <w:rPr>
          <w:rFonts w:ascii="Times New Roman" w:hAnsi="Times New Roman" w:cs="Times New Roman"/>
          <w:sz w:val="28"/>
          <w:szCs w:val="28"/>
        </w:rPr>
        <w:sectPr w:rsidR="00D12E9F" w:rsidRPr="00D943F4">
          <w:type w:val="continuous"/>
          <w:pgSz w:w="16840" w:h="11906" w:orient="landscape"/>
          <w:pgMar w:top="1112" w:right="958" w:bottom="431" w:left="1440" w:header="0" w:footer="0" w:gutter="0"/>
          <w:cols w:space="720"/>
        </w:sectPr>
      </w:pPr>
    </w:p>
    <w:tbl>
      <w:tblPr>
        <w:tblW w:w="0" w:type="auto"/>
        <w:tblInd w:w="550" w:type="dxa"/>
        <w:tblLayout w:type="fixed"/>
        <w:tblCellMar>
          <w:left w:w="0" w:type="dxa"/>
          <w:right w:w="0" w:type="dxa"/>
        </w:tblCellMar>
        <w:tblLook w:val="04A0" w:firstRow="1" w:lastRow="0" w:firstColumn="1" w:lastColumn="0" w:noHBand="0" w:noVBand="1"/>
      </w:tblPr>
      <w:tblGrid>
        <w:gridCol w:w="4280"/>
        <w:gridCol w:w="80"/>
        <w:gridCol w:w="1960"/>
        <w:gridCol w:w="80"/>
        <w:gridCol w:w="2120"/>
        <w:gridCol w:w="2000"/>
        <w:gridCol w:w="1700"/>
        <w:gridCol w:w="1700"/>
      </w:tblGrid>
      <w:tr w:rsidR="00D12E9F" w:rsidRPr="00D943F4" w:rsidTr="00D12E9F">
        <w:trPr>
          <w:trHeight w:val="322"/>
        </w:trPr>
        <w:tc>
          <w:tcPr>
            <w:tcW w:w="4280" w:type="dxa"/>
            <w:tcBorders>
              <w:top w:val="single" w:sz="8" w:space="0" w:color="auto"/>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single" w:sz="8" w:space="0" w:color="auto"/>
              <w:left w:val="nil"/>
              <w:bottom w:val="nil"/>
              <w:right w:val="nil"/>
            </w:tcBorders>
            <w:vAlign w:val="bottom"/>
          </w:tcPr>
          <w:p w:rsidR="00D12E9F" w:rsidRPr="00D943F4" w:rsidRDefault="00D12E9F">
            <w:pPr>
              <w:rPr>
                <w:rFonts w:ascii="Times New Roman" w:hAnsi="Times New Roman" w:cs="Times New Roman"/>
                <w:sz w:val="28"/>
                <w:szCs w:val="28"/>
                <w:lang w:eastAsia="en-US"/>
              </w:rPr>
            </w:pPr>
          </w:p>
        </w:tc>
        <w:tc>
          <w:tcPr>
            <w:tcW w:w="1960" w:type="dxa"/>
            <w:tcBorders>
              <w:top w:val="single" w:sz="8" w:space="0" w:color="auto"/>
              <w:left w:val="nil"/>
              <w:bottom w:val="nil"/>
              <w:right w:val="nil"/>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полугодия</w:t>
            </w:r>
          </w:p>
        </w:tc>
        <w:tc>
          <w:tcPr>
            <w:tcW w:w="80" w:type="dxa"/>
            <w:tcBorders>
              <w:top w:val="single" w:sz="8" w:space="0" w:color="auto"/>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single" w:sz="8" w:space="0" w:color="auto"/>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single" w:sz="8" w:space="0" w:color="auto"/>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single" w:sz="8" w:space="0" w:color="auto"/>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single" w:sz="8" w:space="0" w:color="auto"/>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2"/>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196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Контроль за реализацией требований</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1960" w:type="dxa"/>
            <w:vAlign w:val="bottom"/>
            <w:hideMark/>
          </w:tcPr>
          <w:p w:rsidR="00D12E9F" w:rsidRPr="00D943F4" w:rsidRDefault="00D12E9F">
            <w:pPr>
              <w:spacing w:line="240"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Анализ работы</w:t>
            </w:r>
          </w:p>
        </w:tc>
        <w:tc>
          <w:tcPr>
            <w:tcW w:w="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Тематический</w:t>
            </w:r>
          </w:p>
        </w:tc>
        <w:tc>
          <w:tcPr>
            <w:tcW w:w="200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Наблюдение,</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информация</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федерального государственного образовательного</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1960" w:type="dxa"/>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классного</w:t>
            </w:r>
          </w:p>
        </w:tc>
        <w:tc>
          <w:tcPr>
            <w:tcW w:w="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Предметно-</w:t>
            </w: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собеседования</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 по</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стандарта</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1960" w:type="dxa"/>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руководителя с</w:t>
            </w:r>
          </w:p>
        </w:tc>
        <w:tc>
          <w:tcPr>
            <w:tcW w:w="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обобщающий</w:t>
            </w: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УВР</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1960" w:type="dxa"/>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семьями</w:t>
            </w:r>
          </w:p>
        </w:tc>
        <w:tc>
          <w:tcPr>
            <w:tcW w:w="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14"/>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1960" w:type="dxa"/>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учащихся 5 класса</w:t>
            </w:r>
          </w:p>
        </w:tc>
        <w:tc>
          <w:tcPr>
            <w:tcW w:w="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4"/>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196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6"/>
        </w:trPr>
        <w:tc>
          <w:tcPr>
            <w:tcW w:w="4360" w:type="dxa"/>
            <w:gridSpan w:val="2"/>
            <w:tcBorders>
              <w:top w:val="nil"/>
              <w:left w:val="single" w:sz="8" w:space="0" w:color="auto"/>
              <w:bottom w:val="single" w:sz="8" w:space="0" w:color="auto"/>
              <w:right w:val="nil"/>
            </w:tcBorders>
            <w:shd w:val="clear" w:color="auto" w:fill="D9D9D9"/>
            <w:vAlign w:val="bottom"/>
            <w:hideMark/>
          </w:tcPr>
          <w:p w:rsidR="00D12E9F" w:rsidRPr="00D943F4" w:rsidRDefault="00D12E9F">
            <w:pPr>
              <w:spacing w:line="265" w:lineRule="exact"/>
              <w:ind w:left="120"/>
              <w:rPr>
                <w:rFonts w:ascii="Times New Roman" w:hAnsi="Times New Roman" w:cs="Times New Roman"/>
                <w:sz w:val="28"/>
                <w:szCs w:val="28"/>
                <w:lang w:eastAsia="en-US"/>
              </w:rPr>
            </w:pPr>
            <w:r w:rsidRPr="00D943F4">
              <w:rPr>
                <w:rFonts w:ascii="Times New Roman" w:hAnsi="Times New Roman" w:cs="Times New Roman"/>
                <w:b/>
                <w:bCs/>
                <w:w w:val="99"/>
                <w:sz w:val="28"/>
                <w:szCs w:val="28"/>
                <w:lang w:eastAsia="en-US"/>
              </w:rPr>
              <w:t>Контроль за школьной документацией</w:t>
            </w:r>
          </w:p>
        </w:tc>
        <w:tc>
          <w:tcPr>
            <w:tcW w:w="1960" w:type="dxa"/>
            <w:tcBorders>
              <w:top w:val="nil"/>
              <w:left w:val="nil"/>
              <w:bottom w:val="single" w:sz="8" w:space="0" w:color="auto"/>
              <w:right w:val="nil"/>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shd w:val="clear" w:color="auto" w:fill="D9D9D9"/>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Оформление классных журналов</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1960" w:type="dxa"/>
            <w:vAlign w:val="bottom"/>
            <w:hideMark/>
          </w:tcPr>
          <w:p w:rsidR="00D12E9F" w:rsidRPr="00D943F4" w:rsidRDefault="00D12E9F">
            <w:pPr>
              <w:spacing w:line="240"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w:t>
            </w:r>
          </w:p>
        </w:tc>
        <w:tc>
          <w:tcPr>
            <w:tcW w:w="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Тематический</w:t>
            </w:r>
          </w:p>
        </w:tc>
        <w:tc>
          <w:tcPr>
            <w:tcW w:w="200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Справка</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1960" w:type="dxa"/>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правильности и</w:t>
            </w:r>
          </w:p>
        </w:tc>
        <w:tc>
          <w:tcPr>
            <w:tcW w:w="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Персональный</w:t>
            </w: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классных</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 по</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1960" w:type="dxa"/>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своевременности,</w:t>
            </w:r>
          </w:p>
        </w:tc>
        <w:tc>
          <w:tcPr>
            <w:tcW w:w="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журналов</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УВР</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1960" w:type="dxa"/>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полноты записей</w:t>
            </w:r>
          </w:p>
        </w:tc>
        <w:tc>
          <w:tcPr>
            <w:tcW w:w="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1960" w:type="dxa"/>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 классных</w:t>
            </w:r>
          </w:p>
        </w:tc>
        <w:tc>
          <w:tcPr>
            <w:tcW w:w="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1960" w:type="dxa"/>
            <w:tcBorders>
              <w:top w:val="nil"/>
              <w:left w:val="nil"/>
              <w:bottom w:val="single" w:sz="8" w:space="0" w:color="auto"/>
              <w:right w:val="nil"/>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журналах</w:t>
            </w:r>
          </w:p>
        </w:tc>
        <w:tc>
          <w:tcPr>
            <w:tcW w:w="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 тетрадей для контрольных</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1960" w:type="dxa"/>
            <w:vAlign w:val="bottom"/>
            <w:hideMark/>
          </w:tcPr>
          <w:p w:rsidR="00D12E9F" w:rsidRPr="00D943F4" w:rsidRDefault="00D12E9F">
            <w:pPr>
              <w:spacing w:line="240"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Соблюдение</w:t>
            </w:r>
          </w:p>
        </w:tc>
        <w:tc>
          <w:tcPr>
            <w:tcW w:w="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Тематический</w:t>
            </w:r>
          </w:p>
        </w:tc>
        <w:tc>
          <w:tcPr>
            <w:tcW w:w="200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Справка</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работ (русский язык, математика 3</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1960" w:type="dxa"/>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единого</w:t>
            </w:r>
          </w:p>
        </w:tc>
        <w:tc>
          <w:tcPr>
            <w:tcW w:w="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тетрадей</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 по</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1960" w:type="dxa"/>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орфографическог</w:t>
            </w:r>
          </w:p>
        </w:tc>
        <w:tc>
          <w:tcPr>
            <w:tcW w:w="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УВР</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1960" w:type="dxa"/>
            <w:tcBorders>
              <w:top w:val="nil"/>
              <w:left w:val="nil"/>
              <w:bottom w:val="single" w:sz="8" w:space="0" w:color="auto"/>
              <w:right w:val="nil"/>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 режима</w:t>
            </w:r>
          </w:p>
        </w:tc>
        <w:tc>
          <w:tcPr>
            <w:tcW w:w="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Календарно-тематические</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1960" w:type="dxa"/>
            <w:vAlign w:val="bottom"/>
            <w:hideMark/>
          </w:tcPr>
          <w:p w:rsidR="00D12E9F" w:rsidRPr="00D943F4" w:rsidRDefault="00D12E9F">
            <w:pPr>
              <w:spacing w:line="240"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Анализ КТП,</w:t>
            </w:r>
          </w:p>
        </w:tc>
        <w:tc>
          <w:tcPr>
            <w:tcW w:w="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1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Тематический</w:t>
            </w:r>
          </w:p>
        </w:tc>
        <w:tc>
          <w:tcPr>
            <w:tcW w:w="200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Анализ КТП</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руководители</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Обсуждение</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планирования</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1960" w:type="dxa"/>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прохождение</w:t>
            </w:r>
          </w:p>
        </w:tc>
        <w:tc>
          <w:tcPr>
            <w:tcW w:w="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МЦ</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14"/>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педагогов</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1960" w:type="dxa"/>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программы</w:t>
            </w:r>
          </w:p>
        </w:tc>
        <w:tc>
          <w:tcPr>
            <w:tcW w:w="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4"/>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40" w:type="dxa"/>
            <w:gridSpan w:val="2"/>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6"/>
        </w:trPr>
        <w:tc>
          <w:tcPr>
            <w:tcW w:w="6320" w:type="dxa"/>
            <w:gridSpan w:val="3"/>
            <w:tcBorders>
              <w:top w:val="nil"/>
              <w:left w:val="single" w:sz="8" w:space="0" w:color="auto"/>
              <w:bottom w:val="single" w:sz="8" w:space="0" w:color="auto"/>
              <w:right w:val="nil"/>
            </w:tcBorders>
            <w:shd w:val="clear" w:color="auto" w:fill="D9D9D9"/>
            <w:vAlign w:val="bottom"/>
            <w:hideMark/>
          </w:tcPr>
          <w:p w:rsidR="00D12E9F" w:rsidRPr="00D943F4" w:rsidRDefault="00D12E9F">
            <w:pPr>
              <w:spacing w:line="265" w:lineRule="exact"/>
              <w:ind w:left="12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Контроль за состоянием методической работы</w:t>
            </w:r>
          </w:p>
        </w:tc>
        <w:tc>
          <w:tcPr>
            <w:tcW w:w="8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shd w:val="clear" w:color="auto" w:fill="D9D9D9"/>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2"/>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2"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Методическая работа</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1960" w:type="dxa"/>
            <w:vAlign w:val="bottom"/>
            <w:hideMark/>
          </w:tcPr>
          <w:p w:rsidR="00D12E9F" w:rsidRPr="00D943F4" w:rsidRDefault="00D12E9F">
            <w:pPr>
              <w:spacing w:line="242"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Состояние</w:t>
            </w:r>
          </w:p>
        </w:tc>
        <w:tc>
          <w:tcPr>
            <w:tcW w:w="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spacing w:line="24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Тематический</w:t>
            </w:r>
          </w:p>
        </w:tc>
        <w:tc>
          <w:tcPr>
            <w:tcW w:w="2000" w:type="dxa"/>
            <w:tcBorders>
              <w:top w:val="nil"/>
              <w:left w:val="nil"/>
              <w:bottom w:val="nil"/>
              <w:right w:val="single" w:sz="8" w:space="0" w:color="auto"/>
            </w:tcBorders>
            <w:vAlign w:val="bottom"/>
            <w:hideMark/>
          </w:tcPr>
          <w:p w:rsidR="00D12E9F" w:rsidRPr="00D943F4" w:rsidRDefault="00D12E9F">
            <w:pPr>
              <w:spacing w:line="24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Наблюдение,</w:t>
            </w:r>
          </w:p>
        </w:tc>
        <w:tc>
          <w:tcPr>
            <w:tcW w:w="1700" w:type="dxa"/>
            <w:tcBorders>
              <w:top w:val="nil"/>
              <w:left w:val="nil"/>
              <w:bottom w:val="nil"/>
              <w:right w:val="single" w:sz="8" w:space="0" w:color="auto"/>
            </w:tcBorders>
            <w:vAlign w:val="bottom"/>
            <w:hideMark/>
          </w:tcPr>
          <w:p w:rsidR="00D12E9F" w:rsidRPr="00D943F4" w:rsidRDefault="00D12E9F">
            <w:pPr>
              <w:spacing w:line="242"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w:t>
            </w:r>
          </w:p>
        </w:tc>
        <w:tc>
          <w:tcPr>
            <w:tcW w:w="1700" w:type="dxa"/>
            <w:tcBorders>
              <w:top w:val="nil"/>
              <w:left w:val="nil"/>
              <w:bottom w:val="nil"/>
              <w:right w:val="single" w:sz="8" w:space="0" w:color="auto"/>
            </w:tcBorders>
            <w:vAlign w:val="bottom"/>
            <w:hideMark/>
          </w:tcPr>
          <w:p w:rsidR="00D12E9F" w:rsidRPr="00D943F4" w:rsidRDefault="00D12E9F">
            <w:pPr>
              <w:spacing w:line="242"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Заседание</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1.Проведение недели русского языка и</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1960" w:type="dxa"/>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методической</w:t>
            </w:r>
          </w:p>
        </w:tc>
        <w:tc>
          <w:tcPr>
            <w:tcW w:w="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Предметно-</w:t>
            </w: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собеседование,</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 по</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М/О Справка</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литературы.</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1960" w:type="dxa"/>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работы</w:t>
            </w:r>
          </w:p>
        </w:tc>
        <w:tc>
          <w:tcPr>
            <w:tcW w:w="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обобщающий</w:t>
            </w: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анализ</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УВР,</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1960" w:type="dxa"/>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руководители</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196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МЦ</w:t>
            </w: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6"/>
        </w:trPr>
        <w:tc>
          <w:tcPr>
            <w:tcW w:w="4280" w:type="dxa"/>
            <w:tcBorders>
              <w:top w:val="nil"/>
              <w:left w:val="single" w:sz="8" w:space="0" w:color="auto"/>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196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200" w:type="dxa"/>
            <w:gridSpan w:val="2"/>
            <w:tcBorders>
              <w:top w:val="nil"/>
              <w:left w:val="nil"/>
              <w:bottom w:val="single" w:sz="8" w:space="0" w:color="auto"/>
              <w:right w:val="nil"/>
            </w:tcBorders>
            <w:vAlign w:val="bottom"/>
            <w:hideMark/>
          </w:tcPr>
          <w:p w:rsidR="00D12E9F" w:rsidRPr="00D943F4" w:rsidRDefault="00D12E9F">
            <w:pPr>
              <w:spacing w:line="265" w:lineRule="exact"/>
              <w:ind w:left="60"/>
              <w:rPr>
                <w:rFonts w:ascii="Times New Roman" w:hAnsi="Times New Roman" w:cs="Times New Roman"/>
                <w:sz w:val="28"/>
                <w:szCs w:val="28"/>
                <w:lang w:eastAsia="en-US"/>
              </w:rPr>
            </w:pPr>
            <w:r w:rsidRPr="00D943F4">
              <w:rPr>
                <w:rFonts w:ascii="Times New Roman" w:hAnsi="Times New Roman" w:cs="Times New Roman"/>
                <w:b/>
                <w:bCs/>
                <w:i/>
                <w:iCs/>
                <w:sz w:val="28"/>
                <w:szCs w:val="28"/>
                <w:lang w:eastAsia="en-US"/>
              </w:rPr>
              <w:t>ФЕВРАЛЬ</w:t>
            </w:r>
          </w:p>
        </w:tc>
        <w:tc>
          <w:tcPr>
            <w:tcW w:w="200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6"/>
        </w:trPr>
        <w:tc>
          <w:tcPr>
            <w:tcW w:w="4360" w:type="dxa"/>
            <w:gridSpan w:val="2"/>
            <w:tcBorders>
              <w:top w:val="nil"/>
              <w:left w:val="single" w:sz="8" w:space="0" w:color="auto"/>
              <w:bottom w:val="single" w:sz="8" w:space="0" w:color="auto"/>
              <w:right w:val="nil"/>
            </w:tcBorders>
            <w:shd w:val="clear" w:color="auto" w:fill="D9D9D9"/>
            <w:vAlign w:val="bottom"/>
            <w:hideMark/>
          </w:tcPr>
          <w:p w:rsidR="00D12E9F" w:rsidRPr="00D943F4" w:rsidRDefault="00D12E9F">
            <w:pPr>
              <w:spacing w:line="265" w:lineRule="exact"/>
              <w:ind w:left="12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Контроль за выполнением всеобуча</w:t>
            </w:r>
          </w:p>
        </w:tc>
        <w:tc>
          <w:tcPr>
            <w:tcW w:w="1960" w:type="dxa"/>
            <w:tcBorders>
              <w:top w:val="nil"/>
              <w:left w:val="nil"/>
              <w:bottom w:val="single" w:sz="8" w:space="0" w:color="auto"/>
              <w:right w:val="nil"/>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shd w:val="clear" w:color="auto" w:fill="D9D9D9"/>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Посещаемость уроков учащимися</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1960" w:type="dxa"/>
            <w:vAlign w:val="bottom"/>
            <w:hideMark/>
          </w:tcPr>
          <w:p w:rsidR="00D12E9F" w:rsidRPr="00D943F4" w:rsidRDefault="00D12E9F">
            <w:pPr>
              <w:spacing w:line="240"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Анализ</w:t>
            </w:r>
          </w:p>
        </w:tc>
        <w:tc>
          <w:tcPr>
            <w:tcW w:w="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Тематический</w:t>
            </w:r>
          </w:p>
        </w:tc>
        <w:tc>
          <w:tcPr>
            <w:tcW w:w="2000" w:type="dxa"/>
            <w:tcBorders>
              <w:top w:val="nil"/>
              <w:left w:val="nil"/>
              <w:bottom w:val="nil"/>
              <w:right w:val="single" w:sz="8" w:space="0" w:color="auto"/>
            </w:tcBorders>
            <w:vAlign w:val="bottom"/>
            <w:hideMark/>
          </w:tcPr>
          <w:p w:rsidR="00D12E9F" w:rsidRPr="00D943F4" w:rsidRDefault="00D12E9F">
            <w:pPr>
              <w:spacing w:line="240" w:lineRule="exact"/>
              <w:ind w:left="1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Анализ</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Классный</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Классный час</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1960" w:type="dxa"/>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посещаемости</w:t>
            </w:r>
          </w:p>
        </w:tc>
        <w:tc>
          <w:tcPr>
            <w:tcW w:w="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журналов</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руководитель</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1960" w:type="dxa"/>
            <w:tcBorders>
              <w:top w:val="nil"/>
              <w:left w:val="nil"/>
              <w:bottom w:val="single" w:sz="8" w:space="0" w:color="auto"/>
              <w:right w:val="nil"/>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уроков</w:t>
            </w:r>
          </w:p>
        </w:tc>
        <w:tc>
          <w:tcPr>
            <w:tcW w:w="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bl>
    <w:p w:rsidR="00D12E9F" w:rsidRPr="00D943F4" w:rsidRDefault="00D12E9F" w:rsidP="00D12E9F">
      <w:pPr>
        <w:spacing w:line="18" w:lineRule="exact"/>
        <w:rPr>
          <w:rFonts w:ascii="Times New Roman" w:hAnsi="Times New Roman" w:cs="Times New Roman"/>
          <w:sz w:val="28"/>
          <w:szCs w:val="28"/>
        </w:rPr>
      </w:pPr>
    </w:p>
    <w:p w:rsidR="00D12E9F" w:rsidRPr="00D943F4" w:rsidRDefault="00D12E9F" w:rsidP="00D12E9F">
      <w:pPr>
        <w:spacing w:after="0"/>
        <w:rPr>
          <w:rFonts w:ascii="Times New Roman" w:hAnsi="Times New Roman" w:cs="Times New Roman"/>
          <w:sz w:val="28"/>
          <w:szCs w:val="28"/>
        </w:rPr>
        <w:sectPr w:rsidR="00D12E9F" w:rsidRPr="00D943F4">
          <w:pgSz w:w="16840" w:h="11906" w:orient="landscape"/>
          <w:pgMar w:top="1112" w:right="958" w:bottom="431" w:left="1440" w:header="0" w:footer="0" w:gutter="0"/>
          <w:cols w:space="720"/>
        </w:sectPr>
      </w:pPr>
    </w:p>
    <w:p w:rsidR="00D12E9F" w:rsidRPr="00D943F4" w:rsidRDefault="00D12E9F" w:rsidP="00D12E9F">
      <w:pPr>
        <w:spacing w:after="0"/>
        <w:rPr>
          <w:rFonts w:ascii="Times New Roman" w:hAnsi="Times New Roman" w:cs="Times New Roman"/>
          <w:sz w:val="28"/>
          <w:szCs w:val="28"/>
        </w:rPr>
        <w:sectPr w:rsidR="00D12E9F" w:rsidRPr="00D943F4">
          <w:type w:val="continuous"/>
          <w:pgSz w:w="16840" w:h="11906" w:orient="landscape"/>
          <w:pgMar w:top="1112" w:right="958" w:bottom="431" w:left="1440" w:header="0" w:footer="0" w:gutter="0"/>
          <w:cols w:space="720"/>
        </w:sectPr>
      </w:pPr>
    </w:p>
    <w:p w:rsidR="00D12E9F" w:rsidRPr="00D943F4" w:rsidRDefault="00D12E9F" w:rsidP="00D12E9F">
      <w:pPr>
        <w:ind w:left="4900"/>
        <w:rPr>
          <w:rFonts w:ascii="Times New Roman" w:hAnsi="Times New Roman" w:cs="Times New Roman"/>
          <w:sz w:val="28"/>
          <w:szCs w:val="28"/>
        </w:rPr>
      </w:pPr>
      <w:r w:rsidRPr="00D943F4">
        <w:rPr>
          <w:rFonts w:ascii="Times New Roman" w:hAnsi="Times New Roman" w:cs="Times New Roman"/>
          <w:sz w:val="28"/>
          <w:szCs w:val="28"/>
        </w:rPr>
        <w:lastRenderedPageBreak/>
        <w:t>учащимися 8</w:t>
      </w:r>
    </w:p>
    <w:p w:rsidR="00D12E9F" w:rsidRPr="00D943F4" w:rsidRDefault="00780B6C" w:rsidP="00D12E9F">
      <w:pPr>
        <w:spacing w:line="20" w:lineRule="exact"/>
        <w:rPr>
          <w:rFonts w:ascii="Times New Roman" w:hAnsi="Times New Roman" w:cs="Times New Roman"/>
          <w:sz w:val="28"/>
          <w:szCs w:val="28"/>
        </w:rPr>
      </w:pPr>
      <w:r>
        <w:rPr>
          <w:rFonts w:ascii="Times New Roman" w:hAnsi="Times New Roman" w:cs="Times New Roman"/>
          <w:sz w:val="28"/>
          <w:szCs w:val="28"/>
        </w:rPr>
        <w:pict>
          <v:line id="Shape 87" o:spid="_x0000_s1094" style="position:absolute;z-index:251651072;visibility:visible;mso-wrap-distance-left:0;mso-wrap-distance-right:0" from="27pt,-12.85pt" to="722pt,-12.85pt" o:allowincell="f" strokeweight=".16931mm"/>
        </w:pict>
      </w:r>
      <w:r>
        <w:rPr>
          <w:rFonts w:ascii="Times New Roman" w:hAnsi="Times New Roman" w:cs="Times New Roman"/>
          <w:sz w:val="28"/>
          <w:szCs w:val="28"/>
        </w:rPr>
        <w:pict>
          <v:line id="Shape 88" o:spid="_x0000_s1095" style="position:absolute;z-index:251652096;visibility:visible;mso-wrap-distance-left:0;mso-wrap-distance-right:0" from="27pt,15.3pt" to="722pt,15.3pt" o:allowincell="f" strokeweight=".48pt"/>
        </w:pict>
      </w:r>
      <w:r>
        <w:rPr>
          <w:rFonts w:ascii="Times New Roman" w:hAnsi="Times New Roman" w:cs="Times New Roman"/>
          <w:sz w:val="28"/>
          <w:szCs w:val="28"/>
        </w:rPr>
        <w:pict>
          <v:line id="Shape 89" o:spid="_x0000_s1096" style="position:absolute;z-index:251653120;visibility:visible;mso-wrap-distance-left:0;mso-wrap-distance-right:0" from="239.85pt,-13.1pt" to="239.85pt,15.55pt" o:allowincell="f" strokeweight=".16931mm"/>
        </w:pict>
      </w:r>
      <w:r>
        <w:rPr>
          <w:rFonts w:ascii="Times New Roman" w:hAnsi="Times New Roman" w:cs="Times New Roman"/>
          <w:sz w:val="28"/>
          <w:szCs w:val="28"/>
        </w:rPr>
        <w:pict>
          <v:line id="Shape 90" o:spid="_x0000_s1097" style="position:absolute;z-index:251654144;visibility:visible;mso-wrap-distance-left:0;mso-wrap-distance-right:0" from="346.2pt,-13.1pt" to="346.2pt,15.55pt" o:allowincell="f" strokeweight=".48pt"/>
        </w:pict>
      </w:r>
      <w:r>
        <w:rPr>
          <w:rFonts w:ascii="Times New Roman" w:hAnsi="Times New Roman" w:cs="Times New Roman"/>
          <w:sz w:val="28"/>
          <w:szCs w:val="28"/>
        </w:rPr>
        <w:pict>
          <v:line id="Shape 91" o:spid="_x0000_s1098" style="position:absolute;z-index:251655168;visibility:visible;mso-wrap-distance-left:0;mso-wrap-distance-right:0" from="452.5pt,-13.1pt" to="452.5pt,15.55pt" o:allowincell="f" strokeweight=".16931mm"/>
        </w:pict>
      </w:r>
      <w:r>
        <w:rPr>
          <w:rFonts w:ascii="Times New Roman" w:hAnsi="Times New Roman" w:cs="Times New Roman"/>
          <w:sz w:val="28"/>
          <w:szCs w:val="28"/>
        </w:rPr>
        <w:pict>
          <v:line id="Shape 92" o:spid="_x0000_s1099" style="position:absolute;z-index:251656192;visibility:visible;mso-wrap-distance-left:0;mso-wrap-distance-right:0" from="551.75pt,-13.1pt" to="551.75pt,15.55pt" o:allowincell="f" strokeweight=".16931mm"/>
        </w:pict>
      </w:r>
      <w:r>
        <w:rPr>
          <w:rFonts w:ascii="Times New Roman" w:hAnsi="Times New Roman" w:cs="Times New Roman"/>
          <w:sz w:val="28"/>
          <w:szCs w:val="28"/>
        </w:rPr>
        <w:pict>
          <v:line id="Shape 93" o:spid="_x0000_s1100" style="position:absolute;z-index:251657216;visibility:visible;mso-wrap-distance-left:0;mso-wrap-distance-right:0" from="636.8pt,-13.1pt" to="636.8pt,15.55pt" o:allowincell="f" strokeweight=".48pt"/>
        </w:pict>
      </w:r>
      <w:r>
        <w:rPr>
          <w:rFonts w:ascii="Times New Roman" w:hAnsi="Times New Roman" w:cs="Times New Roman"/>
          <w:sz w:val="28"/>
          <w:szCs w:val="28"/>
        </w:rPr>
        <w:pict>
          <v:line id="Shape 94" o:spid="_x0000_s1101" style="position:absolute;z-index:251658240;visibility:visible;mso-wrap-distance-left:0;mso-wrap-distance-right:0" from="27.2pt,-13.1pt" to="27.2pt,460.6pt" o:allowincell="f" strokeweight=".48pt"/>
        </w:pict>
      </w:r>
      <w:r>
        <w:rPr>
          <w:rFonts w:ascii="Times New Roman" w:hAnsi="Times New Roman" w:cs="Times New Roman"/>
          <w:sz w:val="28"/>
          <w:szCs w:val="28"/>
        </w:rPr>
        <w:pict>
          <v:line id="Shape 95" o:spid="_x0000_s1102" style="position:absolute;z-index:251659264;visibility:visible;mso-wrap-distance-left:0;mso-wrap-distance-right:0" from="721.75pt,-13.1pt" to="721.75pt,460.6pt" o:allowincell="f" strokeweight=".16931mm"/>
        </w:pict>
      </w:r>
    </w:p>
    <w:p w:rsidR="00D12E9F" w:rsidRPr="00D943F4" w:rsidRDefault="00D12E9F" w:rsidP="00D12E9F">
      <w:pPr>
        <w:ind w:left="4900"/>
        <w:rPr>
          <w:rFonts w:ascii="Times New Roman" w:hAnsi="Times New Roman" w:cs="Times New Roman"/>
          <w:sz w:val="28"/>
          <w:szCs w:val="28"/>
        </w:rPr>
      </w:pPr>
      <w:r w:rsidRPr="00D943F4">
        <w:rPr>
          <w:rFonts w:ascii="Times New Roman" w:hAnsi="Times New Roman" w:cs="Times New Roman"/>
          <w:sz w:val="28"/>
          <w:szCs w:val="28"/>
        </w:rPr>
        <w:t>класса</w:t>
      </w:r>
    </w:p>
    <w:p w:rsidR="00D12E9F" w:rsidRPr="00D943F4" w:rsidRDefault="00D12E9F" w:rsidP="00D12E9F">
      <w:pPr>
        <w:spacing w:line="20" w:lineRule="exact"/>
        <w:rPr>
          <w:rFonts w:ascii="Times New Roman" w:hAnsi="Times New Roman" w:cs="Times New Roman"/>
          <w:sz w:val="28"/>
          <w:szCs w:val="28"/>
        </w:rPr>
      </w:pPr>
      <w:r w:rsidRPr="00D943F4">
        <w:rPr>
          <w:rFonts w:ascii="Times New Roman" w:hAnsi="Times New Roman" w:cs="Times New Roman"/>
          <w:noProof/>
          <w:sz w:val="28"/>
          <w:szCs w:val="28"/>
        </w:rPr>
        <w:drawing>
          <wp:anchor distT="0" distB="0" distL="114300" distR="114300" simplePos="0" relativeHeight="251649536" behindDoc="1" locked="0" layoutInCell="0" allowOverlap="1">
            <wp:simplePos x="0" y="0"/>
            <wp:positionH relativeFrom="column">
              <wp:posOffset>349250</wp:posOffset>
            </wp:positionH>
            <wp:positionV relativeFrom="paragraph">
              <wp:posOffset>22225</wp:posOffset>
            </wp:positionV>
            <wp:extent cx="8815070" cy="175260"/>
            <wp:effectExtent l="19050" t="0" r="5080" b="0"/>
            <wp:wrapNone/>
            <wp:docPr id="170"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96" cstate="print"/>
                    <a:srcRect/>
                    <a:stretch>
                      <a:fillRect/>
                    </a:stretch>
                  </pic:blipFill>
                  <pic:spPr bwMode="auto">
                    <a:xfrm>
                      <a:off x="0" y="0"/>
                      <a:ext cx="8815070" cy="175260"/>
                    </a:xfrm>
                    <a:prstGeom prst="rect">
                      <a:avLst/>
                    </a:prstGeom>
                    <a:noFill/>
                  </pic:spPr>
                </pic:pic>
              </a:graphicData>
            </a:graphic>
          </wp:anchor>
        </w:drawing>
      </w:r>
    </w:p>
    <w:p w:rsidR="00D12E9F" w:rsidRPr="00D943F4" w:rsidRDefault="00D12E9F" w:rsidP="00D12E9F">
      <w:pPr>
        <w:spacing w:line="15" w:lineRule="exact"/>
        <w:rPr>
          <w:rFonts w:ascii="Times New Roman" w:hAnsi="Times New Roman" w:cs="Times New Roman"/>
          <w:sz w:val="28"/>
          <w:szCs w:val="28"/>
        </w:rPr>
      </w:pPr>
    </w:p>
    <w:p w:rsidR="00D12E9F" w:rsidRPr="00D943F4" w:rsidRDefault="00D12E9F" w:rsidP="00D12E9F">
      <w:pPr>
        <w:ind w:left="660"/>
        <w:rPr>
          <w:rFonts w:ascii="Times New Roman" w:hAnsi="Times New Roman" w:cs="Times New Roman"/>
          <w:sz w:val="28"/>
          <w:szCs w:val="28"/>
        </w:rPr>
      </w:pPr>
      <w:r w:rsidRPr="00D943F4">
        <w:rPr>
          <w:rFonts w:ascii="Times New Roman" w:hAnsi="Times New Roman" w:cs="Times New Roman"/>
          <w:b/>
          <w:bCs/>
          <w:sz w:val="28"/>
          <w:szCs w:val="28"/>
        </w:rPr>
        <w:t>Контроль за состоянием преподавания учебных предметов</w:t>
      </w:r>
    </w:p>
    <w:tbl>
      <w:tblPr>
        <w:tblW w:w="0" w:type="auto"/>
        <w:tblInd w:w="540" w:type="dxa"/>
        <w:tblLayout w:type="fixed"/>
        <w:tblCellMar>
          <w:left w:w="0" w:type="dxa"/>
          <w:right w:w="0" w:type="dxa"/>
        </w:tblCellMar>
        <w:tblLook w:val="04A0" w:firstRow="1" w:lastRow="0" w:firstColumn="1" w:lastColumn="0" w:noHBand="0" w:noVBand="1"/>
      </w:tblPr>
      <w:tblGrid>
        <w:gridCol w:w="4280"/>
        <w:gridCol w:w="80"/>
        <w:gridCol w:w="2040"/>
        <w:gridCol w:w="2120"/>
        <w:gridCol w:w="2000"/>
        <w:gridCol w:w="1700"/>
        <w:gridCol w:w="1680"/>
      </w:tblGrid>
      <w:tr w:rsidR="00D12E9F" w:rsidRPr="00D943F4" w:rsidTr="00D12E9F">
        <w:trPr>
          <w:trHeight w:val="240"/>
        </w:trPr>
        <w:tc>
          <w:tcPr>
            <w:tcW w:w="4280" w:type="dxa"/>
            <w:tcBorders>
              <w:top w:val="single" w:sz="8" w:space="0" w:color="auto"/>
              <w:left w:val="nil"/>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Подготовка учащихся 9-11 -х классов к</w:t>
            </w:r>
          </w:p>
        </w:tc>
        <w:tc>
          <w:tcPr>
            <w:tcW w:w="80" w:type="dxa"/>
            <w:tcBorders>
              <w:top w:val="single" w:sz="8" w:space="0" w:color="auto"/>
              <w:left w:val="nil"/>
              <w:bottom w:val="nil"/>
              <w:right w:val="nil"/>
            </w:tcBorders>
            <w:vAlign w:val="bottom"/>
          </w:tcPr>
          <w:p w:rsidR="00D12E9F" w:rsidRPr="00D943F4" w:rsidRDefault="00D12E9F">
            <w:pPr>
              <w:rPr>
                <w:rFonts w:ascii="Times New Roman" w:hAnsi="Times New Roman" w:cs="Times New Roman"/>
                <w:sz w:val="28"/>
                <w:szCs w:val="28"/>
                <w:lang w:eastAsia="en-US"/>
              </w:rPr>
            </w:pPr>
          </w:p>
        </w:tc>
        <w:tc>
          <w:tcPr>
            <w:tcW w:w="2040" w:type="dxa"/>
            <w:tcBorders>
              <w:top w:val="single" w:sz="8" w:space="0" w:color="auto"/>
              <w:left w:val="nil"/>
              <w:bottom w:val="nil"/>
              <w:right w:val="single" w:sz="8" w:space="0" w:color="auto"/>
            </w:tcBorders>
            <w:vAlign w:val="bottom"/>
            <w:hideMark/>
          </w:tcPr>
          <w:p w:rsidR="00D12E9F" w:rsidRPr="00D943F4" w:rsidRDefault="00D12E9F">
            <w:pPr>
              <w:spacing w:line="240"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Работа учителей</w:t>
            </w:r>
          </w:p>
        </w:tc>
        <w:tc>
          <w:tcPr>
            <w:tcW w:w="2120" w:type="dxa"/>
            <w:tcBorders>
              <w:top w:val="single" w:sz="8" w:space="0" w:color="auto"/>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Тематический</w:t>
            </w:r>
          </w:p>
        </w:tc>
        <w:tc>
          <w:tcPr>
            <w:tcW w:w="2000" w:type="dxa"/>
            <w:tcBorders>
              <w:top w:val="single" w:sz="8" w:space="0" w:color="auto"/>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Посещение</w:t>
            </w:r>
          </w:p>
        </w:tc>
        <w:tc>
          <w:tcPr>
            <w:tcW w:w="1700" w:type="dxa"/>
            <w:tcBorders>
              <w:top w:val="single" w:sz="8" w:space="0" w:color="auto"/>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w:t>
            </w:r>
          </w:p>
        </w:tc>
        <w:tc>
          <w:tcPr>
            <w:tcW w:w="1680" w:type="dxa"/>
            <w:tcBorders>
              <w:top w:val="single" w:sz="8" w:space="0" w:color="auto"/>
              <w:left w:val="nil"/>
              <w:bottom w:val="nil"/>
              <w:right w:val="nil"/>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обсуждение</w:t>
            </w:r>
          </w:p>
        </w:tc>
      </w:tr>
      <w:tr w:rsidR="00D12E9F" w:rsidRPr="00D943F4" w:rsidTr="00D12E9F">
        <w:trPr>
          <w:trHeight w:val="276"/>
        </w:trPr>
        <w:tc>
          <w:tcPr>
            <w:tcW w:w="4280" w:type="dxa"/>
            <w:tcBorders>
              <w:top w:val="nil"/>
              <w:left w:val="nil"/>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итоговой аттестации.</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 формированию</w:t>
            </w:r>
          </w:p>
        </w:tc>
        <w:tc>
          <w:tcPr>
            <w:tcW w:w="21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Классно-</w:t>
            </w: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учебных занятий</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 по</w:t>
            </w:r>
          </w:p>
        </w:tc>
        <w:tc>
          <w:tcPr>
            <w:tcW w:w="168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 учащихся</w:t>
            </w:r>
          </w:p>
        </w:tc>
        <w:tc>
          <w:tcPr>
            <w:tcW w:w="21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обобщающий</w:t>
            </w: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УВР</w:t>
            </w:r>
          </w:p>
        </w:tc>
        <w:tc>
          <w:tcPr>
            <w:tcW w:w="168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умений и навыков</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документации</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68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работы с тестами</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68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 рамках</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68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42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single" w:sz="8" w:space="0" w:color="auto"/>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подготовки к ГИА</w:t>
            </w: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6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nil"/>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Состояние учебно-воспитательной</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spacing w:line="240"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Анализ состояния</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Тематический</w:t>
            </w:r>
          </w:p>
        </w:tc>
        <w:tc>
          <w:tcPr>
            <w:tcW w:w="200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Посещение</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Заместители</w:t>
            </w:r>
          </w:p>
        </w:tc>
        <w:tc>
          <w:tcPr>
            <w:tcW w:w="1680" w:type="dxa"/>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совещание</w:t>
            </w:r>
          </w:p>
        </w:tc>
      </w:tr>
      <w:tr w:rsidR="00D12E9F" w:rsidRPr="00D943F4" w:rsidTr="00D12E9F">
        <w:trPr>
          <w:trHeight w:val="276"/>
        </w:trPr>
        <w:tc>
          <w:tcPr>
            <w:tcW w:w="4280" w:type="dxa"/>
            <w:tcBorders>
              <w:top w:val="nil"/>
              <w:left w:val="nil"/>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работы в 8 классе.</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преподавания</w:t>
            </w:r>
          </w:p>
        </w:tc>
        <w:tc>
          <w:tcPr>
            <w:tcW w:w="21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Классно-</w:t>
            </w: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занятий.</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 по</w:t>
            </w:r>
          </w:p>
        </w:tc>
        <w:tc>
          <w:tcPr>
            <w:tcW w:w="1680" w:type="dxa"/>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при директоре</w:t>
            </w:r>
          </w:p>
        </w:tc>
      </w:tr>
      <w:tr w:rsidR="00D12E9F" w:rsidRPr="00D943F4" w:rsidTr="00D12E9F">
        <w:trPr>
          <w:trHeight w:val="276"/>
        </w:trPr>
        <w:tc>
          <w:tcPr>
            <w:tcW w:w="4280" w:type="dxa"/>
            <w:tcBorders>
              <w:top w:val="nil"/>
              <w:left w:val="nil"/>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 динамике)</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предметов в 8</w:t>
            </w:r>
          </w:p>
        </w:tc>
        <w:tc>
          <w:tcPr>
            <w:tcW w:w="21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обобщающий</w:t>
            </w: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УВР</w:t>
            </w:r>
          </w:p>
        </w:tc>
        <w:tc>
          <w:tcPr>
            <w:tcW w:w="168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классе.</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тетрадей,</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68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Анализ уровня</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дневников.</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68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адаптации</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68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42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single" w:sz="8" w:space="0" w:color="auto"/>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учащихся 8 класса</w:t>
            </w: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6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nil"/>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Репетиционное тестирование в 9-11-х</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spacing w:line="240"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Тематический</w:t>
            </w:r>
          </w:p>
        </w:tc>
        <w:tc>
          <w:tcPr>
            <w:tcW w:w="200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Пробное</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w:t>
            </w:r>
          </w:p>
        </w:tc>
        <w:tc>
          <w:tcPr>
            <w:tcW w:w="1680" w:type="dxa"/>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информация</w:t>
            </w:r>
          </w:p>
        </w:tc>
      </w:tr>
      <w:tr w:rsidR="00D12E9F" w:rsidRPr="00D943F4" w:rsidTr="00D12E9F">
        <w:trPr>
          <w:trHeight w:val="276"/>
        </w:trPr>
        <w:tc>
          <w:tcPr>
            <w:tcW w:w="4280" w:type="dxa"/>
            <w:tcBorders>
              <w:top w:val="nil"/>
              <w:left w:val="nil"/>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классах</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готовности к ГИА</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тестирование</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 по</w:t>
            </w:r>
          </w:p>
        </w:tc>
        <w:tc>
          <w:tcPr>
            <w:tcW w:w="168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14"/>
        </w:trPr>
        <w:tc>
          <w:tcPr>
            <w:tcW w:w="42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УВР</w:t>
            </w:r>
          </w:p>
        </w:tc>
        <w:tc>
          <w:tcPr>
            <w:tcW w:w="168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4"/>
        </w:trPr>
        <w:tc>
          <w:tcPr>
            <w:tcW w:w="42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6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6"/>
        </w:trPr>
        <w:tc>
          <w:tcPr>
            <w:tcW w:w="4360" w:type="dxa"/>
            <w:gridSpan w:val="2"/>
            <w:tcBorders>
              <w:top w:val="nil"/>
              <w:left w:val="nil"/>
              <w:bottom w:val="single" w:sz="8" w:space="0" w:color="auto"/>
              <w:right w:val="nil"/>
            </w:tcBorders>
            <w:shd w:val="clear" w:color="auto" w:fill="D9D9D9"/>
            <w:vAlign w:val="bottom"/>
            <w:hideMark/>
          </w:tcPr>
          <w:p w:rsidR="00D12E9F" w:rsidRPr="00D943F4" w:rsidRDefault="00D12E9F">
            <w:pPr>
              <w:spacing w:line="265" w:lineRule="exact"/>
              <w:ind w:left="120"/>
              <w:rPr>
                <w:rFonts w:ascii="Times New Roman" w:hAnsi="Times New Roman" w:cs="Times New Roman"/>
                <w:sz w:val="28"/>
                <w:szCs w:val="28"/>
                <w:lang w:eastAsia="en-US"/>
              </w:rPr>
            </w:pPr>
            <w:r w:rsidRPr="00D943F4">
              <w:rPr>
                <w:rFonts w:ascii="Times New Roman" w:hAnsi="Times New Roman" w:cs="Times New Roman"/>
                <w:b/>
                <w:bCs/>
                <w:w w:val="99"/>
                <w:sz w:val="28"/>
                <w:szCs w:val="28"/>
                <w:lang w:eastAsia="en-US"/>
              </w:rPr>
              <w:t>Контроль за школьной документацией</w:t>
            </w:r>
          </w:p>
        </w:tc>
        <w:tc>
          <w:tcPr>
            <w:tcW w:w="204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680" w:type="dxa"/>
            <w:tcBorders>
              <w:top w:val="nil"/>
              <w:left w:val="nil"/>
              <w:bottom w:val="single" w:sz="8" w:space="0" w:color="auto"/>
              <w:right w:val="nil"/>
            </w:tcBorders>
            <w:shd w:val="clear" w:color="auto" w:fill="D9D9D9"/>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nil"/>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Ведение учебной документации:</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spacing w:line="240"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Тематический</w:t>
            </w:r>
          </w:p>
        </w:tc>
        <w:tc>
          <w:tcPr>
            <w:tcW w:w="200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w:t>
            </w:r>
          </w:p>
        </w:tc>
        <w:tc>
          <w:tcPr>
            <w:tcW w:w="1680" w:type="dxa"/>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Справка</w:t>
            </w:r>
          </w:p>
        </w:tc>
      </w:tr>
      <w:tr w:rsidR="00D12E9F" w:rsidRPr="00D943F4" w:rsidTr="00D12E9F">
        <w:trPr>
          <w:trHeight w:val="276"/>
        </w:trPr>
        <w:tc>
          <w:tcPr>
            <w:tcW w:w="4280" w:type="dxa"/>
            <w:tcBorders>
              <w:top w:val="nil"/>
              <w:left w:val="nil"/>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тетради для контрольных работ</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качества работы</w:t>
            </w:r>
          </w:p>
        </w:tc>
        <w:tc>
          <w:tcPr>
            <w:tcW w:w="21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Предметно-</w:t>
            </w: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тетрадей для</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 по</w:t>
            </w:r>
          </w:p>
        </w:tc>
        <w:tc>
          <w:tcPr>
            <w:tcW w:w="168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учителя с</w:t>
            </w:r>
          </w:p>
        </w:tc>
        <w:tc>
          <w:tcPr>
            <w:tcW w:w="21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обобщающий</w:t>
            </w: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контрольных</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УВР</w:t>
            </w:r>
          </w:p>
        </w:tc>
        <w:tc>
          <w:tcPr>
            <w:tcW w:w="168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тетрадями для</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работ</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68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контрольных</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68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работ, работы над</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68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ошибками,</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68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выполнения</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68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единого</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68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орфографическог</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68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42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single" w:sz="8" w:space="0" w:color="auto"/>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 режима.</w:t>
            </w: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6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r>
    </w:tbl>
    <w:p w:rsidR="00D12E9F" w:rsidRPr="00D943F4" w:rsidRDefault="00D12E9F" w:rsidP="00D12E9F">
      <w:pPr>
        <w:spacing w:line="46" w:lineRule="exact"/>
        <w:rPr>
          <w:rFonts w:ascii="Times New Roman" w:hAnsi="Times New Roman" w:cs="Times New Roman"/>
          <w:sz w:val="28"/>
          <w:szCs w:val="28"/>
        </w:rPr>
      </w:pPr>
    </w:p>
    <w:p w:rsidR="00D12E9F" w:rsidRPr="00D943F4" w:rsidRDefault="00D12E9F" w:rsidP="00D12E9F">
      <w:pPr>
        <w:spacing w:after="0"/>
        <w:rPr>
          <w:rFonts w:ascii="Times New Roman" w:hAnsi="Times New Roman" w:cs="Times New Roman"/>
          <w:sz w:val="28"/>
          <w:szCs w:val="28"/>
        </w:rPr>
        <w:sectPr w:rsidR="00D12E9F" w:rsidRPr="00D943F4">
          <w:pgSz w:w="16840" w:h="11906" w:orient="landscape"/>
          <w:pgMar w:top="1119" w:right="958" w:bottom="431" w:left="1440" w:header="0" w:footer="0" w:gutter="0"/>
          <w:cols w:space="720"/>
        </w:sectPr>
      </w:pPr>
    </w:p>
    <w:p w:rsidR="00D12E9F" w:rsidRPr="00D943F4" w:rsidRDefault="00D12E9F" w:rsidP="00D12E9F">
      <w:pPr>
        <w:spacing w:after="0"/>
        <w:rPr>
          <w:rFonts w:ascii="Times New Roman" w:hAnsi="Times New Roman" w:cs="Times New Roman"/>
          <w:sz w:val="28"/>
          <w:szCs w:val="28"/>
        </w:rPr>
        <w:sectPr w:rsidR="00D12E9F" w:rsidRPr="00D943F4">
          <w:type w:val="continuous"/>
          <w:pgSz w:w="16840" w:h="11906" w:orient="landscape"/>
          <w:pgMar w:top="1119" w:right="958" w:bottom="431" w:left="1440" w:header="0" w:footer="0" w:gutter="0"/>
          <w:cols w:space="720"/>
        </w:sectPr>
      </w:pPr>
    </w:p>
    <w:tbl>
      <w:tblPr>
        <w:tblW w:w="13920" w:type="dxa"/>
        <w:tblInd w:w="550" w:type="dxa"/>
        <w:tblLayout w:type="fixed"/>
        <w:tblCellMar>
          <w:left w:w="0" w:type="dxa"/>
          <w:right w:w="0" w:type="dxa"/>
        </w:tblCellMar>
        <w:tblLook w:val="04A0" w:firstRow="1" w:lastRow="0" w:firstColumn="1" w:lastColumn="0" w:noHBand="0" w:noVBand="1"/>
      </w:tblPr>
      <w:tblGrid>
        <w:gridCol w:w="4280"/>
        <w:gridCol w:w="2120"/>
        <w:gridCol w:w="2120"/>
        <w:gridCol w:w="2000"/>
        <w:gridCol w:w="1700"/>
        <w:gridCol w:w="1700"/>
      </w:tblGrid>
      <w:tr w:rsidR="00D12E9F" w:rsidRPr="00D943F4" w:rsidTr="00D12E9F">
        <w:trPr>
          <w:trHeight w:val="266"/>
        </w:trPr>
        <w:tc>
          <w:tcPr>
            <w:tcW w:w="4280" w:type="dxa"/>
            <w:tcBorders>
              <w:top w:val="nil"/>
              <w:left w:val="single" w:sz="8" w:space="0" w:color="auto"/>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nil"/>
            </w:tcBorders>
            <w:vAlign w:val="bottom"/>
            <w:hideMark/>
          </w:tcPr>
          <w:p w:rsidR="00D12E9F" w:rsidRPr="00D943F4" w:rsidRDefault="00D12E9F">
            <w:pPr>
              <w:spacing w:line="265" w:lineRule="exact"/>
              <w:ind w:left="220"/>
              <w:rPr>
                <w:rFonts w:ascii="Times New Roman" w:hAnsi="Times New Roman" w:cs="Times New Roman"/>
                <w:sz w:val="28"/>
                <w:szCs w:val="28"/>
                <w:lang w:eastAsia="en-US"/>
              </w:rPr>
            </w:pPr>
            <w:r w:rsidRPr="00D943F4">
              <w:rPr>
                <w:rFonts w:ascii="Times New Roman" w:hAnsi="Times New Roman" w:cs="Times New Roman"/>
                <w:b/>
                <w:bCs/>
                <w:i/>
                <w:iCs/>
                <w:sz w:val="28"/>
                <w:szCs w:val="28"/>
                <w:lang w:eastAsia="en-US"/>
              </w:rPr>
              <w:t>МАРТ</w:t>
            </w:r>
          </w:p>
        </w:tc>
        <w:tc>
          <w:tcPr>
            <w:tcW w:w="200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6"/>
        </w:trPr>
        <w:tc>
          <w:tcPr>
            <w:tcW w:w="4280" w:type="dxa"/>
            <w:tcBorders>
              <w:top w:val="nil"/>
              <w:left w:val="single" w:sz="8" w:space="0" w:color="auto"/>
              <w:bottom w:val="single" w:sz="8" w:space="0" w:color="auto"/>
              <w:right w:val="single" w:sz="8" w:space="0" w:color="D9D9D9"/>
            </w:tcBorders>
            <w:shd w:val="clear" w:color="auto" w:fill="D9D9D9"/>
            <w:vAlign w:val="bottom"/>
            <w:hideMark/>
          </w:tcPr>
          <w:p w:rsidR="00D12E9F" w:rsidRPr="00D943F4" w:rsidRDefault="00D12E9F">
            <w:pPr>
              <w:spacing w:line="265" w:lineRule="exact"/>
              <w:ind w:left="12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Контроль за выполнением всеобуча</w:t>
            </w:r>
          </w:p>
        </w:tc>
        <w:tc>
          <w:tcPr>
            <w:tcW w:w="212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shd w:val="clear" w:color="auto" w:fill="D9D9D9"/>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Работа с «трудными подростками»</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Анализ работы</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Администра-</w:t>
            </w:r>
          </w:p>
        </w:tc>
        <w:tc>
          <w:tcPr>
            <w:tcW w:w="200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Собеседование,</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Заместитель директора по ВР, кл. руководители</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Совещание</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 «трудными</w:t>
            </w:r>
          </w:p>
        </w:tc>
        <w:tc>
          <w:tcPr>
            <w:tcW w:w="21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тивный</w:t>
            </w: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наблюдение</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при директоре</w:t>
            </w:r>
          </w:p>
        </w:tc>
      </w:tr>
      <w:tr w:rsidR="00D12E9F" w:rsidRPr="00D943F4" w:rsidTr="00D12E9F">
        <w:trPr>
          <w:trHeight w:val="302"/>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подростками»</w:t>
            </w: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Сохранение и укрепление здоровья</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Изучение</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Фронтальный</w:t>
            </w:r>
          </w:p>
        </w:tc>
        <w:tc>
          <w:tcPr>
            <w:tcW w:w="200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Собеседование.</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Заместители</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совещание</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учащихся</w:t>
            </w: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условий,</w:t>
            </w:r>
          </w:p>
        </w:tc>
        <w:tc>
          <w:tcPr>
            <w:tcW w:w="21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Классно-</w:t>
            </w: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 по</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Соблюдение санитарных требований</w:t>
            </w: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обеспечивающих</w:t>
            </w:r>
          </w:p>
        </w:tc>
        <w:tc>
          <w:tcPr>
            <w:tcW w:w="21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обобщающий</w:t>
            </w: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УВР</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 кабинетах</w:t>
            </w: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сохранность</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здоровья</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14"/>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учащихся</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4"/>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8"/>
        </w:trPr>
        <w:tc>
          <w:tcPr>
            <w:tcW w:w="8520" w:type="dxa"/>
            <w:gridSpan w:val="3"/>
            <w:tcBorders>
              <w:top w:val="nil"/>
              <w:left w:val="single" w:sz="8" w:space="0" w:color="auto"/>
              <w:bottom w:val="single" w:sz="8" w:space="0" w:color="auto"/>
              <w:right w:val="single" w:sz="8" w:space="0" w:color="D9D9D9"/>
            </w:tcBorders>
            <w:shd w:val="clear" w:color="auto" w:fill="D9D9D9"/>
            <w:vAlign w:val="bottom"/>
            <w:hideMark/>
          </w:tcPr>
          <w:p w:rsidR="00D12E9F" w:rsidRPr="00D943F4" w:rsidRDefault="00D12E9F">
            <w:pPr>
              <w:spacing w:line="268" w:lineRule="exact"/>
              <w:ind w:left="12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Контроль за состоянием преподавания учебных предметов</w:t>
            </w:r>
          </w:p>
        </w:tc>
        <w:tc>
          <w:tcPr>
            <w:tcW w:w="200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shd w:val="clear" w:color="auto" w:fill="D9D9D9"/>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Выполнение рабочих программ за 3-ю</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Обзорный</w:t>
            </w:r>
          </w:p>
        </w:tc>
        <w:tc>
          <w:tcPr>
            <w:tcW w:w="200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информация</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lastRenderedPageBreak/>
              <w:t>четверть.</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документации;</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 по</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УВР</w:t>
            </w: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Подготовка учащихся 9 -11-х классов к</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Работа учителей</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Тематический</w:t>
            </w:r>
          </w:p>
        </w:tc>
        <w:tc>
          <w:tcPr>
            <w:tcW w:w="200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Анализ работ</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совещание</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итоговой аттестации</w:t>
            </w: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 подготовке</w:t>
            </w:r>
          </w:p>
        </w:tc>
        <w:tc>
          <w:tcPr>
            <w:tcW w:w="21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Предметно-</w:t>
            </w: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при директоре</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экзаменационного</w:t>
            </w:r>
          </w:p>
        </w:tc>
        <w:tc>
          <w:tcPr>
            <w:tcW w:w="21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обобщающий</w:t>
            </w: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 УВР</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материала и</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отработке</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методов и форм,</w:t>
            </w: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bl>
    <w:p w:rsidR="00D12E9F" w:rsidRPr="00D943F4" w:rsidRDefault="00D12E9F" w:rsidP="00D12E9F">
      <w:pPr>
        <w:spacing w:line="27" w:lineRule="exact"/>
        <w:rPr>
          <w:rFonts w:ascii="Times New Roman" w:hAnsi="Times New Roman" w:cs="Times New Roman"/>
          <w:sz w:val="28"/>
          <w:szCs w:val="28"/>
        </w:rPr>
      </w:pPr>
    </w:p>
    <w:p w:rsidR="00D12E9F" w:rsidRPr="00D943F4" w:rsidRDefault="00D12E9F" w:rsidP="00D12E9F">
      <w:pPr>
        <w:spacing w:after="0"/>
        <w:rPr>
          <w:rFonts w:ascii="Times New Roman" w:hAnsi="Times New Roman" w:cs="Times New Roman"/>
          <w:sz w:val="28"/>
          <w:szCs w:val="28"/>
        </w:rPr>
        <w:sectPr w:rsidR="00D12E9F" w:rsidRPr="00D943F4">
          <w:pgSz w:w="16840" w:h="11906" w:orient="landscape"/>
          <w:pgMar w:top="1112" w:right="958" w:bottom="431" w:left="1440" w:header="0" w:footer="0" w:gutter="0"/>
          <w:cols w:space="720"/>
        </w:sectPr>
      </w:pPr>
    </w:p>
    <w:p w:rsidR="00D12E9F" w:rsidRPr="00D943F4" w:rsidRDefault="00D12E9F" w:rsidP="00D12E9F">
      <w:pPr>
        <w:spacing w:after="0"/>
        <w:rPr>
          <w:rFonts w:ascii="Times New Roman" w:hAnsi="Times New Roman" w:cs="Times New Roman"/>
          <w:sz w:val="28"/>
          <w:szCs w:val="28"/>
        </w:rPr>
        <w:sectPr w:rsidR="00D12E9F" w:rsidRPr="00D943F4">
          <w:type w:val="continuous"/>
          <w:pgSz w:w="16840" w:h="11906" w:orient="landscape"/>
          <w:pgMar w:top="1112" w:right="958" w:bottom="431" w:left="1440" w:header="0" w:footer="0" w:gutter="0"/>
          <w:cols w:space="720"/>
        </w:sectPr>
      </w:pPr>
    </w:p>
    <w:tbl>
      <w:tblPr>
        <w:tblW w:w="0" w:type="auto"/>
        <w:tblInd w:w="550" w:type="dxa"/>
        <w:tblLayout w:type="fixed"/>
        <w:tblCellMar>
          <w:left w:w="0" w:type="dxa"/>
          <w:right w:w="0" w:type="dxa"/>
        </w:tblCellMar>
        <w:tblLook w:val="04A0" w:firstRow="1" w:lastRow="0" w:firstColumn="1" w:lastColumn="0" w:noHBand="0" w:noVBand="1"/>
      </w:tblPr>
      <w:tblGrid>
        <w:gridCol w:w="4280"/>
        <w:gridCol w:w="80"/>
        <w:gridCol w:w="2040"/>
        <w:gridCol w:w="2120"/>
        <w:gridCol w:w="2000"/>
        <w:gridCol w:w="1700"/>
        <w:gridCol w:w="1700"/>
      </w:tblGrid>
      <w:tr w:rsidR="00D12E9F" w:rsidRPr="00D943F4" w:rsidTr="00D12E9F">
        <w:trPr>
          <w:trHeight w:val="262"/>
        </w:trPr>
        <w:tc>
          <w:tcPr>
            <w:tcW w:w="4280" w:type="dxa"/>
            <w:tcBorders>
              <w:top w:val="single" w:sz="8" w:space="0" w:color="auto"/>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single" w:sz="8" w:space="0" w:color="auto"/>
              <w:left w:val="nil"/>
              <w:bottom w:val="nil"/>
              <w:right w:val="nil"/>
            </w:tcBorders>
            <w:vAlign w:val="bottom"/>
          </w:tcPr>
          <w:p w:rsidR="00D12E9F" w:rsidRPr="00D943F4" w:rsidRDefault="00D12E9F">
            <w:pPr>
              <w:rPr>
                <w:rFonts w:ascii="Times New Roman" w:hAnsi="Times New Roman" w:cs="Times New Roman"/>
                <w:sz w:val="28"/>
                <w:szCs w:val="28"/>
                <w:lang w:eastAsia="en-US"/>
              </w:rPr>
            </w:pPr>
          </w:p>
        </w:tc>
        <w:tc>
          <w:tcPr>
            <w:tcW w:w="2040" w:type="dxa"/>
            <w:tcBorders>
              <w:top w:val="single" w:sz="8" w:space="0" w:color="auto"/>
              <w:left w:val="nil"/>
              <w:bottom w:val="nil"/>
              <w:right w:val="single" w:sz="8" w:space="0" w:color="auto"/>
            </w:tcBorders>
            <w:vAlign w:val="bottom"/>
            <w:hideMark/>
          </w:tcPr>
          <w:p w:rsidR="00D12E9F" w:rsidRPr="00D943F4" w:rsidRDefault="00D12E9F">
            <w:pPr>
              <w:spacing w:line="263"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направленных на</w:t>
            </w:r>
          </w:p>
        </w:tc>
        <w:tc>
          <w:tcPr>
            <w:tcW w:w="2120" w:type="dxa"/>
            <w:tcBorders>
              <w:top w:val="single" w:sz="8" w:space="0" w:color="auto"/>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single" w:sz="8" w:space="0" w:color="auto"/>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single" w:sz="8" w:space="0" w:color="auto"/>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single" w:sz="8" w:space="0" w:color="auto"/>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успешную сдачу</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итоговой</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аттестации</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single" w:sz="8" w:space="0" w:color="auto"/>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учащихся.</w:t>
            </w: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Качество подготовки педагогов к</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spacing w:line="240"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Состояние.</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Фронтальный</w:t>
            </w:r>
          </w:p>
        </w:tc>
        <w:tc>
          <w:tcPr>
            <w:tcW w:w="200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информация</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проведению уроков.</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Анализ. Наличие</w:t>
            </w:r>
          </w:p>
        </w:tc>
        <w:tc>
          <w:tcPr>
            <w:tcW w:w="21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Персональный</w:t>
            </w: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наблюдение,</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планов</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собеседование.</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 УВР</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(конспектов)</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single" w:sz="8" w:space="0" w:color="auto"/>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уроков педагогов.</w:t>
            </w: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6"/>
        </w:trPr>
        <w:tc>
          <w:tcPr>
            <w:tcW w:w="4360" w:type="dxa"/>
            <w:gridSpan w:val="2"/>
            <w:tcBorders>
              <w:top w:val="nil"/>
              <w:left w:val="single" w:sz="8" w:space="0" w:color="auto"/>
              <w:bottom w:val="single" w:sz="8" w:space="0" w:color="auto"/>
              <w:right w:val="nil"/>
            </w:tcBorders>
            <w:shd w:val="clear" w:color="auto" w:fill="D9D9D9"/>
            <w:vAlign w:val="bottom"/>
            <w:hideMark/>
          </w:tcPr>
          <w:p w:rsidR="00D12E9F" w:rsidRPr="00D943F4" w:rsidRDefault="00D12E9F">
            <w:pPr>
              <w:spacing w:line="265" w:lineRule="exact"/>
              <w:ind w:left="120"/>
              <w:rPr>
                <w:rFonts w:ascii="Times New Roman" w:hAnsi="Times New Roman" w:cs="Times New Roman"/>
                <w:sz w:val="28"/>
                <w:szCs w:val="28"/>
                <w:lang w:eastAsia="en-US"/>
              </w:rPr>
            </w:pPr>
            <w:r w:rsidRPr="00D943F4">
              <w:rPr>
                <w:rFonts w:ascii="Times New Roman" w:hAnsi="Times New Roman" w:cs="Times New Roman"/>
                <w:b/>
                <w:bCs/>
                <w:w w:val="99"/>
                <w:sz w:val="28"/>
                <w:szCs w:val="28"/>
                <w:lang w:eastAsia="en-US"/>
              </w:rPr>
              <w:t>Контроль за школьной документацией</w:t>
            </w:r>
          </w:p>
        </w:tc>
        <w:tc>
          <w:tcPr>
            <w:tcW w:w="204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shd w:val="clear" w:color="auto" w:fill="D9D9D9"/>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Классные журналы</w:t>
            </w:r>
            <w:r w:rsidR="00255449" w:rsidRPr="00D943F4">
              <w:rPr>
                <w:rFonts w:ascii="Times New Roman" w:hAnsi="Times New Roman" w:cs="Times New Roman"/>
                <w:sz w:val="28"/>
                <w:szCs w:val="28"/>
                <w:lang w:eastAsia="en-US"/>
              </w:rPr>
              <w:t xml:space="preserve"> в АИС Сетевой город</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spacing w:line="240"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Соблюдение</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Тематический</w:t>
            </w:r>
          </w:p>
        </w:tc>
        <w:tc>
          <w:tcPr>
            <w:tcW w:w="200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Анализ</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Справка</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единых</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журналов</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 по</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требований к</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УВР</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ведению</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single" w:sz="8" w:space="0" w:color="auto"/>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журналов</w:t>
            </w: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 дневников (выборочно)</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spacing w:line="240"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Соблюдение</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Тематический</w:t>
            </w:r>
          </w:p>
        </w:tc>
        <w:tc>
          <w:tcPr>
            <w:tcW w:w="200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Справка</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8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единого</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дневников</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 по</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орфографическог</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ВР</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single" w:sz="8" w:space="0" w:color="auto"/>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 режима</w:t>
            </w: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Ведение документации по ОТ и ТБ</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Персональный</w:t>
            </w:r>
          </w:p>
        </w:tc>
        <w:tc>
          <w:tcPr>
            <w:tcW w:w="200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xml:space="preserve">Ответственный </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информация</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документации</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xml:space="preserve"> по</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охране труда</w:t>
            </w: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6"/>
        </w:trPr>
        <w:tc>
          <w:tcPr>
            <w:tcW w:w="6400" w:type="dxa"/>
            <w:gridSpan w:val="3"/>
            <w:tcBorders>
              <w:top w:val="nil"/>
              <w:left w:val="single" w:sz="8" w:space="0" w:color="auto"/>
              <w:bottom w:val="single" w:sz="8" w:space="0" w:color="auto"/>
              <w:right w:val="single" w:sz="8" w:space="0" w:color="D9D9D9"/>
            </w:tcBorders>
            <w:shd w:val="clear" w:color="auto" w:fill="D9D9D9"/>
            <w:vAlign w:val="bottom"/>
            <w:hideMark/>
          </w:tcPr>
          <w:p w:rsidR="00D12E9F" w:rsidRPr="00D943F4" w:rsidRDefault="00D12E9F">
            <w:pPr>
              <w:spacing w:line="265" w:lineRule="exact"/>
              <w:ind w:left="12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Контроль за состоянием методической работы</w:t>
            </w:r>
          </w:p>
        </w:tc>
        <w:tc>
          <w:tcPr>
            <w:tcW w:w="212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shd w:val="clear" w:color="auto" w:fill="D9D9D9"/>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2"/>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2"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Методическая работа</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spacing w:line="242"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Состояние</w:t>
            </w:r>
          </w:p>
        </w:tc>
        <w:tc>
          <w:tcPr>
            <w:tcW w:w="2120" w:type="dxa"/>
            <w:tcBorders>
              <w:top w:val="nil"/>
              <w:left w:val="nil"/>
              <w:bottom w:val="nil"/>
              <w:right w:val="single" w:sz="8" w:space="0" w:color="auto"/>
            </w:tcBorders>
            <w:vAlign w:val="bottom"/>
            <w:hideMark/>
          </w:tcPr>
          <w:p w:rsidR="00D12E9F" w:rsidRPr="00D943F4" w:rsidRDefault="00D12E9F">
            <w:pPr>
              <w:spacing w:line="24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Тематический</w:t>
            </w:r>
          </w:p>
        </w:tc>
        <w:tc>
          <w:tcPr>
            <w:tcW w:w="2000" w:type="dxa"/>
            <w:tcBorders>
              <w:top w:val="nil"/>
              <w:left w:val="nil"/>
              <w:bottom w:val="nil"/>
              <w:right w:val="single" w:sz="8" w:space="0" w:color="auto"/>
            </w:tcBorders>
            <w:vAlign w:val="bottom"/>
            <w:hideMark/>
          </w:tcPr>
          <w:p w:rsidR="00D12E9F" w:rsidRPr="00D943F4" w:rsidRDefault="00D12E9F">
            <w:pPr>
              <w:spacing w:line="24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Наблюдение,</w:t>
            </w:r>
          </w:p>
        </w:tc>
        <w:tc>
          <w:tcPr>
            <w:tcW w:w="1700" w:type="dxa"/>
            <w:tcBorders>
              <w:top w:val="nil"/>
              <w:left w:val="nil"/>
              <w:bottom w:val="nil"/>
              <w:right w:val="single" w:sz="8" w:space="0" w:color="auto"/>
            </w:tcBorders>
            <w:vAlign w:val="bottom"/>
            <w:hideMark/>
          </w:tcPr>
          <w:p w:rsidR="00D12E9F" w:rsidRPr="00D943F4" w:rsidRDefault="00D12E9F">
            <w:pPr>
              <w:spacing w:line="242"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w:t>
            </w:r>
          </w:p>
        </w:tc>
        <w:tc>
          <w:tcPr>
            <w:tcW w:w="1700" w:type="dxa"/>
            <w:tcBorders>
              <w:top w:val="nil"/>
              <w:left w:val="nil"/>
              <w:bottom w:val="nil"/>
              <w:right w:val="single" w:sz="8" w:space="0" w:color="auto"/>
            </w:tcBorders>
            <w:vAlign w:val="bottom"/>
            <w:hideMark/>
          </w:tcPr>
          <w:p w:rsidR="00D12E9F" w:rsidRPr="00D943F4" w:rsidRDefault="00D12E9F">
            <w:pPr>
              <w:spacing w:line="242"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Заседание</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Конференция проектно –</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методической</w:t>
            </w:r>
          </w:p>
        </w:tc>
        <w:tc>
          <w:tcPr>
            <w:tcW w:w="21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Предметно-</w:t>
            </w: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собеседование,</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 по</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МС</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исследовательских работ.</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работы в школе</w:t>
            </w:r>
          </w:p>
        </w:tc>
        <w:tc>
          <w:tcPr>
            <w:tcW w:w="21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обобщающий</w:t>
            </w: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анализ</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УВР,</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руководители</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14"/>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МЦ</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4"/>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6"/>
        </w:trPr>
        <w:tc>
          <w:tcPr>
            <w:tcW w:w="4280" w:type="dxa"/>
            <w:tcBorders>
              <w:top w:val="nil"/>
              <w:left w:val="single" w:sz="8" w:space="0" w:color="auto"/>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nil"/>
            </w:tcBorders>
            <w:vAlign w:val="bottom"/>
            <w:hideMark/>
          </w:tcPr>
          <w:p w:rsidR="00D12E9F" w:rsidRPr="00D943F4" w:rsidRDefault="00D12E9F">
            <w:pPr>
              <w:spacing w:line="265" w:lineRule="exact"/>
              <w:ind w:left="60"/>
              <w:rPr>
                <w:rFonts w:ascii="Times New Roman" w:hAnsi="Times New Roman" w:cs="Times New Roman"/>
                <w:sz w:val="28"/>
                <w:szCs w:val="28"/>
                <w:lang w:eastAsia="en-US"/>
              </w:rPr>
            </w:pPr>
            <w:r w:rsidRPr="00D943F4">
              <w:rPr>
                <w:rFonts w:ascii="Times New Roman" w:hAnsi="Times New Roman" w:cs="Times New Roman"/>
                <w:b/>
                <w:bCs/>
                <w:i/>
                <w:iCs/>
                <w:sz w:val="28"/>
                <w:szCs w:val="28"/>
                <w:lang w:eastAsia="en-US"/>
              </w:rPr>
              <w:t>АПРЕЛЬ</w:t>
            </w:r>
          </w:p>
        </w:tc>
        <w:tc>
          <w:tcPr>
            <w:tcW w:w="200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6"/>
        </w:trPr>
        <w:tc>
          <w:tcPr>
            <w:tcW w:w="6400" w:type="dxa"/>
            <w:gridSpan w:val="3"/>
            <w:tcBorders>
              <w:top w:val="nil"/>
              <w:left w:val="single" w:sz="8" w:space="0" w:color="auto"/>
              <w:bottom w:val="single" w:sz="8" w:space="0" w:color="auto"/>
              <w:right w:val="single" w:sz="8" w:space="0" w:color="D9D9D9"/>
            </w:tcBorders>
            <w:shd w:val="clear" w:color="auto" w:fill="D9D9D9"/>
            <w:vAlign w:val="bottom"/>
            <w:hideMark/>
          </w:tcPr>
          <w:p w:rsidR="00D12E9F" w:rsidRPr="00D943F4" w:rsidRDefault="00D12E9F">
            <w:pPr>
              <w:spacing w:line="265" w:lineRule="exact"/>
              <w:ind w:left="12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lastRenderedPageBreak/>
              <w:t>Контроль за состоянием учебно-воспитательной работы</w:t>
            </w:r>
          </w:p>
        </w:tc>
        <w:tc>
          <w:tcPr>
            <w:tcW w:w="212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shd w:val="clear" w:color="auto" w:fill="D9D9D9"/>
            <w:vAlign w:val="bottom"/>
          </w:tcPr>
          <w:p w:rsidR="00D12E9F" w:rsidRPr="00D943F4" w:rsidRDefault="00D12E9F">
            <w:pPr>
              <w:rPr>
                <w:rFonts w:ascii="Times New Roman" w:hAnsi="Times New Roman" w:cs="Times New Roman"/>
                <w:sz w:val="28"/>
                <w:szCs w:val="28"/>
                <w:lang w:eastAsia="en-US"/>
              </w:rPr>
            </w:pPr>
          </w:p>
        </w:tc>
      </w:tr>
    </w:tbl>
    <w:p w:rsidR="00D12E9F" w:rsidRPr="00D943F4" w:rsidRDefault="00D12E9F" w:rsidP="00D12E9F">
      <w:pPr>
        <w:spacing w:line="200" w:lineRule="exact"/>
        <w:rPr>
          <w:rFonts w:ascii="Times New Roman" w:hAnsi="Times New Roman" w:cs="Times New Roman"/>
          <w:sz w:val="28"/>
          <w:szCs w:val="28"/>
        </w:rPr>
      </w:pPr>
    </w:p>
    <w:p w:rsidR="00D12E9F" w:rsidRPr="00D943F4" w:rsidRDefault="00D12E9F" w:rsidP="00D12E9F">
      <w:pPr>
        <w:spacing w:after="0"/>
        <w:rPr>
          <w:rFonts w:ascii="Times New Roman" w:hAnsi="Times New Roman" w:cs="Times New Roman"/>
          <w:sz w:val="28"/>
          <w:szCs w:val="28"/>
        </w:rPr>
        <w:sectPr w:rsidR="00D12E9F" w:rsidRPr="00D943F4">
          <w:pgSz w:w="16840" w:h="11906" w:orient="landscape"/>
          <w:pgMar w:top="1112" w:right="958" w:bottom="431" w:left="1440" w:header="0" w:footer="0" w:gutter="0"/>
          <w:cols w:space="720"/>
        </w:sectPr>
      </w:pPr>
    </w:p>
    <w:p w:rsidR="00D12E9F" w:rsidRPr="00D943F4" w:rsidRDefault="00D12E9F" w:rsidP="00D12E9F">
      <w:pPr>
        <w:spacing w:line="379" w:lineRule="exact"/>
        <w:rPr>
          <w:rFonts w:ascii="Times New Roman" w:hAnsi="Times New Roman" w:cs="Times New Roman"/>
          <w:sz w:val="28"/>
          <w:szCs w:val="28"/>
        </w:rPr>
      </w:pPr>
    </w:p>
    <w:p w:rsidR="00D12E9F" w:rsidRPr="00D943F4" w:rsidRDefault="00D12E9F" w:rsidP="00D12E9F">
      <w:pPr>
        <w:spacing w:after="0"/>
        <w:rPr>
          <w:rFonts w:ascii="Times New Roman" w:hAnsi="Times New Roman" w:cs="Times New Roman"/>
          <w:sz w:val="28"/>
          <w:szCs w:val="28"/>
        </w:rPr>
        <w:sectPr w:rsidR="00D12E9F" w:rsidRPr="00D943F4">
          <w:type w:val="continuous"/>
          <w:pgSz w:w="16840" w:h="11906" w:orient="landscape"/>
          <w:pgMar w:top="1112" w:right="958" w:bottom="431" w:left="1440" w:header="0" w:footer="0" w:gutter="0"/>
          <w:cols w:space="720"/>
        </w:sectPr>
      </w:pPr>
    </w:p>
    <w:tbl>
      <w:tblPr>
        <w:tblW w:w="0" w:type="auto"/>
        <w:tblInd w:w="550" w:type="dxa"/>
        <w:tblLayout w:type="fixed"/>
        <w:tblCellMar>
          <w:left w:w="0" w:type="dxa"/>
          <w:right w:w="0" w:type="dxa"/>
        </w:tblCellMar>
        <w:tblLook w:val="04A0" w:firstRow="1" w:lastRow="0" w:firstColumn="1" w:lastColumn="0" w:noHBand="0" w:noVBand="1"/>
      </w:tblPr>
      <w:tblGrid>
        <w:gridCol w:w="4280"/>
        <w:gridCol w:w="80"/>
        <w:gridCol w:w="2040"/>
        <w:gridCol w:w="2120"/>
        <w:gridCol w:w="2000"/>
        <w:gridCol w:w="1700"/>
        <w:gridCol w:w="1700"/>
      </w:tblGrid>
      <w:tr w:rsidR="00D12E9F" w:rsidRPr="00D943F4" w:rsidTr="00D12E9F">
        <w:trPr>
          <w:trHeight w:val="262"/>
        </w:trPr>
        <w:tc>
          <w:tcPr>
            <w:tcW w:w="4280" w:type="dxa"/>
            <w:tcBorders>
              <w:top w:val="single" w:sz="8" w:space="0" w:color="auto"/>
              <w:left w:val="single" w:sz="8" w:space="0" w:color="auto"/>
              <w:bottom w:val="nil"/>
              <w:right w:val="single" w:sz="8" w:space="0" w:color="auto"/>
            </w:tcBorders>
            <w:vAlign w:val="bottom"/>
            <w:hideMark/>
          </w:tcPr>
          <w:p w:rsidR="00D12E9F" w:rsidRPr="00D943F4" w:rsidRDefault="00D12E9F">
            <w:pPr>
              <w:spacing w:line="263"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lastRenderedPageBreak/>
              <w:t>Проведение диагностических работ по</w:t>
            </w:r>
          </w:p>
        </w:tc>
        <w:tc>
          <w:tcPr>
            <w:tcW w:w="80" w:type="dxa"/>
            <w:tcBorders>
              <w:top w:val="single" w:sz="8" w:space="0" w:color="auto"/>
              <w:left w:val="nil"/>
              <w:bottom w:val="nil"/>
              <w:right w:val="nil"/>
            </w:tcBorders>
            <w:vAlign w:val="bottom"/>
          </w:tcPr>
          <w:p w:rsidR="00D12E9F" w:rsidRPr="00D943F4" w:rsidRDefault="00D12E9F">
            <w:pPr>
              <w:rPr>
                <w:rFonts w:ascii="Times New Roman" w:hAnsi="Times New Roman" w:cs="Times New Roman"/>
                <w:sz w:val="28"/>
                <w:szCs w:val="28"/>
                <w:lang w:eastAsia="en-US"/>
              </w:rPr>
            </w:pPr>
          </w:p>
        </w:tc>
        <w:tc>
          <w:tcPr>
            <w:tcW w:w="2040" w:type="dxa"/>
            <w:tcBorders>
              <w:top w:val="single" w:sz="8" w:space="0" w:color="auto"/>
              <w:left w:val="nil"/>
              <w:bottom w:val="nil"/>
              <w:right w:val="single" w:sz="8" w:space="0" w:color="auto"/>
            </w:tcBorders>
            <w:vAlign w:val="bottom"/>
            <w:hideMark/>
          </w:tcPr>
          <w:p w:rsidR="00D12E9F" w:rsidRPr="00D943F4" w:rsidRDefault="00D12E9F">
            <w:pPr>
              <w:spacing w:line="263"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Контроль за</w:t>
            </w:r>
          </w:p>
        </w:tc>
        <w:tc>
          <w:tcPr>
            <w:tcW w:w="2120" w:type="dxa"/>
            <w:tcBorders>
              <w:top w:val="single" w:sz="8" w:space="0" w:color="auto"/>
              <w:left w:val="nil"/>
              <w:bottom w:val="nil"/>
              <w:right w:val="single" w:sz="8" w:space="0" w:color="auto"/>
            </w:tcBorders>
            <w:vAlign w:val="bottom"/>
            <w:hideMark/>
          </w:tcPr>
          <w:p w:rsidR="00D12E9F" w:rsidRPr="00D943F4" w:rsidRDefault="00D12E9F">
            <w:pPr>
              <w:spacing w:line="263"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Тематический</w:t>
            </w:r>
          </w:p>
        </w:tc>
        <w:tc>
          <w:tcPr>
            <w:tcW w:w="2000" w:type="dxa"/>
            <w:tcBorders>
              <w:top w:val="single" w:sz="8" w:space="0" w:color="auto"/>
              <w:left w:val="nil"/>
              <w:bottom w:val="nil"/>
              <w:right w:val="single" w:sz="8" w:space="0" w:color="auto"/>
            </w:tcBorders>
            <w:vAlign w:val="bottom"/>
            <w:hideMark/>
          </w:tcPr>
          <w:p w:rsidR="00D12E9F" w:rsidRPr="00D943F4" w:rsidRDefault="00D12E9F">
            <w:pPr>
              <w:spacing w:line="263"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Диагностика</w:t>
            </w:r>
          </w:p>
        </w:tc>
        <w:tc>
          <w:tcPr>
            <w:tcW w:w="1700" w:type="dxa"/>
            <w:tcBorders>
              <w:top w:val="single" w:sz="8" w:space="0" w:color="auto"/>
              <w:left w:val="nil"/>
              <w:bottom w:val="nil"/>
              <w:right w:val="single" w:sz="8" w:space="0" w:color="auto"/>
            </w:tcBorders>
            <w:vAlign w:val="bottom"/>
            <w:hideMark/>
          </w:tcPr>
          <w:p w:rsidR="00D12E9F" w:rsidRPr="00D943F4" w:rsidRDefault="00D12E9F">
            <w:pPr>
              <w:spacing w:line="263"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w:t>
            </w:r>
          </w:p>
        </w:tc>
        <w:tc>
          <w:tcPr>
            <w:tcW w:w="1700" w:type="dxa"/>
            <w:tcBorders>
              <w:top w:val="single" w:sz="8" w:space="0" w:color="auto"/>
              <w:left w:val="nil"/>
              <w:bottom w:val="nil"/>
              <w:right w:val="single" w:sz="8" w:space="0" w:color="auto"/>
            </w:tcBorders>
            <w:vAlign w:val="bottom"/>
            <w:hideMark/>
          </w:tcPr>
          <w:p w:rsidR="00D12E9F" w:rsidRPr="00D943F4" w:rsidRDefault="00D12E9F">
            <w:pPr>
              <w:spacing w:line="263"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контроль</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русскому языку, математике</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знаниями</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14"/>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обучающихся;</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 УВР</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115"/>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Выполнение образовательной</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spacing w:line="240"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Установление</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Тематический</w:t>
            </w:r>
          </w:p>
        </w:tc>
        <w:tc>
          <w:tcPr>
            <w:tcW w:w="200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Отчет,</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программы за 3-ю четверть</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соответствия</w:t>
            </w:r>
          </w:p>
        </w:tc>
        <w:tc>
          <w:tcPr>
            <w:tcW w:w="21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Персональный</w:t>
            </w: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классных</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педагогическ</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выполнения</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журналов,</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 УВР</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ий совет</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календарно-</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календарно-</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тематического</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тематического</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планирования</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планирования</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программе</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Отчеты</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классных</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руководителей</w:t>
            </w: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Промежуточная аттестация</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spacing w:line="240"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Оценка знаний</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Обобщающий</w:t>
            </w:r>
          </w:p>
        </w:tc>
        <w:tc>
          <w:tcPr>
            <w:tcW w:w="200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экзамены;</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контроль</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школьников 2-8 классов</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 по</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УВР, учителя-</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предметники</w:t>
            </w: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6"/>
        </w:trPr>
        <w:tc>
          <w:tcPr>
            <w:tcW w:w="6400" w:type="dxa"/>
            <w:gridSpan w:val="3"/>
            <w:tcBorders>
              <w:top w:val="nil"/>
              <w:left w:val="single" w:sz="8" w:space="0" w:color="auto"/>
              <w:bottom w:val="single" w:sz="8" w:space="0" w:color="auto"/>
              <w:right w:val="single" w:sz="8" w:space="0" w:color="D9D9D9"/>
            </w:tcBorders>
            <w:shd w:val="clear" w:color="auto" w:fill="D9D9D9"/>
            <w:vAlign w:val="bottom"/>
            <w:hideMark/>
          </w:tcPr>
          <w:p w:rsidR="00D12E9F" w:rsidRPr="00D943F4" w:rsidRDefault="00D12E9F">
            <w:pPr>
              <w:spacing w:line="265" w:lineRule="exact"/>
              <w:ind w:left="12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lastRenderedPageBreak/>
              <w:t>Контроль за работой по подготовке к экзаменам</w:t>
            </w:r>
          </w:p>
        </w:tc>
        <w:tc>
          <w:tcPr>
            <w:tcW w:w="212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shd w:val="clear" w:color="auto" w:fill="D9D9D9"/>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Подготовка экзаменационного</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spacing w:line="240"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Качество</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Итоговый</w:t>
            </w:r>
          </w:p>
        </w:tc>
        <w:tc>
          <w:tcPr>
            <w:tcW w:w="200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Анализ</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Согласование,</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материала по</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подготовки</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экзаменационны</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 по</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утверждение</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проведению промежуточной</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экзаменационного</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х</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УВР,</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аттестации</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материала,</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материалов</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руководители</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14"/>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выпускников</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согласование</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МС</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4"/>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Диагностические работы по русскому</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spacing w:line="240"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подготовка</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Тематический</w:t>
            </w: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информация</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языку , математике, предметам по</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 xml:space="preserve">учащихся </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 по</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выбору в 9-11-х классах</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 итоговой</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УВР</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14"/>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аттестации</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4"/>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6"/>
        </w:trPr>
        <w:tc>
          <w:tcPr>
            <w:tcW w:w="4360" w:type="dxa"/>
            <w:gridSpan w:val="2"/>
            <w:tcBorders>
              <w:top w:val="nil"/>
              <w:left w:val="single" w:sz="8" w:space="0" w:color="auto"/>
              <w:bottom w:val="single" w:sz="8" w:space="0" w:color="auto"/>
              <w:right w:val="nil"/>
            </w:tcBorders>
            <w:shd w:val="clear" w:color="auto" w:fill="D9D9D9"/>
            <w:vAlign w:val="bottom"/>
            <w:hideMark/>
          </w:tcPr>
          <w:p w:rsidR="00D12E9F" w:rsidRPr="00D943F4" w:rsidRDefault="00D12E9F">
            <w:pPr>
              <w:spacing w:line="265" w:lineRule="exact"/>
              <w:ind w:left="120"/>
              <w:rPr>
                <w:rFonts w:ascii="Times New Roman" w:hAnsi="Times New Roman" w:cs="Times New Roman"/>
                <w:sz w:val="28"/>
                <w:szCs w:val="28"/>
                <w:lang w:eastAsia="en-US"/>
              </w:rPr>
            </w:pPr>
            <w:r w:rsidRPr="00D943F4">
              <w:rPr>
                <w:rFonts w:ascii="Times New Roman" w:hAnsi="Times New Roman" w:cs="Times New Roman"/>
                <w:b/>
                <w:bCs/>
                <w:w w:val="99"/>
                <w:sz w:val="28"/>
                <w:szCs w:val="28"/>
                <w:lang w:eastAsia="en-US"/>
              </w:rPr>
              <w:t>Контроль за школьной документацией</w:t>
            </w:r>
          </w:p>
        </w:tc>
        <w:tc>
          <w:tcPr>
            <w:tcW w:w="204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shd w:val="clear" w:color="auto" w:fill="D9D9D9"/>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 журналов внеурочной</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spacing w:line="240"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Своевременность</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Тематический</w:t>
            </w:r>
          </w:p>
        </w:tc>
        <w:tc>
          <w:tcPr>
            <w:tcW w:w="200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w:t>
            </w:r>
          </w:p>
        </w:tc>
        <w:tc>
          <w:tcPr>
            <w:tcW w:w="170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 директора по ВР</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информация</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lastRenderedPageBreak/>
              <w:t>деятельности</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заполнения,</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журналов</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посещаемость</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4"/>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single" w:sz="8" w:space="0" w:color="auto"/>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занятий</w:t>
            </w: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bl>
    <w:p w:rsidR="00D12E9F" w:rsidRPr="00D943F4" w:rsidRDefault="00D12E9F" w:rsidP="00D12E9F">
      <w:pPr>
        <w:spacing w:line="195" w:lineRule="exact"/>
        <w:rPr>
          <w:rFonts w:ascii="Times New Roman" w:hAnsi="Times New Roman" w:cs="Times New Roman"/>
          <w:sz w:val="28"/>
          <w:szCs w:val="28"/>
        </w:rPr>
      </w:pPr>
    </w:p>
    <w:p w:rsidR="00D12E9F" w:rsidRPr="00D943F4" w:rsidRDefault="00D12E9F" w:rsidP="00D12E9F">
      <w:pPr>
        <w:spacing w:after="0"/>
        <w:rPr>
          <w:rFonts w:ascii="Times New Roman" w:hAnsi="Times New Roman" w:cs="Times New Roman"/>
          <w:sz w:val="28"/>
          <w:szCs w:val="28"/>
        </w:rPr>
        <w:sectPr w:rsidR="00D12E9F" w:rsidRPr="00D943F4">
          <w:pgSz w:w="16840" w:h="11906" w:orient="landscape"/>
          <w:pgMar w:top="1112" w:right="958" w:bottom="431" w:left="1440" w:header="0" w:footer="0" w:gutter="0"/>
          <w:cols w:space="720"/>
        </w:sectPr>
      </w:pPr>
    </w:p>
    <w:p w:rsidR="00D12E9F" w:rsidRPr="00D943F4" w:rsidRDefault="00D12E9F" w:rsidP="00D12E9F">
      <w:pPr>
        <w:spacing w:after="0"/>
        <w:rPr>
          <w:rFonts w:ascii="Times New Roman" w:hAnsi="Times New Roman" w:cs="Times New Roman"/>
          <w:sz w:val="28"/>
          <w:szCs w:val="28"/>
        </w:rPr>
        <w:sectPr w:rsidR="00D12E9F" w:rsidRPr="00D943F4">
          <w:type w:val="continuous"/>
          <w:pgSz w:w="16840" w:h="11906" w:orient="landscape"/>
          <w:pgMar w:top="1112" w:right="958" w:bottom="431" w:left="1440" w:header="0" w:footer="0" w:gutter="0"/>
          <w:cols w:space="720"/>
        </w:sectPr>
      </w:pPr>
    </w:p>
    <w:p w:rsidR="00D12E9F" w:rsidRPr="00D943F4" w:rsidRDefault="00D12E9F" w:rsidP="00D12E9F">
      <w:pPr>
        <w:ind w:left="660"/>
        <w:rPr>
          <w:rFonts w:ascii="Times New Roman" w:hAnsi="Times New Roman" w:cs="Times New Roman"/>
          <w:sz w:val="28"/>
          <w:szCs w:val="28"/>
        </w:rPr>
      </w:pPr>
      <w:r w:rsidRPr="00D943F4">
        <w:rPr>
          <w:rFonts w:ascii="Times New Roman" w:hAnsi="Times New Roman" w:cs="Times New Roman"/>
          <w:b/>
          <w:bCs/>
          <w:sz w:val="28"/>
          <w:szCs w:val="28"/>
        </w:rPr>
        <w:lastRenderedPageBreak/>
        <w:t>Контроль за состоянием методической работы</w:t>
      </w:r>
    </w:p>
    <w:p w:rsidR="00D12E9F" w:rsidRPr="00D943F4" w:rsidRDefault="00D12E9F" w:rsidP="00D12E9F">
      <w:pPr>
        <w:spacing w:line="20" w:lineRule="exact"/>
        <w:rPr>
          <w:rFonts w:ascii="Times New Roman" w:hAnsi="Times New Roman" w:cs="Times New Roman"/>
          <w:sz w:val="28"/>
          <w:szCs w:val="28"/>
        </w:rPr>
      </w:pPr>
      <w:r w:rsidRPr="00D943F4">
        <w:rPr>
          <w:rFonts w:ascii="Times New Roman" w:hAnsi="Times New Roman" w:cs="Times New Roman"/>
          <w:noProof/>
          <w:sz w:val="28"/>
          <w:szCs w:val="28"/>
        </w:rPr>
        <w:drawing>
          <wp:anchor distT="0" distB="0" distL="114300" distR="114300" simplePos="0" relativeHeight="251654656" behindDoc="1" locked="0" layoutInCell="0" allowOverlap="1">
            <wp:simplePos x="0" y="0"/>
            <wp:positionH relativeFrom="column">
              <wp:posOffset>342900</wp:posOffset>
            </wp:positionH>
            <wp:positionV relativeFrom="paragraph">
              <wp:posOffset>-167005</wp:posOffset>
            </wp:positionV>
            <wp:extent cx="8827135" cy="6028690"/>
            <wp:effectExtent l="19050" t="0" r="0" b="0"/>
            <wp:wrapNone/>
            <wp:docPr id="169"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97" cstate="print"/>
                    <a:srcRect/>
                    <a:stretch>
                      <a:fillRect/>
                    </a:stretch>
                  </pic:blipFill>
                  <pic:spPr bwMode="auto">
                    <a:xfrm>
                      <a:off x="0" y="0"/>
                      <a:ext cx="8827135" cy="6028690"/>
                    </a:xfrm>
                    <a:prstGeom prst="rect">
                      <a:avLst/>
                    </a:prstGeom>
                    <a:noFill/>
                  </pic:spPr>
                </pic:pic>
              </a:graphicData>
            </a:graphic>
          </wp:anchor>
        </w:drawing>
      </w:r>
    </w:p>
    <w:p w:rsidR="00D12E9F" w:rsidRPr="00D943F4" w:rsidRDefault="00D12E9F" w:rsidP="00D12E9F">
      <w:pPr>
        <w:spacing w:line="4" w:lineRule="exact"/>
        <w:rPr>
          <w:rFonts w:ascii="Times New Roman" w:hAnsi="Times New Roman" w:cs="Times New Roman"/>
          <w:sz w:val="28"/>
          <w:szCs w:val="28"/>
        </w:rPr>
      </w:pPr>
    </w:p>
    <w:tbl>
      <w:tblPr>
        <w:tblW w:w="0" w:type="auto"/>
        <w:tblInd w:w="540" w:type="dxa"/>
        <w:tblLayout w:type="fixed"/>
        <w:tblCellMar>
          <w:left w:w="0" w:type="dxa"/>
          <w:right w:w="0" w:type="dxa"/>
        </w:tblCellMar>
        <w:tblLook w:val="04A0" w:firstRow="1" w:lastRow="0" w:firstColumn="1" w:lastColumn="0" w:noHBand="0" w:noVBand="1"/>
      </w:tblPr>
      <w:tblGrid>
        <w:gridCol w:w="4280"/>
        <w:gridCol w:w="2120"/>
        <w:gridCol w:w="2120"/>
        <w:gridCol w:w="2000"/>
        <w:gridCol w:w="1700"/>
        <w:gridCol w:w="1680"/>
      </w:tblGrid>
      <w:tr w:rsidR="00D12E9F" w:rsidRPr="00D943F4" w:rsidTr="00D12E9F">
        <w:trPr>
          <w:trHeight w:val="240"/>
        </w:trPr>
        <w:tc>
          <w:tcPr>
            <w:tcW w:w="4280" w:type="dxa"/>
            <w:tcBorders>
              <w:top w:val="single" w:sz="8" w:space="0" w:color="auto"/>
              <w:left w:val="nil"/>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Анализ работы МЦ</w:t>
            </w:r>
          </w:p>
        </w:tc>
        <w:tc>
          <w:tcPr>
            <w:tcW w:w="2120" w:type="dxa"/>
            <w:tcBorders>
              <w:top w:val="single" w:sz="8" w:space="0" w:color="auto"/>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Состояние</w:t>
            </w:r>
          </w:p>
        </w:tc>
        <w:tc>
          <w:tcPr>
            <w:tcW w:w="2120" w:type="dxa"/>
            <w:tcBorders>
              <w:top w:val="single" w:sz="8" w:space="0" w:color="auto"/>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Административны</w:t>
            </w:r>
          </w:p>
        </w:tc>
        <w:tc>
          <w:tcPr>
            <w:tcW w:w="2000" w:type="dxa"/>
            <w:tcBorders>
              <w:top w:val="single" w:sz="8" w:space="0" w:color="auto"/>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Анализ работы</w:t>
            </w:r>
          </w:p>
        </w:tc>
        <w:tc>
          <w:tcPr>
            <w:tcW w:w="1700" w:type="dxa"/>
            <w:tcBorders>
              <w:top w:val="single" w:sz="8" w:space="0" w:color="auto"/>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Председатель</w:t>
            </w:r>
          </w:p>
        </w:tc>
        <w:tc>
          <w:tcPr>
            <w:tcW w:w="1680" w:type="dxa"/>
            <w:tcBorders>
              <w:top w:val="single" w:sz="8" w:space="0" w:color="auto"/>
              <w:left w:val="nil"/>
              <w:bottom w:val="nil"/>
              <w:right w:val="nil"/>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Методически</w:t>
            </w:r>
          </w:p>
        </w:tc>
      </w:tr>
      <w:tr w:rsidR="00D12E9F" w:rsidRPr="00D943F4" w:rsidTr="00D12E9F">
        <w:trPr>
          <w:trHeight w:val="276"/>
        </w:trPr>
        <w:tc>
          <w:tcPr>
            <w:tcW w:w="42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методической</w:t>
            </w:r>
          </w:p>
        </w:tc>
        <w:tc>
          <w:tcPr>
            <w:tcW w:w="21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й</w:t>
            </w: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методических</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МС</w:t>
            </w:r>
          </w:p>
        </w:tc>
        <w:tc>
          <w:tcPr>
            <w:tcW w:w="1680" w:type="dxa"/>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й совет</w:t>
            </w:r>
          </w:p>
        </w:tc>
      </w:tr>
      <w:tr w:rsidR="00D12E9F" w:rsidRPr="00D943F4" w:rsidTr="00D12E9F">
        <w:trPr>
          <w:trHeight w:val="302"/>
        </w:trPr>
        <w:tc>
          <w:tcPr>
            <w:tcW w:w="42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работы в школе</w:t>
            </w: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объединений</w:t>
            </w: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6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6"/>
        </w:trPr>
        <w:tc>
          <w:tcPr>
            <w:tcW w:w="42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nil"/>
            </w:tcBorders>
            <w:vAlign w:val="bottom"/>
            <w:hideMark/>
          </w:tcPr>
          <w:p w:rsidR="00D12E9F" w:rsidRPr="00D943F4" w:rsidRDefault="00D12E9F">
            <w:pPr>
              <w:spacing w:line="265" w:lineRule="exact"/>
              <w:ind w:left="260"/>
              <w:rPr>
                <w:rFonts w:ascii="Times New Roman" w:hAnsi="Times New Roman" w:cs="Times New Roman"/>
                <w:sz w:val="28"/>
                <w:szCs w:val="28"/>
                <w:lang w:eastAsia="en-US"/>
              </w:rPr>
            </w:pPr>
            <w:r w:rsidRPr="00D943F4">
              <w:rPr>
                <w:rFonts w:ascii="Times New Roman" w:hAnsi="Times New Roman" w:cs="Times New Roman"/>
                <w:b/>
                <w:bCs/>
                <w:i/>
                <w:iCs/>
                <w:sz w:val="28"/>
                <w:szCs w:val="28"/>
                <w:lang w:eastAsia="en-US"/>
              </w:rPr>
              <w:t>МАЙ</w:t>
            </w:r>
          </w:p>
        </w:tc>
        <w:tc>
          <w:tcPr>
            <w:tcW w:w="200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16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6"/>
        </w:trPr>
        <w:tc>
          <w:tcPr>
            <w:tcW w:w="4280" w:type="dxa"/>
            <w:tcBorders>
              <w:top w:val="nil"/>
              <w:left w:val="nil"/>
              <w:bottom w:val="single" w:sz="8" w:space="0" w:color="auto"/>
              <w:right w:val="single" w:sz="8" w:space="0" w:color="D9D9D9"/>
            </w:tcBorders>
            <w:shd w:val="clear" w:color="auto" w:fill="D9D9D9"/>
            <w:vAlign w:val="bottom"/>
            <w:hideMark/>
          </w:tcPr>
          <w:p w:rsidR="00D12E9F" w:rsidRPr="00D943F4" w:rsidRDefault="00D12E9F">
            <w:pPr>
              <w:spacing w:line="265" w:lineRule="exact"/>
              <w:ind w:left="12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Контроль за выполнением всеобуча</w:t>
            </w:r>
          </w:p>
        </w:tc>
        <w:tc>
          <w:tcPr>
            <w:tcW w:w="212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680" w:type="dxa"/>
            <w:tcBorders>
              <w:top w:val="nil"/>
              <w:left w:val="nil"/>
              <w:bottom w:val="single" w:sz="8" w:space="0" w:color="auto"/>
              <w:right w:val="nil"/>
            </w:tcBorders>
            <w:shd w:val="clear" w:color="auto" w:fill="D9D9D9"/>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nil"/>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Посещаемость учащимися учебных</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Выполнение</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Тематический</w:t>
            </w:r>
          </w:p>
        </w:tc>
        <w:tc>
          <w:tcPr>
            <w:tcW w:w="200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Посещение</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w:t>
            </w:r>
          </w:p>
        </w:tc>
        <w:tc>
          <w:tcPr>
            <w:tcW w:w="1680" w:type="dxa"/>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отчёт,</w:t>
            </w:r>
          </w:p>
        </w:tc>
      </w:tr>
      <w:tr w:rsidR="00D12E9F" w:rsidRPr="00D943F4" w:rsidTr="00D12E9F">
        <w:trPr>
          <w:trHeight w:val="276"/>
        </w:trPr>
        <w:tc>
          <w:tcPr>
            <w:tcW w:w="4280" w:type="dxa"/>
            <w:tcBorders>
              <w:top w:val="nil"/>
              <w:left w:val="nil"/>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занятий</w:t>
            </w: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всеобуча</w:t>
            </w:r>
          </w:p>
        </w:tc>
        <w:tc>
          <w:tcPr>
            <w:tcW w:w="21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Предметно-</w:t>
            </w: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учебных</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w:t>
            </w:r>
          </w:p>
        </w:tc>
        <w:tc>
          <w:tcPr>
            <w:tcW w:w="1680" w:type="dxa"/>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педагогическ</w:t>
            </w:r>
          </w:p>
        </w:tc>
      </w:tr>
      <w:tr w:rsidR="00D12E9F" w:rsidRPr="00D943F4" w:rsidTr="00D12E9F">
        <w:trPr>
          <w:trHeight w:val="276"/>
        </w:trPr>
        <w:tc>
          <w:tcPr>
            <w:tcW w:w="42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обобщающий</w:t>
            </w: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занятий.</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 УВР</w:t>
            </w:r>
          </w:p>
        </w:tc>
        <w:tc>
          <w:tcPr>
            <w:tcW w:w="1680" w:type="dxa"/>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ий совет</w:t>
            </w:r>
          </w:p>
        </w:tc>
      </w:tr>
      <w:tr w:rsidR="00D12E9F" w:rsidRPr="00D943F4" w:rsidTr="00D12E9F">
        <w:trPr>
          <w:trHeight w:val="276"/>
        </w:trPr>
        <w:tc>
          <w:tcPr>
            <w:tcW w:w="42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68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классных</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68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журналов.</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68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Отчеты</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68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классных</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68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42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руководителей</w:t>
            </w: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6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6"/>
        </w:trPr>
        <w:tc>
          <w:tcPr>
            <w:tcW w:w="8520" w:type="dxa"/>
            <w:gridSpan w:val="3"/>
            <w:tcBorders>
              <w:top w:val="nil"/>
              <w:left w:val="nil"/>
              <w:bottom w:val="single" w:sz="8" w:space="0" w:color="auto"/>
              <w:right w:val="single" w:sz="8" w:space="0" w:color="D9D9D9"/>
            </w:tcBorders>
            <w:shd w:val="clear" w:color="auto" w:fill="D9D9D9"/>
            <w:vAlign w:val="bottom"/>
            <w:hideMark/>
          </w:tcPr>
          <w:p w:rsidR="00D12E9F" w:rsidRPr="00D943F4" w:rsidRDefault="00D12E9F">
            <w:pPr>
              <w:spacing w:line="265" w:lineRule="exact"/>
              <w:ind w:left="12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Контроль за состоянием преподавания учебных предметов</w:t>
            </w:r>
          </w:p>
        </w:tc>
        <w:tc>
          <w:tcPr>
            <w:tcW w:w="200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680" w:type="dxa"/>
            <w:tcBorders>
              <w:top w:val="nil"/>
              <w:left w:val="nil"/>
              <w:bottom w:val="single" w:sz="8" w:space="0" w:color="auto"/>
              <w:right w:val="nil"/>
            </w:tcBorders>
            <w:shd w:val="clear" w:color="auto" w:fill="D9D9D9"/>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2"/>
        </w:trPr>
        <w:tc>
          <w:tcPr>
            <w:tcW w:w="4280" w:type="dxa"/>
            <w:tcBorders>
              <w:top w:val="nil"/>
              <w:left w:val="nil"/>
              <w:bottom w:val="nil"/>
              <w:right w:val="single" w:sz="8" w:space="0" w:color="auto"/>
            </w:tcBorders>
            <w:vAlign w:val="bottom"/>
            <w:hideMark/>
          </w:tcPr>
          <w:p w:rsidR="00D12E9F" w:rsidRPr="00D943F4" w:rsidRDefault="00D12E9F">
            <w:pPr>
              <w:spacing w:line="242"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lastRenderedPageBreak/>
              <w:t>Итоговые контрольные срезы для</w:t>
            </w:r>
          </w:p>
        </w:tc>
        <w:tc>
          <w:tcPr>
            <w:tcW w:w="2120" w:type="dxa"/>
            <w:tcBorders>
              <w:top w:val="nil"/>
              <w:left w:val="nil"/>
              <w:bottom w:val="nil"/>
              <w:right w:val="single" w:sz="8" w:space="0" w:color="auto"/>
            </w:tcBorders>
            <w:vAlign w:val="bottom"/>
            <w:hideMark/>
          </w:tcPr>
          <w:p w:rsidR="00D12E9F" w:rsidRPr="00D943F4" w:rsidRDefault="00D12E9F">
            <w:pPr>
              <w:spacing w:line="242"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Проверить</w:t>
            </w:r>
          </w:p>
        </w:tc>
        <w:tc>
          <w:tcPr>
            <w:tcW w:w="2120" w:type="dxa"/>
            <w:tcBorders>
              <w:top w:val="nil"/>
              <w:left w:val="nil"/>
              <w:bottom w:val="nil"/>
              <w:right w:val="single" w:sz="8" w:space="0" w:color="auto"/>
            </w:tcBorders>
            <w:vAlign w:val="bottom"/>
            <w:hideMark/>
          </w:tcPr>
          <w:p w:rsidR="00D12E9F" w:rsidRPr="00D943F4" w:rsidRDefault="00D12E9F">
            <w:pPr>
              <w:spacing w:line="24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Администра-</w:t>
            </w:r>
          </w:p>
        </w:tc>
        <w:tc>
          <w:tcPr>
            <w:tcW w:w="2000" w:type="dxa"/>
            <w:tcBorders>
              <w:top w:val="nil"/>
              <w:left w:val="nil"/>
              <w:bottom w:val="nil"/>
              <w:right w:val="single" w:sz="8" w:space="0" w:color="auto"/>
            </w:tcBorders>
            <w:vAlign w:val="bottom"/>
            <w:hideMark/>
          </w:tcPr>
          <w:p w:rsidR="00D12E9F" w:rsidRPr="00D943F4" w:rsidRDefault="00D12E9F">
            <w:pPr>
              <w:spacing w:line="24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Контрольные</w:t>
            </w:r>
          </w:p>
        </w:tc>
        <w:tc>
          <w:tcPr>
            <w:tcW w:w="1700" w:type="dxa"/>
            <w:tcBorders>
              <w:top w:val="nil"/>
              <w:left w:val="nil"/>
              <w:bottom w:val="nil"/>
              <w:right w:val="single" w:sz="8" w:space="0" w:color="auto"/>
            </w:tcBorders>
            <w:vAlign w:val="bottom"/>
            <w:hideMark/>
          </w:tcPr>
          <w:p w:rsidR="00D12E9F" w:rsidRPr="00D943F4" w:rsidRDefault="00D12E9F">
            <w:pPr>
              <w:spacing w:line="242"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w:t>
            </w:r>
          </w:p>
        </w:tc>
        <w:tc>
          <w:tcPr>
            <w:tcW w:w="1680" w:type="dxa"/>
            <w:vAlign w:val="bottom"/>
            <w:hideMark/>
          </w:tcPr>
          <w:p w:rsidR="00D12E9F" w:rsidRPr="00D943F4" w:rsidRDefault="00D12E9F">
            <w:pPr>
              <w:spacing w:line="242"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контроль</w:t>
            </w:r>
          </w:p>
        </w:tc>
      </w:tr>
      <w:tr w:rsidR="00D12E9F" w:rsidRPr="00D943F4" w:rsidTr="00D12E9F">
        <w:trPr>
          <w:trHeight w:val="274"/>
        </w:trPr>
        <w:tc>
          <w:tcPr>
            <w:tcW w:w="4280" w:type="dxa"/>
            <w:tcBorders>
              <w:top w:val="nil"/>
              <w:left w:val="nil"/>
              <w:bottom w:val="nil"/>
              <w:right w:val="single" w:sz="8" w:space="0" w:color="auto"/>
            </w:tcBorders>
            <w:vAlign w:val="bottom"/>
            <w:hideMark/>
          </w:tcPr>
          <w:p w:rsidR="00D12E9F" w:rsidRPr="00D943F4" w:rsidRDefault="00D12E9F">
            <w:pPr>
              <w:spacing w:line="273"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учащихся 2-4, 5-8 классов</w:t>
            </w:r>
          </w:p>
        </w:tc>
        <w:tc>
          <w:tcPr>
            <w:tcW w:w="2120" w:type="dxa"/>
            <w:tcBorders>
              <w:top w:val="nil"/>
              <w:left w:val="nil"/>
              <w:bottom w:val="nil"/>
              <w:right w:val="single" w:sz="8" w:space="0" w:color="auto"/>
            </w:tcBorders>
            <w:vAlign w:val="bottom"/>
            <w:hideMark/>
          </w:tcPr>
          <w:p w:rsidR="00D12E9F" w:rsidRPr="00D943F4" w:rsidRDefault="00D12E9F">
            <w:pPr>
              <w:spacing w:line="273"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готовность,</w:t>
            </w:r>
          </w:p>
        </w:tc>
        <w:tc>
          <w:tcPr>
            <w:tcW w:w="2120" w:type="dxa"/>
            <w:tcBorders>
              <w:top w:val="nil"/>
              <w:left w:val="nil"/>
              <w:bottom w:val="nil"/>
              <w:right w:val="single" w:sz="8" w:space="0" w:color="auto"/>
            </w:tcBorders>
            <w:vAlign w:val="bottom"/>
            <w:hideMark/>
          </w:tcPr>
          <w:p w:rsidR="00D12E9F" w:rsidRPr="00D943F4" w:rsidRDefault="00D12E9F">
            <w:pPr>
              <w:spacing w:line="273"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тивный</w:t>
            </w:r>
          </w:p>
        </w:tc>
        <w:tc>
          <w:tcPr>
            <w:tcW w:w="2000" w:type="dxa"/>
            <w:tcBorders>
              <w:top w:val="nil"/>
              <w:left w:val="nil"/>
              <w:bottom w:val="nil"/>
              <w:right w:val="single" w:sz="8" w:space="0" w:color="auto"/>
            </w:tcBorders>
            <w:vAlign w:val="bottom"/>
            <w:hideMark/>
          </w:tcPr>
          <w:p w:rsidR="00D12E9F" w:rsidRPr="00D943F4" w:rsidRDefault="00D12E9F">
            <w:pPr>
              <w:spacing w:line="273"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срезы</w:t>
            </w:r>
          </w:p>
        </w:tc>
        <w:tc>
          <w:tcPr>
            <w:tcW w:w="1700" w:type="dxa"/>
            <w:tcBorders>
              <w:top w:val="nil"/>
              <w:left w:val="nil"/>
              <w:bottom w:val="nil"/>
              <w:right w:val="single" w:sz="8" w:space="0" w:color="auto"/>
            </w:tcBorders>
            <w:vAlign w:val="bottom"/>
            <w:hideMark/>
          </w:tcPr>
          <w:p w:rsidR="00D12E9F" w:rsidRPr="00D943F4" w:rsidRDefault="00D12E9F">
            <w:pPr>
              <w:spacing w:line="273"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 по</w:t>
            </w:r>
          </w:p>
        </w:tc>
        <w:tc>
          <w:tcPr>
            <w:tcW w:w="168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продолжить</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УВР</w:t>
            </w:r>
          </w:p>
        </w:tc>
        <w:tc>
          <w:tcPr>
            <w:tcW w:w="168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обучения в</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68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следующих</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68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42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классах</w:t>
            </w: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6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2"/>
        </w:trPr>
        <w:tc>
          <w:tcPr>
            <w:tcW w:w="4280" w:type="dxa"/>
            <w:tcBorders>
              <w:top w:val="nil"/>
              <w:left w:val="nil"/>
              <w:bottom w:val="nil"/>
              <w:right w:val="single" w:sz="8" w:space="0" w:color="auto"/>
            </w:tcBorders>
            <w:vAlign w:val="bottom"/>
            <w:hideMark/>
          </w:tcPr>
          <w:p w:rsidR="00D12E9F" w:rsidRPr="00D943F4" w:rsidRDefault="00D12E9F">
            <w:pPr>
              <w:spacing w:line="242"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Выполнение рабочих программ (итоги</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spacing w:line="24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Обзорный</w:t>
            </w:r>
          </w:p>
        </w:tc>
        <w:tc>
          <w:tcPr>
            <w:tcW w:w="2000" w:type="dxa"/>
            <w:tcBorders>
              <w:top w:val="nil"/>
              <w:left w:val="nil"/>
              <w:bottom w:val="nil"/>
              <w:right w:val="single" w:sz="8" w:space="0" w:color="auto"/>
            </w:tcBorders>
            <w:vAlign w:val="bottom"/>
            <w:hideMark/>
          </w:tcPr>
          <w:p w:rsidR="00D12E9F" w:rsidRPr="00D943F4" w:rsidRDefault="00D12E9F">
            <w:pPr>
              <w:spacing w:line="24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w:t>
            </w:r>
          </w:p>
        </w:tc>
        <w:tc>
          <w:tcPr>
            <w:tcW w:w="1700" w:type="dxa"/>
            <w:tcBorders>
              <w:top w:val="nil"/>
              <w:left w:val="nil"/>
              <w:bottom w:val="nil"/>
              <w:right w:val="single" w:sz="8" w:space="0" w:color="auto"/>
            </w:tcBorders>
            <w:vAlign w:val="bottom"/>
            <w:hideMark/>
          </w:tcPr>
          <w:p w:rsidR="00D12E9F" w:rsidRPr="00D943F4" w:rsidRDefault="00D12E9F">
            <w:pPr>
              <w:spacing w:line="242"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w:t>
            </w:r>
          </w:p>
        </w:tc>
        <w:tc>
          <w:tcPr>
            <w:tcW w:w="1680" w:type="dxa"/>
            <w:vAlign w:val="bottom"/>
            <w:hideMark/>
          </w:tcPr>
          <w:p w:rsidR="00D12E9F" w:rsidRPr="00D943F4" w:rsidRDefault="00D12E9F">
            <w:pPr>
              <w:spacing w:line="242"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информация</w:t>
            </w:r>
          </w:p>
        </w:tc>
      </w:tr>
      <w:tr w:rsidR="00D12E9F" w:rsidRPr="00D943F4" w:rsidTr="00D12E9F">
        <w:trPr>
          <w:trHeight w:val="276"/>
        </w:trPr>
        <w:tc>
          <w:tcPr>
            <w:tcW w:w="4280" w:type="dxa"/>
            <w:tcBorders>
              <w:top w:val="nil"/>
              <w:left w:val="nil"/>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года)</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документации</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 по</w:t>
            </w:r>
          </w:p>
        </w:tc>
        <w:tc>
          <w:tcPr>
            <w:tcW w:w="168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42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УВР</w:t>
            </w:r>
          </w:p>
        </w:tc>
        <w:tc>
          <w:tcPr>
            <w:tcW w:w="16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nil"/>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Успеваемость обучающихся за</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Итоги года</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Тематический</w:t>
            </w:r>
          </w:p>
        </w:tc>
        <w:tc>
          <w:tcPr>
            <w:tcW w:w="2000" w:type="dxa"/>
            <w:tcBorders>
              <w:top w:val="nil"/>
              <w:left w:val="nil"/>
              <w:bottom w:val="nil"/>
              <w:right w:val="single" w:sz="8" w:space="0" w:color="auto"/>
            </w:tcBorders>
            <w:vAlign w:val="bottom"/>
            <w:hideMark/>
          </w:tcPr>
          <w:p w:rsidR="00D12E9F" w:rsidRPr="00D943F4" w:rsidRDefault="00D12E9F">
            <w:pPr>
              <w:spacing w:line="240" w:lineRule="exact"/>
              <w:ind w:left="1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Журналы.</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w:t>
            </w:r>
          </w:p>
        </w:tc>
        <w:tc>
          <w:tcPr>
            <w:tcW w:w="1680" w:type="dxa"/>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Отчет за год,</w:t>
            </w:r>
          </w:p>
        </w:tc>
      </w:tr>
      <w:tr w:rsidR="00D12E9F" w:rsidRPr="00D943F4" w:rsidTr="00D12E9F">
        <w:trPr>
          <w:trHeight w:val="276"/>
        </w:trPr>
        <w:tc>
          <w:tcPr>
            <w:tcW w:w="4280" w:type="dxa"/>
            <w:tcBorders>
              <w:top w:val="nil"/>
              <w:left w:val="nil"/>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учебный год</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Классно-</w:t>
            </w: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Контрольные</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w:t>
            </w:r>
          </w:p>
        </w:tc>
        <w:tc>
          <w:tcPr>
            <w:tcW w:w="1680" w:type="dxa"/>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педагогическ</w:t>
            </w:r>
          </w:p>
        </w:tc>
      </w:tr>
      <w:tr w:rsidR="00D12E9F" w:rsidRPr="00D943F4" w:rsidTr="00D12E9F">
        <w:trPr>
          <w:trHeight w:val="276"/>
        </w:trPr>
        <w:tc>
          <w:tcPr>
            <w:tcW w:w="42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обобщающий</w:t>
            </w: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работы.</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 УВР</w:t>
            </w:r>
          </w:p>
        </w:tc>
        <w:tc>
          <w:tcPr>
            <w:tcW w:w="1680" w:type="dxa"/>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ий совет</w:t>
            </w:r>
          </w:p>
        </w:tc>
      </w:tr>
      <w:tr w:rsidR="00D12E9F" w:rsidRPr="00D943F4" w:rsidTr="00D12E9F">
        <w:trPr>
          <w:trHeight w:val="276"/>
        </w:trPr>
        <w:tc>
          <w:tcPr>
            <w:tcW w:w="42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Отчеты</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68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классных</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68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руководителей.,</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68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428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предметников</w:t>
            </w: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6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nil"/>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Подготовка учащихся 9 -11-х классов к</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Состояние</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Фронтальный</w:t>
            </w:r>
          </w:p>
        </w:tc>
        <w:tc>
          <w:tcPr>
            <w:tcW w:w="200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w:t>
            </w:r>
          </w:p>
        </w:tc>
        <w:tc>
          <w:tcPr>
            <w:tcW w:w="1680" w:type="dxa"/>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Совещание</w:t>
            </w:r>
          </w:p>
        </w:tc>
      </w:tr>
      <w:tr w:rsidR="00D12E9F" w:rsidRPr="00D943F4" w:rsidTr="00D12E9F">
        <w:trPr>
          <w:trHeight w:val="302"/>
        </w:trPr>
        <w:tc>
          <w:tcPr>
            <w:tcW w:w="4280" w:type="dxa"/>
            <w:tcBorders>
              <w:top w:val="nil"/>
              <w:left w:val="nil"/>
              <w:bottom w:val="single" w:sz="8" w:space="0" w:color="auto"/>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lastRenderedPageBreak/>
              <w:t>итоговой аттестации</w:t>
            </w:r>
          </w:p>
        </w:tc>
        <w:tc>
          <w:tcPr>
            <w:tcW w:w="2120" w:type="dxa"/>
            <w:tcBorders>
              <w:top w:val="nil"/>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подготовки</w:t>
            </w:r>
          </w:p>
        </w:tc>
        <w:tc>
          <w:tcPr>
            <w:tcW w:w="212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Предметно-</w:t>
            </w:r>
          </w:p>
        </w:tc>
        <w:tc>
          <w:tcPr>
            <w:tcW w:w="200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документации,</w:t>
            </w:r>
          </w:p>
        </w:tc>
        <w:tc>
          <w:tcPr>
            <w:tcW w:w="1700" w:type="dxa"/>
            <w:tcBorders>
              <w:top w:val="nil"/>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w:t>
            </w:r>
          </w:p>
        </w:tc>
        <w:tc>
          <w:tcPr>
            <w:tcW w:w="1680" w:type="dxa"/>
            <w:tcBorders>
              <w:top w:val="nil"/>
              <w:left w:val="nil"/>
              <w:bottom w:val="single" w:sz="8" w:space="0" w:color="auto"/>
              <w:right w:val="nil"/>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при директоре</w:t>
            </w:r>
          </w:p>
        </w:tc>
      </w:tr>
    </w:tbl>
    <w:p w:rsidR="00D12E9F" w:rsidRPr="00D943F4" w:rsidRDefault="00D12E9F" w:rsidP="00D12E9F">
      <w:pPr>
        <w:spacing w:line="27" w:lineRule="exact"/>
        <w:rPr>
          <w:rFonts w:ascii="Times New Roman" w:hAnsi="Times New Roman" w:cs="Times New Roman"/>
          <w:sz w:val="28"/>
          <w:szCs w:val="28"/>
        </w:rPr>
      </w:pPr>
    </w:p>
    <w:p w:rsidR="00D12E9F" w:rsidRPr="00D943F4" w:rsidRDefault="00D12E9F" w:rsidP="00D12E9F">
      <w:pPr>
        <w:spacing w:after="0"/>
        <w:rPr>
          <w:rFonts w:ascii="Times New Roman" w:hAnsi="Times New Roman" w:cs="Times New Roman"/>
          <w:sz w:val="28"/>
          <w:szCs w:val="28"/>
        </w:rPr>
        <w:sectPr w:rsidR="00D12E9F" w:rsidRPr="00D943F4">
          <w:pgSz w:w="16840" w:h="11906" w:orient="landscape"/>
          <w:pgMar w:top="1120" w:right="958" w:bottom="431" w:left="1440" w:header="0" w:footer="0" w:gutter="0"/>
          <w:cols w:space="720"/>
        </w:sectPr>
      </w:pPr>
    </w:p>
    <w:p w:rsidR="00D12E9F" w:rsidRPr="00D943F4" w:rsidRDefault="00D12E9F" w:rsidP="00D12E9F">
      <w:pPr>
        <w:spacing w:after="0"/>
        <w:rPr>
          <w:rFonts w:ascii="Times New Roman" w:hAnsi="Times New Roman" w:cs="Times New Roman"/>
          <w:sz w:val="28"/>
          <w:szCs w:val="28"/>
        </w:rPr>
        <w:sectPr w:rsidR="00D12E9F" w:rsidRPr="00D943F4">
          <w:type w:val="continuous"/>
          <w:pgSz w:w="16840" w:h="11906" w:orient="landscape"/>
          <w:pgMar w:top="1120" w:right="958" w:bottom="431" w:left="1440" w:header="0" w:footer="0" w:gutter="0"/>
          <w:cols w:space="720"/>
        </w:sectPr>
      </w:pPr>
    </w:p>
    <w:tbl>
      <w:tblPr>
        <w:tblW w:w="0" w:type="auto"/>
        <w:tblInd w:w="550" w:type="dxa"/>
        <w:tblLayout w:type="fixed"/>
        <w:tblCellMar>
          <w:left w:w="0" w:type="dxa"/>
          <w:right w:w="0" w:type="dxa"/>
        </w:tblCellMar>
        <w:tblLook w:val="04A0" w:firstRow="1" w:lastRow="0" w:firstColumn="1" w:lastColumn="0" w:noHBand="0" w:noVBand="1"/>
      </w:tblPr>
      <w:tblGrid>
        <w:gridCol w:w="4280"/>
        <w:gridCol w:w="80"/>
        <w:gridCol w:w="2040"/>
        <w:gridCol w:w="2120"/>
        <w:gridCol w:w="2000"/>
        <w:gridCol w:w="1700"/>
        <w:gridCol w:w="1700"/>
      </w:tblGrid>
      <w:tr w:rsidR="00D12E9F" w:rsidRPr="00D943F4" w:rsidTr="00D12E9F">
        <w:trPr>
          <w:trHeight w:val="262"/>
        </w:trPr>
        <w:tc>
          <w:tcPr>
            <w:tcW w:w="4280" w:type="dxa"/>
            <w:tcBorders>
              <w:top w:val="single" w:sz="8" w:space="0" w:color="auto"/>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single" w:sz="8" w:space="0" w:color="auto"/>
              <w:left w:val="nil"/>
              <w:bottom w:val="nil"/>
              <w:right w:val="nil"/>
            </w:tcBorders>
            <w:vAlign w:val="bottom"/>
          </w:tcPr>
          <w:p w:rsidR="00D12E9F" w:rsidRPr="00D943F4" w:rsidRDefault="00D12E9F">
            <w:pPr>
              <w:rPr>
                <w:rFonts w:ascii="Times New Roman" w:hAnsi="Times New Roman" w:cs="Times New Roman"/>
                <w:sz w:val="28"/>
                <w:szCs w:val="28"/>
                <w:lang w:eastAsia="en-US"/>
              </w:rPr>
            </w:pPr>
          </w:p>
        </w:tc>
        <w:tc>
          <w:tcPr>
            <w:tcW w:w="2040" w:type="dxa"/>
            <w:tcBorders>
              <w:top w:val="single" w:sz="8" w:space="0" w:color="auto"/>
              <w:left w:val="nil"/>
              <w:bottom w:val="nil"/>
              <w:right w:val="single" w:sz="8" w:space="0" w:color="auto"/>
            </w:tcBorders>
            <w:vAlign w:val="bottom"/>
            <w:hideMark/>
          </w:tcPr>
          <w:p w:rsidR="00D12E9F" w:rsidRPr="00D943F4" w:rsidRDefault="00D12E9F">
            <w:pPr>
              <w:spacing w:line="263"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 xml:space="preserve">учащихся </w:t>
            </w:r>
          </w:p>
        </w:tc>
        <w:tc>
          <w:tcPr>
            <w:tcW w:w="2120" w:type="dxa"/>
            <w:tcBorders>
              <w:top w:val="single" w:sz="8" w:space="0" w:color="auto"/>
              <w:left w:val="nil"/>
              <w:bottom w:val="nil"/>
              <w:right w:val="single" w:sz="8" w:space="0" w:color="auto"/>
            </w:tcBorders>
            <w:vAlign w:val="bottom"/>
            <w:hideMark/>
          </w:tcPr>
          <w:p w:rsidR="00D12E9F" w:rsidRPr="00D943F4" w:rsidRDefault="00D12E9F">
            <w:pPr>
              <w:spacing w:line="263"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обобщающий</w:t>
            </w:r>
          </w:p>
        </w:tc>
        <w:tc>
          <w:tcPr>
            <w:tcW w:w="2000" w:type="dxa"/>
            <w:tcBorders>
              <w:top w:val="single" w:sz="8" w:space="0" w:color="auto"/>
              <w:left w:val="nil"/>
              <w:bottom w:val="nil"/>
              <w:right w:val="single" w:sz="8" w:space="0" w:color="auto"/>
            </w:tcBorders>
            <w:vAlign w:val="bottom"/>
            <w:hideMark/>
          </w:tcPr>
          <w:p w:rsidR="00D12E9F" w:rsidRPr="00D943F4" w:rsidRDefault="00D12E9F">
            <w:pPr>
              <w:spacing w:line="263"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стендов,</w:t>
            </w:r>
          </w:p>
        </w:tc>
        <w:tc>
          <w:tcPr>
            <w:tcW w:w="1700" w:type="dxa"/>
            <w:tcBorders>
              <w:top w:val="single" w:sz="8" w:space="0" w:color="auto"/>
              <w:left w:val="nil"/>
              <w:bottom w:val="nil"/>
              <w:right w:val="single" w:sz="8" w:space="0" w:color="auto"/>
            </w:tcBorders>
            <w:vAlign w:val="bottom"/>
            <w:hideMark/>
          </w:tcPr>
          <w:p w:rsidR="00D12E9F" w:rsidRPr="00D943F4" w:rsidRDefault="00D12E9F">
            <w:pPr>
              <w:spacing w:line="263"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 УВР</w:t>
            </w:r>
          </w:p>
        </w:tc>
        <w:tc>
          <w:tcPr>
            <w:tcW w:w="1700" w:type="dxa"/>
            <w:tcBorders>
              <w:top w:val="single" w:sz="8" w:space="0" w:color="auto"/>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расписания</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экзаменов</w:t>
            </w: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Уровень и качество обученности</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spacing w:line="240"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Соответствие</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Тематический</w:t>
            </w:r>
          </w:p>
        </w:tc>
        <w:tc>
          <w:tcPr>
            <w:tcW w:w="200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Протоколы</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Анализ,</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учащихся 5-8-х классов</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уровня и качества</w:t>
            </w:r>
          </w:p>
        </w:tc>
        <w:tc>
          <w:tcPr>
            <w:tcW w:w="21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Классно-</w:t>
            </w: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сдачи экзаменов</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 по</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педагогическ</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подготовки</w:t>
            </w:r>
          </w:p>
        </w:tc>
        <w:tc>
          <w:tcPr>
            <w:tcW w:w="21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обобщающий</w:t>
            </w: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УВР</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ий совет</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учащихся</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требованиям</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образовательных</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single" w:sz="8" w:space="0" w:color="auto"/>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стандартов</w:t>
            </w: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6"/>
        </w:trPr>
        <w:tc>
          <w:tcPr>
            <w:tcW w:w="4360" w:type="dxa"/>
            <w:gridSpan w:val="2"/>
            <w:tcBorders>
              <w:top w:val="nil"/>
              <w:left w:val="single" w:sz="8" w:space="0" w:color="auto"/>
              <w:bottom w:val="single" w:sz="8" w:space="0" w:color="auto"/>
              <w:right w:val="nil"/>
            </w:tcBorders>
            <w:shd w:val="clear" w:color="auto" w:fill="D9D9D9"/>
            <w:vAlign w:val="bottom"/>
            <w:hideMark/>
          </w:tcPr>
          <w:p w:rsidR="00D12E9F" w:rsidRPr="00D943F4" w:rsidRDefault="00D12E9F">
            <w:pPr>
              <w:spacing w:line="265" w:lineRule="exact"/>
              <w:ind w:left="120"/>
              <w:rPr>
                <w:rFonts w:ascii="Times New Roman" w:hAnsi="Times New Roman" w:cs="Times New Roman"/>
                <w:sz w:val="28"/>
                <w:szCs w:val="28"/>
                <w:lang w:eastAsia="en-US"/>
              </w:rPr>
            </w:pPr>
            <w:r w:rsidRPr="00D943F4">
              <w:rPr>
                <w:rFonts w:ascii="Times New Roman" w:hAnsi="Times New Roman" w:cs="Times New Roman"/>
                <w:b/>
                <w:bCs/>
                <w:w w:val="99"/>
                <w:sz w:val="28"/>
                <w:szCs w:val="28"/>
                <w:lang w:eastAsia="en-US"/>
              </w:rPr>
              <w:t>Контроль за школьной документацией</w:t>
            </w:r>
          </w:p>
        </w:tc>
        <w:tc>
          <w:tcPr>
            <w:tcW w:w="204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shd w:val="clear" w:color="auto" w:fill="D9D9D9"/>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 личных дел учащихся</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spacing w:line="240"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Соблюдение</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Административны</w:t>
            </w:r>
          </w:p>
        </w:tc>
        <w:tc>
          <w:tcPr>
            <w:tcW w:w="200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Личные дела</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Классные</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контроль</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требований к</w:t>
            </w:r>
          </w:p>
        </w:tc>
        <w:tc>
          <w:tcPr>
            <w:tcW w:w="21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й</w:t>
            </w: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руководители</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оформлению</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single" w:sz="8" w:space="0" w:color="auto"/>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личных дел</w:t>
            </w: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lastRenderedPageBreak/>
              <w:t>Выполнение учебных программ</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spacing w:line="240"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Административны</w:t>
            </w:r>
          </w:p>
        </w:tc>
        <w:tc>
          <w:tcPr>
            <w:tcW w:w="200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руководители</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контроль</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выполнения</w:t>
            </w:r>
          </w:p>
        </w:tc>
        <w:tc>
          <w:tcPr>
            <w:tcW w:w="21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й</w:t>
            </w: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журналов</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МЦ</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учебных</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программ по</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single" w:sz="8" w:space="0" w:color="auto"/>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предметам</w:t>
            </w: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Рабочие программы и приложения к</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spacing w:line="240"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Подготовка</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Обзорный</w:t>
            </w: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 и</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ним (календарно-тематическое</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утверждение</w:t>
            </w:r>
          </w:p>
        </w:tc>
      </w:tr>
      <w:tr w:rsidR="00D12E9F" w:rsidRPr="00D943F4" w:rsidTr="00D12E9F">
        <w:trPr>
          <w:trHeight w:val="302"/>
        </w:trPr>
        <w:tc>
          <w:tcPr>
            <w:tcW w:w="4280" w:type="dxa"/>
            <w:tcBorders>
              <w:top w:val="nil"/>
              <w:left w:val="single" w:sz="8" w:space="0" w:color="auto"/>
              <w:bottom w:val="single" w:sz="8" w:space="0" w:color="auto"/>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планирование)</w:t>
            </w:r>
          </w:p>
        </w:tc>
        <w:tc>
          <w:tcPr>
            <w:tcW w:w="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6"/>
        </w:trPr>
        <w:tc>
          <w:tcPr>
            <w:tcW w:w="4280" w:type="dxa"/>
            <w:tcBorders>
              <w:top w:val="nil"/>
              <w:left w:val="single" w:sz="8" w:space="0" w:color="auto"/>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nil"/>
            </w:tcBorders>
            <w:vAlign w:val="bottom"/>
            <w:hideMark/>
          </w:tcPr>
          <w:p w:rsidR="00D12E9F" w:rsidRPr="00D943F4" w:rsidRDefault="00D12E9F">
            <w:pPr>
              <w:spacing w:line="265" w:lineRule="exact"/>
              <w:ind w:left="160"/>
              <w:rPr>
                <w:rFonts w:ascii="Times New Roman" w:hAnsi="Times New Roman" w:cs="Times New Roman"/>
                <w:sz w:val="28"/>
                <w:szCs w:val="28"/>
                <w:lang w:eastAsia="en-US"/>
              </w:rPr>
            </w:pPr>
            <w:r w:rsidRPr="00D943F4">
              <w:rPr>
                <w:rFonts w:ascii="Times New Roman" w:hAnsi="Times New Roman" w:cs="Times New Roman"/>
                <w:b/>
                <w:bCs/>
                <w:i/>
                <w:iCs/>
                <w:sz w:val="28"/>
                <w:szCs w:val="28"/>
                <w:lang w:eastAsia="en-US"/>
              </w:rPr>
              <w:t>ИЮНЬ</w:t>
            </w:r>
          </w:p>
        </w:tc>
        <w:tc>
          <w:tcPr>
            <w:tcW w:w="200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8"/>
        </w:trPr>
        <w:tc>
          <w:tcPr>
            <w:tcW w:w="4360" w:type="dxa"/>
            <w:gridSpan w:val="2"/>
            <w:tcBorders>
              <w:top w:val="nil"/>
              <w:left w:val="single" w:sz="8" w:space="0" w:color="auto"/>
              <w:bottom w:val="single" w:sz="8" w:space="0" w:color="auto"/>
              <w:right w:val="nil"/>
            </w:tcBorders>
            <w:shd w:val="clear" w:color="auto" w:fill="D9D9D9"/>
            <w:vAlign w:val="bottom"/>
            <w:hideMark/>
          </w:tcPr>
          <w:p w:rsidR="00D12E9F" w:rsidRPr="00D943F4" w:rsidRDefault="00D12E9F">
            <w:pPr>
              <w:spacing w:line="268" w:lineRule="exact"/>
              <w:ind w:left="120"/>
              <w:rPr>
                <w:rFonts w:ascii="Times New Roman" w:hAnsi="Times New Roman" w:cs="Times New Roman"/>
                <w:sz w:val="28"/>
                <w:szCs w:val="28"/>
                <w:lang w:eastAsia="en-US"/>
              </w:rPr>
            </w:pPr>
            <w:r w:rsidRPr="00D943F4">
              <w:rPr>
                <w:rFonts w:ascii="Times New Roman" w:hAnsi="Times New Roman" w:cs="Times New Roman"/>
                <w:b/>
                <w:bCs/>
                <w:w w:val="99"/>
                <w:sz w:val="28"/>
                <w:szCs w:val="28"/>
                <w:lang w:eastAsia="en-US"/>
              </w:rPr>
              <w:t>Контроль за школьной документацией</w:t>
            </w:r>
          </w:p>
        </w:tc>
        <w:tc>
          <w:tcPr>
            <w:tcW w:w="204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shd w:val="clear" w:color="auto" w:fill="D9D9D9"/>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 журналов</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spacing w:line="240"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Правильность</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Персональный</w:t>
            </w:r>
          </w:p>
        </w:tc>
        <w:tc>
          <w:tcPr>
            <w:tcW w:w="200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Журналы</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Справка</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оформления</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 по</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14"/>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УВР</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4"/>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Оформление личных дел учащихся</w:t>
            </w: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spacing w:line="240" w:lineRule="exact"/>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Изучение</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Тематический</w:t>
            </w:r>
          </w:p>
        </w:tc>
        <w:tc>
          <w:tcPr>
            <w:tcW w:w="200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совещание</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правильности и</w:t>
            </w:r>
          </w:p>
        </w:tc>
        <w:tc>
          <w:tcPr>
            <w:tcW w:w="21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Персональный</w:t>
            </w: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личных дел</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 по</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при директоре</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своевременности</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учащихся</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УВР</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nil"/>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оформления</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80" w:type="dxa"/>
            <w:tcBorders>
              <w:top w:val="nil"/>
              <w:left w:val="nil"/>
              <w:bottom w:val="single" w:sz="8" w:space="0" w:color="auto"/>
              <w:right w:val="nil"/>
            </w:tcBorders>
            <w:vAlign w:val="bottom"/>
          </w:tcPr>
          <w:p w:rsidR="00D12E9F" w:rsidRPr="00D943F4" w:rsidRDefault="00D12E9F">
            <w:pPr>
              <w:rPr>
                <w:rFonts w:ascii="Times New Roman" w:hAnsi="Times New Roman" w:cs="Times New Roman"/>
                <w:sz w:val="28"/>
                <w:szCs w:val="28"/>
                <w:lang w:eastAsia="en-US"/>
              </w:rPr>
            </w:pPr>
          </w:p>
        </w:tc>
        <w:tc>
          <w:tcPr>
            <w:tcW w:w="2040" w:type="dxa"/>
            <w:tcBorders>
              <w:top w:val="nil"/>
              <w:left w:val="nil"/>
              <w:bottom w:val="single" w:sz="8" w:space="0" w:color="auto"/>
              <w:right w:val="single" w:sz="8" w:space="0" w:color="auto"/>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личных дел</w:t>
            </w: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bl>
    <w:p w:rsidR="00D12E9F" w:rsidRPr="00D943F4" w:rsidRDefault="00D12E9F" w:rsidP="00D12E9F">
      <w:pPr>
        <w:spacing w:line="27" w:lineRule="exact"/>
        <w:rPr>
          <w:rFonts w:ascii="Times New Roman" w:hAnsi="Times New Roman" w:cs="Times New Roman"/>
          <w:sz w:val="28"/>
          <w:szCs w:val="28"/>
        </w:rPr>
      </w:pPr>
    </w:p>
    <w:p w:rsidR="00D12E9F" w:rsidRPr="00D943F4" w:rsidRDefault="00D12E9F" w:rsidP="00D12E9F">
      <w:pPr>
        <w:spacing w:after="0"/>
        <w:rPr>
          <w:rFonts w:ascii="Times New Roman" w:hAnsi="Times New Roman" w:cs="Times New Roman"/>
          <w:sz w:val="28"/>
          <w:szCs w:val="28"/>
        </w:rPr>
        <w:sectPr w:rsidR="00D12E9F" w:rsidRPr="00D943F4">
          <w:pgSz w:w="16840" w:h="11906" w:orient="landscape"/>
          <w:pgMar w:top="1112" w:right="958" w:bottom="431" w:left="1440" w:header="0" w:footer="0" w:gutter="0"/>
          <w:cols w:space="720"/>
        </w:sectPr>
      </w:pPr>
    </w:p>
    <w:p w:rsidR="00D12E9F" w:rsidRPr="00D943F4" w:rsidRDefault="00D12E9F" w:rsidP="00D12E9F">
      <w:pPr>
        <w:spacing w:after="0"/>
        <w:rPr>
          <w:rFonts w:ascii="Times New Roman" w:hAnsi="Times New Roman" w:cs="Times New Roman"/>
          <w:sz w:val="28"/>
          <w:szCs w:val="28"/>
        </w:rPr>
        <w:sectPr w:rsidR="00D12E9F" w:rsidRPr="00D943F4">
          <w:type w:val="continuous"/>
          <w:pgSz w:w="16840" w:h="11906" w:orient="landscape"/>
          <w:pgMar w:top="1112" w:right="958" w:bottom="431" w:left="1440" w:header="0" w:footer="0" w:gutter="0"/>
          <w:cols w:space="720"/>
        </w:sectPr>
      </w:pPr>
    </w:p>
    <w:tbl>
      <w:tblPr>
        <w:tblW w:w="0" w:type="auto"/>
        <w:tblInd w:w="550" w:type="dxa"/>
        <w:tblLayout w:type="fixed"/>
        <w:tblCellMar>
          <w:left w:w="0" w:type="dxa"/>
          <w:right w:w="0" w:type="dxa"/>
        </w:tblCellMar>
        <w:tblLook w:val="04A0" w:firstRow="1" w:lastRow="0" w:firstColumn="1" w:lastColumn="0" w:noHBand="0" w:noVBand="1"/>
      </w:tblPr>
      <w:tblGrid>
        <w:gridCol w:w="4280"/>
        <w:gridCol w:w="2120"/>
        <w:gridCol w:w="2120"/>
        <w:gridCol w:w="2000"/>
        <w:gridCol w:w="1700"/>
        <w:gridCol w:w="1700"/>
      </w:tblGrid>
      <w:tr w:rsidR="00D12E9F" w:rsidRPr="00D943F4" w:rsidTr="00D12E9F">
        <w:trPr>
          <w:trHeight w:val="288"/>
        </w:trPr>
        <w:tc>
          <w:tcPr>
            <w:tcW w:w="4280" w:type="dxa"/>
            <w:tcBorders>
              <w:top w:val="single" w:sz="8" w:space="0" w:color="auto"/>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single" w:sz="8" w:space="0" w:color="auto"/>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учащихся</w:t>
            </w:r>
          </w:p>
        </w:tc>
        <w:tc>
          <w:tcPr>
            <w:tcW w:w="2120" w:type="dxa"/>
            <w:tcBorders>
              <w:top w:val="single" w:sz="8" w:space="0" w:color="auto"/>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single" w:sz="8" w:space="0" w:color="auto"/>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single" w:sz="8" w:space="0" w:color="auto"/>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single" w:sz="8" w:space="0" w:color="auto"/>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Выполнение образовательной</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Тематический</w:t>
            </w:r>
          </w:p>
        </w:tc>
        <w:tc>
          <w:tcPr>
            <w:tcW w:w="200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контроль</w:t>
            </w: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программы за учебный год.</w:t>
            </w: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правильности и</w:t>
            </w:r>
          </w:p>
        </w:tc>
        <w:tc>
          <w:tcPr>
            <w:tcW w:w="212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Персональный</w:t>
            </w: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классных</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 по</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своевременности,</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журналов,</w:t>
            </w: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УВР</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полноты записей</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календарно-</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 классных</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тематического</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журналах.</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планирования</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установление</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соответствия</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выполнения</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календарно-</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тематического</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планирования</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программе</w:t>
            </w: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6"/>
        </w:trPr>
        <w:tc>
          <w:tcPr>
            <w:tcW w:w="6400" w:type="dxa"/>
            <w:gridSpan w:val="2"/>
            <w:tcBorders>
              <w:top w:val="nil"/>
              <w:left w:val="single" w:sz="8" w:space="0" w:color="auto"/>
              <w:bottom w:val="single" w:sz="8" w:space="0" w:color="auto"/>
              <w:right w:val="single" w:sz="8" w:space="0" w:color="D9D9D9"/>
            </w:tcBorders>
            <w:shd w:val="clear" w:color="auto" w:fill="D9D9D9"/>
            <w:vAlign w:val="bottom"/>
            <w:hideMark/>
          </w:tcPr>
          <w:p w:rsidR="00D12E9F" w:rsidRPr="00D943F4" w:rsidRDefault="00D12E9F">
            <w:pPr>
              <w:spacing w:line="265" w:lineRule="exact"/>
              <w:ind w:left="12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Организованное окончание учебного года</w:t>
            </w:r>
          </w:p>
        </w:tc>
        <w:tc>
          <w:tcPr>
            <w:tcW w:w="212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D9D9D9"/>
            </w:tcBorders>
            <w:shd w:val="clear" w:color="auto" w:fill="D9D9D9"/>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shd w:val="clear" w:color="auto" w:fill="D9D9D9"/>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Анализ результатов учебного процесса</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14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Анализ уровня</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Итоговый</w:t>
            </w:r>
          </w:p>
        </w:tc>
        <w:tc>
          <w:tcPr>
            <w:tcW w:w="200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Анализ</w:t>
            </w: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Комиссия</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обучения</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протоколов</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14"/>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учащихся 9-11-х классов</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64"/>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4280" w:type="dxa"/>
            <w:tcBorders>
              <w:top w:val="nil"/>
              <w:left w:val="single" w:sz="8" w:space="0" w:color="auto"/>
              <w:bottom w:val="nil"/>
              <w:right w:val="single" w:sz="8" w:space="0" w:color="auto"/>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Заполнение аттестатов обучающимся в</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w:t>
            </w:r>
          </w:p>
        </w:tc>
        <w:tc>
          <w:tcPr>
            <w:tcW w:w="2120" w:type="dxa"/>
            <w:tcBorders>
              <w:top w:val="nil"/>
              <w:left w:val="nil"/>
              <w:bottom w:val="nil"/>
              <w:right w:val="single" w:sz="8" w:space="0" w:color="auto"/>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Персональный</w:t>
            </w: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Классные</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9-11-х  классах</w:t>
            </w:r>
          </w:p>
        </w:tc>
        <w:tc>
          <w:tcPr>
            <w:tcW w:w="212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заполнения</w:t>
            </w: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руководители,</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4280" w:type="dxa"/>
            <w:tcBorders>
              <w:top w:val="nil"/>
              <w:left w:val="single" w:sz="8" w:space="0" w:color="auto"/>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nil"/>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директора по</w:t>
            </w:r>
          </w:p>
        </w:tc>
        <w:tc>
          <w:tcPr>
            <w:tcW w:w="1700" w:type="dxa"/>
            <w:tcBorders>
              <w:top w:val="nil"/>
              <w:left w:val="nil"/>
              <w:bottom w:val="nil"/>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4280" w:type="dxa"/>
            <w:tcBorders>
              <w:top w:val="nil"/>
              <w:left w:val="single" w:sz="8" w:space="0" w:color="auto"/>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12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20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c>
          <w:tcPr>
            <w:tcW w:w="1700" w:type="dxa"/>
            <w:tcBorders>
              <w:top w:val="nil"/>
              <w:left w:val="nil"/>
              <w:bottom w:val="single" w:sz="8" w:space="0" w:color="auto"/>
              <w:right w:val="single" w:sz="8" w:space="0" w:color="auto"/>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УВР</w:t>
            </w:r>
          </w:p>
        </w:tc>
        <w:tc>
          <w:tcPr>
            <w:tcW w:w="1700" w:type="dxa"/>
            <w:tcBorders>
              <w:top w:val="nil"/>
              <w:left w:val="nil"/>
              <w:bottom w:val="single" w:sz="8" w:space="0" w:color="auto"/>
              <w:right w:val="single" w:sz="8" w:space="0" w:color="auto"/>
            </w:tcBorders>
            <w:vAlign w:val="bottom"/>
          </w:tcPr>
          <w:p w:rsidR="00D12E9F" w:rsidRPr="00D943F4" w:rsidRDefault="00D12E9F">
            <w:pPr>
              <w:rPr>
                <w:rFonts w:ascii="Times New Roman" w:hAnsi="Times New Roman" w:cs="Times New Roman"/>
                <w:sz w:val="28"/>
                <w:szCs w:val="28"/>
                <w:lang w:eastAsia="en-US"/>
              </w:rPr>
            </w:pPr>
          </w:p>
        </w:tc>
      </w:tr>
    </w:tbl>
    <w:p w:rsidR="00D12E9F" w:rsidRPr="00D943F4" w:rsidRDefault="00D12E9F" w:rsidP="00D12E9F">
      <w:pPr>
        <w:spacing w:line="200" w:lineRule="exact"/>
        <w:rPr>
          <w:rFonts w:ascii="Times New Roman" w:hAnsi="Times New Roman" w:cs="Times New Roman"/>
          <w:sz w:val="28"/>
          <w:szCs w:val="28"/>
        </w:rPr>
      </w:pPr>
    </w:p>
    <w:p w:rsidR="00D12E9F" w:rsidRPr="00D943F4" w:rsidRDefault="00D12E9F" w:rsidP="00D12E9F">
      <w:pPr>
        <w:spacing w:after="0"/>
        <w:rPr>
          <w:rFonts w:ascii="Times New Roman" w:hAnsi="Times New Roman" w:cs="Times New Roman"/>
          <w:sz w:val="28"/>
          <w:szCs w:val="28"/>
        </w:rPr>
        <w:sectPr w:rsidR="00D12E9F" w:rsidRPr="00D943F4">
          <w:pgSz w:w="16840" w:h="11906" w:orient="landscape"/>
          <w:pgMar w:top="1112" w:right="958" w:bottom="431" w:left="1440" w:header="0" w:footer="0" w:gutter="0"/>
          <w:cols w:space="720"/>
        </w:sectPr>
      </w:pPr>
    </w:p>
    <w:p w:rsidR="00D12E9F" w:rsidRPr="00D943F4" w:rsidRDefault="00D12E9F" w:rsidP="00D12E9F">
      <w:pPr>
        <w:spacing w:line="200" w:lineRule="exact"/>
        <w:rPr>
          <w:rFonts w:ascii="Times New Roman" w:hAnsi="Times New Roman" w:cs="Times New Roman"/>
          <w:sz w:val="28"/>
          <w:szCs w:val="28"/>
        </w:rPr>
      </w:pPr>
    </w:p>
    <w:p w:rsidR="00D12E9F" w:rsidRPr="00D943F4" w:rsidRDefault="00D12E9F" w:rsidP="00D12E9F">
      <w:pPr>
        <w:spacing w:line="200" w:lineRule="exact"/>
        <w:rPr>
          <w:rFonts w:ascii="Times New Roman" w:hAnsi="Times New Roman" w:cs="Times New Roman"/>
          <w:sz w:val="28"/>
          <w:szCs w:val="28"/>
        </w:rPr>
      </w:pPr>
    </w:p>
    <w:p w:rsidR="00D12E9F" w:rsidRPr="00D943F4" w:rsidRDefault="00D12E9F" w:rsidP="00D12E9F">
      <w:pPr>
        <w:spacing w:line="200" w:lineRule="exact"/>
        <w:rPr>
          <w:rFonts w:ascii="Times New Roman" w:hAnsi="Times New Roman" w:cs="Times New Roman"/>
          <w:sz w:val="28"/>
          <w:szCs w:val="28"/>
        </w:rPr>
      </w:pPr>
    </w:p>
    <w:p w:rsidR="00D12E9F" w:rsidRPr="00D943F4" w:rsidRDefault="00D12E9F" w:rsidP="00D12E9F">
      <w:pPr>
        <w:spacing w:line="200" w:lineRule="exact"/>
        <w:rPr>
          <w:rFonts w:ascii="Times New Roman" w:hAnsi="Times New Roman" w:cs="Times New Roman"/>
          <w:sz w:val="28"/>
          <w:szCs w:val="28"/>
        </w:rPr>
      </w:pPr>
    </w:p>
    <w:p w:rsidR="00D12E9F" w:rsidRPr="00D943F4" w:rsidRDefault="00D12E9F" w:rsidP="00D12E9F">
      <w:pPr>
        <w:spacing w:line="200" w:lineRule="exact"/>
        <w:rPr>
          <w:rFonts w:ascii="Times New Roman" w:hAnsi="Times New Roman" w:cs="Times New Roman"/>
          <w:sz w:val="28"/>
          <w:szCs w:val="28"/>
        </w:rPr>
      </w:pPr>
    </w:p>
    <w:p w:rsidR="00D12E9F" w:rsidRPr="00D943F4" w:rsidRDefault="00D12E9F" w:rsidP="00D12E9F">
      <w:pPr>
        <w:spacing w:line="200" w:lineRule="exact"/>
        <w:rPr>
          <w:rFonts w:ascii="Times New Roman" w:hAnsi="Times New Roman" w:cs="Times New Roman"/>
          <w:sz w:val="28"/>
          <w:szCs w:val="28"/>
        </w:rPr>
      </w:pPr>
    </w:p>
    <w:p w:rsidR="00D12E9F" w:rsidRPr="00D943F4" w:rsidRDefault="00D12E9F" w:rsidP="00D12E9F">
      <w:pPr>
        <w:spacing w:line="200" w:lineRule="exact"/>
        <w:rPr>
          <w:rFonts w:ascii="Times New Roman" w:hAnsi="Times New Roman" w:cs="Times New Roman"/>
          <w:sz w:val="28"/>
          <w:szCs w:val="28"/>
        </w:rPr>
      </w:pPr>
    </w:p>
    <w:p w:rsidR="00D12E9F" w:rsidRPr="00D943F4" w:rsidRDefault="00D12E9F" w:rsidP="00D12E9F">
      <w:pPr>
        <w:spacing w:line="200" w:lineRule="exact"/>
        <w:rPr>
          <w:rFonts w:ascii="Times New Roman" w:hAnsi="Times New Roman" w:cs="Times New Roman"/>
          <w:sz w:val="28"/>
          <w:szCs w:val="28"/>
        </w:rPr>
      </w:pPr>
    </w:p>
    <w:p w:rsidR="00D12E9F" w:rsidRPr="00D943F4" w:rsidRDefault="00D12E9F" w:rsidP="00D12E9F">
      <w:pPr>
        <w:spacing w:line="200" w:lineRule="exact"/>
        <w:rPr>
          <w:rFonts w:ascii="Times New Roman" w:hAnsi="Times New Roman" w:cs="Times New Roman"/>
          <w:sz w:val="28"/>
          <w:szCs w:val="28"/>
        </w:rPr>
      </w:pPr>
    </w:p>
    <w:p w:rsidR="00D12E9F" w:rsidRPr="00D943F4" w:rsidRDefault="00D12E9F" w:rsidP="00D12E9F">
      <w:pPr>
        <w:spacing w:line="200" w:lineRule="exact"/>
        <w:rPr>
          <w:rFonts w:ascii="Times New Roman" w:hAnsi="Times New Roman" w:cs="Times New Roman"/>
          <w:sz w:val="28"/>
          <w:szCs w:val="28"/>
        </w:rPr>
      </w:pPr>
    </w:p>
    <w:p w:rsidR="00D12E9F" w:rsidRPr="00D943F4" w:rsidRDefault="00D12E9F" w:rsidP="00D12E9F">
      <w:pPr>
        <w:spacing w:line="200" w:lineRule="exact"/>
        <w:rPr>
          <w:rFonts w:ascii="Times New Roman" w:hAnsi="Times New Roman" w:cs="Times New Roman"/>
          <w:sz w:val="28"/>
          <w:szCs w:val="28"/>
        </w:rPr>
      </w:pPr>
    </w:p>
    <w:p w:rsidR="00D12E9F" w:rsidRPr="00D943F4" w:rsidRDefault="00D12E9F" w:rsidP="00D12E9F">
      <w:pPr>
        <w:spacing w:line="200" w:lineRule="exact"/>
        <w:rPr>
          <w:rFonts w:ascii="Times New Roman" w:hAnsi="Times New Roman" w:cs="Times New Roman"/>
          <w:sz w:val="28"/>
          <w:szCs w:val="28"/>
        </w:rPr>
      </w:pPr>
    </w:p>
    <w:p w:rsidR="00D12E9F" w:rsidRPr="00D943F4" w:rsidRDefault="00D12E9F" w:rsidP="00D12E9F">
      <w:pPr>
        <w:spacing w:line="238" w:lineRule="exact"/>
        <w:rPr>
          <w:rFonts w:ascii="Times New Roman" w:hAnsi="Times New Roman" w:cs="Times New Roman"/>
          <w:sz w:val="28"/>
          <w:szCs w:val="28"/>
        </w:rPr>
      </w:pPr>
    </w:p>
    <w:p w:rsidR="00D12E9F" w:rsidRPr="00D943F4" w:rsidRDefault="00D12E9F" w:rsidP="00D12E9F">
      <w:pPr>
        <w:spacing w:after="0"/>
        <w:rPr>
          <w:rFonts w:ascii="Times New Roman" w:hAnsi="Times New Roman" w:cs="Times New Roman"/>
          <w:sz w:val="28"/>
          <w:szCs w:val="28"/>
        </w:rPr>
        <w:sectPr w:rsidR="00D12E9F" w:rsidRPr="00D943F4">
          <w:type w:val="continuous"/>
          <w:pgSz w:w="16840" w:h="11906" w:orient="landscape"/>
          <w:pgMar w:top="1112" w:right="958" w:bottom="431" w:left="1440" w:header="0" w:footer="0" w:gutter="0"/>
          <w:cols w:space="720"/>
        </w:sectPr>
      </w:pPr>
    </w:p>
    <w:p w:rsidR="00D12E9F" w:rsidRPr="00D943F4" w:rsidRDefault="00D12E9F" w:rsidP="00D12E9F">
      <w:pPr>
        <w:spacing w:line="216" w:lineRule="auto"/>
        <w:ind w:left="260" w:right="1520"/>
        <w:rPr>
          <w:rFonts w:ascii="Times New Roman" w:hAnsi="Times New Roman" w:cs="Times New Roman"/>
          <w:sz w:val="28"/>
          <w:szCs w:val="28"/>
        </w:rPr>
      </w:pPr>
      <w:r w:rsidRPr="00D943F4">
        <w:rPr>
          <w:rFonts w:ascii="Times New Roman" w:hAnsi="Times New Roman" w:cs="Times New Roman"/>
          <w:noProof/>
          <w:sz w:val="28"/>
          <w:szCs w:val="28"/>
        </w:rPr>
        <w:lastRenderedPageBreak/>
        <w:drawing>
          <wp:anchor distT="0" distB="0" distL="114300" distR="114300" simplePos="0" relativeHeight="251659776" behindDoc="1" locked="0" layoutInCell="0" allowOverlap="1">
            <wp:simplePos x="0" y="0"/>
            <wp:positionH relativeFrom="page">
              <wp:posOffset>1012190</wp:posOffset>
            </wp:positionH>
            <wp:positionV relativeFrom="page">
              <wp:posOffset>633730</wp:posOffset>
            </wp:positionV>
            <wp:extent cx="9159240" cy="701040"/>
            <wp:effectExtent l="19050" t="0" r="3810" b="0"/>
            <wp:wrapNone/>
            <wp:docPr id="16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98" cstate="print">
                      <a:clrChange>
                        <a:clrFrom>
                          <a:srgbClr val="FFFFFF"/>
                        </a:clrFrom>
                        <a:clrTo>
                          <a:srgbClr val="FFFFFF">
                            <a:alpha val="0"/>
                          </a:srgbClr>
                        </a:clrTo>
                      </a:clrChange>
                    </a:blip>
                    <a:srcRect/>
                    <a:stretch>
                      <a:fillRect/>
                    </a:stretch>
                  </pic:blipFill>
                  <pic:spPr bwMode="auto">
                    <a:xfrm>
                      <a:off x="0" y="0"/>
                      <a:ext cx="9159240" cy="701040"/>
                    </a:xfrm>
                    <a:prstGeom prst="rect">
                      <a:avLst/>
                    </a:prstGeom>
                    <a:noFill/>
                  </pic:spPr>
                </pic:pic>
              </a:graphicData>
            </a:graphic>
          </wp:anchor>
        </w:drawing>
      </w:r>
      <w:r w:rsidRPr="00D943F4">
        <w:rPr>
          <w:rFonts w:ascii="Times New Roman" w:hAnsi="Times New Roman" w:cs="Times New Roman"/>
          <w:b/>
          <w:bCs/>
          <w:sz w:val="28"/>
          <w:szCs w:val="28"/>
        </w:rPr>
        <w:t>VII. МЕРОПРИЯТИЯ ПО СОЦИАЛЬНО-ПСИХОЛОГИЧЕСКОЙ ПОДДЕРЖКЕ УЧАСТНИКОВ ОБРАЗОВАТЕЛЬНОГО ПРОЦЕССА.</w:t>
      </w:r>
    </w:p>
    <w:p w:rsidR="00D12E9F" w:rsidRPr="00D943F4" w:rsidRDefault="00D12E9F" w:rsidP="00D12E9F">
      <w:pPr>
        <w:spacing w:line="20" w:lineRule="exact"/>
        <w:rPr>
          <w:rFonts w:ascii="Times New Roman" w:hAnsi="Times New Roman" w:cs="Times New Roman"/>
          <w:sz w:val="28"/>
          <w:szCs w:val="28"/>
        </w:rPr>
      </w:pPr>
      <w:r w:rsidRPr="00D943F4">
        <w:rPr>
          <w:rFonts w:ascii="Times New Roman" w:hAnsi="Times New Roman" w:cs="Times New Roman"/>
          <w:noProof/>
          <w:sz w:val="28"/>
          <w:szCs w:val="28"/>
        </w:rPr>
        <w:drawing>
          <wp:anchor distT="0" distB="0" distL="114300" distR="114300" simplePos="0" relativeHeight="251664896" behindDoc="1" locked="0" layoutInCell="0" allowOverlap="1">
            <wp:simplePos x="0" y="0"/>
            <wp:positionH relativeFrom="column">
              <wp:posOffset>94615</wp:posOffset>
            </wp:positionH>
            <wp:positionV relativeFrom="paragraph">
              <wp:posOffset>-3175</wp:posOffset>
            </wp:positionV>
            <wp:extent cx="9165590" cy="5314315"/>
            <wp:effectExtent l="19050" t="0" r="0" b="0"/>
            <wp:wrapNone/>
            <wp:docPr id="167"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99" cstate="print"/>
                    <a:srcRect/>
                    <a:stretch>
                      <a:fillRect/>
                    </a:stretch>
                  </pic:blipFill>
                  <pic:spPr bwMode="auto">
                    <a:xfrm>
                      <a:off x="0" y="0"/>
                      <a:ext cx="9165590" cy="5314315"/>
                    </a:xfrm>
                    <a:prstGeom prst="rect">
                      <a:avLst/>
                    </a:prstGeom>
                    <a:noFill/>
                  </pic:spPr>
                </pic:pic>
              </a:graphicData>
            </a:graphic>
          </wp:anchor>
        </w:drawing>
      </w:r>
    </w:p>
    <w:p w:rsidR="00D12E9F" w:rsidRPr="00D943F4" w:rsidRDefault="00D12E9F" w:rsidP="00D12E9F">
      <w:pPr>
        <w:ind w:left="260"/>
        <w:rPr>
          <w:rFonts w:ascii="Times New Roman" w:hAnsi="Times New Roman" w:cs="Times New Roman"/>
          <w:sz w:val="28"/>
          <w:szCs w:val="28"/>
        </w:rPr>
      </w:pPr>
      <w:r w:rsidRPr="00D943F4">
        <w:rPr>
          <w:rFonts w:ascii="Times New Roman" w:hAnsi="Times New Roman" w:cs="Times New Roman"/>
          <w:b/>
          <w:bCs/>
          <w:sz w:val="28"/>
          <w:szCs w:val="28"/>
        </w:rPr>
        <w:t>1. Организация питания</w:t>
      </w:r>
    </w:p>
    <w:tbl>
      <w:tblPr>
        <w:tblW w:w="0" w:type="auto"/>
        <w:tblInd w:w="140" w:type="dxa"/>
        <w:tblLayout w:type="fixed"/>
        <w:tblCellMar>
          <w:left w:w="0" w:type="dxa"/>
          <w:right w:w="0" w:type="dxa"/>
        </w:tblCellMar>
        <w:tblLook w:val="04A0" w:firstRow="1" w:lastRow="0" w:firstColumn="1" w:lastColumn="0" w:noHBand="0" w:noVBand="1"/>
      </w:tblPr>
      <w:tblGrid>
        <w:gridCol w:w="700"/>
        <w:gridCol w:w="1420"/>
        <w:gridCol w:w="8360"/>
        <w:gridCol w:w="3960"/>
      </w:tblGrid>
      <w:tr w:rsidR="00D12E9F" w:rsidRPr="00D943F4" w:rsidTr="00D12E9F">
        <w:trPr>
          <w:trHeight w:val="242"/>
        </w:trPr>
        <w:tc>
          <w:tcPr>
            <w:tcW w:w="700" w:type="dxa"/>
            <w:tcBorders>
              <w:top w:val="single" w:sz="8" w:space="0" w:color="00025C"/>
              <w:left w:val="nil"/>
              <w:bottom w:val="nil"/>
              <w:right w:val="single" w:sz="8" w:space="0" w:color="00025C"/>
            </w:tcBorders>
            <w:vAlign w:val="bottom"/>
            <w:hideMark/>
          </w:tcPr>
          <w:p w:rsidR="00D12E9F" w:rsidRPr="00D943F4" w:rsidRDefault="00D12E9F">
            <w:pPr>
              <w:spacing w:line="242" w:lineRule="exact"/>
              <w:ind w:right="34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1</w:t>
            </w:r>
          </w:p>
        </w:tc>
        <w:tc>
          <w:tcPr>
            <w:tcW w:w="1420" w:type="dxa"/>
            <w:tcBorders>
              <w:top w:val="single" w:sz="8" w:space="0" w:color="00025C"/>
              <w:left w:val="nil"/>
              <w:bottom w:val="nil"/>
              <w:right w:val="single" w:sz="8" w:space="0" w:color="00025C"/>
            </w:tcBorders>
            <w:vAlign w:val="bottom"/>
            <w:hideMark/>
          </w:tcPr>
          <w:p w:rsidR="00D12E9F" w:rsidRPr="00D943F4" w:rsidRDefault="00D12E9F">
            <w:pPr>
              <w:spacing w:line="24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Август</w:t>
            </w:r>
          </w:p>
        </w:tc>
        <w:tc>
          <w:tcPr>
            <w:tcW w:w="8360" w:type="dxa"/>
            <w:tcBorders>
              <w:top w:val="single" w:sz="8" w:space="0" w:color="00025C"/>
              <w:left w:val="nil"/>
              <w:bottom w:val="nil"/>
              <w:right w:val="single" w:sz="8" w:space="0" w:color="00025C"/>
            </w:tcBorders>
            <w:vAlign w:val="bottom"/>
            <w:hideMark/>
          </w:tcPr>
          <w:p w:rsidR="00D12E9F" w:rsidRPr="00D943F4" w:rsidRDefault="00D12E9F">
            <w:pPr>
              <w:spacing w:line="24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Выступление на педагогическом совете по вопросам выявления</w:t>
            </w:r>
          </w:p>
        </w:tc>
        <w:tc>
          <w:tcPr>
            <w:tcW w:w="3960" w:type="dxa"/>
            <w:tcBorders>
              <w:top w:val="single" w:sz="8" w:space="0" w:color="00025C"/>
              <w:left w:val="nil"/>
              <w:bottom w:val="nil"/>
              <w:right w:val="nil"/>
            </w:tcBorders>
            <w:vAlign w:val="bottom"/>
            <w:hideMark/>
          </w:tcPr>
          <w:p w:rsidR="00D12E9F" w:rsidRPr="00D943F4" w:rsidRDefault="00D12E9F">
            <w:pPr>
              <w:spacing w:line="24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Отв. за горячее питание, комиссия</w:t>
            </w:r>
          </w:p>
        </w:tc>
      </w:tr>
      <w:tr w:rsidR="00D12E9F" w:rsidRPr="00D943F4" w:rsidTr="00D12E9F">
        <w:trPr>
          <w:trHeight w:val="276"/>
        </w:trPr>
        <w:tc>
          <w:tcPr>
            <w:tcW w:w="70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2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36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соц.незащищенных и многодетных семей; оформления документации. Работа</w:t>
            </w:r>
          </w:p>
        </w:tc>
        <w:tc>
          <w:tcPr>
            <w:tcW w:w="3960" w:type="dxa"/>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 производственному контролю</w:t>
            </w:r>
          </w:p>
        </w:tc>
      </w:tr>
      <w:tr w:rsidR="00D12E9F" w:rsidRPr="00D943F4" w:rsidTr="00D12E9F">
        <w:trPr>
          <w:trHeight w:val="302"/>
        </w:trPr>
        <w:tc>
          <w:tcPr>
            <w:tcW w:w="70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2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360" w:type="dxa"/>
            <w:tcBorders>
              <w:top w:val="nil"/>
              <w:left w:val="nil"/>
              <w:bottom w:val="single" w:sz="8" w:space="0" w:color="00025C"/>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классных руководителей с родителями по вопросам социальной защиты.</w:t>
            </w:r>
          </w:p>
        </w:tc>
        <w:tc>
          <w:tcPr>
            <w:tcW w:w="3960" w:type="dxa"/>
            <w:tcBorders>
              <w:top w:val="nil"/>
              <w:left w:val="nil"/>
              <w:bottom w:val="single" w:sz="8" w:space="0" w:color="00025C"/>
              <w:right w:val="nil"/>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700" w:type="dxa"/>
            <w:tcBorders>
              <w:top w:val="nil"/>
              <w:left w:val="nil"/>
              <w:bottom w:val="nil"/>
              <w:right w:val="single" w:sz="8" w:space="0" w:color="00025C"/>
            </w:tcBorders>
            <w:vAlign w:val="bottom"/>
            <w:hideMark/>
          </w:tcPr>
          <w:p w:rsidR="00D12E9F" w:rsidRPr="00D943F4" w:rsidRDefault="00D12E9F">
            <w:pPr>
              <w:spacing w:line="240" w:lineRule="exact"/>
              <w:ind w:right="34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2</w:t>
            </w:r>
          </w:p>
        </w:tc>
        <w:tc>
          <w:tcPr>
            <w:tcW w:w="142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Сентябрь</w:t>
            </w:r>
          </w:p>
        </w:tc>
        <w:tc>
          <w:tcPr>
            <w:tcW w:w="836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Создание нормативной базы по организации питания:</w:t>
            </w:r>
          </w:p>
        </w:tc>
        <w:tc>
          <w:tcPr>
            <w:tcW w:w="3960" w:type="dxa"/>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Отв. за горячее питание, комиссия</w:t>
            </w:r>
          </w:p>
        </w:tc>
      </w:tr>
      <w:tr w:rsidR="00D12E9F" w:rsidRPr="00D943F4" w:rsidTr="00D12E9F">
        <w:trPr>
          <w:trHeight w:val="276"/>
        </w:trPr>
        <w:tc>
          <w:tcPr>
            <w:tcW w:w="70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2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36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-приказы об организации питания</w:t>
            </w:r>
          </w:p>
        </w:tc>
        <w:tc>
          <w:tcPr>
            <w:tcW w:w="3960" w:type="dxa"/>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 производственному контролю</w:t>
            </w:r>
          </w:p>
        </w:tc>
      </w:tr>
      <w:tr w:rsidR="00D12E9F" w:rsidRPr="00D943F4" w:rsidTr="00D12E9F">
        <w:trPr>
          <w:trHeight w:val="276"/>
        </w:trPr>
        <w:tc>
          <w:tcPr>
            <w:tcW w:w="70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2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36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Сбор документов и формирование базы данных на многодетных и</w:t>
            </w:r>
          </w:p>
        </w:tc>
        <w:tc>
          <w:tcPr>
            <w:tcW w:w="396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70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2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36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соц.незащищенных.</w:t>
            </w:r>
          </w:p>
        </w:tc>
        <w:tc>
          <w:tcPr>
            <w:tcW w:w="396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70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2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360" w:type="dxa"/>
            <w:tcBorders>
              <w:top w:val="nil"/>
              <w:left w:val="nil"/>
              <w:bottom w:val="nil"/>
              <w:right w:val="single" w:sz="8" w:space="0" w:color="00025C"/>
            </w:tcBorders>
            <w:vAlign w:val="bottom"/>
            <w:hideMark/>
          </w:tcPr>
          <w:p w:rsidR="00D12E9F" w:rsidRPr="00D943F4" w:rsidRDefault="00D12E9F" w:rsidP="002D1CF2">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Корректировка контингента по многодетным и соц.незащищенным на 20</w:t>
            </w:r>
            <w:r w:rsidR="007B429F" w:rsidRPr="00D943F4">
              <w:rPr>
                <w:rFonts w:ascii="Times New Roman" w:hAnsi="Times New Roman" w:cs="Times New Roman"/>
                <w:sz w:val="28"/>
                <w:szCs w:val="28"/>
                <w:lang w:eastAsia="en-US"/>
              </w:rPr>
              <w:t>2</w:t>
            </w:r>
            <w:r w:rsidR="002D1CF2">
              <w:rPr>
                <w:rFonts w:ascii="Times New Roman" w:hAnsi="Times New Roman" w:cs="Times New Roman"/>
                <w:sz w:val="28"/>
                <w:szCs w:val="28"/>
                <w:lang w:eastAsia="en-US"/>
              </w:rPr>
              <w:t>5</w:t>
            </w:r>
            <w:r w:rsidRPr="00D943F4">
              <w:rPr>
                <w:rFonts w:ascii="Times New Roman" w:hAnsi="Times New Roman" w:cs="Times New Roman"/>
                <w:sz w:val="28"/>
                <w:szCs w:val="28"/>
                <w:lang w:eastAsia="en-US"/>
              </w:rPr>
              <w:t>-</w:t>
            </w:r>
          </w:p>
        </w:tc>
        <w:tc>
          <w:tcPr>
            <w:tcW w:w="396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70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2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360" w:type="dxa"/>
            <w:tcBorders>
              <w:top w:val="nil"/>
              <w:left w:val="nil"/>
              <w:bottom w:val="single" w:sz="8" w:space="0" w:color="00025C"/>
              <w:right w:val="single" w:sz="8" w:space="0" w:color="00025C"/>
            </w:tcBorders>
            <w:vAlign w:val="bottom"/>
            <w:hideMark/>
          </w:tcPr>
          <w:p w:rsidR="00D12E9F" w:rsidRPr="00D943F4" w:rsidRDefault="00D12E9F" w:rsidP="002D1CF2">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202</w:t>
            </w:r>
            <w:r w:rsidR="002D1CF2">
              <w:rPr>
                <w:rFonts w:ascii="Times New Roman" w:hAnsi="Times New Roman" w:cs="Times New Roman"/>
                <w:sz w:val="28"/>
                <w:szCs w:val="28"/>
                <w:lang w:eastAsia="en-US"/>
              </w:rPr>
              <w:t>6</w:t>
            </w:r>
            <w:r w:rsidRPr="00D943F4">
              <w:rPr>
                <w:rFonts w:ascii="Times New Roman" w:hAnsi="Times New Roman" w:cs="Times New Roman"/>
                <w:sz w:val="28"/>
                <w:szCs w:val="28"/>
                <w:lang w:eastAsia="en-US"/>
              </w:rPr>
              <w:t xml:space="preserve"> уч. год, проверка по организации питания, соблюдение питьевого режима</w:t>
            </w:r>
          </w:p>
        </w:tc>
        <w:tc>
          <w:tcPr>
            <w:tcW w:w="3960" w:type="dxa"/>
            <w:tcBorders>
              <w:top w:val="nil"/>
              <w:left w:val="nil"/>
              <w:bottom w:val="single" w:sz="8" w:space="0" w:color="00025C"/>
              <w:right w:val="nil"/>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700" w:type="dxa"/>
            <w:tcBorders>
              <w:top w:val="nil"/>
              <w:left w:val="nil"/>
              <w:bottom w:val="nil"/>
              <w:right w:val="single" w:sz="8" w:space="0" w:color="00025C"/>
            </w:tcBorders>
            <w:vAlign w:val="bottom"/>
            <w:hideMark/>
          </w:tcPr>
          <w:p w:rsidR="00D12E9F" w:rsidRPr="00D943F4" w:rsidRDefault="00D12E9F">
            <w:pPr>
              <w:spacing w:line="240" w:lineRule="exact"/>
              <w:ind w:right="34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3</w:t>
            </w:r>
          </w:p>
        </w:tc>
        <w:tc>
          <w:tcPr>
            <w:tcW w:w="142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Октябрь</w:t>
            </w:r>
          </w:p>
        </w:tc>
        <w:tc>
          <w:tcPr>
            <w:tcW w:w="836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Корректировка базы данных по всем категориям соц.незащищенных детей</w:t>
            </w:r>
          </w:p>
        </w:tc>
        <w:tc>
          <w:tcPr>
            <w:tcW w:w="3960" w:type="dxa"/>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Отв. за горячее питание, комиссия</w:t>
            </w:r>
          </w:p>
        </w:tc>
      </w:tr>
      <w:tr w:rsidR="00D12E9F" w:rsidRPr="00D943F4" w:rsidTr="00D12E9F">
        <w:trPr>
          <w:trHeight w:val="276"/>
        </w:trPr>
        <w:tc>
          <w:tcPr>
            <w:tcW w:w="70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2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36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xml:space="preserve">Выступления на школьных родительских собраниях с целью </w:t>
            </w:r>
            <w:r w:rsidRPr="00D943F4">
              <w:rPr>
                <w:rFonts w:ascii="Times New Roman" w:hAnsi="Times New Roman" w:cs="Times New Roman"/>
                <w:sz w:val="28"/>
                <w:szCs w:val="28"/>
                <w:lang w:eastAsia="en-US"/>
              </w:rPr>
              <w:lastRenderedPageBreak/>
              <w:t>активизации</w:t>
            </w:r>
          </w:p>
        </w:tc>
        <w:tc>
          <w:tcPr>
            <w:tcW w:w="3960" w:type="dxa"/>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lastRenderedPageBreak/>
              <w:t xml:space="preserve">по производственному </w:t>
            </w:r>
            <w:r w:rsidRPr="00D943F4">
              <w:rPr>
                <w:rFonts w:ascii="Times New Roman" w:hAnsi="Times New Roman" w:cs="Times New Roman"/>
                <w:sz w:val="28"/>
                <w:szCs w:val="28"/>
                <w:lang w:eastAsia="en-US"/>
              </w:rPr>
              <w:lastRenderedPageBreak/>
              <w:t>контролю</w:t>
            </w:r>
          </w:p>
        </w:tc>
      </w:tr>
      <w:tr w:rsidR="00D12E9F" w:rsidRPr="00D943F4" w:rsidTr="00D12E9F">
        <w:trPr>
          <w:trHeight w:val="302"/>
        </w:trPr>
        <w:tc>
          <w:tcPr>
            <w:tcW w:w="70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2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360" w:type="dxa"/>
            <w:tcBorders>
              <w:top w:val="nil"/>
              <w:left w:val="nil"/>
              <w:bottom w:val="single" w:sz="8" w:space="0" w:color="00025C"/>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платного питания.</w:t>
            </w:r>
          </w:p>
        </w:tc>
        <w:tc>
          <w:tcPr>
            <w:tcW w:w="3960" w:type="dxa"/>
            <w:tcBorders>
              <w:top w:val="nil"/>
              <w:left w:val="nil"/>
              <w:bottom w:val="single" w:sz="8" w:space="0" w:color="00025C"/>
              <w:right w:val="nil"/>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700" w:type="dxa"/>
            <w:tcBorders>
              <w:top w:val="nil"/>
              <w:left w:val="nil"/>
              <w:bottom w:val="nil"/>
              <w:right w:val="single" w:sz="8" w:space="0" w:color="00025C"/>
            </w:tcBorders>
            <w:vAlign w:val="bottom"/>
            <w:hideMark/>
          </w:tcPr>
          <w:p w:rsidR="00D12E9F" w:rsidRPr="00D943F4" w:rsidRDefault="00D12E9F">
            <w:pPr>
              <w:spacing w:line="240" w:lineRule="exact"/>
              <w:ind w:right="34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4</w:t>
            </w:r>
          </w:p>
        </w:tc>
        <w:tc>
          <w:tcPr>
            <w:tcW w:w="142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Ноябрь</w:t>
            </w:r>
          </w:p>
        </w:tc>
        <w:tc>
          <w:tcPr>
            <w:tcW w:w="836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Выступления на классных часах по тематике « Здоровое и правильное</w:t>
            </w:r>
          </w:p>
        </w:tc>
        <w:tc>
          <w:tcPr>
            <w:tcW w:w="3960" w:type="dxa"/>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Отв. за горячее питание,</w:t>
            </w:r>
          </w:p>
        </w:tc>
      </w:tr>
      <w:tr w:rsidR="00D12E9F" w:rsidRPr="00D943F4" w:rsidTr="00D12E9F">
        <w:trPr>
          <w:trHeight w:val="276"/>
        </w:trPr>
        <w:tc>
          <w:tcPr>
            <w:tcW w:w="70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2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36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питание»</w:t>
            </w:r>
          </w:p>
        </w:tc>
        <w:tc>
          <w:tcPr>
            <w:tcW w:w="3960" w:type="dxa"/>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комиссия по производственному</w:t>
            </w:r>
          </w:p>
        </w:tc>
      </w:tr>
      <w:tr w:rsidR="00D12E9F" w:rsidRPr="00D943F4" w:rsidTr="00D12E9F">
        <w:trPr>
          <w:trHeight w:val="276"/>
        </w:trPr>
        <w:tc>
          <w:tcPr>
            <w:tcW w:w="70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2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36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Осуществление контроля за организацией питания в начальной школе.</w:t>
            </w:r>
          </w:p>
        </w:tc>
        <w:tc>
          <w:tcPr>
            <w:tcW w:w="3960" w:type="dxa"/>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контролю</w:t>
            </w:r>
          </w:p>
        </w:tc>
      </w:tr>
      <w:tr w:rsidR="00D12E9F" w:rsidRPr="00D943F4" w:rsidTr="00D12E9F">
        <w:trPr>
          <w:trHeight w:val="302"/>
        </w:trPr>
        <w:tc>
          <w:tcPr>
            <w:tcW w:w="70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2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360" w:type="dxa"/>
            <w:tcBorders>
              <w:top w:val="nil"/>
              <w:left w:val="nil"/>
              <w:bottom w:val="single" w:sz="8" w:space="0" w:color="00025C"/>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 оформления документации на пищеблоке.</w:t>
            </w:r>
          </w:p>
        </w:tc>
        <w:tc>
          <w:tcPr>
            <w:tcW w:w="3960" w:type="dxa"/>
            <w:tcBorders>
              <w:top w:val="nil"/>
              <w:left w:val="nil"/>
              <w:bottom w:val="single" w:sz="8" w:space="0" w:color="00025C"/>
              <w:right w:val="nil"/>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700" w:type="dxa"/>
            <w:tcBorders>
              <w:top w:val="nil"/>
              <w:left w:val="nil"/>
              <w:bottom w:val="nil"/>
              <w:right w:val="single" w:sz="8" w:space="0" w:color="00025C"/>
            </w:tcBorders>
            <w:vAlign w:val="bottom"/>
            <w:hideMark/>
          </w:tcPr>
          <w:p w:rsidR="00D12E9F" w:rsidRPr="00D943F4" w:rsidRDefault="00D12E9F">
            <w:pPr>
              <w:spacing w:line="240" w:lineRule="exact"/>
              <w:ind w:right="34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5</w:t>
            </w:r>
          </w:p>
        </w:tc>
        <w:tc>
          <w:tcPr>
            <w:tcW w:w="142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Декабрь</w:t>
            </w:r>
          </w:p>
        </w:tc>
        <w:tc>
          <w:tcPr>
            <w:tcW w:w="836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Осуществление контроля за состоянием пищеблока:</w:t>
            </w:r>
          </w:p>
        </w:tc>
        <w:tc>
          <w:tcPr>
            <w:tcW w:w="3960" w:type="dxa"/>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Отв. за горячее питание, комиссия</w:t>
            </w:r>
          </w:p>
        </w:tc>
      </w:tr>
      <w:tr w:rsidR="00D12E9F" w:rsidRPr="00D943F4" w:rsidTr="00D12E9F">
        <w:trPr>
          <w:trHeight w:val="276"/>
        </w:trPr>
        <w:tc>
          <w:tcPr>
            <w:tcW w:w="70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2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36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 документации пищеблока.</w:t>
            </w:r>
          </w:p>
        </w:tc>
        <w:tc>
          <w:tcPr>
            <w:tcW w:w="3960" w:type="dxa"/>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 производственному контролю</w:t>
            </w:r>
          </w:p>
        </w:tc>
      </w:tr>
      <w:tr w:rsidR="00D12E9F" w:rsidRPr="00D943F4" w:rsidTr="00D12E9F">
        <w:trPr>
          <w:trHeight w:val="276"/>
        </w:trPr>
        <w:tc>
          <w:tcPr>
            <w:tcW w:w="70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2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36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Проведение беседы для учащихся начальной школы «Полезные и вредные</w:t>
            </w:r>
          </w:p>
        </w:tc>
        <w:tc>
          <w:tcPr>
            <w:tcW w:w="3960" w:type="dxa"/>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Классные руководители</w:t>
            </w:r>
          </w:p>
        </w:tc>
      </w:tr>
      <w:tr w:rsidR="00D12E9F" w:rsidRPr="00D943F4" w:rsidTr="00D12E9F">
        <w:trPr>
          <w:trHeight w:val="276"/>
        </w:trPr>
        <w:tc>
          <w:tcPr>
            <w:tcW w:w="70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2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36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продукты».</w:t>
            </w:r>
          </w:p>
        </w:tc>
        <w:tc>
          <w:tcPr>
            <w:tcW w:w="396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70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2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360" w:type="dxa"/>
            <w:tcBorders>
              <w:top w:val="nil"/>
              <w:left w:val="nil"/>
              <w:bottom w:val="single" w:sz="8" w:space="0" w:color="00025C"/>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Выступление на классных часах о культуре приема пищи.</w:t>
            </w:r>
          </w:p>
        </w:tc>
        <w:tc>
          <w:tcPr>
            <w:tcW w:w="3960" w:type="dxa"/>
            <w:tcBorders>
              <w:top w:val="nil"/>
              <w:left w:val="nil"/>
              <w:bottom w:val="single" w:sz="8" w:space="0" w:color="00025C"/>
              <w:right w:val="nil"/>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700" w:type="dxa"/>
            <w:tcBorders>
              <w:top w:val="nil"/>
              <w:left w:val="nil"/>
              <w:bottom w:val="nil"/>
              <w:right w:val="single" w:sz="8" w:space="0" w:color="00025C"/>
            </w:tcBorders>
            <w:vAlign w:val="bottom"/>
            <w:hideMark/>
          </w:tcPr>
          <w:p w:rsidR="00D12E9F" w:rsidRPr="00D943F4" w:rsidRDefault="00D12E9F">
            <w:pPr>
              <w:spacing w:line="240" w:lineRule="exact"/>
              <w:ind w:right="34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6</w:t>
            </w:r>
          </w:p>
        </w:tc>
        <w:tc>
          <w:tcPr>
            <w:tcW w:w="142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Январь</w:t>
            </w:r>
          </w:p>
        </w:tc>
        <w:tc>
          <w:tcPr>
            <w:tcW w:w="836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 графика работы столовой;</w:t>
            </w:r>
          </w:p>
        </w:tc>
        <w:tc>
          <w:tcPr>
            <w:tcW w:w="3960" w:type="dxa"/>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Отв. за горячее питание, комиссия</w:t>
            </w:r>
          </w:p>
        </w:tc>
      </w:tr>
      <w:tr w:rsidR="00D12E9F" w:rsidRPr="00D943F4" w:rsidTr="00D12E9F">
        <w:trPr>
          <w:trHeight w:val="276"/>
        </w:trPr>
        <w:tc>
          <w:tcPr>
            <w:tcW w:w="70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2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36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 по организации питания,</w:t>
            </w:r>
          </w:p>
        </w:tc>
        <w:tc>
          <w:tcPr>
            <w:tcW w:w="3960" w:type="dxa"/>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 производственному контролю</w:t>
            </w:r>
          </w:p>
        </w:tc>
      </w:tr>
      <w:tr w:rsidR="00D12E9F" w:rsidRPr="00D943F4" w:rsidTr="00D12E9F">
        <w:trPr>
          <w:trHeight w:val="276"/>
        </w:trPr>
        <w:tc>
          <w:tcPr>
            <w:tcW w:w="70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2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36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-дежурство учащихся и кл. руковод.</w:t>
            </w:r>
          </w:p>
        </w:tc>
        <w:tc>
          <w:tcPr>
            <w:tcW w:w="396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70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2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36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-санитарное состояние пищеблока</w:t>
            </w:r>
          </w:p>
        </w:tc>
        <w:tc>
          <w:tcPr>
            <w:tcW w:w="396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70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2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360" w:type="dxa"/>
            <w:tcBorders>
              <w:top w:val="nil"/>
              <w:left w:val="nil"/>
              <w:bottom w:val="single" w:sz="8" w:space="0" w:color="00025C"/>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Корректировка плана по питанию с учетом изменений контингента</w:t>
            </w:r>
          </w:p>
        </w:tc>
        <w:tc>
          <w:tcPr>
            <w:tcW w:w="3960" w:type="dxa"/>
            <w:tcBorders>
              <w:top w:val="nil"/>
              <w:left w:val="nil"/>
              <w:bottom w:val="single" w:sz="8" w:space="0" w:color="00025C"/>
              <w:right w:val="nil"/>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700" w:type="dxa"/>
            <w:tcBorders>
              <w:top w:val="nil"/>
              <w:left w:val="nil"/>
              <w:bottom w:val="nil"/>
              <w:right w:val="single" w:sz="8" w:space="0" w:color="00025C"/>
            </w:tcBorders>
            <w:vAlign w:val="bottom"/>
            <w:hideMark/>
          </w:tcPr>
          <w:p w:rsidR="00D12E9F" w:rsidRPr="00D943F4" w:rsidRDefault="00D12E9F">
            <w:pPr>
              <w:spacing w:line="240" w:lineRule="exact"/>
              <w:ind w:right="34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7</w:t>
            </w:r>
          </w:p>
        </w:tc>
        <w:tc>
          <w:tcPr>
            <w:tcW w:w="142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Февраль</w:t>
            </w:r>
          </w:p>
        </w:tc>
        <w:tc>
          <w:tcPr>
            <w:tcW w:w="836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Анкетирование родителей по вопросам питания (5-7кл)</w:t>
            </w:r>
          </w:p>
        </w:tc>
        <w:tc>
          <w:tcPr>
            <w:tcW w:w="3960" w:type="dxa"/>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Отв. за горячее питание, комиссия</w:t>
            </w:r>
          </w:p>
        </w:tc>
      </w:tr>
      <w:tr w:rsidR="00D12E9F" w:rsidRPr="00D943F4" w:rsidTr="00D12E9F">
        <w:trPr>
          <w:trHeight w:val="276"/>
        </w:trPr>
        <w:tc>
          <w:tcPr>
            <w:tcW w:w="70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2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36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Проведение уроков по здоровому питанию:</w:t>
            </w:r>
          </w:p>
        </w:tc>
        <w:tc>
          <w:tcPr>
            <w:tcW w:w="3960" w:type="dxa"/>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 производственному контролю</w:t>
            </w:r>
          </w:p>
        </w:tc>
      </w:tr>
      <w:tr w:rsidR="00D12E9F" w:rsidRPr="00D943F4" w:rsidTr="00D12E9F">
        <w:trPr>
          <w:trHeight w:val="302"/>
        </w:trPr>
        <w:tc>
          <w:tcPr>
            <w:tcW w:w="70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2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360" w:type="dxa"/>
            <w:tcBorders>
              <w:top w:val="nil"/>
              <w:left w:val="nil"/>
              <w:bottom w:val="single" w:sz="8" w:space="0" w:color="00025C"/>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-правила питания (5-9 кл)</w:t>
            </w:r>
          </w:p>
        </w:tc>
        <w:tc>
          <w:tcPr>
            <w:tcW w:w="3960" w:type="dxa"/>
            <w:tcBorders>
              <w:top w:val="nil"/>
              <w:left w:val="nil"/>
              <w:bottom w:val="single" w:sz="8" w:space="0" w:color="00025C"/>
              <w:right w:val="nil"/>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Учителя начальных классов</w:t>
            </w:r>
          </w:p>
        </w:tc>
      </w:tr>
    </w:tbl>
    <w:p w:rsidR="00D12E9F" w:rsidRPr="00D943F4" w:rsidRDefault="00D12E9F" w:rsidP="00D12E9F">
      <w:pPr>
        <w:spacing w:line="183" w:lineRule="exact"/>
        <w:rPr>
          <w:rFonts w:ascii="Times New Roman" w:hAnsi="Times New Roman" w:cs="Times New Roman"/>
          <w:sz w:val="28"/>
          <w:szCs w:val="28"/>
        </w:rPr>
      </w:pPr>
    </w:p>
    <w:p w:rsidR="00D12E9F" w:rsidRPr="00D943F4" w:rsidRDefault="00D12E9F" w:rsidP="00D12E9F">
      <w:pPr>
        <w:spacing w:after="0"/>
        <w:rPr>
          <w:rFonts w:ascii="Times New Roman" w:hAnsi="Times New Roman" w:cs="Times New Roman"/>
          <w:sz w:val="28"/>
          <w:szCs w:val="28"/>
        </w:rPr>
        <w:sectPr w:rsidR="00D12E9F" w:rsidRPr="00D943F4">
          <w:pgSz w:w="16840" w:h="11906" w:orient="landscape"/>
          <w:pgMar w:top="1280" w:right="818" w:bottom="431" w:left="1440" w:header="0" w:footer="0" w:gutter="0"/>
          <w:cols w:space="720"/>
        </w:sectPr>
      </w:pPr>
    </w:p>
    <w:p w:rsidR="00D12E9F" w:rsidRPr="00D943F4" w:rsidRDefault="00D12E9F" w:rsidP="00D12E9F">
      <w:pPr>
        <w:spacing w:after="0"/>
        <w:rPr>
          <w:rFonts w:ascii="Times New Roman" w:hAnsi="Times New Roman" w:cs="Times New Roman"/>
          <w:sz w:val="28"/>
          <w:szCs w:val="28"/>
        </w:rPr>
        <w:sectPr w:rsidR="00D12E9F" w:rsidRPr="00D943F4">
          <w:type w:val="continuous"/>
          <w:pgSz w:w="16840" w:h="11906" w:orient="landscape"/>
          <w:pgMar w:top="1280" w:right="818" w:bottom="431" w:left="1440" w:header="0" w:footer="0" w:gutter="0"/>
          <w:cols w:space="720"/>
        </w:sectPr>
      </w:pPr>
    </w:p>
    <w:tbl>
      <w:tblPr>
        <w:tblW w:w="0" w:type="auto"/>
        <w:tblInd w:w="150" w:type="dxa"/>
        <w:tblLayout w:type="fixed"/>
        <w:tblCellMar>
          <w:left w:w="0" w:type="dxa"/>
          <w:right w:w="0" w:type="dxa"/>
        </w:tblCellMar>
        <w:tblLook w:val="04A0" w:firstRow="1" w:lastRow="0" w:firstColumn="1" w:lastColumn="0" w:noHBand="0" w:noVBand="1"/>
      </w:tblPr>
      <w:tblGrid>
        <w:gridCol w:w="700"/>
        <w:gridCol w:w="1420"/>
        <w:gridCol w:w="140"/>
        <w:gridCol w:w="8240"/>
        <w:gridCol w:w="3960"/>
      </w:tblGrid>
      <w:tr w:rsidR="00D12E9F" w:rsidRPr="00D943F4" w:rsidTr="00D12E9F">
        <w:trPr>
          <w:trHeight w:val="322"/>
        </w:trPr>
        <w:tc>
          <w:tcPr>
            <w:tcW w:w="700" w:type="dxa"/>
            <w:tcBorders>
              <w:top w:val="single" w:sz="8" w:space="0" w:color="00025C"/>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20" w:type="dxa"/>
            <w:tcBorders>
              <w:top w:val="single" w:sz="8" w:space="0" w:color="00025C"/>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380" w:type="dxa"/>
            <w:gridSpan w:val="2"/>
            <w:tcBorders>
              <w:top w:val="single" w:sz="8" w:space="0" w:color="00025C"/>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-азбука здорового питания(1-4 кл.)</w:t>
            </w:r>
          </w:p>
        </w:tc>
        <w:tc>
          <w:tcPr>
            <w:tcW w:w="3960" w:type="dxa"/>
            <w:tcBorders>
              <w:top w:val="single" w:sz="8" w:space="0" w:color="00025C"/>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2"/>
        </w:trPr>
        <w:tc>
          <w:tcPr>
            <w:tcW w:w="700" w:type="dxa"/>
            <w:tcBorders>
              <w:top w:val="nil"/>
              <w:left w:val="single" w:sz="8" w:space="0" w:color="00025C"/>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2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0" w:type="dxa"/>
            <w:tcBorders>
              <w:top w:val="nil"/>
              <w:left w:val="nil"/>
              <w:bottom w:val="single" w:sz="8" w:space="0" w:color="00025C"/>
              <w:right w:val="nil"/>
            </w:tcBorders>
            <w:vAlign w:val="bottom"/>
          </w:tcPr>
          <w:p w:rsidR="00D12E9F" w:rsidRPr="00D943F4" w:rsidRDefault="00D12E9F">
            <w:pPr>
              <w:rPr>
                <w:rFonts w:ascii="Times New Roman" w:hAnsi="Times New Roman" w:cs="Times New Roman"/>
                <w:sz w:val="28"/>
                <w:szCs w:val="28"/>
                <w:lang w:eastAsia="en-US"/>
              </w:rPr>
            </w:pPr>
          </w:p>
        </w:tc>
        <w:tc>
          <w:tcPr>
            <w:tcW w:w="824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396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700" w:type="dxa"/>
            <w:tcBorders>
              <w:top w:val="nil"/>
              <w:left w:val="single" w:sz="8" w:space="0" w:color="00025C"/>
              <w:bottom w:val="nil"/>
              <w:right w:val="single" w:sz="8" w:space="0" w:color="00025C"/>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8</w:t>
            </w:r>
          </w:p>
        </w:tc>
        <w:tc>
          <w:tcPr>
            <w:tcW w:w="142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Март</w:t>
            </w:r>
          </w:p>
        </w:tc>
        <w:tc>
          <w:tcPr>
            <w:tcW w:w="8380" w:type="dxa"/>
            <w:gridSpan w:val="2"/>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Работа комиссии по осуществлению контроля за соблюдением требований</w:t>
            </w:r>
          </w:p>
        </w:tc>
        <w:tc>
          <w:tcPr>
            <w:tcW w:w="3960" w:type="dxa"/>
            <w:tcBorders>
              <w:top w:val="nil"/>
              <w:left w:val="nil"/>
              <w:bottom w:val="nil"/>
              <w:right w:val="single" w:sz="8" w:space="0" w:color="00025C"/>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Отв. за горячее питание, комиссия</w:t>
            </w:r>
          </w:p>
        </w:tc>
      </w:tr>
      <w:tr w:rsidR="00D12E9F" w:rsidRPr="00D943F4" w:rsidTr="00D12E9F">
        <w:trPr>
          <w:trHeight w:val="276"/>
        </w:trPr>
        <w:tc>
          <w:tcPr>
            <w:tcW w:w="70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2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380" w:type="dxa"/>
            <w:gridSpan w:val="2"/>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СанПиНа</w:t>
            </w:r>
          </w:p>
        </w:tc>
        <w:tc>
          <w:tcPr>
            <w:tcW w:w="3960" w:type="dxa"/>
            <w:tcBorders>
              <w:top w:val="nil"/>
              <w:left w:val="nil"/>
              <w:bottom w:val="nil"/>
              <w:right w:val="single" w:sz="8" w:space="0" w:color="00025C"/>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 производственному контролю</w:t>
            </w:r>
          </w:p>
        </w:tc>
      </w:tr>
      <w:tr w:rsidR="00D12E9F" w:rsidRPr="00D943F4" w:rsidTr="00D12E9F">
        <w:trPr>
          <w:trHeight w:val="276"/>
        </w:trPr>
        <w:tc>
          <w:tcPr>
            <w:tcW w:w="70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2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380" w:type="dxa"/>
            <w:gridSpan w:val="2"/>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Анкетирование детей по питанию с целью выявления вкусовых приоритетов.</w:t>
            </w:r>
          </w:p>
        </w:tc>
        <w:tc>
          <w:tcPr>
            <w:tcW w:w="3960" w:type="dxa"/>
            <w:tcBorders>
              <w:top w:val="nil"/>
              <w:left w:val="nil"/>
              <w:bottom w:val="nil"/>
              <w:right w:val="single" w:sz="8" w:space="0" w:color="00025C"/>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Медработник</w:t>
            </w:r>
          </w:p>
        </w:tc>
      </w:tr>
      <w:tr w:rsidR="00D12E9F" w:rsidRPr="00D943F4" w:rsidTr="00D12E9F">
        <w:trPr>
          <w:trHeight w:val="276"/>
        </w:trPr>
        <w:tc>
          <w:tcPr>
            <w:tcW w:w="70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2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380" w:type="dxa"/>
            <w:gridSpan w:val="2"/>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Проведение профилактической беседы медиком: «Твое здоровье в твоих</w:t>
            </w:r>
          </w:p>
        </w:tc>
        <w:tc>
          <w:tcPr>
            <w:tcW w:w="39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14"/>
        </w:trPr>
        <w:tc>
          <w:tcPr>
            <w:tcW w:w="70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2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380" w:type="dxa"/>
            <w:gridSpan w:val="2"/>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руках».</w:t>
            </w:r>
          </w:p>
        </w:tc>
        <w:tc>
          <w:tcPr>
            <w:tcW w:w="39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80"/>
        </w:trPr>
        <w:tc>
          <w:tcPr>
            <w:tcW w:w="700" w:type="dxa"/>
            <w:tcBorders>
              <w:top w:val="nil"/>
              <w:left w:val="single" w:sz="8" w:space="0" w:color="00025C"/>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2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0" w:type="dxa"/>
            <w:tcBorders>
              <w:top w:val="nil"/>
              <w:left w:val="nil"/>
              <w:bottom w:val="single" w:sz="8" w:space="0" w:color="00025C"/>
              <w:right w:val="nil"/>
            </w:tcBorders>
            <w:vAlign w:val="bottom"/>
          </w:tcPr>
          <w:p w:rsidR="00D12E9F" w:rsidRPr="00D943F4" w:rsidRDefault="00D12E9F">
            <w:pPr>
              <w:rPr>
                <w:rFonts w:ascii="Times New Roman" w:hAnsi="Times New Roman" w:cs="Times New Roman"/>
                <w:sz w:val="28"/>
                <w:szCs w:val="28"/>
                <w:lang w:eastAsia="en-US"/>
              </w:rPr>
            </w:pPr>
          </w:p>
        </w:tc>
        <w:tc>
          <w:tcPr>
            <w:tcW w:w="824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396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700" w:type="dxa"/>
            <w:tcBorders>
              <w:top w:val="nil"/>
              <w:left w:val="single" w:sz="8" w:space="0" w:color="00025C"/>
              <w:bottom w:val="nil"/>
              <w:right w:val="single" w:sz="8" w:space="0" w:color="00025C"/>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9</w:t>
            </w:r>
          </w:p>
        </w:tc>
        <w:tc>
          <w:tcPr>
            <w:tcW w:w="142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Апрель</w:t>
            </w:r>
          </w:p>
        </w:tc>
        <w:tc>
          <w:tcPr>
            <w:tcW w:w="8380" w:type="dxa"/>
            <w:gridSpan w:val="2"/>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Осуществление контроля за ведением отчетной документации классными</w:t>
            </w:r>
          </w:p>
        </w:tc>
        <w:tc>
          <w:tcPr>
            <w:tcW w:w="3960" w:type="dxa"/>
            <w:tcBorders>
              <w:top w:val="nil"/>
              <w:left w:val="nil"/>
              <w:bottom w:val="nil"/>
              <w:right w:val="single" w:sz="8" w:space="0" w:color="00025C"/>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Отв. за горячее питание, комиссия</w:t>
            </w:r>
          </w:p>
        </w:tc>
      </w:tr>
      <w:tr w:rsidR="00D12E9F" w:rsidRPr="00D943F4" w:rsidTr="00D12E9F">
        <w:trPr>
          <w:trHeight w:val="276"/>
        </w:trPr>
        <w:tc>
          <w:tcPr>
            <w:tcW w:w="70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2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380" w:type="dxa"/>
            <w:gridSpan w:val="2"/>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руководителями.</w:t>
            </w:r>
          </w:p>
        </w:tc>
        <w:tc>
          <w:tcPr>
            <w:tcW w:w="3960" w:type="dxa"/>
            <w:tcBorders>
              <w:top w:val="nil"/>
              <w:left w:val="nil"/>
              <w:bottom w:val="nil"/>
              <w:right w:val="single" w:sz="8" w:space="0" w:color="00025C"/>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 производственному контролю</w:t>
            </w:r>
          </w:p>
        </w:tc>
      </w:tr>
      <w:tr w:rsidR="00D12E9F" w:rsidRPr="00D943F4" w:rsidTr="00D12E9F">
        <w:trPr>
          <w:trHeight w:val="276"/>
        </w:trPr>
        <w:tc>
          <w:tcPr>
            <w:tcW w:w="70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2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380" w:type="dxa"/>
            <w:gridSpan w:val="2"/>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Осуществление контроля комиссии по питанию за соблюдением норм выдачи</w:t>
            </w:r>
          </w:p>
        </w:tc>
        <w:tc>
          <w:tcPr>
            <w:tcW w:w="39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700" w:type="dxa"/>
            <w:tcBorders>
              <w:top w:val="nil"/>
              <w:left w:val="single" w:sz="8" w:space="0" w:color="00025C"/>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2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380" w:type="dxa"/>
            <w:gridSpan w:val="2"/>
            <w:tcBorders>
              <w:top w:val="nil"/>
              <w:left w:val="nil"/>
              <w:bottom w:val="single" w:sz="8" w:space="0" w:color="00025C"/>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рационов питания.</w:t>
            </w:r>
          </w:p>
        </w:tc>
        <w:tc>
          <w:tcPr>
            <w:tcW w:w="396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700" w:type="dxa"/>
            <w:tcBorders>
              <w:top w:val="nil"/>
              <w:left w:val="single" w:sz="8" w:space="0" w:color="00025C"/>
              <w:bottom w:val="nil"/>
              <w:right w:val="single" w:sz="8" w:space="0" w:color="00025C"/>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10</w:t>
            </w:r>
          </w:p>
        </w:tc>
        <w:tc>
          <w:tcPr>
            <w:tcW w:w="142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Май</w:t>
            </w:r>
          </w:p>
        </w:tc>
        <w:tc>
          <w:tcPr>
            <w:tcW w:w="8380" w:type="dxa"/>
            <w:gridSpan w:val="2"/>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 закладки продуктов для приготовления пищи, соблюдения</w:t>
            </w:r>
          </w:p>
        </w:tc>
        <w:tc>
          <w:tcPr>
            <w:tcW w:w="3960" w:type="dxa"/>
            <w:tcBorders>
              <w:top w:val="nil"/>
              <w:left w:val="nil"/>
              <w:bottom w:val="nil"/>
              <w:right w:val="single" w:sz="8" w:space="0" w:color="00025C"/>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Отв. за горячее питание, комиссия</w:t>
            </w:r>
          </w:p>
        </w:tc>
      </w:tr>
      <w:tr w:rsidR="00D12E9F" w:rsidRPr="00D943F4" w:rsidTr="00D12E9F">
        <w:trPr>
          <w:trHeight w:val="276"/>
        </w:trPr>
        <w:tc>
          <w:tcPr>
            <w:tcW w:w="70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2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380" w:type="dxa"/>
            <w:gridSpan w:val="2"/>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питьевого режима.</w:t>
            </w:r>
          </w:p>
        </w:tc>
        <w:tc>
          <w:tcPr>
            <w:tcW w:w="3960" w:type="dxa"/>
            <w:tcBorders>
              <w:top w:val="nil"/>
              <w:left w:val="nil"/>
              <w:bottom w:val="nil"/>
              <w:right w:val="single" w:sz="8" w:space="0" w:color="00025C"/>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xml:space="preserve">по производственному </w:t>
            </w:r>
            <w:r w:rsidRPr="00D943F4">
              <w:rPr>
                <w:rFonts w:ascii="Times New Roman" w:hAnsi="Times New Roman" w:cs="Times New Roman"/>
                <w:sz w:val="28"/>
                <w:szCs w:val="28"/>
                <w:lang w:eastAsia="en-US"/>
              </w:rPr>
              <w:lastRenderedPageBreak/>
              <w:t>контролю</w:t>
            </w:r>
          </w:p>
        </w:tc>
      </w:tr>
      <w:tr w:rsidR="00D12E9F" w:rsidRPr="00D943F4" w:rsidTr="00D12E9F">
        <w:trPr>
          <w:trHeight w:val="276"/>
        </w:trPr>
        <w:tc>
          <w:tcPr>
            <w:tcW w:w="70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2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380" w:type="dxa"/>
            <w:gridSpan w:val="2"/>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Проведение беседы среди учащихся начальной школы по культуре поведения</w:t>
            </w:r>
          </w:p>
        </w:tc>
        <w:tc>
          <w:tcPr>
            <w:tcW w:w="3960" w:type="dxa"/>
            <w:tcBorders>
              <w:top w:val="nil"/>
              <w:left w:val="nil"/>
              <w:bottom w:val="nil"/>
              <w:right w:val="single" w:sz="8" w:space="0" w:color="00025C"/>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Классные руководители</w:t>
            </w:r>
          </w:p>
        </w:tc>
      </w:tr>
      <w:tr w:rsidR="00D12E9F" w:rsidRPr="00D943F4" w:rsidTr="00D12E9F">
        <w:trPr>
          <w:trHeight w:val="276"/>
        </w:trPr>
        <w:tc>
          <w:tcPr>
            <w:tcW w:w="70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2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380" w:type="dxa"/>
            <w:gridSpan w:val="2"/>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 столовой.</w:t>
            </w:r>
          </w:p>
        </w:tc>
        <w:tc>
          <w:tcPr>
            <w:tcW w:w="39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70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2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380" w:type="dxa"/>
            <w:gridSpan w:val="2"/>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Консультация с классными руководителями и родителями по вопросам</w:t>
            </w:r>
          </w:p>
        </w:tc>
        <w:tc>
          <w:tcPr>
            <w:tcW w:w="39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70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2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380" w:type="dxa"/>
            <w:gridSpan w:val="2"/>
            <w:tcBorders>
              <w:top w:val="nil"/>
              <w:left w:val="nil"/>
              <w:bottom w:val="nil"/>
              <w:right w:val="single" w:sz="8" w:space="0" w:color="00025C"/>
            </w:tcBorders>
            <w:vAlign w:val="bottom"/>
            <w:hideMark/>
          </w:tcPr>
          <w:p w:rsidR="00D12E9F" w:rsidRPr="00D943F4" w:rsidRDefault="00D12E9F" w:rsidP="00EB3613">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организации питания в 20</w:t>
            </w:r>
            <w:r w:rsidR="007B429F" w:rsidRPr="00D943F4">
              <w:rPr>
                <w:rFonts w:ascii="Times New Roman" w:hAnsi="Times New Roman" w:cs="Times New Roman"/>
                <w:sz w:val="28"/>
                <w:szCs w:val="28"/>
                <w:lang w:eastAsia="en-US"/>
              </w:rPr>
              <w:t>2</w:t>
            </w:r>
            <w:r w:rsidR="00EB3613">
              <w:rPr>
                <w:rFonts w:ascii="Times New Roman" w:hAnsi="Times New Roman" w:cs="Times New Roman"/>
                <w:sz w:val="28"/>
                <w:szCs w:val="28"/>
                <w:lang w:eastAsia="en-US"/>
              </w:rPr>
              <w:t>5</w:t>
            </w:r>
            <w:r w:rsidRPr="00D943F4">
              <w:rPr>
                <w:rFonts w:ascii="Times New Roman" w:hAnsi="Times New Roman" w:cs="Times New Roman"/>
                <w:sz w:val="28"/>
                <w:szCs w:val="28"/>
                <w:lang w:eastAsia="en-US"/>
              </w:rPr>
              <w:t>-202</w:t>
            </w:r>
            <w:r w:rsidR="00EB3613">
              <w:rPr>
                <w:rFonts w:ascii="Times New Roman" w:hAnsi="Times New Roman" w:cs="Times New Roman"/>
                <w:sz w:val="28"/>
                <w:szCs w:val="28"/>
                <w:lang w:eastAsia="en-US"/>
              </w:rPr>
              <w:t>6</w:t>
            </w:r>
            <w:r w:rsidRPr="00D943F4">
              <w:rPr>
                <w:rFonts w:ascii="Times New Roman" w:hAnsi="Times New Roman" w:cs="Times New Roman"/>
                <w:sz w:val="28"/>
                <w:szCs w:val="28"/>
                <w:lang w:eastAsia="en-US"/>
              </w:rPr>
              <w:t xml:space="preserve"> учебном году.</w:t>
            </w:r>
          </w:p>
        </w:tc>
        <w:tc>
          <w:tcPr>
            <w:tcW w:w="39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700" w:type="dxa"/>
            <w:tcBorders>
              <w:top w:val="nil"/>
              <w:left w:val="single" w:sz="8" w:space="0" w:color="00025C"/>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2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380" w:type="dxa"/>
            <w:gridSpan w:val="2"/>
            <w:tcBorders>
              <w:top w:val="nil"/>
              <w:left w:val="nil"/>
              <w:bottom w:val="single" w:sz="8" w:space="0" w:color="00025C"/>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 школьных журналов на соответствие количества питающихся</w:t>
            </w:r>
          </w:p>
        </w:tc>
        <w:tc>
          <w:tcPr>
            <w:tcW w:w="396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700" w:type="dxa"/>
            <w:tcBorders>
              <w:top w:val="nil"/>
              <w:left w:val="single" w:sz="8" w:space="0" w:color="00025C"/>
              <w:bottom w:val="nil"/>
              <w:right w:val="single" w:sz="8" w:space="0" w:color="00025C"/>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11</w:t>
            </w:r>
          </w:p>
        </w:tc>
        <w:tc>
          <w:tcPr>
            <w:tcW w:w="142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Июнь</w:t>
            </w:r>
          </w:p>
        </w:tc>
        <w:tc>
          <w:tcPr>
            <w:tcW w:w="8380" w:type="dxa"/>
            <w:gridSpan w:val="2"/>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Составление годового отчета о проделанной работе по социальной защите</w:t>
            </w:r>
          </w:p>
        </w:tc>
        <w:tc>
          <w:tcPr>
            <w:tcW w:w="3960" w:type="dxa"/>
            <w:tcBorders>
              <w:top w:val="nil"/>
              <w:left w:val="nil"/>
              <w:bottom w:val="nil"/>
              <w:right w:val="single" w:sz="8" w:space="0" w:color="00025C"/>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Отв. за горячее питание, комиссия</w:t>
            </w:r>
          </w:p>
        </w:tc>
      </w:tr>
      <w:tr w:rsidR="00D12E9F" w:rsidRPr="00D943F4" w:rsidTr="00D12E9F">
        <w:trPr>
          <w:trHeight w:val="276"/>
        </w:trPr>
        <w:tc>
          <w:tcPr>
            <w:tcW w:w="70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2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380" w:type="dxa"/>
            <w:gridSpan w:val="2"/>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учащихся.</w:t>
            </w:r>
          </w:p>
        </w:tc>
        <w:tc>
          <w:tcPr>
            <w:tcW w:w="3960" w:type="dxa"/>
            <w:tcBorders>
              <w:top w:val="nil"/>
              <w:left w:val="nil"/>
              <w:bottom w:val="nil"/>
              <w:right w:val="single" w:sz="8" w:space="0" w:color="00025C"/>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 производственному контролю</w:t>
            </w:r>
          </w:p>
        </w:tc>
      </w:tr>
      <w:tr w:rsidR="00D12E9F" w:rsidRPr="00D943F4" w:rsidTr="00D12E9F">
        <w:trPr>
          <w:trHeight w:val="302"/>
        </w:trPr>
        <w:tc>
          <w:tcPr>
            <w:tcW w:w="700" w:type="dxa"/>
            <w:tcBorders>
              <w:top w:val="nil"/>
              <w:left w:val="single" w:sz="8" w:space="0" w:color="00025C"/>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2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380" w:type="dxa"/>
            <w:gridSpan w:val="2"/>
            <w:tcBorders>
              <w:top w:val="nil"/>
              <w:left w:val="nil"/>
              <w:bottom w:val="single" w:sz="8" w:space="0" w:color="00025C"/>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Подготовка к приемке школы</w:t>
            </w:r>
          </w:p>
        </w:tc>
        <w:tc>
          <w:tcPr>
            <w:tcW w:w="396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542"/>
        </w:trPr>
        <w:tc>
          <w:tcPr>
            <w:tcW w:w="10500" w:type="dxa"/>
            <w:gridSpan w:val="4"/>
            <w:tcBorders>
              <w:top w:val="nil"/>
              <w:left w:val="single" w:sz="8" w:space="0" w:color="00025C"/>
              <w:bottom w:val="single" w:sz="8" w:space="0" w:color="00025C"/>
              <w:right w:val="single" w:sz="8" w:space="0" w:color="D9D9D9"/>
            </w:tcBorders>
            <w:shd w:val="clear" w:color="auto" w:fill="D9D9D9"/>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2. Здоровьесбережение и формирование положительных привычек, норм поведения</w:t>
            </w:r>
          </w:p>
        </w:tc>
        <w:tc>
          <w:tcPr>
            <w:tcW w:w="3960" w:type="dxa"/>
            <w:tcBorders>
              <w:top w:val="nil"/>
              <w:left w:val="nil"/>
              <w:bottom w:val="single" w:sz="8" w:space="0" w:color="00025C"/>
              <w:right w:val="single" w:sz="8" w:space="0" w:color="00025C"/>
            </w:tcBorders>
            <w:shd w:val="clear" w:color="auto" w:fill="D9D9D9"/>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700" w:type="dxa"/>
            <w:tcBorders>
              <w:top w:val="nil"/>
              <w:left w:val="single" w:sz="8" w:space="0" w:color="00025C"/>
              <w:bottom w:val="nil"/>
              <w:right w:val="single" w:sz="8" w:space="0" w:color="00025C"/>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w:t>
            </w:r>
          </w:p>
        </w:tc>
        <w:tc>
          <w:tcPr>
            <w:tcW w:w="1420" w:type="dxa"/>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Август</w:t>
            </w:r>
          </w:p>
        </w:tc>
        <w:tc>
          <w:tcPr>
            <w:tcW w:w="14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4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Составление заключения по итогам медицинского мониторинга .</w:t>
            </w:r>
          </w:p>
        </w:tc>
        <w:tc>
          <w:tcPr>
            <w:tcW w:w="3960" w:type="dxa"/>
            <w:tcBorders>
              <w:top w:val="nil"/>
              <w:left w:val="nil"/>
              <w:bottom w:val="nil"/>
              <w:right w:val="single" w:sz="8" w:space="0" w:color="00025C"/>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Медработник, классные</w:t>
            </w:r>
          </w:p>
        </w:tc>
      </w:tr>
      <w:tr w:rsidR="00D12E9F" w:rsidRPr="00D943F4" w:rsidTr="00D12E9F">
        <w:trPr>
          <w:trHeight w:val="276"/>
        </w:trPr>
        <w:tc>
          <w:tcPr>
            <w:tcW w:w="70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20" w:type="dxa"/>
            <w:vAlign w:val="bottom"/>
          </w:tcPr>
          <w:p w:rsidR="00D12E9F" w:rsidRPr="00D943F4" w:rsidRDefault="00D12E9F">
            <w:pPr>
              <w:rPr>
                <w:rFonts w:ascii="Times New Roman" w:hAnsi="Times New Roman" w:cs="Times New Roman"/>
                <w:sz w:val="28"/>
                <w:szCs w:val="28"/>
                <w:lang w:eastAsia="en-US"/>
              </w:rPr>
            </w:pPr>
          </w:p>
        </w:tc>
        <w:tc>
          <w:tcPr>
            <w:tcW w:w="14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4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Введение и активное использование здоровьесберегающих технологий в</w:t>
            </w:r>
          </w:p>
        </w:tc>
        <w:tc>
          <w:tcPr>
            <w:tcW w:w="3960" w:type="dxa"/>
            <w:tcBorders>
              <w:top w:val="nil"/>
              <w:left w:val="nil"/>
              <w:bottom w:val="nil"/>
              <w:right w:val="single" w:sz="8" w:space="0" w:color="00025C"/>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руководители, учитель</w:t>
            </w:r>
          </w:p>
        </w:tc>
      </w:tr>
      <w:tr w:rsidR="00D12E9F" w:rsidRPr="00D943F4" w:rsidTr="00D12E9F">
        <w:trPr>
          <w:trHeight w:val="302"/>
        </w:trPr>
        <w:tc>
          <w:tcPr>
            <w:tcW w:w="700" w:type="dxa"/>
            <w:tcBorders>
              <w:top w:val="nil"/>
              <w:left w:val="single" w:sz="8" w:space="0" w:color="00025C"/>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20" w:type="dxa"/>
            <w:tcBorders>
              <w:top w:val="nil"/>
              <w:left w:val="nil"/>
              <w:bottom w:val="single" w:sz="8" w:space="0" w:color="00025C"/>
              <w:right w:val="nil"/>
            </w:tcBorders>
            <w:vAlign w:val="bottom"/>
          </w:tcPr>
          <w:p w:rsidR="00D12E9F" w:rsidRPr="00D943F4" w:rsidRDefault="00D12E9F">
            <w:pPr>
              <w:rPr>
                <w:rFonts w:ascii="Times New Roman" w:hAnsi="Times New Roman" w:cs="Times New Roman"/>
                <w:sz w:val="28"/>
                <w:szCs w:val="28"/>
                <w:lang w:eastAsia="en-US"/>
              </w:rPr>
            </w:pPr>
          </w:p>
        </w:tc>
        <w:tc>
          <w:tcPr>
            <w:tcW w:w="14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40" w:type="dxa"/>
            <w:tcBorders>
              <w:top w:val="nil"/>
              <w:left w:val="nil"/>
              <w:bottom w:val="single" w:sz="8" w:space="0" w:color="00025C"/>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учебном процессе.</w:t>
            </w:r>
          </w:p>
        </w:tc>
        <w:tc>
          <w:tcPr>
            <w:tcW w:w="3960" w:type="dxa"/>
            <w:tcBorders>
              <w:top w:val="nil"/>
              <w:left w:val="nil"/>
              <w:bottom w:val="single" w:sz="8" w:space="0" w:color="00025C"/>
              <w:right w:val="single" w:sz="8" w:space="0" w:color="00025C"/>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физкультуры</w:t>
            </w:r>
          </w:p>
        </w:tc>
      </w:tr>
      <w:tr w:rsidR="00D12E9F" w:rsidRPr="00D943F4" w:rsidTr="00D12E9F">
        <w:trPr>
          <w:trHeight w:val="242"/>
        </w:trPr>
        <w:tc>
          <w:tcPr>
            <w:tcW w:w="700" w:type="dxa"/>
            <w:tcBorders>
              <w:top w:val="nil"/>
              <w:left w:val="single" w:sz="8" w:space="0" w:color="00025C"/>
              <w:bottom w:val="nil"/>
              <w:right w:val="single" w:sz="8" w:space="0" w:color="00025C"/>
            </w:tcBorders>
            <w:vAlign w:val="bottom"/>
            <w:hideMark/>
          </w:tcPr>
          <w:p w:rsidR="00D12E9F" w:rsidRPr="00D943F4" w:rsidRDefault="00D12E9F">
            <w:pPr>
              <w:spacing w:line="242"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lastRenderedPageBreak/>
              <w:t>2</w:t>
            </w:r>
          </w:p>
        </w:tc>
        <w:tc>
          <w:tcPr>
            <w:tcW w:w="1420" w:type="dxa"/>
            <w:vAlign w:val="bottom"/>
            <w:hideMark/>
          </w:tcPr>
          <w:p w:rsidR="00D12E9F" w:rsidRPr="00D943F4" w:rsidRDefault="00D12E9F">
            <w:pPr>
              <w:spacing w:line="24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Сентябрь</w:t>
            </w:r>
          </w:p>
        </w:tc>
        <w:tc>
          <w:tcPr>
            <w:tcW w:w="14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40" w:type="dxa"/>
            <w:tcBorders>
              <w:top w:val="nil"/>
              <w:left w:val="nil"/>
              <w:bottom w:val="nil"/>
              <w:right w:val="single" w:sz="8" w:space="0" w:color="00025C"/>
            </w:tcBorders>
            <w:vAlign w:val="bottom"/>
            <w:hideMark/>
          </w:tcPr>
          <w:p w:rsidR="00D12E9F" w:rsidRPr="00D943F4" w:rsidRDefault="00D12E9F">
            <w:pPr>
              <w:spacing w:line="24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Повторение и изучение правил поведения в школе и общественных местах.</w:t>
            </w:r>
          </w:p>
        </w:tc>
        <w:tc>
          <w:tcPr>
            <w:tcW w:w="3960" w:type="dxa"/>
            <w:tcBorders>
              <w:top w:val="nil"/>
              <w:left w:val="nil"/>
              <w:bottom w:val="nil"/>
              <w:right w:val="single" w:sz="8" w:space="0" w:color="00025C"/>
            </w:tcBorders>
            <w:vAlign w:val="bottom"/>
            <w:hideMark/>
          </w:tcPr>
          <w:p w:rsidR="00D12E9F" w:rsidRPr="00D943F4" w:rsidRDefault="00D12E9F">
            <w:pPr>
              <w:spacing w:line="242"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Медработник, классные</w:t>
            </w:r>
          </w:p>
        </w:tc>
      </w:tr>
      <w:tr w:rsidR="00D12E9F" w:rsidRPr="00D943F4" w:rsidTr="00D12E9F">
        <w:trPr>
          <w:trHeight w:val="276"/>
        </w:trPr>
        <w:tc>
          <w:tcPr>
            <w:tcW w:w="70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20" w:type="dxa"/>
            <w:vAlign w:val="bottom"/>
          </w:tcPr>
          <w:p w:rsidR="00D12E9F" w:rsidRPr="00D943F4" w:rsidRDefault="00D12E9F">
            <w:pPr>
              <w:rPr>
                <w:rFonts w:ascii="Times New Roman" w:hAnsi="Times New Roman" w:cs="Times New Roman"/>
                <w:sz w:val="28"/>
                <w:szCs w:val="28"/>
                <w:lang w:eastAsia="en-US"/>
              </w:rPr>
            </w:pPr>
          </w:p>
        </w:tc>
        <w:tc>
          <w:tcPr>
            <w:tcW w:w="14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4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Оформление школьного стенда и кл. уголков по ПДД.</w:t>
            </w:r>
          </w:p>
        </w:tc>
        <w:tc>
          <w:tcPr>
            <w:tcW w:w="3960" w:type="dxa"/>
            <w:tcBorders>
              <w:top w:val="nil"/>
              <w:left w:val="nil"/>
              <w:bottom w:val="nil"/>
              <w:right w:val="single" w:sz="8" w:space="0" w:color="00025C"/>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руководители, учитель</w:t>
            </w:r>
          </w:p>
        </w:tc>
      </w:tr>
      <w:tr w:rsidR="00D12E9F" w:rsidRPr="00D943F4" w:rsidTr="00D12E9F">
        <w:trPr>
          <w:trHeight w:val="276"/>
        </w:trPr>
        <w:tc>
          <w:tcPr>
            <w:tcW w:w="70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20" w:type="dxa"/>
            <w:vAlign w:val="bottom"/>
          </w:tcPr>
          <w:p w:rsidR="00D12E9F" w:rsidRPr="00D943F4" w:rsidRDefault="00D12E9F">
            <w:pPr>
              <w:rPr>
                <w:rFonts w:ascii="Times New Roman" w:hAnsi="Times New Roman" w:cs="Times New Roman"/>
                <w:sz w:val="28"/>
                <w:szCs w:val="28"/>
                <w:lang w:eastAsia="en-US"/>
              </w:rPr>
            </w:pPr>
          </w:p>
        </w:tc>
        <w:tc>
          <w:tcPr>
            <w:tcW w:w="14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4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Конкурс детских рисунков по БДД «Внимание – дорога!»</w:t>
            </w:r>
          </w:p>
        </w:tc>
        <w:tc>
          <w:tcPr>
            <w:tcW w:w="3960" w:type="dxa"/>
            <w:tcBorders>
              <w:top w:val="nil"/>
              <w:left w:val="nil"/>
              <w:bottom w:val="nil"/>
              <w:right w:val="single" w:sz="8" w:space="0" w:color="00025C"/>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физкультуры</w:t>
            </w:r>
          </w:p>
        </w:tc>
      </w:tr>
      <w:tr w:rsidR="00D12E9F" w:rsidRPr="00D943F4" w:rsidTr="00D12E9F">
        <w:trPr>
          <w:trHeight w:val="276"/>
        </w:trPr>
        <w:tc>
          <w:tcPr>
            <w:tcW w:w="70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20" w:type="dxa"/>
            <w:vAlign w:val="bottom"/>
          </w:tcPr>
          <w:p w:rsidR="00D12E9F" w:rsidRPr="00D943F4" w:rsidRDefault="00D12E9F">
            <w:pPr>
              <w:rPr>
                <w:rFonts w:ascii="Times New Roman" w:hAnsi="Times New Roman" w:cs="Times New Roman"/>
                <w:sz w:val="28"/>
                <w:szCs w:val="28"/>
                <w:lang w:eastAsia="en-US"/>
              </w:rPr>
            </w:pPr>
          </w:p>
        </w:tc>
        <w:tc>
          <w:tcPr>
            <w:tcW w:w="14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4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Контроль теплового режима, разнообразие и качество приготовления пищи.</w:t>
            </w:r>
          </w:p>
        </w:tc>
        <w:tc>
          <w:tcPr>
            <w:tcW w:w="39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700" w:type="dxa"/>
            <w:tcBorders>
              <w:top w:val="nil"/>
              <w:left w:val="single" w:sz="8" w:space="0" w:color="00025C"/>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20" w:type="dxa"/>
            <w:tcBorders>
              <w:top w:val="nil"/>
              <w:left w:val="nil"/>
              <w:bottom w:val="single" w:sz="8" w:space="0" w:color="00025C"/>
              <w:right w:val="nil"/>
            </w:tcBorders>
            <w:vAlign w:val="bottom"/>
          </w:tcPr>
          <w:p w:rsidR="00D12E9F" w:rsidRPr="00D943F4" w:rsidRDefault="00D12E9F">
            <w:pPr>
              <w:rPr>
                <w:rFonts w:ascii="Times New Roman" w:hAnsi="Times New Roman" w:cs="Times New Roman"/>
                <w:sz w:val="28"/>
                <w:szCs w:val="28"/>
                <w:lang w:eastAsia="en-US"/>
              </w:rPr>
            </w:pPr>
          </w:p>
        </w:tc>
        <w:tc>
          <w:tcPr>
            <w:tcW w:w="14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40" w:type="dxa"/>
            <w:tcBorders>
              <w:top w:val="nil"/>
              <w:left w:val="nil"/>
              <w:bottom w:val="single" w:sz="8" w:space="0" w:color="00025C"/>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Профилактические прививки по возрасту учащихся.</w:t>
            </w:r>
          </w:p>
        </w:tc>
        <w:tc>
          <w:tcPr>
            <w:tcW w:w="396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700" w:type="dxa"/>
            <w:tcBorders>
              <w:top w:val="nil"/>
              <w:left w:val="single" w:sz="8" w:space="0" w:color="00025C"/>
              <w:bottom w:val="nil"/>
              <w:right w:val="single" w:sz="8" w:space="0" w:color="00025C"/>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3</w:t>
            </w:r>
          </w:p>
        </w:tc>
        <w:tc>
          <w:tcPr>
            <w:tcW w:w="1420" w:type="dxa"/>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Октябрь</w:t>
            </w:r>
          </w:p>
        </w:tc>
        <w:tc>
          <w:tcPr>
            <w:tcW w:w="14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4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Проведение противоэпидемических мероприятий в классах; проведение</w:t>
            </w:r>
          </w:p>
        </w:tc>
        <w:tc>
          <w:tcPr>
            <w:tcW w:w="3960" w:type="dxa"/>
            <w:tcBorders>
              <w:top w:val="nil"/>
              <w:left w:val="nil"/>
              <w:bottom w:val="nil"/>
              <w:right w:val="single" w:sz="8" w:space="0" w:color="00025C"/>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Медработник, классные</w:t>
            </w:r>
          </w:p>
        </w:tc>
      </w:tr>
      <w:tr w:rsidR="00D12E9F" w:rsidRPr="00D943F4" w:rsidTr="00D12E9F">
        <w:trPr>
          <w:trHeight w:val="304"/>
        </w:trPr>
        <w:tc>
          <w:tcPr>
            <w:tcW w:w="700" w:type="dxa"/>
            <w:tcBorders>
              <w:top w:val="nil"/>
              <w:left w:val="single" w:sz="8" w:space="0" w:color="00025C"/>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20" w:type="dxa"/>
            <w:tcBorders>
              <w:top w:val="nil"/>
              <w:left w:val="nil"/>
              <w:bottom w:val="single" w:sz="8" w:space="0" w:color="00025C"/>
              <w:right w:val="nil"/>
            </w:tcBorders>
            <w:vAlign w:val="bottom"/>
          </w:tcPr>
          <w:p w:rsidR="00D12E9F" w:rsidRPr="00D943F4" w:rsidRDefault="00D12E9F">
            <w:pPr>
              <w:rPr>
                <w:rFonts w:ascii="Times New Roman" w:hAnsi="Times New Roman" w:cs="Times New Roman"/>
                <w:sz w:val="28"/>
                <w:szCs w:val="28"/>
                <w:lang w:eastAsia="en-US"/>
              </w:rPr>
            </w:pPr>
          </w:p>
        </w:tc>
        <w:tc>
          <w:tcPr>
            <w:tcW w:w="14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40" w:type="dxa"/>
            <w:tcBorders>
              <w:top w:val="nil"/>
              <w:left w:val="nil"/>
              <w:bottom w:val="single" w:sz="8" w:space="0" w:color="00025C"/>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вакцинации учащихся и педагогов.</w:t>
            </w:r>
          </w:p>
        </w:tc>
        <w:tc>
          <w:tcPr>
            <w:tcW w:w="3960" w:type="dxa"/>
            <w:tcBorders>
              <w:top w:val="nil"/>
              <w:left w:val="nil"/>
              <w:bottom w:val="single" w:sz="8" w:space="0" w:color="00025C"/>
              <w:right w:val="single" w:sz="8" w:space="0" w:color="00025C"/>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руководители, учитель</w:t>
            </w:r>
          </w:p>
        </w:tc>
      </w:tr>
    </w:tbl>
    <w:p w:rsidR="00D12E9F" w:rsidRPr="00D943F4" w:rsidRDefault="00D12E9F" w:rsidP="00D12E9F">
      <w:pPr>
        <w:spacing w:line="34" w:lineRule="exact"/>
        <w:rPr>
          <w:rFonts w:ascii="Times New Roman" w:hAnsi="Times New Roman" w:cs="Times New Roman"/>
          <w:sz w:val="28"/>
          <w:szCs w:val="28"/>
        </w:rPr>
      </w:pPr>
    </w:p>
    <w:p w:rsidR="00D12E9F" w:rsidRPr="00D943F4" w:rsidRDefault="00D12E9F" w:rsidP="00D12E9F">
      <w:pPr>
        <w:spacing w:after="0"/>
        <w:rPr>
          <w:rFonts w:ascii="Times New Roman" w:hAnsi="Times New Roman" w:cs="Times New Roman"/>
          <w:sz w:val="28"/>
          <w:szCs w:val="28"/>
        </w:rPr>
        <w:sectPr w:rsidR="00D12E9F" w:rsidRPr="00D943F4">
          <w:pgSz w:w="16840" w:h="11906" w:orient="landscape"/>
          <w:pgMar w:top="1112" w:right="818" w:bottom="431" w:left="1440" w:header="0" w:footer="0" w:gutter="0"/>
          <w:cols w:space="720"/>
        </w:sectPr>
      </w:pPr>
    </w:p>
    <w:p w:rsidR="00D12E9F" w:rsidRPr="00D943F4" w:rsidRDefault="00D12E9F" w:rsidP="00D12E9F">
      <w:pPr>
        <w:spacing w:after="0"/>
        <w:rPr>
          <w:rFonts w:ascii="Times New Roman" w:hAnsi="Times New Roman" w:cs="Times New Roman"/>
          <w:sz w:val="28"/>
          <w:szCs w:val="28"/>
        </w:rPr>
        <w:sectPr w:rsidR="00D12E9F" w:rsidRPr="00D943F4">
          <w:type w:val="continuous"/>
          <w:pgSz w:w="16840" w:h="11906" w:orient="landscape"/>
          <w:pgMar w:top="1112" w:right="818" w:bottom="431" w:left="1440" w:header="0" w:footer="0" w:gutter="0"/>
          <w:cols w:space="720"/>
        </w:sectPr>
      </w:pPr>
    </w:p>
    <w:tbl>
      <w:tblPr>
        <w:tblW w:w="0" w:type="auto"/>
        <w:tblInd w:w="150" w:type="dxa"/>
        <w:tblLayout w:type="fixed"/>
        <w:tblCellMar>
          <w:left w:w="0" w:type="dxa"/>
          <w:right w:w="0" w:type="dxa"/>
        </w:tblCellMar>
        <w:tblLook w:val="04A0" w:firstRow="1" w:lastRow="0" w:firstColumn="1" w:lastColumn="0" w:noHBand="0" w:noVBand="1"/>
      </w:tblPr>
      <w:tblGrid>
        <w:gridCol w:w="700"/>
        <w:gridCol w:w="1560"/>
        <w:gridCol w:w="8260"/>
        <w:gridCol w:w="3940"/>
      </w:tblGrid>
      <w:tr w:rsidR="00D12E9F" w:rsidRPr="00D943F4" w:rsidTr="00D12E9F">
        <w:trPr>
          <w:trHeight w:val="262"/>
        </w:trPr>
        <w:tc>
          <w:tcPr>
            <w:tcW w:w="700" w:type="dxa"/>
            <w:tcBorders>
              <w:top w:val="single" w:sz="8" w:space="0" w:color="00025C"/>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560" w:type="dxa"/>
            <w:tcBorders>
              <w:top w:val="single" w:sz="8" w:space="0" w:color="00025C"/>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60" w:type="dxa"/>
            <w:tcBorders>
              <w:top w:val="single" w:sz="8" w:space="0" w:color="00025C"/>
              <w:left w:val="nil"/>
              <w:bottom w:val="nil"/>
              <w:right w:val="single" w:sz="8" w:space="0" w:color="00025C"/>
            </w:tcBorders>
            <w:vAlign w:val="bottom"/>
            <w:hideMark/>
          </w:tcPr>
          <w:p w:rsidR="00D12E9F" w:rsidRPr="00D943F4" w:rsidRDefault="00D12E9F">
            <w:pPr>
              <w:spacing w:line="263"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Проведение диспансеризации согласно составленному плану и договору (в</w:t>
            </w:r>
          </w:p>
        </w:tc>
        <w:tc>
          <w:tcPr>
            <w:tcW w:w="3940" w:type="dxa"/>
            <w:tcBorders>
              <w:top w:val="single" w:sz="8" w:space="0" w:color="00025C"/>
              <w:left w:val="nil"/>
              <w:bottom w:val="nil"/>
              <w:right w:val="single" w:sz="8" w:space="0" w:color="00025C"/>
            </w:tcBorders>
            <w:vAlign w:val="bottom"/>
            <w:hideMark/>
          </w:tcPr>
          <w:p w:rsidR="00D12E9F" w:rsidRPr="00D943F4" w:rsidRDefault="00D12E9F">
            <w:pPr>
              <w:spacing w:line="263"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физкультуры. Классные</w:t>
            </w:r>
          </w:p>
        </w:tc>
      </w:tr>
      <w:tr w:rsidR="00D12E9F" w:rsidRPr="00D943F4" w:rsidTr="00D12E9F">
        <w:trPr>
          <w:trHeight w:val="276"/>
        </w:trPr>
        <w:tc>
          <w:tcPr>
            <w:tcW w:w="70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5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6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течение года)</w:t>
            </w:r>
          </w:p>
        </w:tc>
        <w:tc>
          <w:tcPr>
            <w:tcW w:w="394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руководители, медработник</w:t>
            </w:r>
          </w:p>
        </w:tc>
      </w:tr>
      <w:tr w:rsidR="00D12E9F" w:rsidRPr="00D943F4" w:rsidTr="00D12E9F">
        <w:trPr>
          <w:trHeight w:val="276"/>
        </w:trPr>
        <w:tc>
          <w:tcPr>
            <w:tcW w:w="70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5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6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Встреча с медработником. Кл.час: «Береги здоровье смолоду».</w:t>
            </w:r>
          </w:p>
        </w:tc>
        <w:tc>
          <w:tcPr>
            <w:tcW w:w="394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70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5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6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Игра по правилам дорожного движения. 1кл.</w:t>
            </w:r>
          </w:p>
        </w:tc>
        <w:tc>
          <w:tcPr>
            <w:tcW w:w="394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70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5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6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Викторина по правилам дорожного движения "Счастливый случай". 4 кл.</w:t>
            </w:r>
          </w:p>
        </w:tc>
        <w:tc>
          <w:tcPr>
            <w:tcW w:w="394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70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5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6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Контроль за соблюдением правил ТБ на уроках физ-ры и переменах.</w:t>
            </w:r>
          </w:p>
        </w:tc>
        <w:tc>
          <w:tcPr>
            <w:tcW w:w="394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700" w:type="dxa"/>
            <w:tcBorders>
              <w:top w:val="nil"/>
              <w:left w:val="single" w:sz="8" w:space="0" w:color="00025C"/>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56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60" w:type="dxa"/>
            <w:tcBorders>
              <w:top w:val="nil"/>
              <w:left w:val="nil"/>
              <w:bottom w:val="single" w:sz="8" w:space="0" w:color="00025C"/>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 состояния освещенности, режима проветривания.</w:t>
            </w:r>
          </w:p>
        </w:tc>
        <w:tc>
          <w:tcPr>
            <w:tcW w:w="394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700" w:type="dxa"/>
            <w:tcBorders>
              <w:top w:val="nil"/>
              <w:left w:val="single" w:sz="8" w:space="0" w:color="00025C"/>
              <w:bottom w:val="nil"/>
              <w:right w:val="single" w:sz="8" w:space="0" w:color="00025C"/>
            </w:tcBorders>
            <w:vAlign w:val="bottom"/>
            <w:hideMark/>
          </w:tcPr>
          <w:p w:rsidR="00D12E9F" w:rsidRPr="00D943F4" w:rsidRDefault="00D12E9F">
            <w:pPr>
              <w:spacing w:line="240" w:lineRule="exact"/>
              <w:ind w:right="34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4</w:t>
            </w:r>
          </w:p>
        </w:tc>
        <w:tc>
          <w:tcPr>
            <w:tcW w:w="156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Ноябрь</w:t>
            </w:r>
          </w:p>
        </w:tc>
        <w:tc>
          <w:tcPr>
            <w:tcW w:w="826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Проведение противоэпидемических мероприятий в классах; проведение</w:t>
            </w:r>
          </w:p>
        </w:tc>
        <w:tc>
          <w:tcPr>
            <w:tcW w:w="394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Медработник, классные</w:t>
            </w:r>
          </w:p>
        </w:tc>
      </w:tr>
      <w:tr w:rsidR="00D12E9F" w:rsidRPr="00D943F4" w:rsidTr="00D12E9F">
        <w:trPr>
          <w:trHeight w:val="276"/>
        </w:trPr>
        <w:tc>
          <w:tcPr>
            <w:tcW w:w="70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5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6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вакцинации учащихся и педагогов</w:t>
            </w:r>
          </w:p>
        </w:tc>
        <w:tc>
          <w:tcPr>
            <w:tcW w:w="394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руководители, учитель</w:t>
            </w:r>
          </w:p>
        </w:tc>
      </w:tr>
      <w:tr w:rsidR="00D12E9F" w:rsidRPr="00D943F4" w:rsidTr="00D12E9F">
        <w:trPr>
          <w:trHeight w:val="276"/>
        </w:trPr>
        <w:tc>
          <w:tcPr>
            <w:tcW w:w="70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5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6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Подведение итогов по заболеваемости учащихся за 1 четверть. Составление</w:t>
            </w:r>
          </w:p>
        </w:tc>
        <w:tc>
          <w:tcPr>
            <w:tcW w:w="394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физкультуры</w:t>
            </w:r>
          </w:p>
        </w:tc>
      </w:tr>
      <w:tr w:rsidR="00D12E9F" w:rsidRPr="00D943F4" w:rsidTr="00D12E9F">
        <w:trPr>
          <w:trHeight w:val="276"/>
        </w:trPr>
        <w:tc>
          <w:tcPr>
            <w:tcW w:w="70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5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6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 необходимости) программы проведения противоэпидемических</w:t>
            </w:r>
          </w:p>
        </w:tc>
        <w:tc>
          <w:tcPr>
            <w:tcW w:w="394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70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5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6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мероприятий.</w:t>
            </w:r>
          </w:p>
        </w:tc>
        <w:tc>
          <w:tcPr>
            <w:tcW w:w="394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70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5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6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Просмотры фильма о противопожарной безопасности.</w:t>
            </w:r>
          </w:p>
        </w:tc>
        <w:tc>
          <w:tcPr>
            <w:tcW w:w="394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700" w:type="dxa"/>
            <w:tcBorders>
              <w:top w:val="nil"/>
              <w:left w:val="single" w:sz="8" w:space="0" w:color="00025C"/>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56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60" w:type="dxa"/>
            <w:tcBorders>
              <w:top w:val="nil"/>
              <w:left w:val="nil"/>
              <w:bottom w:val="single" w:sz="8" w:space="0" w:color="00025C"/>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Играй-город по ПДД (2 класс)</w:t>
            </w:r>
          </w:p>
        </w:tc>
        <w:tc>
          <w:tcPr>
            <w:tcW w:w="394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700" w:type="dxa"/>
            <w:tcBorders>
              <w:top w:val="nil"/>
              <w:left w:val="single" w:sz="8" w:space="0" w:color="00025C"/>
              <w:bottom w:val="nil"/>
              <w:right w:val="single" w:sz="8" w:space="0" w:color="00025C"/>
            </w:tcBorders>
            <w:vAlign w:val="bottom"/>
            <w:hideMark/>
          </w:tcPr>
          <w:p w:rsidR="00D12E9F" w:rsidRPr="00D943F4" w:rsidRDefault="00D12E9F">
            <w:pPr>
              <w:spacing w:line="240" w:lineRule="exact"/>
              <w:ind w:right="34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5</w:t>
            </w:r>
          </w:p>
        </w:tc>
        <w:tc>
          <w:tcPr>
            <w:tcW w:w="156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Декабрь</w:t>
            </w:r>
          </w:p>
        </w:tc>
        <w:tc>
          <w:tcPr>
            <w:tcW w:w="826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Проведение рейдов по проверке организации питания, качества</w:t>
            </w:r>
          </w:p>
        </w:tc>
        <w:tc>
          <w:tcPr>
            <w:tcW w:w="394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Медработник, классные</w:t>
            </w:r>
          </w:p>
        </w:tc>
      </w:tr>
      <w:tr w:rsidR="00D12E9F" w:rsidRPr="00D943F4" w:rsidTr="00D12E9F">
        <w:trPr>
          <w:trHeight w:val="276"/>
        </w:trPr>
        <w:tc>
          <w:tcPr>
            <w:tcW w:w="70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5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6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приготовления пищи (1 раз в месяц)</w:t>
            </w:r>
          </w:p>
        </w:tc>
        <w:tc>
          <w:tcPr>
            <w:tcW w:w="394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руководители, учитель</w:t>
            </w:r>
          </w:p>
        </w:tc>
      </w:tr>
      <w:tr w:rsidR="00D12E9F" w:rsidRPr="00D943F4" w:rsidTr="00D12E9F">
        <w:trPr>
          <w:trHeight w:val="276"/>
        </w:trPr>
        <w:tc>
          <w:tcPr>
            <w:tcW w:w="70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5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6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Конкурс рисунков на тему: «Мы пешеходы»</w:t>
            </w:r>
          </w:p>
        </w:tc>
        <w:tc>
          <w:tcPr>
            <w:tcW w:w="394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физкультуры.</w:t>
            </w:r>
          </w:p>
        </w:tc>
      </w:tr>
      <w:tr w:rsidR="00D12E9F" w:rsidRPr="00D943F4" w:rsidTr="00D12E9F">
        <w:trPr>
          <w:trHeight w:val="276"/>
        </w:trPr>
        <w:tc>
          <w:tcPr>
            <w:tcW w:w="70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5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6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Просмотр фильма «Осторожно – транспорт!» 1-2 кл.</w:t>
            </w:r>
          </w:p>
        </w:tc>
        <w:tc>
          <w:tcPr>
            <w:tcW w:w="394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70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5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6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День здоровья</w:t>
            </w:r>
          </w:p>
        </w:tc>
        <w:tc>
          <w:tcPr>
            <w:tcW w:w="394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70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5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6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Организация прогулок</w:t>
            </w:r>
          </w:p>
        </w:tc>
        <w:tc>
          <w:tcPr>
            <w:tcW w:w="394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70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5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6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Проведение динамических пауз в начальной школе</w:t>
            </w:r>
          </w:p>
        </w:tc>
        <w:tc>
          <w:tcPr>
            <w:tcW w:w="394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70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5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6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Проведение бесед, Кл.часов о вреде табакокурения</w:t>
            </w:r>
          </w:p>
        </w:tc>
        <w:tc>
          <w:tcPr>
            <w:tcW w:w="394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70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5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6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Конкурс рисунков «Курить- здоровью вредить»</w:t>
            </w:r>
          </w:p>
        </w:tc>
        <w:tc>
          <w:tcPr>
            <w:tcW w:w="394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700" w:type="dxa"/>
            <w:tcBorders>
              <w:top w:val="nil"/>
              <w:left w:val="single" w:sz="8" w:space="0" w:color="00025C"/>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56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60" w:type="dxa"/>
            <w:tcBorders>
              <w:top w:val="nil"/>
              <w:left w:val="nil"/>
              <w:bottom w:val="single" w:sz="8" w:space="0" w:color="00025C"/>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Проведение рейда «Бросай курить»</w:t>
            </w:r>
          </w:p>
        </w:tc>
        <w:tc>
          <w:tcPr>
            <w:tcW w:w="394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700" w:type="dxa"/>
            <w:tcBorders>
              <w:top w:val="nil"/>
              <w:left w:val="single" w:sz="8" w:space="0" w:color="00025C"/>
              <w:bottom w:val="nil"/>
              <w:right w:val="single" w:sz="8" w:space="0" w:color="00025C"/>
            </w:tcBorders>
            <w:vAlign w:val="bottom"/>
            <w:hideMark/>
          </w:tcPr>
          <w:p w:rsidR="00D12E9F" w:rsidRPr="00D943F4" w:rsidRDefault="00D12E9F">
            <w:pPr>
              <w:spacing w:line="240" w:lineRule="exact"/>
              <w:ind w:right="34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6</w:t>
            </w:r>
          </w:p>
        </w:tc>
        <w:tc>
          <w:tcPr>
            <w:tcW w:w="156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Январь</w:t>
            </w:r>
          </w:p>
        </w:tc>
        <w:tc>
          <w:tcPr>
            <w:tcW w:w="826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Организация и проведение зимних спортивных мероприятий с родителями в</w:t>
            </w:r>
          </w:p>
        </w:tc>
        <w:tc>
          <w:tcPr>
            <w:tcW w:w="394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Медработник, классные</w:t>
            </w:r>
          </w:p>
        </w:tc>
      </w:tr>
      <w:tr w:rsidR="00D12E9F" w:rsidRPr="00D943F4" w:rsidTr="00D12E9F">
        <w:trPr>
          <w:trHeight w:val="276"/>
        </w:trPr>
        <w:tc>
          <w:tcPr>
            <w:tcW w:w="70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5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6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дни праздников</w:t>
            </w:r>
          </w:p>
        </w:tc>
        <w:tc>
          <w:tcPr>
            <w:tcW w:w="394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руководители, учитель</w:t>
            </w:r>
          </w:p>
        </w:tc>
      </w:tr>
      <w:tr w:rsidR="00D12E9F" w:rsidRPr="00D943F4" w:rsidTr="00D12E9F">
        <w:trPr>
          <w:trHeight w:val="276"/>
        </w:trPr>
        <w:tc>
          <w:tcPr>
            <w:tcW w:w="70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5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6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Организация и проведение бесед по профилактике правонарушений с</w:t>
            </w:r>
          </w:p>
        </w:tc>
        <w:tc>
          <w:tcPr>
            <w:tcW w:w="394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физкультуры.</w:t>
            </w:r>
          </w:p>
        </w:tc>
      </w:tr>
      <w:tr w:rsidR="00D12E9F" w:rsidRPr="00D943F4" w:rsidTr="00D12E9F">
        <w:trPr>
          <w:trHeight w:val="276"/>
        </w:trPr>
        <w:tc>
          <w:tcPr>
            <w:tcW w:w="70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5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6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учащимися 5-9 классов</w:t>
            </w:r>
          </w:p>
        </w:tc>
        <w:tc>
          <w:tcPr>
            <w:tcW w:w="394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70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5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6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Просмотр фильма «Осторожно – транспорт!» 3-4кл.</w:t>
            </w:r>
          </w:p>
        </w:tc>
        <w:tc>
          <w:tcPr>
            <w:tcW w:w="394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70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5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6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Контроль за соблюдением температурного режима и ТБ при занятиях на</w:t>
            </w:r>
          </w:p>
        </w:tc>
        <w:tc>
          <w:tcPr>
            <w:tcW w:w="394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70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5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6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лыжах.</w:t>
            </w:r>
          </w:p>
        </w:tc>
        <w:tc>
          <w:tcPr>
            <w:tcW w:w="394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700" w:type="dxa"/>
            <w:tcBorders>
              <w:top w:val="nil"/>
              <w:left w:val="single" w:sz="8" w:space="0" w:color="00025C"/>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56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60" w:type="dxa"/>
            <w:tcBorders>
              <w:top w:val="nil"/>
              <w:left w:val="nil"/>
              <w:bottom w:val="single" w:sz="8" w:space="0" w:color="00025C"/>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Анализ заболеваемости уч-ся и педагогов за 1 полугодие.</w:t>
            </w:r>
          </w:p>
        </w:tc>
        <w:tc>
          <w:tcPr>
            <w:tcW w:w="394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700" w:type="dxa"/>
            <w:tcBorders>
              <w:top w:val="nil"/>
              <w:left w:val="single" w:sz="8" w:space="0" w:color="00025C"/>
              <w:bottom w:val="nil"/>
              <w:right w:val="single" w:sz="8" w:space="0" w:color="00025C"/>
            </w:tcBorders>
            <w:vAlign w:val="bottom"/>
            <w:hideMark/>
          </w:tcPr>
          <w:p w:rsidR="00D12E9F" w:rsidRPr="00D943F4" w:rsidRDefault="00D12E9F">
            <w:pPr>
              <w:spacing w:line="240" w:lineRule="exact"/>
              <w:ind w:right="34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7</w:t>
            </w:r>
          </w:p>
        </w:tc>
        <w:tc>
          <w:tcPr>
            <w:tcW w:w="156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Февраль</w:t>
            </w:r>
          </w:p>
        </w:tc>
        <w:tc>
          <w:tcPr>
            <w:tcW w:w="826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Контроль за системой психофизического оздоровления детей на уроках.</w:t>
            </w:r>
          </w:p>
        </w:tc>
        <w:tc>
          <w:tcPr>
            <w:tcW w:w="394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Зам.директора по УВР,</w:t>
            </w:r>
          </w:p>
        </w:tc>
      </w:tr>
      <w:tr w:rsidR="00D12E9F" w:rsidRPr="00D943F4" w:rsidTr="00D12E9F">
        <w:trPr>
          <w:trHeight w:val="302"/>
        </w:trPr>
        <w:tc>
          <w:tcPr>
            <w:tcW w:w="700" w:type="dxa"/>
            <w:tcBorders>
              <w:top w:val="nil"/>
              <w:left w:val="single" w:sz="8" w:space="0" w:color="00025C"/>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56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60" w:type="dxa"/>
            <w:tcBorders>
              <w:top w:val="nil"/>
              <w:left w:val="nil"/>
              <w:bottom w:val="single" w:sz="8" w:space="0" w:color="00025C"/>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Итоги (1 раз в четверть)</w:t>
            </w:r>
          </w:p>
        </w:tc>
        <w:tc>
          <w:tcPr>
            <w:tcW w:w="3940" w:type="dxa"/>
            <w:tcBorders>
              <w:top w:val="nil"/>
              <w:left w:val="nil"/>
              <w:bottom w:val="single" w:sz="8" w:space="0" w:color="00025C"/>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медработник, классные</w:t>
            </w:r>
          </w:p>
        </w:tc>
      </w:tr>
    </w:tbl>
    <w:p w:rsidR="00D12E9F" w:rsidRPr="00D943F4" w:rsidRDefault="00D12E9F" w:rsidP="00D12E9F">
      <w:pPr>
        <w:spacing w:line="78" w:lineRule="exact"/>
        <w:rPr>
          <w:rFonts w:ascii="Times New Roman" w:hAnsi="Times New Roman" w:cs="Times New Roman"/>
          <w:sz w:val="28"/>
          <w:szCs w:val="28"/>
        </w:rPr>
      </w:pPr>
    </w:p>
    <w:p w:rsidR="00D12E9F" w:rsidRPr="00D943F4" w:rsidRDefault="00D12E9F" w:rsidP="00D12E9F">
      <w:pPr>
        <w:spacing w:after="0"/>
        <w:rPr>
          <w:rFonts w:ascii="Times New Roman" w:hAnsi="Times New Roman" w:cs="Times New Roman"/>
          <w:sz w:val="28"/>
          <w:szCs w:val="28"/>
        </w:rPr>
        <w:sectPr w:rsidR="00D12E9F" w:rsidRPr="00D943F4">
          <w:pgSz w:w="16840" w:h="11906" w:orient="landscape"/>
          <w:pgMar w:top="1112" w:right="818" w:bottom="431" w:left="1440" w:header="0" w:footer="0" w:gutter="0"/>
          <w:cols w:space="720"/>
        </w:sectPr>
      </w:pPr>
    </w:p>
    <w:p w:rsidR="00D12E9F" w:rsidRPr="00D943F4" w:rsidRDefault="00D12E9F" w:rsidP="00D12E9F">
      <w:pPr>
        <w:spacing w:after="0"/>
        <w:rPr>
          <w:rFonts w:ascii="Times New Roman" w:hAnsi="Times New Roman" w:cs="Times New Roman"/>
          <w:sz w:val="28"/>
          <w:szCs w:val="28"/>
        </w:rPr>
        <w:sectPr w:rsidR="00D12E9F" w:rsidRPr="00D943F4">
          <w:type w:val="continuous"/>
          <w:pgSz w:w="16840" w:h="11906" w:orient="landscape"/>
          <w:pgMar w:top="1112" w:right="818" w:bottom="431" w:left="1440" w:header="0" w:footer="0" w:gutter="0"/>
          <w:cols w:space="720"/>
        </w:sectPr>
      </w:pPr>
    </w:p>
    <w:tbl>
      <w:tblPr>
        <w:tblW w:w="0" w:type="auto"/>
        <w:tblInd w:w="150" w:type="dxa"/>
        <w:tblLayout w:type="fixed"/>
        <w:tblCellMar>
          <w:left w:w="0" w:type="dxa"/>
          <w:right w:w="0" w:type="dxa"/>
        </w:tblCellMar>
        <w:tblLook w:val="04A0" w:firstRow="1" w:lastRow="0" w:firstColumn="1" w:lastColumn="0" w:noHBand="0" w:noVBand="1"/>
      </w:tblPr>
      <w:tblGrid>
        <w:gridCol w:w="520"/>
        <w:gridCol w:w="180"/>
        <w:gridCol w:w="1100"/>
        <w:gridCol w:w="460"/>
        <w:gridCol w:w="8220"/>
        <w:gridCol w:w="40"/>
        <w:gridCol w:w="3940"/>
      </w:tblGrid>
      <w:tr w:rsidR="00D12E9F" w:rsidRPr="00D943F4" w:rsidTr="00D12E9F">
        <w:trPr>
          <w:trHeight w:val="262"/>
        </w:trPr>
        <w:tc>
          <w:tcPr>
            <w:tcW w:w="520" w:type="dxa"/>
            <w:tcBorders>
              <w:top w:val="single" w:sz="8" w:space="0" w:color="00025C"/>
              <w:left w:val="single" w:sz="8" w:space="0" w:color="00025C"/>
              <w:bottom w:val="nil"/>
              <w:right w:val="nil"/>
            </w:tcBorders>
            <w:vAlign w:val="bottom"/>
          </w:tcPr>
          <w:p w:rsidR="00D12E9F" w:rsidRPr="00D943F4" w:rsidRDefault="00D12E9F">
            <w:pPr>
              <w:rPr>
                <w:rFonts w:ascii="Times New Roman" w:hAnsi="Times New Roman" w:cs="Times New Roman"/>
                <w:sz w:val="28"/>
                <w:szCs w:val="28"/>
                <w:lang w:eastAsia="en-US"/>
              </w:rPr>
            </w:pPr>
          </w:p>
        </w:tc>
        <w:tc>
          <w:tcPr>
            <w:tcW w:w="180" w:type="dxa"/>
            <w:tcBorders>
              <w:top w:val="single" w:sz="8" w:space="0" w:color="00025C"/>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100" w:type="dxa"/>
            <w:tcBorders>
              <w:top w:val="single" w:sz="8" w:space="0" w:color="00025C"/>
              <w:left w:val="nil"/>
              <w:bottom w:val="nil"/>
              <w:right w:val="nil"/>
            </w:tcBorders>
            <w:vAlign w:val="bottom"/>
          </w:tcPr>
          <w:p w:rsidR="00D12E9F" w:rsidRPr="00D943F4" w:rsidRDefault="00D12E9F">
            <w:pPr>
              <w:rPr>
                <w:rFonts w:ascii="Times New Roman" w:hAnsi="Times New Roman" w:cs="Times New Roman"/>
                <w:sz w:val="28"/>
                <w:szCs w:val="28"/>
                <w:lang w:eastAsia="en-US"/>
              </w:rPr>
            </w:pPr>
          </w:p>
        </w:tc>
        <w:tc>
          <w:tcPr>
            <w:tcW w:w="460" w:type="dxa"/>
            <w:tcBorders>
              <w:top w:val="single" w:sz="8" w:space="0" w:color="00025C"/>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60" w:type="dxa"/>
            <w:gridSpan w:val="2"/>
            <w:tcBorders>
              <w:top w:val="single" w:sz="8" w:space="0" w:color="00025C"/>
              <w:left w:val="nil"/>
              <w:bottom w:val="nil"/>
              <w:right w:val="single" w:sz="8" w:space="0" w:color="00025C"/>
            </w:tcBorders>
            <w:vAlign w:val="bottom"/>
            <w:hideMark/>
          </w:tcPr>
          <w:p w:rsidR="00D12E9F" w:rsidRPr="00D943F4" w:rsidRDefault="00D12E9F">
            <w:pPr>
              <w:spacing w:line="263"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Анализ санитарно-гигиенического режима и питания школьников</w:t>
            </w:r>
          </w:p>
        </w:tc>
        <w:tc>
          <w:tcPr>
            <w:tcW w:w="3940" w:type="dxa"/>
            <w:tcBorders>
              <w:top w:val="single" w:sz="8" w:space="0" w:color="00025C"/>
              <w:left w:val="nil"/>
              <w:bottom w:val="nil"/>
              <w:right w:val="single" w:sz="8" w:space="0" w:color="00025C"/>
            </w:tcBorders>
            <w:vAlign w:val="bottom"/>
            <w:hideMark/>
          </w:tcPr>
          <w:p w:rsidR="00D12E9F" w:rsidRPr="00D943F4" w:rsidRDefault="00D12E9F">
            <w:pPr>
              <w:spacing w:line="263"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руководители, учитель</w:t>
            </w:r>
          </w:p>
        </w:tc>
      </w:tr>
      <w:tr w:rsidR="00D12E9F" w:rsidRPr="00D943F4" w:rsidTr="00D12E9F">
        <w:trPr>
          <w:trHeight w:val="276"/>
        </w:trPr>
        <w:tc>
          <w:tcPr>
            <w:tcW w:w="520" w:type="dxa"/>
            <w:tcBorders>
              <w:top w:val="nil"/>
              <w:left w:val="single" w:sz="8" w:space="0" w:color="00025C"/>
              <w:bottom w:val="nil"/>
              <w:right w:val="nil"/>
            </w:tcBorders>
            <w:vAlign w:val="bottom"/>
          </w:tcPr>
          <w:p w:rsidR="00D12E9F" w:rsidRPr="00D943F4" w:rsidRDefault="00D12E9F">
            <w:pPr>
              <w:rPr>
                <w:rFonts w:ascii="Times New Roman" w:hAnsi="Times New Roman" w:cs="Times New Roman"/>
                <w:sz w:val="28"/>
                <w:szCs w:val="28"/>
                <w:lang w:eastAsia="en-US"/>
              </w:rPr>
            </w:pPr>
          </w:p>
        </w:tc>
        <w:tc>
          <w:tcPr>
            <w:tcW w:w="1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100" w:type="dxa"/>
            <w:vAlign w:val="bottom"/>
          </w:tcPr>
          <w:p w:rsidR="00D12E9F" w:rsidRPr="00D943F4" w:rsidRDefault="00D12E9F">
            <w:pPr>
              <w:rPr>
                <w:rFonts w:ascii="Times New Roman" w:hAnsi="Times New Roman" w:cs="Times New Roman"/>
                <w:sz w:val="28"/>
                <w:szCs w:val="28"/>
                <w:lang w:eastAsia="en-US"/>
              </w:rPr>
            </w:pPr>
          </w:p>
        </w:tc>
        <w:tc>
          <w:tcPr>
            <w:tcW w:w="4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60" w:type="dxa"/>
            <w:gridSpan w:val="2"/>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Беседы по профилактике табакокурения, наркомании, алкоголизма</w:t>
            </w:r>
          </w:p>
        </w:tc>
        <w:tc>
          <w:tcPr>
            <w:tcW w:w="394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физкультуры.</w:t>
            </w:r>
          </w:p>
        </w:tc>
      </w:tr>
      <w:tr w:rsidR="00D12E9F" w:rsidRPr="00D943F4" w:rsidTr="00D12E9F">
        <w:trPr>
          <w:trHeight w:val="276"/>
        </w:trPr>
        <w:tc>
          <w:tcPr>
            <w:tcW w:w="520" w:type="dxa"/>
            <w:tcBorders>
              <w:top w:val="nil"/>
              <w:left w:val="single" w:sz="8" w:space="0" w:color="00025C"/>
              <w:bottom w:val="nil"/>
              <w:right w:val="nil"/>
            </w:tcBorders>
            <w:vAlign w:val="bottom"/>
          </w:tcPr>
          <w:p w:rsidR="00D12E9F" w:rsidRPr="00D943F4" w:rsidRDefault="00D12E9F">
            <w:pPr>
              <w:rPr>
                <w:rFonts w:ascii="Times New Roman" w:hAnsi="Times New Roman" w:cs="Times New Roman"/>
                <w:sz w:val="28"/>
                <w:szCs w:val="28"/>
                <w:lang w:eastAsia="en-US"/>
              </w:rPr>
            </w:pPr>
          </w:p>
        </w:tc>
        <w:tc>
          <w:tcPr>
            <w:tcW w:w="1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100" w:type="dxa"/>
            <w:vAlign w:val="bottom"/>
          </w:tcPr>
          <w:p w:rsidR="00D12E9F" w:rsidRPr="00D943F4" w:rsidRDefault="00D12E9F">
            <w:pPr>
              <w:rPr>
                <w:rFonts w:ascii="Times New Roman" w:hAnsi="Times New Roman" w:cs="Times New Roman"/>
                <w:sz w:val="28"/>
                <w:szCs w:val="28"/>
                <w:lang w:eastAsia="en-US"/>
              </w:rPr>
            </w:pPr>
          </w:p>
        </w:tc>
        <w:tc>
          <w:tcPr>
            <w:tcW w:w="4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60" w:type="dxa"/>
            <w:gridSpan w:val="2"/>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Контроль теплового, воздушного и светового режима в школе</w:t>
            </w:r>
          </w:p>
        </w:tc>
        <w:tc>
          <w:tcPr>
            <w:tcW w:w="394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 школы</w:t>
            </w:r>
          </w:p>
        </w:tc>
      </w:tr>
      <w:tr w:rsidR="00D12E9F" w:rsidRPr="00D943F4" w:rsidTr="00D12E9F">
        <w:trPr>
          <w:trHeight w:val="276"/>
        </w:trPr>
        <w:tc>
          <w:tcPr>
            <w:tcW w:w="520" w:type="dxa"/>
            <w:tcBorders>
              <w:top w:val="nil"/>
              <w:left w:val="single" w:sz="8" w:space="0" w:color="00025C"/>
              <w:bottom w:val="nil"/>
              <w:right w:val="nil"/>
            </w:tcBorders>
            <w:vAlign w:val="bottom"/>
          </w:tcPr>
          <w:p w:rsidR="00D12E9F" w:rsidRPr="00D943F4" w:rsidRDefault="00D12E9F">
            <w:pPr>
              <w:rPr>
                <w:rFonts w:ascii="Times New Roman" w:hAnsi="Times New Roman" w:cs="Times New Roman"/>
                <w:sz w:val="28"/>
                <w:szCs w:val="28"/>
                <w:lang w:eastAsia="en-US"/>
              </w:rPr>
            </w:pPr>
          </w:p>
        </w:tc>
        <w:tc>
          <w:tcPr>
            <w:tcW w:w="1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100" w:type="dxa"/>
            <w:vAlign w:val="bottom"/>
          </w:tcPr>
          <w:p w:rsidR="00D12E9F" w:rsidRPr="00D943F4" w:rsidRDefault="00D12E9F">
            <w:pPr>
              <w:rPr>
                <w:rFonts w:ascii="Times New Roman" w:hAnsi="Times New Roman" w:cs="Times New Roman"/>
                <w:sz w:val="28"/>
                <w:szCs w:val="28"/>
                <w:lang w:eastAsia="en-US"/>
              </w:rPr>
            </w:pPr>
          </w:p>
        </w:tc>
        <w:tc>
          <w:tcPr>
            <w:tcW w:w="4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60" w:type="dxa"/>
            <w:gridSpan w:val="2"/>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Контроль за проведением динамических пауз в 5-7</w:t>
            </w:r>
          </w:p>
        </w:tc>
        <w:tc>
          <w:tcPr>
            <w:tcW w:w="394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520" w:type="dxa"/>
            <w:tcBorders>
              <w:top w:val="nil"/>
              <w:left w:val="single" w:sz="8" w:space="0" w:color="00025C"/>
              <w:bottom w:val="nil"/>
              <w:right w:val="nil"/>
            </w:tcBorders>
            <w:vAlign w:val="bottom"/>
          </w:tcPr>
          <w:p w:rsidR="00D12E9F" w:rsidRPr="00D943F4" w:rsidRDefault="00D12E9F">
            <w:pPr>
              <w:rPr>
                <w:rFonts w:ascii="Times New Roman" w:hAnsi="Times New Roman" w:cs="Times New Roman"/>
                <w:sz w:val="28"/>
                <w:szCs w:val="28"/>
                <w:lang w:eastAsia="en-US"/>
              </w:rPr>
            </w:pPr>
          </w:p>
        </w:tc>
        <w:tc>
          <w:tcPr>
            <w:tcW w:w="1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100" w:type="dxa"/>
            <w:vAlign w:val="bottom"/>
          </w:tcPr>
          <w:p w:rsidR="00D12E9F" w:rsidRPr="00D943F4" w:rsidRDefault="00D12E9F">
            <w:pPr>
              <w:rPr>
                <w:rFonts w:ascii="Times New Roman" w:hAnsi="Times New Roman" w:cs="Times New Roman"/>
                <w:sz w:val="28"/>
                <w:szCs w:val="28"/>
                <w:lang w:eastAsia="en-US"/>
              </w:rPr>
            </w:pPr>
          </w:p>
        </w:tc>
        <w:tc>
          <w:tcPr>
            <w:tcW w:w="4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60" w:type="dxa"/>
            <w:gridSpan w:val="2"/>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классах</w:t>
            </w:r>
          </w:p>
        </w:tc>
        <w:tc>
          <w:tcPr>
            <w:tcW w:w="394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520" w:type="dxa"/>
            <w:tcBorders>
              <w:top w:val="nil"/>
              <w:left w:val="single" w:sz="8" w:space="0" w:color="00025C"/>
              <w:bottom w:val="nil"/>
              <w:right w:val="nil"/>
            </w:tcBorders>
            <w:vAlign w:val="bottom"/>
          </w:tcPr>
          <w:p w:rsidR="00D12E9F" w:rsidRPr="00D943F4" w:rsidRDefault="00D12E9F">
            <w:pPr>
              <w:rPr>
                <w:rFonts w:ascii="Times New Roman" w:hAnsi="Times New Roman" w:cs="Times New Roman"/>
                <w:sz w:val="28"/>
                <w:szCs w:val="28"/>
                <w:lang w:eastAsia="en-US"/>
              </w:rPr>
            </w:pPr>
          </w:p>
        </w:tc>
        <w:tc>
          <w:tcPr>
            <w:tcW w:w="1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100" w:type="dxa"/>
            <w:vAlign w:val="bottom"/>
          </w:tcPr>
          <w:p w:rsidR="00D12E9F" w:rsidRPr="00D943F4" w:rsidRDefault="00D12E9F">
            <w:pPr>
              <w:rPr>
                <w:rFonts w:ascii="Times New Roman" w:hAnsi="Times New Roman" w:cs="Times New Roman"/>
                <w:sz w:val="28"/>
                <w:szCs w:val="28"/>
                <w:lang w:eastAsia="en-US"/>
              </w:rPr>
            </w:pPr>
          </w:p>
        </w:tc>
        <w:tc>
          <w:tcPr>
            <w:tcW w:w="4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60" w:type="dxa"/>
            <w:gridSpan w:val="2"/>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Участие в районном конкурсе по безопасности дорожного движения</w:t>
            </w:r>
          </w:p>
        </w:tc>
        <w:tc>
          <w:tcPr>
            <w:tcW w:w="394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520" w:type="dxa"/>
            <w:tcBorders>
              <w:top w:val="nil"/>
              <w:left w:val="single" w:sz="8" w:space="0" w:color="00025C"/>
              <w:bottom w:val="single" w:sz="8" w:space="0" w:color="00025C"/>
              <w:right w:val="nil"/>
            </w:tcBorders>
            <w:vAlign w:val="bottom"/>
          </w:tcPr>
          <w:p w:rsidR="00D12E9F" w:rsidRPr="00D943F4" w:rsidRDefault="00D12E9F">
            <w:pPr>
              <w:rPr>
                <w:rFonts w:ascii="Times New Roman" w:hAnsi="Times New Roman" w:cs="Times New Roman"/>
                <w:sz w:val="28"/>
                <w:szCs w:val="28"/>
                <w:lang w:eastAsia="en-US"/>
              </w:rPr>
            </w:pPr>
          </w:p>
        </w:tc>
        <w:tc>
          <w:tcPr>
            <w:tcW w:w="18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100" w:type="dxa"/>
            <w:tcBorders>
              <w:top w:val="nil"/>
              <w:left w:val="nil"/>
              <w:bottom w:val="single" w:sz="8" w:space="0" w:color="00025C"/>
              <w:right w:val="nil"/>
            </w:tcBorders>
            <w:vAlign w:val="bottom"/>
          </w:tcPr>
          <w:p w:rsidR="00D12E9F" w:rsidRPr="00D943F4" w:rsidRDefault="00D12E9F">
            <w:pPr>
              <w:rPr>
                <w:rFonts w:ascii="Times New Roman" w:hAnsi="Times New Roman" w:cs="Times New Roman"/>
                <w:sz w:val="28"/>
                <w:szCs w:val="28"/>
                <w:lang w:eastAsia="en-US"/>
              </w:rPr>
            </w:pPr>
          </w:p>
        </w:tc>
        <w:tc>
          <w:tcPr>
            <w:tcW w:w="46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60" w:type="dxa"/>
            <w:gridSpan w:val="2"/>
            <w:tcBorders>
              <w:top w:val="nil"/>
              <w:left w:val="nil"/>
              <w:bottom w:val="single" w:sz="8" w:space="0" w:color="00025C"/>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«Безопасное колесо»</w:t>
            </w:r>
          </w:p>
        </w:tc>
        <w:tc>
          <w:tcPr>
            <w:tcW w:w="394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520" w:type="dxa"/>
            <w:tcBorders>
              <w:top w:val="nil"/>
              <w:left w:val="single" w:sz="8" w:space="0" w:color="00025C"/>
              <w:bottom w:val="nil"/>
              <w:right w:val="nil"/>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8</w:t>
            </w:r>
          </w:p>
        </w:tc>
        <w:tc>
          <w:tcPr>
            <w:tcW w:w="1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100" w:type="dxa"/>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Март</w:t>
            </w:r>
          </w:p>
        </w:tc>
        <w:tc>
          <w:tcPr>
            <w:tcW w:w="4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60" w:type="dxa"/>
            <w:gridSpan w:val="2"/>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Проведение спортивных мероприятий в школе, участие в районных</w:t>
            </w:r>
          </w:p>
        </w:tc>
        <w:tc>
          <w:tcPr>
            <w:tcW w:w="394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Медработник, классные</w:t>
            </w:r>
          </w:p>
        </w:tc>
      </w:tr>
      <w:tr w:rsidR="00D12E9F" w:rsidRPr="00D943F4" w:rsidTr="00D12E9F">
        <w:trPr>
          <w:trHeight w:val="276"/>
        </w:trPr>
        <w:tc>
          <w:tcPr>
            <w:tcW w:w="520" w:type="dxa"/>
            <w:tcBorders>
              <w:top w:val="nil"/>
              <w:left w:val="single" w:sz="8" w:space="0" w:color="00025C"/>
              <w:bottom w:val="nil"/>
              <w:right w:val="nil"/>
            </w:tcBorders>
            <w:vAlign w:val="bottom"/>
          </w:tcPr>
          <w:p w:rsidR="00D12E9F" w:rsidRPr="00D943F4" w:rsidRDefault="00D12E9F">
            <w:pPr>
              <w:rPr>
                <w:rFonts w:ascii="Times New Roman" w:hAnsi="Times New Roman" w:cs="Times New Roman"/>
                <w:sz w:val="28"/>
                <w:szCs w:val="28"/>
                <w:lang w:eastAsia="en-US"/>
              </w:rPr>
            </w:pPr>
          </w:p>
        </w:tc>
        <w:tc>
          <w:tcPr>
            <w:tcW w:w="1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100" w:type="dxa"/>
            <w:vAlign w:val="bottom"/>
          </w:tcPr>
          <w:p w:rsidR="00D12E9F" w:rsidRPr="00D943F4" w:rsidRDefault="00D12E9F">
            <w:pPr>
              <w:rPr>
                <w:rFonts w:ascii="Times New Roman" w:hAnsi="Times New Roman" w:cs="Times New Roman"/>
                <w:sz w:val="28"/>
                <w:szCs w:val="28"/>
                <w:lang w:eastAsia="en-US"/>
              </w:rPr>
            </w:pPr>
          </w:p>
        </w:tc>
        <w:tc>
          <w:tcPr>
            <w:tcW w:w="4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60" w:type="dxa"/>
            <w:gridSpan w:val="2"/>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соревнованиях (по плану в течение года)</w:t>
            </w:r>
          </w:p>
        </w:tc>
        <w:tc>
          <w:tcPr>
            <w:tcW w:w="394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руководители, учитель</w:t>
            </w:r>
          </w:p>
        </w:tc>
      </w:tr>
      <w:tr w:rsidR="00D12E9F" w:rsidRPr="00D943F4" w:rsidTr="00D12E9F">
        <w:trPr>
          <w:trHeight w:val="276"/>
        </w:trPr>
        <w:tc>
          <w:tcPr>
            <w:tcW w:w="520" w:type="dxa"/>
            <w:tcBorders>
              <w:top w:val="nil"/>
              <w:left w:val="single" w:sz="8" w:space="0" w:color="00025C"/>
              <w:bottom w:val="nil"/>
              <w:right w:val="nil"/>
            </w:tcBorders>
            <w:vAlign w:val="bottom"/>
          </w:tcPr>
          <w:p w:rsidR="00D12E9F" w:rsidRPr="00D943F4" w:rsidRDefault="00D12E9F">
            <w:pPr>
              <w:rPr>
                <w:rFonts w:ascii="Times New Roman" w:hAnsi="Times New Roman" w:cs="Times New Roman"/>
                <w:sz w:val="28"/>
                <w:szCs w:val="28"/>
                <w:lang w:eastAsia="en-US"/>
              </w:rPr>
            </w:pPr>
          </w:p>
        </w:tc>
        <w:tc>
          <w:tcPr>
            <w:tcW w:w="1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100" w:type="dxa"/>
            <w:vAlign w:val="bottom"/>
          </w:tcPr>
          <w:p w:rsidR="00D12E9F" w:rsidRPr="00D943F4" w:rsidRDefault="00D12E9F">
            <w:pPr>
              <w:rPr>
                <w:rFonts w:ascii="Times New Roman" w:hAnsi="Times New Roman" w:cs="Times New Roman"/>
                <w:sz w:val="28"/>
                <w:szCs w:val="28"/>
                <w:lang w:eastAsia="en-US"/>
              </w:rPr>
            </w:pPr>
          </w:p>
        </w:tc>
        <w:tc>
          <w:tcPr>
            <w:tcW w:w="4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60" w:type="dxa"/>
            <w:gridSpan w:val="2"/>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Борьба с гиподинамией. Малые формы физического воспитания</w:t>
            </w:r>
          </w:p>
        </w:tc>
        <w:tc>
          <w:tcPr>
            <w:tcW w:w="394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физкультуры.</w:t>
            </w:r>
          </w:p>
        </w:tc>
      </w:tr>
      <w:tr w:rsidR="00D12E9F" w:rsidRPr="00D943F4" w:rsidTr="00D12E9F">
        <w:trPr>
          <w:trHeight w:val="276"/>
        </w:trPr>
        <w:tc>
          <w:tcPr>
            <w:tcW w:w="520" w:type="dxa"/>
            <w:tcBorders>
              <w:top w:val="nil"/>
              <w:left w:val="single" w:sz="8" w:space="0" w:color="00025C"/>
              <w:bottom w:val="nil"/>
              <w:right w:val="nil"/>
            </w:tcBorders>
            <w:vAlign w:val="bottom"/>
          </w:tcPr>
          <w:p w:rsidR="00D12E9F" w:rsidRPr="00D943F4" w:rsidRDefault="00D12E9F">
            <w:pPr>
              <w:rPr>
                <w:rFonts w:ascii="Times New Roman" w:hAnsi="Times New Roman" w:cs="Times New Roman"/>
                <w:sz w:val="28"/>
                <w:szCs w:val="28"/>
                <w:lang w:eastAsia="en-US"/>
              </w:rPr>
            </w:pPr>
          </w:p>
        </w:tc>
        <w:tc>
          <w:tcPr>
            <w:tcW w:w="1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100" w:type="dxa"/>
            <w:vAlign w:val="bottom"/>
          </w:tcPr>
          <w:p w:rsidR="00D12E9F" w:rsidRPr="00D943F4" w:rsidRDefault="00D12E9F">
            <w:pPr>
              <w:rPr>
                <w:rFonts w:ascii="Times New Roman" w:hAnsi="Times New Roman" w:cs="Times New Roman"/>
                <w:sz w:val="28"/>
                <w:szCs w:val="28"/>
                <w:lang w:eastAsia="en-US"/>
              </w:rPr>
            </w:pPr>
          </w:p>
        </w:tc>
        <w:tc>
          <w:tcPr>
            <w:tcW w:w="4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60" w:type="dxa"/>
            <w:gridSpan w:val="2"/>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Выполнение санитарного режима в школе. Проведение динамических часов</w:t>
            </w:r>
          </w:p>
        </w:tc>
        <w:tc>
          <w:tcPr>
            <w:tcW w:w="394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520" w:type="dxa"/>
            <w:tcBorders>
              <w:top w:val="nil"/>
              <w:left w:val="single" w:sz="8" w:space="0" w:color="00025C"/>
              <w:bottom w:val="nil"/>
              <w:right w:val="nil"/>
            </w:tcBorders>
            <w:vAlign w:val="bottom"/>
          </w:tcPr>
          <w:p w:rsidR="00D12E9F" w:rsidRPr="00D943F4" w:rsidRDefault="00D12E9F">
            <w:pPr>
              <w:rPr>
                <w:rFonts w:ascii="Times New Roman" w:hAnsi="Times New Roman" w:cs="Times New Roman"/>
                <w:sz w:val="28"/>
                <w:szCs w:val="28"/>
                <w:lang w:eastAsia="en-US"/>
              </w:rPr>
            </w:pPr>
          </w:p>
        </w:tc>
        <w:tc>
          <w:tcPr>
            <w:tcW w:w="1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100" w:type="dxa"/>
            <w:vAlign w:val="bottom"/>
          </w:tcPr>
          <w:p w:rsidR="00D12E9F" w:rsidRPr="00D943F4" w:rsidRDefault="00D12E9F">
            <w:pPr>
              <w:rPr>
                <w:rFonts w:ascii="Times New Roman" w:hAnsi="Times New Roman" w:cs="Times New Roman"/>
                <w:sz w:val="28"/>
                <w:szCs w:val="28"/>
                <w:lang w:eastAsia="en-US"/>
              </w:rPr>
            </w:pPr>
          </w:p>
        </w:tc>
        <w:tc>
          <w:tcPr>
            <w:tcW w:w="4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60" w:type="dxa"/>
            <w:gridSpan w:val="2"/>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Ход реализации программы « Здоровье»</w:t>
            </w:r>
          </w:p>
        </w:tc>
        <w:tc>
          <w:tcPr>
            <w:tcW w:w="394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 школы</w:t>
            </w:r>
          </w:p>
        </w:tc>
      </w:tr>
      <w:tr w:rsidR="00D12E9F" w:rsidRPr="00D943F4" w:rsidTr="00D12E9F">
        <w:trPr>
          <w:trHeight w:val="276"/>
        </w:trPr>
        <w:tc>
          <w:tcPr>
            <w:tcW w:w="520" w:type="dxa"/>
            <w:tcBorders>
              <w:top w:val="nil"/>
              <w:left w:val="single" w:sz="8" w:space="0" w:color="00025C"/>
              <w:bottom w:val="nil"/>
              <w:right w:val="nil"/>
            </w:tcBorders>
            <w:vAlign w:val="bottom"/>
          </w:tcPr>
          <w:p w:rsidR="00D12E9F" w:rsidRPr="00D943F4" w:rsidRDefault="00D12E9F">
            <w:pPr>
              <w:rPr>
                <w:rFonts w:ascii="Times New Roman" w:hAnsi="Times New Roman" w:cs="Times New Roman"/>
                <w:sz w:val="28"/>
                <w:szCs w:val="28"/>
                <w:lang w:eastAsia="en-US"/>
              </w:rPr>
            </w:pPr>
          </w:p>
        </w:tc>
        <w:tc>
          <w:tcPr>
            <w:tcW w:w="1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100" w:type="dxa"/>
            <w:vAlign w:val="bottom"/>
          </w:tcPr>
          <w:p w:rsidR="00D12E9F" w:rsidRPr="00D943F4" w:rsidRDefault="00D12E9F">
            <w:pPr>
              <w:rPr>
                <w:rFonts w:ascii="Times New Roman" w:hAnsi="Times New Roman" w:cs="Times New Roman"/>
                <w:sz w:val="28"/>
                <w:szCs w:val="28"/>
                <w:lang w:eastAsia="en-US"/>
              </w:rPr>
            </w:pPr>
          </w:p>
        </w:tc>
        <w:tc>
          <w:tcPr>
            <w:tcW w:w="4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60" w:type="dxa"/>
            <w:gridSpan w:val="2"/>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 организации горячего питания и контроль за приготовлением</w:t>
            </w:r>
          </w:p>
        </w:tc>
        <w:tc>
          <w:tcPr>
            <w:tcW w:w="394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520" w:type="dxa"/>
            <w:tcBorders>
              <w:top w:val="nil"/>
              <w:left w:val="single" w:sz="8" w:space="0" w:color="00025C"/>
              <w:bottom w:val="nil"/>
              <w:right w:val="nil"/>
            </w:tcBorders>
            <w:vAlign w:val="bottom"/>
          </w:tcPr>
          <w:p w:rsidR="00D12E9F" w:rsidRPr="00D943F4" w:rsidRDefault="00D12E9F">
            <w:pPr>
              <w:rPr>
                <w:rFonts w:ascii="Times New Roman" w:hAnsi="Times New Roman" w:cs="Times New Roman"/>
                <w:sz w:val="28"/>
                <w:szCs w:val="28"/>
                <w:lang w:eastAsia="en-US"/>
              </w:rPr>
            </w:pPr>
          </w:p>
        </w:tc>
        <w:tc>
          <w:tcPr>
            <w:tcW w:w="1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100" w:type="dxa"/>
            <w:vAlign w:val="bottom"/>
          </w:tcPr>
          <w:p w:rsidR="00D12E9F" w:rsidRPr="00D943F4" w:rsidRDefault="00D12E9F">
            <w:pPr>
              <w:rPr>
                <w:rFonts w:ascii="Times New Roman" w:hAnsi="Times New Roman" w:cs="Times New Roman"/>
                <w:sz w:val="28"/>
                <w:szCs w:val="28"/>
                <w:lang w:eastAsia="en-US"/>
              </w:rPr>
            </w:pPr>
          </w:p>
        </w:tc>
        <w:tc>
          <w:tcPr>
            <w:tcW w:w="4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60" w:type="dxa"/>
            <w:gridSpan w:val="2"/>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пищи.</w:t>
            </w:r>
          </w:p>
        </w:tc>
        <w:tc>
          <w:tcPr>
            <w:tcW w:w="394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Комиссия по производственному</w:t>
            </w:r>
          </w:p>
        </w:tc>
      </w:tr>
      <w:tr w:rsidR="00D12E9F" w:rsidRPr="00D943F4" w:rsidTr="00D12E9F">
        <w:trPr>
          <w:trHeight w:val="302"/>
        </w:trPr>
        <w:tc>
          <w:tcPr>
            <w:tcW w:w="520" w:type="dxa"/>
            <w:tcBorders>
              <w:top w:val="nil"/>
              <w:left w:val="single" w:sz="8" w:space="0" w:color="00025C"/>
              <w:bottom w:val="single" w:sz="8" w:space="0" w:color="00025C"/>
              <w:right w:val="nil"/>
            </w:tcBorders>
            <w:vAlign w:val="bottom"/>
          </w:tcPr>
          <w:p w:rsidR="00D12E9F" w:rsidRPr="00D943F4" w:rsidRDefault="00D12E9F">
            <w:pPr>
              <w:rPr>
                <w:rFonts w:ascii="Times New Roman" w:hAnsi="Times New Roman" w:cs="Times New Roman"/>
                <w:sz w:val="28"/>
                <w:szCs w:val="28"/>
                <w:lang w:eastAsia="en-US"/>
              </w:rPr>
            </w:pPr>
          </w:p>
        </w:tc>
        <w:tc>
          <w:tcPr>
            <w:tcW w:w="18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100" w:type="dxa"/>
            <w:tcBorders>
              <w:top w:val="nil"/>
              <w:left w:val="nil"/>
              <w:bottom w:val="single" w:sz="8" w:space="0" w:color="00025C"/>
              <w:right w:val="nil"/>
            </w:tcBorders>
            <w:vAlign w:val="bottom"/>
          </w:tcPr>
          <w:p w:rsidR="00D12E9F" w:rsidRPr="00D943F4" w:rsidRDefault="00D12E9F">
            <w:pPr>
              <w:rPr>
                <w:rFonts w:ascii="Times New Roman" w:hAnsi="Times New Roman" w:cs="Times New Roman"/>
                <w:sz w:val="28"/>
                <w:szCs w:val="28"/>
                <w:lang w:eastAsia="en-US"/>
              </w:rPr>
            </w:pPr>
          </w:p>
        </w:tc>
        <w:tc>
          <w:tcPr>
            <w:tcW w:w="46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20" w:type="dxa"/>
            <w:tcBorders>
              <w:top w:val="nil"/>
              <w:left w:val="nil"/>
              <w:bottom w:val="single" w:sz="8" w:space="0" w:color="00025C"/>
              <w:right w:val="nil"/>
            </w:tcBorders>
            <w:vAlign w:val="bottom"/>
          </w:tcPr>
          <w:p w:rsidR="00D12E9F" w:rsidRPr="00D943F4" w:rsidRDefault="00D12E9F">
            <w:pPr>
              <w:rPr>
                <w:rFonts w:ascii="Times New Roman" w:hAnsi="Times New Roman" w:cs="Times New Roman"/>
                <w:sz w:val="28"/>
                <w:szCs w:val="28"/>
                <w:lang w:eastAsia="en-US"/>
              </w:rPr>
            </w:pPr>
          </w:p>
        </w:tc>
        <w:tc>
          <w:tcPr>
            <w:tcW w:w="4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3940" w:type="dxa"/>
            <w:tcBorders>
              <w:top w:val="nil"/>
              <w:left w:val="nil"/>
              <w:bottom w:val="single" w:sz="8" w:space="0" w:color="00025C"/>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контролю</w:t>
            </w:r>
          </w:p>
        </w:tc>
      </w:tr>
      <w:tr w:rsidR="00D12E9F" w:rsidRPr="00D943F4" w:rsidTr="00D12E9F">
        <w:trPr>
          <w:trHeight w:val="240"/>
        </w:trPr>
        <w:tc>
          <w:tcPr>
            <w:tcW w:w="520" w:type="dxa"/>
            <w:tcBorders>
              <w:top w:val="nil"/>
              <w:left w:val="single" w:sz="8" w:space="0" w:color="00025C"/>
              <w:bottom w:val="nil"/>
              <w:right w:val="nil"/>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lastRenderedPageBreak/>
              <w:t>9</w:t>
            </w:r>
          </w:p>
        </w:tc>
        <w:tc>
          <w:tcPr>
            <w:tcW w:w="1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100" w:type="dxa"/>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Апрель</w:t>
            </w:r>
          </w:p>
        </w:tc>
        <w:tc>
          <w:tcPr>
            <w:tcW w:w="4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60" w:type="dxa"/>
            <w:gridSpan w:val="2"/>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Проведение мероприятий, приуроченных к Месячнику здоровья</w:t>
            </w:r>
          </w:p>
        </w:tc>
        <w:tc>
          <w:tcPr>
            <w:tcW w:w="394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Медработник, классные</w:t>
            </w:r>
          </w:p>
        </w:tc>
      </w:tr>
      <w:tr w:rsidR="00D12E9F" w:rsidRPr="00D943F4" w:rsidTr="00D12E9F">
        <w:trPr>
          <w:trHeight w:val="276"/>
        </w:trPr>
        <w:tc>
          <w:tcPr>
            <w:tcW w:w="520" w:type="dxa"/>
            <w:tcBorders>
              <w:top w:val="nil"/>
              <w:left w:val="single" w:sz="8" w:space="0" w:color="00025C"/>
              <w:bottom w:val="nil"/>
              <w:right w:val="nil"/>
            </w:tcBorders>
            <w:vAlign w:val="bottom"/>
          </w:tcPr>
          <w:p w:rsidR="00D12E9F" w:rsidRPr="00D943F4" w:rsidRDefault="00D12E9F">
            <w:pPr>
              <w:rPr>
                <w:rFonts w:ascii="Times New Roman" w:hAnsi="Times New Roman" w:cs="Times New Roman"/>
                <w:sz w:val="28"/>
                <w:szCs w:val="28"/>
                <w:lang w:eastAsia="en-US"/>
              </w:rPr>
            </w:pPr>
          </w:p>
        </w:tc>
        <w:tc>
          <w:tcPr>
            <w:tcW w:w="1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100" w:type="dxa"/>
            <w:vAlign w:val="bottom"/>
          </w:tcPr>
          <w:p w:rsidR="00D12E9F" w:rsidRPr="00D943F4" w:rsidRDefault="00D12E9F">
            <w:pPr>
              <w:rPr>
                <w:rFonts w:ascii="Times New Roman" w:hAnsi="Times New Roman" w:cs="Times New Roman"/>
                <w:sz w:val="28"/>
                <w:szCs w:val="28"/>
                <w:lang w:eastAsia="en-US"/>
              </w:rPr>
            </w:pPr>
          </w:p>
        </w:tc>
        <w:tc>
          <w:tcPr>
            <w:tcW w:w="4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60" w:type="dxa"/>
            <w:gridSpan w:val="2"/>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Проведение бесед с учащимися о здоровом питании.</w:t>
            </w:r>
          </w:p>
        </w:tc>
        <w:tc>
          <w:tcPr>
            <w:tcW w:w="394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руководители, учитель</w:t>
            </w:r>
          </w:p>
        </w:tc>
      </w:tr>
      <w:tr w:rsidR="00D12E9F" w:rsidRPr="00D943F4" w:rsidTr="00D12E9F">
        <w:trPr>
          <w:trHeight w:val="276"/>
        </w:trPr>
        <w:tc>
          <w:tcPr>
            <w:tcW w:w="520" w:type="dxa"/>
            <w:tcBorders>
              <w:top w:val="nil"/>
              <w:left w:val="single" w:sz="8" w:space="0" w:color="00025C"/>
              <w:bottom w:val="nil"/>
              <w:right w:val="nil"/>
            </w:tcBorders>
            <w:vAlign w:val="bottom"/>
          </w:tcPr>
          <w:p w:rsidR="00D12E9F" w:rsidRPr="00D943F4" w:rsidRDefault="00D12E9F">
            <w:pPr>
              <w:rPr>
                <w:rFonts w:ascii="Times New Roman" w:hAnsi="Times New Roman" w:cs="Times New Roman"/>
                <w:sz w:val="28"/>
                <w:szCs w:val="28"/>
                <w:lang w:eastAsia="en-US"/>
              </w:rPr>
            </w:pPr>
          </w:p>
        </w:tc>
        <w:tc>
          <w:tcPr>
            <w:tcW w:w="1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100" w:type="dxa"/>
            <w:vAlign w:val="bottom"/>
          </w:tcPr>
          <w:p w:rsidR="00D12E9F" w:rsidRPr="00D943F4" w:rsidRDefault="00D12E9F">
            <w:pPr>
              <w:rPr>
                <w:rFonts w:ascii="Times New Roman" w:hAnsi="Times New Roman" w:cs="Times New Roman"/>
                <w:sz w:val="28"/>
                <w:szCs w:val="28"/>
                <w:lang w:eastAsia="en-US"/>
              </w:rPr>
            </w:pPr>
          </w:p>
        </w:tc>
        <w:tc>
          <w:tcPr>
            <w:tcW w:w="4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60" w:type="dxa"/>
            <w:gridSpan w:val="2"/>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Контроль состояния режима проветривания и соблюдения питьевого</w:t>
            </w:r>
          </w:p>
        </w:tc>
        <w:tc>
          <w:tcPr>
            <w:tcW w:w="394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физкультуры.</w:t>
            </w:r>
          </w:p>
        </w:tc>
      </w:tr>
      <w:tr w:rsidR="00D12E9F" w:rsidRPr="00D943F4" w:rsidTr="00D12E9F">
        <w:trPr>
          <w:trHeight w:val="276"/>
        </w:trPr>
        <w:tc>
          <w:tcPr>
            <w:tcW w:w="520" w:type="dxa"/>
            <w:tcBorders>
              <w:top w:val="nil"/>
              <w:left w:val="single" w:sz="8" w:space="0" w:color="00025C"/>
              <w:bottom w:val="nil"/>
              <w:right w:val="nil"/>
            </w:tcBorders>
            <w:vAlign w:val="bottom"/>
          </w:tcPr>
          <w:p w:rsidR="00D12E9F" w:rsidRPr="00D943F4" w:rsidRDefault="00D12E9F">
            <w:pPr>
              <w:rPr>
                <w:rFonts w:ascii="Times New Roman" w:hAnsi="Times New Roman" w:cs="Times New Roman"/>
                <w:sz w:val="28"/>
                <w:szCs w:val="28"/>
                <w:lang w:eastAsia="en-US"/>
              </w:rPr>
            </w:pPr>
          </w:p>
        </w:tc>
        <w:tc>
          <w:tcPr>
            <w:tcW w:w="1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100" w:type="dxa"/>
            <w:vAlign w:val="bottom"/>
          </w:tcPr>
          <w:p w:rsidR="00D12E9F" w:rsidRPr="00D943F4" w:rsidRDefault="00D12E9F">
            <w:pPr>
              <w:rPr>
                <w:rFonts w:ascii="Times New Roman" w:hAnsi="Times New Roman" w:cs="Times New Roman"/>
                <w:sz w:val="28"/>
                <w:szCs w:val="28"/>
                <w:lang w:eastAsia="en-US"/>
              </w:rPr>
            </w:pPr>
          </w:p>
        </w:tc>
        <w:tc>
          <w:tcPr>
            <w:tcW w:w="4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60" w:type="dxa"/>
            <w:gridSpan w:val="2"/>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режима</w:t>
            </w:r>
          </w:p>
        </w:tc>
        <w:tc>
          <w:tcPr>
            <w:tcW w:w="394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520" w:type="dxa"/>
            <w:tcBorders>
              <w:top w:val="nil"/>
              <w:left w:val="single" w:sz="8" w:space="0" w:color="00025C"/>
              <w:bottom w:val="single" w:sz="8" w:space="0" w:color="00025C"/>
              <w:right w:val="nil"/>
            </w:tcBorders>
            <w:vAlign w:val="bottom"/>
          </w:tcPr>
          <w:p w:rsidR="00D12E9F" w:rsidRPr="00D943F4" w:rsidRDefault="00D12E9F">
            <w:pPr>
              <w:rPr>
                <w:rFonts w:ascii="Times New Roman" w:hAnsi="Times New Roman" w:cs="Times New Roman"/>
                <w:sz w:val="28"/>
                <w:szCs w:val="28"/>
                <w:lang w:eastAsia="en-US"/>
              </w:rPr>
            </w:pPr>
          </w:p>
        </w:tc>
        <w:tc>
          <w:tcPr>
            <w:tcW w:w="18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100" w:type="dxa"/>
            <w:tcBorders>
              <w:top w:val="nil"/>
              <w:left w:val="nil"/>
              <w:bottom w:val="single" w:sz="8" w:space="0" w:color="00025C"/>
              <w:right w:val="nil"/>
            </w:tcBorders>
            <w:vAlign w:val="bottom"/>
          </w:tcPr>
          <w:p w:rsidR="00D12E9F" w:rsidRPr="00D943F4" w:rsidRDefault="00D12E9F">
            <w:pPr>
              <w:rPr>
                <w:rFonts w:ascii="Times New Roman" w:hAnsi="Times New Roman" w:cs="Times New Roman"/>
                <w:sz w:val="28"/>
                <w:szCs w:val="28"/>
                <w:lang w:eastAsia="en-US"/>
              </w:rPr>
            </w:pPr>
          </w:p>
        </w:tc>
        <w:tc>
          <w:tcPr>
            <w:tcW w:w="46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60" w:type="dxa"/>
            <w:gridSpan w:val="2"/>
            <w:tcBorders>
              <w:top w:val="nil"/>
              <w:left w:val="nil"/>
              <w:bottom w:val="single" w:sz="8" w:space="0" w:color="00025C"/>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Работа комиссии по контролю за качеством питания</w:t>
            </w:r>
          </w:p>
        </w:tc>
        <w:tc>
          <w:tcPr>
            <w:tcW w:w="394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520" w:type="dxa"/>
            <w:tcBorders>
              <w:top w:val="nil"/>
              <w:left w:val="single" w:sz="8" w:space="0" w:color="00025C"/>
              <w:bottom w:val="nil"/>
              <w:right w:val="nil"/>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10</w:t>
            </w:r>
          </w:p>
        </w:tc>
        <w:tc>
          <w:tcPr>
            <w:tcW w:w="1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100" w:type="dxa"/>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Май</w:t>
            </w:r>
          </w:p>
        </w:tc>
        <w:tc>
          <w:tcPr>
            <w:tcW w:w="4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60" w:type="dxa"/>
            <w:gridSpan w:val="2"/>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Подведение итогов по работе в здоровьесберегающем направлении, по</w:t>
            </w:r>
          </w:p>
        </w:tc>
        <w:tc>
          <w:tcPr>
            <w:tcW w:w="394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Медработник, классные</w:t>
            </w:r>
          </w:p>
        </w:tc>
      </w:tr>
      <w:tr w:rsidR="00D12E9F" w:rsidRPr="00D943F4" w:rsidTr="00D12E9F">
        <w:trPr>
          <w:trHeight w:val="276"/>
        </w:trPr>
        <w:tc>
          <w:tcPr>
            <w:tcW w:w="520" w:type="dxa"/>
            <w:tcBorders>
              <w:top w:val="nil"/>
              <w:left w:val="single" w:sz="8" w:space="0" w:color="00025C"/>
              <w:bottom w:val="nil"/>
              <w:right w:val="nil"/>
            </w:tcBorders>
            <w:vAlign w:val="bottom"/>
          </w:tcPr>
          <w:p w:rsidR="00D12E9F" w:rsidRPr="00D943F4" w:rsidRDefault="00D12E9F">
            <w:pPr>
              <w:rPr>
                <w:rFonts w:ascii="Times New Roman" w:hAnsi="Times New Roman" w:cs="Times New Roman"/>
                <w:sz w:val="28"/>
                <w:szCs w:val="28"/>
                <w:lang w:eastAsia="en-US"/>
              </w:rPr>
            </w:pPr>
          </w:p>
        </w:tc>
        <w:tc>
          <w:tcPr>
            <w:tcW w:w="1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100" w:type="dxa"/>
            <w:vAlign w:val="bottom"/>
          </w:tcPr>
          <w:p w:rsidR="00D12E9F" w:rsidRPr="00D943F4" w:rsidRDefault="00D12E9F">
            <w:pPr>
              <w:rPr>
                <w:rFonts w:ascii="Times New Roman" w:hAnsi="Times New Roman" w:cs="Times New Roman"/>
                <w:sz w:val="28"/>
                <w:szCs w:val="28"/>
                <w:lang w:eastAsia="en-US"/>
              </w:rPr>
            </w:pPr>
          </w:p>
        </w:tc>
        <w:tc>
          <w:tcPr>
            <w:tcW w:w="4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60" w:type="dxa"/>
            <w:gridSpan w:val="2"/>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заболеваемости учащихся</w:t>
            </w:r>
          </w:p>
        </w:tc>
        <w:tc>
          <w:tcPr>
            <w:tcW w:w="394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руководители, учитель</w:t>
            </w:r>
          </w:p>
        </w:tc>
      </w:tr>
      <w:tr w:rsidR="00D12E9F" w:rsidRPr="00D943F4" w:rsidTr="00D12E9F">
        <w:trPr>
          <w:trHeight w:val="276"/>
        </w:trPr>
        <w:tc>
          <w:tcPr>
            <w:tcW w:w="520" w:type="dxa"/>
            <w:tcBorders>
              <w:top w:val="nil"/>
              <w:left w:val="single" w:sz="8" w:space="0" w:color="00025C"/>
              <w:bottom w:val="nil"/>
              <w:right w:val="nil"/>
            </w:tcBorders>
            <w:vAlign w:val="bottom"/>
          </w:tcPr>
          <w:p w:rsidR="00D12E9F" w:rsidRPr="00D943F4" w:rsidRDefault="00D12E9F">
            <w:pPr>
              <w:rPr>
                <w:rFonts w:ascii="Times New Roman" w:hAnsi="Times New Roman" w:cs="Times New Roman"/>
                <w:sz w:val="28"/>
                <w:szCs w:val="28"/>
                <w:lang w:eastAsia="en-US"/>
              </w:rPr>
            </w:pPr>
          </w:p>
        </w:tc>
        <w:tc>
          <w:tcPr>
            <w:tcW w:w="1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100" w:type="dxa"/>
            <w:vAlign w:val="bottom"/>
          </w:tcPr>
          <w:p w:rsidR="00D12E9F" w:rsidRPr="00D943F4" w:rsidRDefault="00D12E9F">
            <w:pPr>
              <w:rPr>
                <w:rFonts w:ascii="Times New Roman" w:hAnsi="Times New Roman" w:cs="Times New Roman"/>
                <w:sz w:val="28"/>
                <w:szCs w:val="28"/>
                <w:lang w:eastAsia="en-US"/>
              </w:rPr>
            </w:pPr>
          </w:p>
        </w:tc>
        <w:tc>
          <w:tcPr>
            <w:tcW w:w="4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60" w:type="dxa"/>
            <w:gridSpan w:val="2"/>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Проведение бесед о правилах поведения и ТБ на каникулах</w:t>
            </w:r>
          </w:p>
        </w:tc>
        <w:tc>
          <w:tcPr>
            <w:tcW w:w="394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физкультуры.</w:t>
            </w:r>
          </w:p>
        </w:tc>
      </w:tr>
      <w:tr w:rsidR="00D12E9F" w:rsidRPr="00D943F4" w:rsidTr="00D12E9F">
        <w:trPr>
          <w:trHeight w:val="302"/>
        </w:trPr>
        <w:tc>
          <w:tcPr>
            <w:tcW w:w="520" w:type="dxa"/>
            <w:tcBorders>
              <w:top w:val="nil"/>
              <w:left w:val="single" w:sz="8" w:space="0" w:color="00025C"/>
              <w:bottom w:val="single" w:sz="8" w:space="0" w:color="00025C"/>
              <w:right w:val="nil"/>
            </w:tcBorders>
            <w:vAlign w:val="bottom"/>
          </w:tcPr>
          <w:p w:rsidR="00D12E9F" w:rsidRPr="00D943F4" w:rsidRDefault="00D12E9F">
            <w:pPr>
              <w:rPr>
                <w:rFonts w:ascii="Times New Roman" w:hAnsi="Times New Roman" w:cs="Times New Roman"/>
                <w:sz w:val="28"/>
                <w:szCs w:val="28"/>
                <w:lang w:eastAsia="en-US"/>
              </w:rPr>
            </w:pPr>
          </w:p>
        </w:tc>
        <w:tc>
          <w:tcPr>
            <w:tcW w:w="18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100" w:type="dxa"/>
            <w:tcBorders>
              <w:top w:val="nil"/>
              <w:left w:val="nil"/>
              <w:bottom w:val="single" w:sz="8" w:space="0" w:color="00025C"/>
              <w:right w:val="nil"/>
            </w:tcBorders>
            <w:vAlign w:val="bottom"/>
          </w:tcPr>
          <w:p w:rsidR="00D12E9F" w:rsidRPr="00D943F4" w:rsidRDefault="00D12E9F">
            <w:pPr>
              <w:rPr>
                <w:rFonts w:ascii="Times New Roman" w:hAnsi="Times New Roman" w:cs="Times New Roman"/>
                <w:sz w:val="28"/>
                <w:szCs w:val="28"/>
                <w:lang w:eastAsia="en-US"/>
              </w:rPr>
            </w:pPr>
          </w:p>
        </w:tc>
        <w:tc>
          <w:tcPr>
            <w:tcW w:w="46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60" w:type="dxa"/>
            <w:gridSpan w:val="2"/>
            <w:tcBorders>
              <w:top w:val="nil"/>
              <w:left w:val="nil"/>
              <w:bottom w:val="single" w:sz="8" w:space="0" w:color="00025C"/>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Тренировки в рамках Дней Защиты детей</w:t>
            </w:r>
          </w:p>
        </w:tc>
        <w:tc>
          <w:tcPr>
            <w:tcW w:w="394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520" w:type="dxa"/>
            <w:tcBorders>
              <w:top w:val="nil"/>
              <w:left w:val="single" w:sz="8" w:space="0" w:color="00025C"/>
              <w:bottom w:val="nil"/>
              <w:right w:val="nil"/>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11</w:t>
            </w:r>
          </w:p>
        </w:tc>
        <w:tc>
          <w:tcPr>
            <w:tcW w:w="1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100" w:type="dxa"/>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Июнь</w:t>
            </w:r>
          </w:p>
        </w:tc>
        <w:tc>
          <w:tcPr>
            <w:tcW w:w="4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60" w:type="dxa"/>
            <w:gridSpan w:val="2"/>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Организация работы летнего оздоровительного лагеря</w:t>
            </w:r>
          </w:p>
        </w:tc>
        <w:tc>
          <w:tcPr>
            <w:tcW w:w="394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Медработник, классные</w:t>
            </w:r>
          </w:p>
        </w:tc>
      </w:tr>
      <w:tr w:rsidR="00D12E9F" w:rsidRPr="00D943F4" w:rsidTr="00D12E9F">
        <w:trPr>
          <w:trHeight w:val="276"/>
        </w:trPr>
        <w:tc>
          <w:tcPr>
            <w:tcW w:w="520" w:type="dxa"/>
            <w:tcBorders>
              <w:top w:val="nil"/>
              <w:left w:val="single" w:sz="8" w:space="0" w:color="00025C"/>
              <w:bottom w:val="nil"/>
              <w:right w:val="nil"/>
            </w:tcBorders>
            <w:vAlign w:val="bottom"/>
          </w:tcPr>
          <w:p w:rsidR="00D12E9F" w:rsidRPr="00D943F4" w:rsidRDefault="00D12E9F">
            <w:pPr>
              <w:rPr>
                <w:rFonts w:ascii="Times New Roman" w:hAnsi="Times New Roman" w:cs="Times New Roman"/>
                <w:sz w:val="28"/>
                <w:szCs w:val="28"/>
                <w:lang w:eastAsia="en-US"/>
              </w:rPr>
            </w:pPr>
          </w:p>
        </w:tc>
        <w:tc>
          <w:tcPr>
            <w:tcW w:w="1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100" w:type="dxa"/>
            <w:vAlign w:val="bottom"/>
          </w:tcPr>
          <w:p w:rsidR="00D12E9F" w:rsidRPr="00D943F4" w:rsidRDefault="00D12E9F">
            <w:pPr>
              <w:rPr>
                <w:rFonts w:ascii="Times New Roman" w:hAnsi="Times New Roman" w:cs="Times New Roman"/>
                <w:sz w:val="28"/>
                <w:szCs w:val="28"/>
                <w:lang w:eastAsia="en-US"/>
              </w:rPr>
            </w:pPr>
          </w:p>
        </w:tc>
        <w:tc>
          <w:tcPr>
            <w:tcW w:w="4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60" w:type="dxa"/>
            <w:gridSpan w:val="2"/>
            <w:tcBorders>
              <w:top w:val="nil"/>
              <w:left w:val="nil"/>
              <w:bottom w:val="nil"/>
              <w:right w:val="single" w:sz="8" w:space="0" w:color="00025C"/>
            </w:tcBorders>
            <w:vAlign w:val="bottom"/>
            <w:hideMark/>
          </w:tcPr>
          <w:p w:rsidR="00D12E9F" w:rsidRPr="00D943F4" w:rsidRDefault="00D12E9F" w:rsidP="007B42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Планирование работы на 202</w:t>
            </w:r>
            <w:r w:rsidR="007B429F" w:rsidRPr="00D943F4">
              <w:rPr>
                <w:rFonts w:ascii="Times New Roman" w:hAnsi="Times New Roman" w:cs="Times New Roman"/>
                <w:sz w:val="28"/>
                <w:szCs w:val="28"/>
                <w:lang w:eastAsia="en-US"/>
              </w:rPr>
              <w:t>3</w:t>
            </w:r>
            <w:r w:rsidRPr="00D943F4">
              <w:rPr>
                <w:rFonts w:ascii="Times New Roman" w:hAnsi="Times New Roman" w:cs="Times New Roman"/>
                <w:sz w:val="28"/>
                <w:szCs w:val="28"/>
                <w:lang w:eastAsia="en-US"/>
              </w:rPr>
              <w:t>-202</w:t>
            </w:r>
            <w:r w:rsidR="007B429F" w:rsidRPr="00D943F4">
              <w:rPr>
                <w:rFonts w:ascii="Times New Roman" w:hAnsi="Times New Roman" w:cs="Times New Roman"/>
                <w:sz w:val="28"/>
                <w:szCs w:val="28"/>
                <w:lang w:eastAsia="en-US"/>
              </w:rPr>
              <w:t>4</w:t>
            </w:r>
            <w:r w:rsidRPr="00D943F4">
              <w:rPr>
                <w:rFonts w:ascii="Times New Roman" w:hAnsi="Times New Roman" w:cs="Times New Roman"/>
                <w:sz w:val="28"/>
                <w:szCs w:val="28"/>
                <w:lang w:eastAsia="en-US"/>
              </w:rPr>
              <w:t xml:space="preserve"> учебный год</w:t>
            </w:r>
          </w:p>
        </w:tc>
        <w:tc>
          <w:tcPr>
            <w:tcW w:w="394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руководители, учитель</w:t>
            </w:r>
          </w:p>
        </w:tc>
      </w:tr>
      <w:tr w:rsidR="00D12E9F" w:rsidRPr="00D943F4" w:rsidTr="00D12E9F">
        <w:trPr>
          <w:trHeight w:val="302"/>
        </w:trPr>
        <w:tc>
          <w:tcPr>
            <w:tcW w:w="520" w:type="dxa"/>
            <w:tcBorders>
              <w:top w:val="nil"/>
              <w:left w:val="single" w:sz="8" w:space="0" w:color="00025C"/>
              <w:bottom w:val="single" w:sz="8" w:space="0" w:color="00025C"/>
              <w:right w:val="nil"/>
            </w:tcBorders>
            <w:vAlign w:val="bottom"/>
          </w:tcPr>
          <w:p w:rsidR="00D12E9F" w:rsidRPr="00D943F4" w:rsidRDefault="00D12E9F">
            <w:pPr>
              <w:rPr>
                <w:rFonts w:ascii="Times New Roman" w:hAnsi="Times New Roman" w:cs="Times New Roman"/>
                <w:sz w:val="28"/>
                <w:szCs w:val="28"/>
                <w:lang w:eastAsia="en-US"/>
              </w:rPr>
            </w:pPr>
          </w:p>
        </w:tc>
        <w:tc>
          <w:tcPr>
            <w:tcW w:w="18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100" w:type="dxa"/>
            <w:tcBorders>
              <w:top w:val="nil"/>
              <w:left w:val="nil"/>
              <w:bottom w:val="single" w:sz="8" w:space="0" w:color="00025C"/>
              <w:right w:val="nil"/>
            </w:tcBorders>
            <w:vAlign w:val="bottom"/>
          </w:tcPr>
          <w:p w:rsidR="00D12E9F" w:rsidRPr="00D943F4" w:rsidRDefault="00D12E9F">
            <w:pPr>
              <w:rPr>
                <w:rFonts w:ascii="Times New Roman" w:hAnsi="Times New Roman" w:cs="Times New Roman"/>
                <w:sz w:val="28"/>
                <w:szCs w:val="28"/>
                <w:lang w:eastAsia="en-US"/>
              </w:rPr>
            </w:pPr>
          </w:p>
        </w:tc>
        <w:tc>
          <w:tcPr>
            <w:tcW w:w="46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220" w:type="dxa"/>
            <w:tcBorders>
              <w:top w:val="nil"/>
              <w:left w:val="nil"/>
              <w:bottom w:val="single" w:sz="8" w:space="0" w:color="00025C"/>
              <w:right w:val="nil"/>
            </w:tcBorders>
            <w:vAlign w:val="bottom"/>
          </w:tcPr>
          <w:p w:rsidR="00D12E9F" w:rsidRPr="00D943F4" w:rsidRDefault="00D12E9F">
            <w:pPr>
              <w:rPr>
                <w:rFonts w:ascii="Times New Roman" w:hAnsi="Times New Roman" w:cs="Times New Roman"/>
                <w:sz w:val="28"/>
                <w:szCs w:val="28"/>
                <w:lang w:eastAsia="en-US"/>
              </w:rPr>
            </w:pPr>
          </w:p>
        </w:tc>
        <w:tc>
          <w:tcPr>
            <w:tcW w:w="4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3940" w:type="dxa"/>
            <w:tcBorders>
              <w:top w:val="nil"/>
              <w:left w:val="nil"/>
              <w:bottom w:val="single" w:sz="8" w:space="0" w:color="00025C"/>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физкультуры.</w:t>
            </w:r>
          </w:p>
        </w:tc>
      </w:tr>
      <w:tr w:rsidR="00D12E9F" w:rsidRPr="00D943F4" w:rsidTr="00D12E9F">
        <w:trPr>
          <w:trHeight w:val="542"/>
        </w:trPr>
        <w:tc>
          <w:tcPr>
            <w:tcW w:w="10520" w:type="dxa"/>
            <w:gridSpan w:val="6"/>
            <w:tcBorders>
              <w:top w:val="nil"/>
              <w:left w:val="single" w:sz="8" w:space="0" w:color="00025C"/>
              <w:bottom w:val="single" w:sz="8" w:space="0" w:color="00025C"/>
              <w:right w:val="single" w:sz="8" w:space="0" w:color="D9D9D9"/>
            </w:tcBorders>
            <w:shd w:val="clear" w:color="auto" w:fill="D9D9D9"/>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3. Деятельность социальной службы</w:t>
            </w:r>
          </w:p>
        </w:tc>
        <w:tc>
          <w:tcPr>
            <w:tcW w:w="3940" w:type="dxa"/>
            <w:tcBorders>
              <w:top w:val="nil"/>
              <w:left w:val="nil"/>
              <w:bottom w:val="single" w:sz="8" w:space="0" w:color="00025C"/>
              <w:right w:val="single" w:sz="8" w:space="0" w:color="00025C"/>
            </w:tcBorders>
            <w:shd w:val="clear" w:color="auto" w:fill="D9D9D9"/>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8"/>
        </w:trPr>
        <w:tc>
          <w:tcPr>
            <w:tcW w:w="10480" w:type="dxa"/>
            <w:gridSpan w:val="5"/>
            <w:tcBorders>
              <w:top w:val="nil"/>
              <w:left w:val="single" w:sz="8" w:space="0" w:color="00025C"/>
              <w:bottom w:val="nil"/>
              <w:right w:val="single" w:sz="8" w:space="0" w:color="00025C"/>
            </w:tcBorders>
            <w:vAlign w:val="bottom"/>
            <w:hideMark/>
          </w:tcPr>
          <w:p w:rsidR="00D12E9F" w:rsidRPr="00D943F4" w:rsidRDefault="00D12E9F">
            <w:pPr>
              <w:ind w:left="120"/>
              <w:rPr>
                <w:rFonts w:ascii="Times New Roman" w:hAnsi="Times New Roman" w:cs="Times New Roman"/>
                <w:sz w:val="28"/>
                <w:szCs w:val="28"/>
                <w:lang w:eastAsia="en-US"/>
              </w:rPr>
            </w:pPr>
            <w:r w:rsidRPr="00D943F4">
              <w:rPr>
                <w:rFonts w:ascii="Times New Roman" w:hAnsi="Times New Roman" w:cs="Times New Roman"/>
                <w:b/>
                <w:bCs/>
                <w:i/>
                <w:iCs/>
                <w:sz w:val="28"/>
                <w:szCs w:val="28"/>
                <w:lang w:eastAsia="en-US"/>
              </w:rPr>
              <w:t>Работа с учащимися</w:t>
            </w:r>
          </w:p>
        </w:tc>
        <w:tc>
          <w:tcPr>
            <w:tcW w:w="40" w:type="dxa"/>
            <w:vAlign w:val="bottom"/>
          </w:tcPr>
          <w:p w:rsidR="00D12E9F" w:rsidRPr="00D943F4" w:rsidRDefault="00D12E9F">
            <w:pPr>
              <w:rPr>
                <w:rFonts w:ascii="Times New Roman" w:hAnsi="Times New Roman" w:cs="Times New Roman"/>
                <w:sz w:val="28"/>
                <w:szCs w:val="28"/>
                <w:lang w:eastAsia="en-US"/>
              </w:rPr>
            </w:pPr>
          </w:p>
        </w:tc>
        <w:tc>
          <w:tcPr>
            <w:tcW w:w="394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33"/>
        </w:trPr>
        <w:tc>
          <w:tcPr>
            <w:tcW w:w="520" w:type="dxa"/>
            <w:tcBorders>
              <w:top w:val="nil"/>
              <w:left w:val="single" w:sz="8" w:space="0" w:color="00025C"/>
              <w:bottom w:val="single" w:sz="8" w:space="0" w:color="00025C"/>
              <w:right w:val="nil"/>
            </w:tcBorders>
            <w:vAlign w:val="bottom"/>
          </w:tcPr>
          <w:p w:rsidR="00D12E9F" w:rsidRPr="00D943F4" w:rsidRDefault="00D12E9F">
            <w:pPr>
              <w:rPr>
                <w:rFonts w:ascii="Times New Roman" w:hAnsi="Times New Roman" w:cs="Times New Roman"/>
                <w:sz w:val="28"/>
                <w:szCs w:val="28"/>
                <w:lang w:eastAsia="en-US"/>
              </w:rPr>
            </w:pPr>
          </w:p>
        </w:tc>
        <w:tc>
          <w:tcPr>
            <w:tcW w:w="1280" w:type="dxa"/>
            <w:gridSpan w:val="2"/>
            <w:tcBorders>
              <w:top w:val="nil"/>
              <w:left w:val="nil"/>
              <w:bottom w:val="single" w:sz="8" w:space="0" w:color="00025C"/>
              <w:right w:val="nil"/>
            </w:tcBorders>
            <w:vAlign w:val="bottom"/>
          </w:tcPr>
          <w:p w:rsidR="00D12E9F" w:rsidRPr="00D943F4" w:rsidRDefault="00D12E9F">
            <w:pPr>
              <w:rPr>
                <w:rFonts w:ascii="Times New Roman" w:hAnsi="Times New Roman" w:cs="Times New Roman"/>
                <w:sz w:val="28"/>
                <w:szCs w:val="28"/>
                <w:lang w:eastAsia="en-US"/>
              </w:rPr>
            </w:pPr>
          </w:p>
        </w:tc>
        <w:tc>
          <w:tcPr>
            <w:tcW w:w="8680" w:type="dxa"/>
            <w:gridSpan w:val="2"/>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40" w:type="dxa"/>
            <w:tcBorders>
              <w:top w:val="nil"/>
              <w:left w:val="nil"/>
              <w:bottom w:val="single" w:sz="8" w:space="0" w:color="00025C"/>
              <w:right w:val="nil"/>
            </w:tcBorders>
            <w:vAlign w:val="bottom"/>
          </w:tcPr>
          <w:p w:rsidR="00D12E9F" w:rsidRPr="00D943F4" w:rsidRDefault="00D12E9F">
            <w:pPr>
              <w:rPr>
                <w:rFonts w:ascii="Times New Roman" w:hAnsi="Times New Roman" w:cs="Times New Roman"/>
                <w:sz w:val="28"/>
                <w:szCs w:val="28"/>
                <w:lang w:eastAsia="en-US"/>
              </w:rPr>
            </w:pPr>
          </w:p>
        </w:tc>
        <w:tc>
          <w:tcPr>
            <w:tcW w:w="394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2"/>
        </w:trPr>
        <w:tc>
          <w:tcPr>
            <w:tcW w:w="520" w:type="dxa"/>
            <w:tcBorders>
              <w:top w:val="nil"/>
              <w:left w:val="single" w:sz="8" w:space="0" w:color="00025C"/>
              <w:bottom w:val="nil"/>
              <w:right w:val="single" w:sz="8" w:space="0" w:color="00025C"/>
            </w:tcBorders>
            <w:vAlign w:val="bottom"/>
            <w:hideMark/>
          </w:tcPr>
          <w:p w:rsidR="00D12E9F" w:rsidRPr="00D943F4" w:rsidRDefault="00D12E9F">
            <w:pPr>
              <w:spacing w:line="242"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w:t>
            </w:r>
          </w:p>
        </w:tc>
        <w:tc>
          <w:tcPr>
            <w:tcW w:w="1280" w:type="dxa"/>
            <w:gridSpan w:val="2"/>
            <w:tcBorders>
              <w:top w:val="nil"/>
              <w:left w:val="nil"/>
              <w:bottom w:val="nil"/>
              <w:right w:val="single" w:sz="8" w:space="0" w:color="00025C"/>
            </w:tcBorders>
            <w:vAlign w:val="bottom"/>
            <w:hideMark/>
          </w:tcPr>
          <w:p w:rsidR="00D12E9F" w:rsidRPr="00D943F4" w:rsidRDefault="00D12E9F">
            <w:pPr>
              <w:spacing w:line="242"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Сентябрь</w:t>
            </w:r>
          </w:p>
        </w:tc>
        <w:tc>
          <w:tcPr>
            <w:tcW w:w="8680" w:type="dxa"/>
            <w:gridSpan w:val="2"/>
            <w:tcBorders>
              <w:top w:val="nil"/>
              <w:left w:val="nil"/>
              <w:bottom w:val="nil"/>
              <w:right w:val="single" w:sz="8" w:space="0" w:color="00025C"/>
            </w:tcBorders>
            <w:vAlign w:val="bottom"/>
            <w:hideMark/>
          </w:tcPr>
          <w:p w:rsidR="00D12E9F" w:rsidRPr="00D943F4" w:rsidRDefault="00D12E9F">
            <w:pPr>
              <w:spacing w:line="24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социальная диагностика;</w:t>
            </w:r>
          </w:p>
        </w:tc>
        <w:tc>
          <w:tcPr>
            <w:tcW w:w="40" w:type="dxa"/>
            <w:vAlign w:val="bottom"/>
          </w:tcPr>
          <w:p w:rsidR="00D12E9F" w:rsidRPr="00D943F4" w:rsidRDefault="00D12E9F">
            <w:pPr>
              <w:rPr>
                <w:rFonts w:ascii="Times New Roman" w:hAnsi="Times New Roman" w:cs="Times New Roman"/>
                <w:sz w:val="28"/>
                <w:szCs w:val="28"/>
                <w:lang w:eastAsia="en-US"/>
              </w:rPr>
            </w:pPr>
          </w:p>
        </w:tc>
        <w:tc>
          <w:tcPr>
            <w:tcW w:w="3940" w:type="dxa"/>
            <w:tcBorders>
              <w:top w:val="nil"/>
              <w:left w:val="nil"/>
              <w:bottom w:val="nil"/>
              <w:right w:val="single" w:sz="8" w:space="0" w:color="00025C"/>
            </w:tcBorders>
            <w:vAlign w:val="bottom"/>
            <w:hideMark/>
          </w:tcPr>
          <w:p w:rsidR="00D12E9F" w:rsidRPr="00D943F4" w:rsidRDefault="00D12E9F">
            <w:pPr>
              <w:spacing w:line="242" w:lineRule="exact"/>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ЗДВР, педагог-психолог</w:t>
            </w:r>
          </w:p>
        </w:tc>
      </w:tr>
      <w:tr w:rsidR="00D12E9F" w:rsidRPr="00D943F4" w:rsidTr="00D12E9F">
        <w:trPr>
          <w:trHeight w:val="276"/>
        </w:trPr>
        <w:tc>
          <w:tcPr>
            <w:tcW w:w="52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80" w:type="dxa"/>
            <w:vAlign w:val="bottom"/>
          </w:tcPr>
          <w:p w:rsidR="00D12E9F" w:rsidRPr="00D943F4" w:rsidRDefault="00D12E9F">
            <w:pPr>
              <w:rPr>
                <w:rFonts w:ascii="Times New Roman" w:hAnsi="Times New Roman" w:cs="Times New Roman"/>
                <w:sz w:val="28"/>
                <w:szCs w:val="28"/>
                <w:lang w:eastAsia="en-US"/>
              </w:rPr>
            </w:pPr>
          </w:p>
        </w:tc>
        <w:tc>
          <w:tcPr>
            <w:tcW w:w="110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680" w:type="dxa"/>
            <w:gridSpan w:val="2"/>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-оформление социальных паспортов классов;</w:t>
            </w:r>
          </w:p>
        </w:tc>
        <w:tc>
          <w:tcPr>
            <w:tcW w:w="40" w:type="dxa"/>
            <w:vAlign w:val="bottom"/>
          </w:tcPr>
          <w:p w:rsidR="00D12E9F" w:rsidRPr="00D943F4" w:rsidRDefault="00D12E9F">
            <w:pPr>
              <w:rPr>
                <w:rFonts w:ascii="Times New Roman" w:hAnsi="Times New Roman" w:cs="Times New Roman"/>
                <w:sz w:val="28"/>
                <w:szCs w:val="28"/>
                <w:lang w:eastAsia="en-US"/>
              </w:rPr>
            </w:pPr>
          </w:p>
        </w:tc>
        <w:tc>
          <w:tcPr>
            <w:tcW w:w="394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520" w:type="dxa"/>
            <w:tcBorders>
              <w:top w:val="nil"/>
              <w:left w:val="single" w:sz="8" w:space="0" w:color="00025C"/>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80" w:type="dxa"/>
            <w:tcBorders>
              <w:top w:val="nil"/>
              <w:left w:val="nil"/>
              <w:bottom w:val="single" w:sz="8" w:space="0" w:color="00025C"/>
              <w:right w:val="nil"/>
            </w:tcBorders>
            <w:vAlign w:val="bottom"/>
          </w:tcPr>
          <w:p w:rsidR="00D12E9F" w:rsidRPr="00D943F4" w:rsidRDefault="00D12E9F">
            <w:pPr>
              <w:rPr>
                <w:rFonts w:ascii="Times New Roman" w:hAnsi="Times New Roman" w:cs="Times New Roman"/>
                <w:sz w:val="28"/>
                <w:szCs w:val="28"/>
                <w:lang w:eastAsia="en-US"/>
              </w:rPr>
            </w:pPr>
          </w:p>
        </w:tc>
        <w:tc>
          <w:tcPr>
            <w:tcW w:w="110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680" w:type="dxa"/>
            <w:gridSpan w:val="2"/>
            <w:tcBorders>
              <w:top w:val="nil"/>
              <w:left w:val="nil"/>
              <w:bottom w:val="single" w:sz="8" w:space="0" w:color="00025C"/>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-составление списков (на учете в ПДН, на школьном учете, асоциальные семьи,</w:t>
            </w:r>
          </w:p>
        </w:tc>
        <w:tc>
          <w:tcPr>
            <w:tcW w:w="40" w:type="dxa"/>
            <w:tcBorders>
              <w:top w:val="nil"/>
              <w:left w:val="nil"/>
              <w:bottom w:val="single" w:sz="8" w:space="0" w:color="00025C"/>
              <w:right w:val="nil"/>
            </w:tcBorders>
            <w:vAlign w:val="bottom"/>
          </w:tcPr>
          <w:p w:rsidR="00D12E9F" w:rsidRPr="00D943F4" w:rsidRDefault="00D12E9F">
            <w:pPr>
              <w:rPr>
                <w:rFonts w:ascii="Times New Roman" w:hAnsi="Times New Roman" w:cs="Times New Roman"/>
                <w:sz w:val="28"/>
                <w:szCs w:val="28"/>
                <w:lang w:eastAsia="en-US"/>
              </w:rPr>
            </w:pPr>
          </w:p>
        </w:tc>
        <w:tc>
          <w:tcPr>
            <w:tcW w:w="394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bl>
    <w:p w:rsidR="00D12E9F" w:rsidRPr="00D943F4" w:rsidRDefault="00D12E9F" w:rsidP="00D12E9F">
      <w:pPr>
        <w:spacing w:line="46" w:lineRule="exact"/>
        <w:rPr>
          <w:rFonts w:ascii="Times New Roman" w:hAnsi="Times New Roman" w:cs="Times New Roman"/>
          <w:sz w:val="28"/>
          <w:szCs w:val="28"/>
        </w:rPr>
      </w:pPr>
    </w:p>
    <w:p w:rsidR="00D12E9F" w:rsidRPr="00D943F4" w:rsidRDefault="00D12E9F" w:rsidP="00D12E9F">
      <w:pPr>
        <w:spacing w:after="0"/>
        <w:rPr>
          <w:rFonts w:ascii="Times New Roman" w:hAnsi="Times New Roman" w:cs="Times New Roman"/>
          <w:sz w:val="28"/>
          <w:szCs w:val="28"/>
        </w:rPr>
        <w:sectPr w:rsidR="00D12E9F" w:rsidRPr="00D943F4">
          <w:pgSz w:w="16840" w:h="11906" w:orient="landscape"/>
          <w:pgMar w:top="1112" w:right="818" w:bottom="431" w:left="1440" w:header="0" w:footer="0" w:gutter="0"/>
          <w:cols w:space="720"/>
        </w:sectPr>
      </w:pPr>
    </w:p>
    <w:p w:rsidR="00D12E9F" w:rsidRPr="00D943F4" w:rsidRDefault="00D12E9F" w:rsidP="00D12E9F">
      <w:pPr>
        <w:spacing w:after="0"/>
        <w:rPr>
          <w:rFonts w:ascii="Times New Roman" w:hAnsi="Times New Roman" w:cs="Times New Roman"/>
          <w:sz w:val="28"/>
          <w:szCs w:val="28"/>
        </w:rPr>
        <w:sectPr w:rsidR="00D12E9F" w:rsidRPr="00D943F4">
          <w:type w:val="continuous"/>
          <w:pgSz w:w="16840" w:h="11906" w:orient="landscape"/>
          <w:pgMar w:top="1112" w:right="818" w:bottom="431" w:left="1440" w:header="0" w:footer="0" w:gutter="0"/>
          <w:cols w:space="720"/>
        </w:sectPr>
      </w:pPr>
    </w:p>
    <w:tbl>
      <w:tblPr>
        <w:tblW w:w="0" w:type="auto"/>
        <w:tblInd w:w="150" w:type="dxa"/>
        <w:tblLayout w:type="fixed"/>
        <w:tblCellMar>
          <w:left w:w="0" w:type="dxa"/>
          <w:right w:w="0" w:type="dxa"/>
        </w:tblCellMar>
        <w:tblLook w:val="04A0" w:firstRow="1" w:lastRow="0" w:firstColumn="1" w:lastColumn="0" w:noHBand="0" w:noVBand="1"/>
      </w:tblPr>
      <w:tblGrid>
        <w:gridCol w:w="520"/>
        <w:gridCol w:w="1280"/>
        <w:gridCol w:w="8680"/>
        <w:gridCol w:w="3980"/>
      </w:tblGrid>
      <w:tr w:rsidR="00D12E9F" w:rsidRPr="00D943F4" w:rsidTr="00D12E9F">
        <w:trPr>
          <w:trHeight w:val="262"/>
        </w:trPr>
        <w:tc>
          <w:tcPr>
            <w:tcW w:w="520" w:type="dxa"/>
            <w:tcBorders>
              <w:top w:val="single" w:sz="8" w:space="0" w:color="00025C"/>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280" w:type="dxa"/>
            <w:tcBorders>
              <w:top w:val="single" w:sz="8" w:space="0" w:color="00025C"/>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680" w:type="dxa"/>
            <w:tcBorders>
              <w:top w:val="single" w:sz="8" w:space="0" w:color="00025C"/>
              <w:left w:val="nil"/>
              <w:bottom w:val="nil"/>
              <w:right w:val="single" w:sz="8" w:space="0" w:color="00025C"/>
            </w:tcBorders>
            <w:vAlign w:val="bottom"/>
            <w:hideMark/>
          </w:tcPr>
          <w:p w:rsidR="00D12E9F" w:rsidRPr="00D943F4" w:rsidRDefault="00D12E9F">
            <w:pPr>
              <w:spacing w:line="263"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дети-сироты, дети-инвалиды, на учете в отделе социальной защиты);</w:t>
            </w:r>
          </w:p>
        </w:tc>
        <w:tc>
          <w:tcPr>
            <w:tcW w:w="3980" w:type="dxa"/>
            <w:tcBorders>
              <w:top w:val="single" w:sz="8" w:space="0" w:color="00025C"/>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52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-индивидуальные беседы с учащимися, состоящими на учете в ОДН и КДН;</w:t>
            </w:r>
          </w:p>
        </w:tc>
        <w:tc>
          <w:tcPr>
            <w:tcW w:w="39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52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-тестирование «Диагностика познавательных интересов, потребностей,</w:t>
            </w:r>
          </w:p>
        </w:tc>
        <w:tc>
          <w:tcPr>
            <w:tcW w:w="39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52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склонностей подростка» (5-9 кл.)</w:t>
            </w:r>
          </w:p>
        </w:tc>
        <w:tc>
          <w:tcPr>
            <w:tcW w:w="39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52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-посещение на дому семей группы риска и учащихся, стоящих на</w:t>
            </w:r>
          </w:p>
        </w:tc>
        <w:tc>
          <w:tcPr>
            <w:tcW w:w="39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520" w:type="dxa"/>
            <w:tcBorders>
              <w:top w:val="nil"/>
              <w:left w:val="single" w:sz="8" w:space="0" w:color="00025C"/>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28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680" w:type="dxa"/>
            <w:tcBorders>
              <w:top w:val="nil"/>
              <w:left w:val="nil"/>
              <w:bottom w:val="single" w:sz="8" w:space="0" w:color="00025C"/>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внутришкольном учете, на учете в КДН и ОДН..</w:t>
            </w:r>
          </w:p>
        </w:tc>
        <w:tc>
          <w:tcPr>
            <w:tcW w:w="398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520" w:type="dxa"/>
            <w:tcBorders>
              <w:top w:val="nil"/>
              <w:left w:val="single" w:sz="8" w:space="0" w:color="00025C"/>
              <w:bottom w:val="nil"/>
              <w:right w:val="single" w:sz="8" w:space="0" w:color="00025C"/>
            </w:tcBorders>
            <w:vAlign w:val="bottom"/>
            <w:hideMark/>
          </w:tcPr>
          <w:p w:rsidR="00D12E9F" w:rsidRPr="00D943F4" w:rsidRDefault="00D12E9F">
            <w:pPr>
              <w:spacing w:line="240" w:lineRule="exact"/>
              <w:ind w:right="16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2</w:t>
            </w:r>
          </w:p>
        </w:tc>
        <w:tc>
          <w:tcPr>
            <w:tcW w:w="1280" w:type="dxa"/>
            <w:tcBorders>
              <w:top w:val="nil"/>
              <w:left w:val="nil"/>
              <w:bottom w:val="nil"/>
              <w:right w:val="single" w:sz="8" w:space="0" w:color="00025C"/>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Октябрь</w:t>
            </w:r>
          </w:p>
        </w:tc>
        <w:tc>
          <w:tcPr>
            <w:tcW w:w="868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-выявление фактов правонарушений учащимися школы, формирование «группы</w:t>
            </w:r>
          </w:p>
        </w:tc>
        <w:tc>
          <w:tcPr>
            <w:tcW w:w="398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Педагог-психолог, ЗДВР, кл.рук.</w:t>
            </w:r>
          </w:p>
        </w:tc>
      </w:tr>
      <w:tr w:rsidR="00D12E9F" w:rsidRPr="00D943F4" w:rsidTr="00D12E9F">
        <w:trPr>
          <w:trHeight w:val="276"/>
        </w:trPr>
        <w:tc>
          <w:tcPr>
            <w:tcW w:w="52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риска»;</w:t>
            </w:r>
          </w:p>
        </w:tc>
        <w:tc>
          <w:tcPr>
            <w:tcW w:w="39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52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-анкетирование учащихся.</w:t>
            </w:r>
          </w:p>
        </w:tc>
        <w:tc>
          <w:tcPr>
            <w:tcW w:w="39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52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Лекторий для родителей «Профилактика наркомании и других видов</w:t>
            </w:r>
          </w:p>
        </w:tc>
        <w:tc>
          <w:tcPr>
            <w:tcW w:w="39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52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зависимости»;</w:t>
            </w:r>
          </w:p>
        </w:tc>
        <w:tc>
          <w:tcPr>
            <w:tcW w:w="39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52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Беседы с родителями неуспевающих учащихся и учащихся с минимальным</w:t>
            </w:r>
          </w:p>
        </w:tc>
        <w:tc>
          <w:tcPr>
            <w:tcW w:w="39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52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уровнем развития</w:t>
            </w:r>
          </w:p>
        </w:tc>
        <w:tc>
          <w:tcPr>
            <w:tcW w:w="39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52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-занятость учащихся «группы риска» на каникулах. Индивидуальные</w:t>
            </w:r>
          </w:p>
        </w:tc>
        <w:tc>
          <w:tcPr>
            <w:tcW w:w="39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52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консультации для родителей</w:t>
            </w:r>
          </w:p>
        </w:tc>
        <w:tc>
          <w:tcPr>
            <w:tcW w:w="39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52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Посещение семей опекаемых детей;</w:t>
            </w:r>
          </w:p>
        </w:tc>
        <w:tc>
          <w:tcPr>
            <w:tcW w:w="39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520" w:type="dxa"/>
            <w:tcBorders>
              <w:top w:val="nil"/>
              <w:left w:val="single" w:sz="8" w:space="0" w:color="00025C"/>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28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680" w:type="dxa"/>
            <w:tcBorders>
              <w:top w:val="nil"/>
              <w:left w:val="nil"/>
              <w:bottom w:val="single" w:sz="8" w:space="0" w:color="00025C"/>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-оформление актов жилищно-бытовых условий учащихся.</w:t>
            </w:r>
          </w:p>
        </w:tc>
        <w:tc>
          <w:tcPr>
            <w:tcW w:w="398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520" w:type="dxa"/>
            <w:tcBorders>
              <w:top w:val="nil"/>
              <w:left w:val="single" w:sz="8" w:space="0" w:color="00025C"/>
              <w:bottom w:val="nil"/>
              <w:right w:val="single" w:sz="8" w:space="0" w:color="00025C"/>
            </w:tcBorders>
            <w:vAlign w:val="bottom"/>
            <w:hideMark/>
          </w:tcPr>
          <w:p w:rsidR="00D12E9F" w:rsidRPr="00D943F4" w:rsidRDefault="00D12E9F">
            <w:pPr>
              <w:spacing w:line="240" w:lineRule="exact"/>
              <w:ind w:right="16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3</w:t>
            </w:r>
          </w:p>
        </w:tc>
        <w:tc>
          <w:tcPr>
            <w:tcW w:w="1280" w:type="dxa"/>
            <w:tcBorders>
              <w:top w:val="nil"/>
              <w:left w:val="nil"/>
              <w:bottom w:val="nil"/>
              <w:right w:val="single" w:sz="8" w:space="0" w:color="00025C"/>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Ноябрь</w:t>
            </w:r>
          </w:p>
        </w:tc>
        <w:tc>
          <w:tcPr>
            <w:tcW w:w="868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Посещение детей из проблемных семей (не посещающих родительские</w:t>
            </w:r>
          </w:p>
        </w:tc>
        <w:tc>
          <w:tcPr>
            <w:tcW w:w="398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Педагог-психолог, ЗДВР, кл.рук.</w:t>
            </w:r>
          </w:p>
        </w:tc>
      </w:tr>
      <w:tr w:rsidR="00D12E9F" w:rsidRPr="00D943F4" w:rsidTr="00D12E9F">
        <w:trPr>
          <w:trHeight w:val="276"/>
        </w:trPr>
        <w:tc>
          <w:tcPr>
            <w:tcW w:w="52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собрания родителей, беседы, посильная педагогическая помощь);</w:t>
            </w:r>
          </w:p>
        </w:tc>
        <w:tc>
          <w:tcPr>
            <w:tcW w:w="39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52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проведение акции антирекламы табакокурения (анкетирование учащихся 7-9-х</w:t>
            </w:r>
          </w:p>
        </w:tc>
        <w:tc>
          <w:tcPr>
            <w:tcW w:w="39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52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классов);</w:t>
            </w:r>
          </w:p>
        </w:tc>
        <w:tc>
          <w:tcPr>
            <w:tcW w:w="39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52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Работа с инспектором по делам несовершеннолетних</w:t>
            </w:r>
          </w:p>
        </w:tc>
        <w:tc>
          <w:tcPr>
            <w:tcW w:w="39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52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-окружная акция «Чем же закончится завтра? Тебе выбирать!» приуроченная к</w:t>
            </w:r>
          </w:p>
        </w:tc>
        <w:tc>
          <w:tcPr>
            <w:tcW w:w="39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52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Международному Дню борьбы со СПИДом</w:t>
            </w:r>
          </w:p>
        </w:tc>
        <w:tc>
          <w:tcPr>
            <w:tcW w:w="39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52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Проведение индивидуальной работы с</w:t>
            </w:r>
          </w:p>
        </w:tc>
        <w:tc>
          <w:tcPr>
            <w:tcW w:w="39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52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учащимися девиантного поведения и родителями группы «риска» с целью</w:t>
            </w:r>
          </w:p>
        </w:tc>
        <w:tc>
          <w:tcPr>
            <w:tcW w:w="39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52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предупреждения бродяжничества</w:t>
            </w:r>
          </w:p>
        </w:tc>
        <w:tc>
          <w:tcPr>
            <w:tcW w:w="39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52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Рейд «Подросток» (посещение в выходные, праздничные дни массового отдыха</w:t>
            </w:r>
          </w:p>
        </w:tc>
        <w:tc>
          <w:tcPr>
            <w:tcW w:w="39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52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подростков с целью выявления случаев употребления алкоголя, курения и</w:t>
            </w:r>
          </w:p>
        </w:tc>
        <w:tc>
          <w:tcPr>
            <w:tcW w:w="39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520" w:type="dxa"/>
            <w:tcBorders>
              <w:top w:val="nil"/>
              <w:left w:val="single" w:sz="8" w:space="0" w:color="00025C"/>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28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680" w:type="dxa"/>
            <w:tcBorders>
              <w:top w:val="nil"/>
              <w:left w:val="nil"/>
              <w:bottom w:val="single" w:sz="8" w:space="0" w:color="00025C"/>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асоциального поведения детей).</w:t>
            </w:r>
          </w:p>
        </w:tc>
        <w:tc>
          <w:tcPr>
            <w:tcW w:w="398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520" w:type="dxa"/>
            <w:tcBorders>
              <w:top w:val="nil"/>
              <w:left w:val="single" w:sz="8" w:space="0" w:color="00025C"/>
              <w:bottom w:val="nil"/>
              <w:right w:val="single" w:sz="8" w:space="0" w:color="00025C"/>
            </w:tcBorders>
            <w:vAlign w:val="bottom"/>
            <w:hideMark/>
          </w:tcPr>
          <w:p w:rsidR="00D12E9F" w:rsidRPr="00D943F4" w:rsidRDefault="00D12E9F">
            <w:pPr>
              <w:spacing w:line="240" w:lineRule="exact"/>
              <w:ind w:right="16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lastRenderedPageBreak/>
              <w:t>4</w:t>
            </w:r>
          </w:p>
        </w:tc>
        <w:tc>
          <w:tcPr>
            <w:tcW w:w="1280" w:type="dxa"/>
            <w:tcBorders>
              <w:top w:val="nil"/>
              <w:left w:val="nil"/>
              <w:bottom w:val="nil"/>
              <w:right w:val="single" w:sz="8" w:space="0" w:color="00025C"/>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Декабрь</w:t>
            </w:r>
          </w:p>
        </w:tc>
        <w:tc>
          <w:tcPr>
            <w:tcW w:w="868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-организация участия детей, находящихся на учете в ПДН и школе, в</w:t>
            </w:r>
          </w:p>
        </w:tc>
        <w:tc>
          <w:tcPr>
            <w:tcW w:w="398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ЗДВР, кл.рук.</w:t>
            </w:r>
          </w:p>
        </w:tc>
      </w:tr>
      <w:tr w:rsidR="00D12E9F" w:rsidRPr="00D943F4" w:rsidTr="00D12E9F">
        <w:trPr>
          <w:trHeight w:val="276"/>
        </w:trPr>
        <w:tc>
          <w:tcPr>
            <w:tcW w:w="52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мероприятиях, посвященных Новому году;</w:t>
            </w:r>
          </w:p>
        </w:tc>
        <w:tc>
          <w:tcPr>
            <w:tcW w:w="39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52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-контроль за посещаемостью занятий</w:t>
            </w:r>
          </w:p>
        </w:tc>
        <w:tc>
          <w:tcPr>
            <w:tcW w:w="39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520" w:type="dxa"/>
            <w:tcBorders>
              <w:top w:val="nil"/>
              <w:left w:val="single" w:sz="8" w:space="0" w:color="00025C"/>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28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680" w:type="dxa"/>
            <w:tcBorders>
              <w:top w:val="nil"/>
              <w:left w:val="nil"/>
              <w:bottom w:val="single" w:sz="8" w:space="0" w:color="00025C"/>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-Деловая игра для старшеклассников «В мире с собой и другими».</w:t>
            </w:r>
          </w:p>
        </w:tc>
        <w:tc>
          <w:tcPr>
            <w:tcW w:w="398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bl>
    <w:p w:rsidR="00D12E9F" w:rsidRPr="00D943F4" w:rsidRDefault="00D12E9F" w:rsidP="00D12E9F">
      <w:pPr>
        <w:spacing w:line="87" w:lineRule="exact"/>
        <w:rPr>
          <w:rFonts w:ascii="Times New Roman" w:hAnsi="Times New Roman" w:cs="Times New Roman"/>
          <w:sz w:val="28"/>
          <w:szCs w:val="28"/>
        </w:rPr>
      </w:pPr>
    </w:p>
    <w:p w:rsidR="00D12E9F" w:rsidRPr="00D943F4" w:rsidRDefault="00D12E9F" w:rsidP="00D12E9F">
      <w:pPr>
        <w:spacing w:after="0"/>
        <w:rPr>
          <w:rFonts w:ascii="Times New Roman" w:hAnsi="Times New Roman" w:cs="Times New Roman"/>
          <w:sz w:val="28"/>
          <w:szCs w:val="28"/>
        </w:rPr>
        <w:sectPr w:rsidR="00D12E9F" w:rsidRPr="00D943F4">
          <w:pgSz w:w="16840" w:h="11906" w:orient="landscape"/>
          <w:pgMar w:top="1112" w:right="818" w:bottom="431" w:left="1440" w:header="0" w:footer="0" w:gutter="0"/>
          <w:cols w:space="720"/>
        </w:sectPr>
      </w:pPr>
    </w:p>
    <w:p w:rsidR="00D12E9F" w:rsidRPr="00D943F4" w:rsidRDefault="00D12E9F" w:rsidP="00D12E9F">
      <w:pPr>
        <w:spacing w:after="0"/>
        <w:rPr>
          <w:rFonts w:ascii="Times New Roman" w:hAnsi="Times New Roman" w:cs="Times New Roman"/>
          <w:sz w:val="28"/>
          <w:szCs w:val="28"/>
        </w:rPr>
        <w:sectPr w:rsidR="00D12E9F" w:rsidRPr="00D943F4">
          <w:type w:val="continuous"/>
          <w:pgSz w:w="16840" w:h="11906" w:orient="landscape"/>
          <w:pgMar w:top="1112" w:right="818" w:bottom="431" w:left="1440" w:header="0" w:footer="0" w:gutter="0"/>
          <w:cols w:space="720"/>
        </w:sectPr>
      </w:pPr>
    </w:p>
    <w:tbl>
      <w:tblPr>
        <w:tblW w:w="0" w:type="auto"/>
        <w:tblInd w:w="150" w:type="dxa"/>
        <w:tblLayout w:type="fixed"/>
        <w:tblCellMar>
          <w:left w:w="0" w:type="dxa"/>
          <w:right w:w="0" w:type="dxa"/>
        </w:tblCellMar>
        <w:tblLook w:val="04A0" w:firstRow="1" w:lastRow="0" w:firstColumn="1" w:lastColumn="0" w:noHBand="0" w:noVBand="1"/>
      </w:tblPr>
      <w:tblGrid>
        <w:gridCol w:w="520"/>
        <w:gridCol w:w="1280"/>
        <w:gridCol w:w="8680"/>
        <w:gridCol w:w="3980"/>
      </w:tblGrid>
      <w:tr w:rsidR="00D12E9F" w:rsidRPr="00D943F4" w:rsidTr="00D12E9F">
        <w:trPr>
          <w:trHeight w:val="262"/>
        </w:trPr>
        <w:tc>
          <w:tcPr>
            <w:tcW w:w="520" w:type="dxa"/>
            <w:tcBorders>
              <w:top w:val="single" w:sz="8" w:space="0" w:color="00025C"/>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280" w:type="dxa"/>
            <w:tcBorders>
              <w:top w:val="single" w:sz="8" w:space="0" w:color="00025C"/>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680" w:type="dxa"/>
            <w:tcBorders>
              <w:top w:val="single" w:sz="8" w:space="0" w:color="00025C"/>
              <w:left w:val="nil"/>
              <w:bottom w:val="nil"/>
              <w:right w:val="single" w:sz="8" w:space="0" w:color="00025C"/>
            </w:tcBorders>
            <w:vAlign w:val="bottom"/>
            <w:hideMark/>
          </w:tcPr>
          <w:p w:rsidR="00D12E9F" w:rsidRPr="00D943F4" w:rsidRDefault="00D12E9F">
            <w:pPr>
              <w:spacing w:line="263"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Конкурс иллюстрированных сочинений «Я и моя семья»;</w:t>
            </w:r>
          </w:p>
        </w:tc>
        <w:tc>
          <w:tcPr>
            <w:tcW w:w="3980" w:type="dxa"/>
            <w:tcBorders>
              <w:top w:val="single" w:sz="8" w:space="0" w:color="00025C"/>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52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Встреча с инспектором по делам несовершеннолетних</w:t>
            </w:r>
          </w:p>
        </w:tc>
        <w:tc>
          <w:tcPr>
            <w:tcW w:w="39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520" w:type="dxa"/>
            <w:tcBorders>
              <w:top w:val="nil"/>
              <w:left w:val="single" w:sz="8" w:space="0" w:color="00025C"/>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28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680" w:type="dxa"/>
            <w:tcBorders>
              <w:top w:val="nil"/>
              <w:left w:val="nil"/>
              <w:bottom w:val="single" w:sz="8" w:space="0" w:color="00025C"/>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Посещение на дому (неблагополучные, «трудные», прогульщики)</w:t>
            </w:r>
          </w:p>
        </w:tc>
        <w:tc>
          <w:tcPr>
            <w:tcW w:w="398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520" w:type="dxa"/>
            <w:tcBorders>
              <w:top w:val="nil"/>
              <w:left w:val="single" w:sz="8" w:space="0" w:color="00025C"/>
              <w:bottom w:val="nil"/>
              <w:right w:val="single" w:sz="8" w:space="0" w:color="00025C"/>
            </w:tcBorders>
            <w:vAlign w:val="bottom"/>
            <w:hideMark/>
          </w:tcPr>
          <w:p w:rsidR="00D12E9F" w:rsidRPr="00D943F4" w:rsidRDefault="00D12E9F">
            <w:pPr>
              <w:spacing w:line="240" w:lineRule="exact"/>
              <w:ind w:right="16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5</w:t>
            </w:r>
          </w:p>
        </w:tc>
        <w:tc>
          <w:tcPr>
            <w:tcW w:w="1280" w:type="dxa"/>
            <w:tcBorders>
              <w:top w:val="nil"/>
              <w:left w:val="nil"/>
              <w:bottom w:val="nil"/>
              <w:right w:val="single" w:sz="8" w:space="0" w:color="00025C"/>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Январь</w:t>
            </w:r>
          </w:p>
        </w:tc>
        <w:tc>
          <w:tcPr>
            <w:tcW w:w="868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Беседы с «трудными» подростками;</w:t>
            </w:r>
          </w:p>
        </w:tc>
        <w:tc>
          <w:tcPr>
            <w:tcW w:w="398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Педагог-психолог, ЗДВР, кл.рук</w:t>
            </w:r>
          </w:p>
        </w:tc>
      </w:tr>
      <w:tr w:rsidR="00D12E9F" w:rsidRPr="00D943F4" w:rsidTr="00D12E9F">
        <w:trPr>
          <w:trHeight w:val="276"/>
        </w:trPr>
        <w:tc>
          <w:tcPr>
            <w:tcW w:w="52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Проведение индивидуальной работы с родителями учащихся, требующих</w:t>
            </w:r>
          </w:p>
        </w:tc>
        <w:tc>
          <w:tcPr>
            <w:tcW w:w="39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52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особого педагогического внимания;</w:t>
            </w:r>
          </w:p>
        </w:tc>
        <w:tc>
          <w:tcPr>
            <w:tcW w:w="39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52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Педагогические консультации</w:t>
            </w:r>
          </w:p>
        </w:tc>
        <w:tc>
          <w:tcPr>
            <w:tcW w:w="39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52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Профориентационная работа;</w:t>
            </w:r>
          </w:p>
        </w:tc>
        <w:tc>
          <w:tcPr>
            <w:tcW w:w="39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52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-Работа по выполнению « Закона об ограничении курения табака» Рейды</w:t>
            </w:r>
          </w:p>
        </w:tc>
        <w:tc>
          <w:tcPr>
            <w:tcW w:w="39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52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школьного совета профилактики по ограничению табакакурения и употребления</w:t>
            </w:r>
          </w:p>
        </w:tc>
        <w:tc>
          <w:tcPr>
            <w:tcW w:w="39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52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ПАВ</w:t>
            </w:r>
          </w:p>
        </w:tc>
        <w:tc>
          <w:tcPr>
            <w:tcW w:w="39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52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Посещение неблагополучных семей на дому;</w:t>
            </w:r>
          </w:p>
        </w:tc>
        <w:tc>
          <w:tcPr>
            <w:tcW w:w="39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52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Родительский лекторий «Искусство общения»</w:t>
            </w:r>
          </w:p>
        </w:tc>
        <w:tc>
          <w:tcPr>
            <w:tcW w:w="39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520" w:type="dxa"/>
            <w:tcBorders>
              <w:top w:val="nil"/>
              <w:left w:val="single" w:sz="8" w:space="0" w:color="00025C"/>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28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680" w:type="dxa"/>
            <w:tcBorders>
              <w:top w:val="nil"/>
              <w:left w:val="nil"/>
              <w:bottom w:val="single" w:sz="8" w:space="0" w:color="00025C"/>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-«Правовые нарушения» - беседы с участковым</w:t>
            </w:r>
          </w:p>
        </w:tc>
        <w:tc>
          <w:tcPr>
            <w:tcW w:w="398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520" w:type="dxa"/>
            <w:tcBorders>
              <w:top w:val="nil"/>
              <w:left w:val="single" w:sz="8" w:space="0" w:color="00025C"/>
              <w:bottom w:val="nil"/>
              <w:right w:val="single" w:sz="8" w:space="0" w:color="00025C"/>
            </w:tcBorders>
            <w:vAlign w:val="bottom"/>
            <w:hideMark/>
          </w:tcPr>
          <w:p w:rsidR="00D12E9F" w:rsidRPr="00D943F4" w:rsidRDefault="00D12E9F">
            <w:pPr>
              <w:spacing w:line="240" w:lineRule="exact"/>
              <w:ind w:right="16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6</w:t>
            </w:r>
          </w:p>
        </w:tc>
        <w:tc>
          <w:tcPr>
            <w:tcW w:w="1280" w:type="dxa"/>
            <w:tcBorders>
              <w:top w:val="nil"/>
              <w:left w:val="nil"/>
              <w:bottom w:val="nil"/>
              <w:right w:val="single" w:sz="8" w:space="0" w:color="00025C"/>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Февраль</w:t>
            </w:r>
          </w:p>
        </w:tc>
        <w:tc>
          <w:tcPr>
            <w:tcW w:w="868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-конкурс плакатов « Здоровье – в наших руках»(7-9 классы);</w:t>
            </w:r>
          </w:p>
        </w:tc>
        <w:tc>
          <w:tcPr>
            <w:tcW w:w="398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Педагог-психолог, ЗДВР, кл.рук.</w:t>
            </w:r>
          </w:p>
        </w:tc>
      </w:tr>
      <w:tr w:rsidR="00D12E9F" w:rsidRPr="00D943F4" w:rsidTr="00D12E9F">
        <w:trPr>
          <w:trHeight w:val="276"/>
        </w:trPr>
        <w:tc>
          <w:tcPr>
            <w:tcW w:w="52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-беседы в 7-8 классах «Взаимоотношения со сверстниками, родителями,</w:t>
            </w:r>
          </w:p>
        </w:tc>
        <w:tc>
          <w:tcPr>
            <w:tcW w:w="39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52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учителями. Способы решения проблем»;</w:t>
            </w:r>
          </w:p>
        </w:tc>
        <w:tc>
          <w:tcPr>
            <w:tcW w:w="39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52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-Профориентационная работа. Беседы в 9-ом классе «Биржа труда – рынок</w:t>
            </w:r>
          </w:p>
        </w:tc>
        <w:tc>
          <w:tcPr>
            <w:tcW w:w="39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52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профессий».</w:t>
            </w:r>
          </w:p>
        </w:tc>
        <w:tc>
          <w:tcPr>
            <w:tcW w:w="39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52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Беседы с «трудными» и неуспевающими подростками;</w:t>
            </w:r>
          </w:p>
        </w:tc>
        <w:tc>
          <w:tcPr>
            <w:tcW w:w="39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52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Посещение семей, состоящих на внутришкольном учёте.</w:t>
            </w:r>
          </w:p>
        </w:tc>
        <w:tc>
          <w:tcPr>
            <w:tcW w:w="39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52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-индивидуальная работа с родителями по теме «Значение мотивационных</w:t>
            </w:r>
          </w:p>
        </w:tc>
        <w:tc>
          <w:tcPr>
            <w:tcW w:w="39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520" w:type="dxa"/>
            <w:tcBorders>
              <w:top w:val="nil"/>
              <w:left w:val="single" w:sz="8" w:space="0" w:color="00025C"/>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28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680" w:type="dxa"/>
            <w:tcBorders>
              <w:top w:val="nil"/>
              <w:left w:val="nil"/>
              <w:bottom w:val="single" w:sz="8" w:space="0" w:color="00025C"/>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характеристик личности учащегося при выборе учебного профиля».</w:t>
            </w:r>
          </w:p>
        </w:tc>
        <w:tc>
          <w:tcPr>
            <w:tcW w:w="398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520" w:type="dxa"/>
            <w:tcBorders>
              <w:top w:val="nil"/>
              <w:left w:val="single" w:sz="8" w:space="0" w:color="00025C"/>
              <w:bottom w:val="nil"/>
              <w:right w:val="single" w:sz="8" w:space="0" w:color="00025C"/>
            </w:tcBorders>
            <w:vAlign w:val="bottom"/>
            <w:hideMark/>
          </w:tcPr>
          <w:p w:rsidR="00D12E9F" w:rsidRPr="00D943F4" w:rsidRDefault="00D12E9F">
            <w:pPr>
              <w:spacing w:line="240" w:lineRule="exact"/>
              <w:ind w:right="16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7</w:t>
            </w:r>
          </w:p>
        </w:tc>
        <w:tc>
          <w:tcPr>
            <w:tcW w:w="1280" w:type="dxa"/>
            <w:tcBorders>
              <w:top w:val="nil"/>
              <w:left w:val="nil"/>
              <w:bottom w:val="nil"/>
              <w:right w:val="single" w:sz="8" w:space="0" w:color="00025C"/>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Март</w:t>
            </w:r>
          </w:p>
        </w:tc>
        <w:tc>
          <w:tcPr>
            <w:tcW w:w="868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-беседа с девочками 8-9 классов для выявления уровня знаний в области</w:t>
            </w:r>
          </w:p>
        </w:tc>
        <w:tc>
          <w:tcPr>
            <w:tcW w:w="398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Педагог-психолог, ЗДВР,</w:t>
            </w:r>
          </w:p>
        </w:tc>
      </w:tr>
      <w:tr w:rsidR="00D12E9F" w:rsidRPr="00D943F4" w:rsidTr="00D12E9F">
        <w:trPr>
          <w:trHeight w:val="276"/>
        </w:trPr>
        <w:tc>
          <w:tcPr>
            <w:tcW w:w="52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санитарии и гигиены;</w:t>
            </w:r>
          </w:p>
        </w:tc>
        <w:tc>
          <w:tcPr>
            <w:tcW w:w="398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Классные руководители</w:t>
            </w:r>
          </w:p>
        </w:tc>
      </w:tr>
      <w:tr w:rsidR="00D12E9F" w:rsidRPr="00D943F4" w:rsidTr="00D12E9F">
        <w:trPr>
          <w:trHeight w:val="276"/>
        </w:trPr>
        <w:tc>
          <w:tcPr>
            <w:tcW w:w="52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Родительский лекторий «Ответственность за совершение правонарушений»;</w:t>
            </w:r>
          </w:p>
        </w:tc>
        <w:tc>
          <w:tcPr>
            <w:tcW w:w="39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52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-Профориентационная работа</w:t>
            </w:r>
          </w:p>
        </w:tc>
        <w:tc>
          <w:tcPr>
            <w:tcW w:w="39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52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Работа с родителями «трудных» и неуспевающих детей.</w:t>
            </w:r>
          </w:p>
        </w:tc>
        <w:tc>
          <w:tcPr>
            <w:tcW w:w="39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52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Классные родительские собрания</w:t>
            </w:r>
          </w:p>
        </w:tc>
        <w:tc>
          <w:tcPr>
            <w:tcW w:w="39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52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xml:space="preserve">- Собеседование членов администрации школы с родителями </w:t>
            </w:r>
            <w:r w:rsidRPr="00D943F4">
              <w:rPr>
                <w:rFonts w:ascii="Times New Roman" w:hAnsi="Times New Roman" w:cs="Times New Roman"/>
                <w:sz w:val="28"/>
                <w:szCs w:val="28"/>
                <w:lang w:eastAsia="en-US"/>
              </w:rPr>
              <w:lastRenderedPageBreak/>
              <w:t>учащихся, чьи</w:t>
            </w:r>
          </w:p>
        </w:tc>
        <w:tc>
          <w:tcPr>
            <w:tcW w:w="39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52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семьи находятся в опасном социальном положении (по представлению классных</w:t>
            </w:r>
          </w:p>
        </w:tc>
        <w:tc>
          <w:tcPr>
            <w:tcW w:w="39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52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руководителей)</w:t>
            </w:r>
          </w:p>
        </w:tc>
        <w:tc>
          <w:tcPr>
            <w:tcW w:w="39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52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-Месячник профилактики правонарушений</w:t>
            </w:r>
          </w:p>
        </w:tc>
        <w:tc>
          <w:tcPr>
            <w:tcW w:w="39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520" w:type="dxa"/>
            <w:tcBorders>
              <w:top w:val="nil"/>
              <w:left w:val="single" w:sz="8" w:space="0" w:color="00025C"/>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28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8680" w:type="dxa"/>
            <w:tcBorders>
              <w:top w:val="nil"/>
              <w:left w:val="nil"/>
              <w:bottom w:val="single" w:sz="8" w:space="0" w:color="00025C"/>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игра Поле чудес «По страницам конвенции»</w:t>
            </w:r>
          </w:p>
        </w:tc>
        <w:tc>
          <w:tcPr>
            <w:tcW w:w="398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bl>
    <w:p w:rsidR="00D12E9F" w:rsidRPr="00D943F4" w:rsidRDefault="00D12E9F" w:rsidP="00D12E9F">
      <w:pPr>
        <w:spacing w:line="87" w:lineRule="exact"/>
        <w:rPr>
          <w:rFonts w:ascii="Times New Roman" w:hAnsi="Times New Roman" w:cs="Times New Roman"/>
          <w:sz w:val="28"/>
          <w:szCs w:val="28"/>
        </w:rPr>
      </w:pPr>
    </w:p>
    <w:p w:rsidR="00D12E9F" w:rsidRDefault="00D12E9F" w:rsidP="00D12E9F">
      <w:pPr>
        <w:spacing w:after="0"/>
        <w:rPr>
          <w:rFonts w:ascii="Times New Roman" w:hAnsi="Times New Roman" w:cs="Times New Roman"/>
          <w:sz w:val="28"/>
          <w:szCs w:val="28"/>
        </w:rPr>
      </w:pPr>
    </w:p>
    <w:tbl>
      <w:tblPr>
        <w:tblW w:w="0" w:type="auto"/>
        <w:tblInd w:w="150" w:type="dxa"/>
        <w:tblLayout w:type="fixed"/>
        <w:tblCellMar>
          <w:left w:w="0" w:type="dxa"/>
          <w:right w:w="0" w:type="dxa"/>
        </w:tblCellMar>
        <w:tblLook w:val="04A0" w:firstRow="1" w:lastRow="0" w:firstColumn="1" w:lastColumn="0" w:noHBand="0" w:noVBand="1"/>
      </w:tblPr>
      <w:tblGrid>
        <w:gridCol w:w="520"/>
        <w:gridCol w:w="1280"/>
        <w:gridCol w:w="8680"/>
        <w:gridCol w:w="3980"/>
      </w:tblGrid>
      <w:tr w:rsidR="00C51420" w:rsidRPr="00D943F4" w:rsidTr="00C322D1">
        <w:trPr>
          <w:trHeight w:val="262"/>
        </w:trPr>
        <w:tc>
          <w:tcPr>
            <w:tcW w:w="520" w:type="dxa"/>
            <w:tcBorders>
              <w:top w:val="single" w:sz="8" w:space="0" w:color="00025C"/>
              <w:left w:val="single" w:sz="8" w:space="0" w:color="00025C"/>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c>
          <w:tcPr>
            <w:tcW w:w="1280" w:type="dxa"/>
            <w:tcBorders>
              <w:top w:val="single" w:sz="8" w:space="0" w:color="00025C"/>
              <w:left w:val="nil"/>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c>
          <w:tcPr>
            <w:tcW w:w="8680" w:type="dxa"/>
            <w:tcBorders>
              <w:top w:val="single" w:sz="8" w:space="0" w:color="00025C"/>
              <w:left w:val="nil"/>
              <w:bottom w:val="nil"/>
              <w:right w:val="single" w:sz="8" w:space="0" w:color="00025C"/>
            </w:tcBorders>
            <w:vAlign w:val="bottom"/>
            <w:hideMark/>
          </w:tcPr>
          <w:p w:rsidR="00C51420" w:rsidRPr="00D943F4" w:rsidRDefault="00C51420" w:rsidP="00C322D1">
            <w:pPr>
              <w:spacing w:line="263"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Классный час «Права и обязанности подростков»</w:t>
            </w:r>
          </w:p>
        </w:tc>
        <w:tc>
          <w:tcPr>
            <w:tcW w:w="3980" w:type="dxa"/>
            <w:tcBorders>
              <w:top w:val="single" w:sz="8" w:space="0" w:color="00025C"/>
              <w:left w:val="nil"/>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r>
      <w:tr w:rsidR="00C51420" w:rsidRPr="00D943F4" w:rsidTr="00C322D1">
        <w:trPr>
          <w:trHeight w:val="276"/>
        </w:trPr>
        <w:tc>
          <w:tcPr>
            <w:tcW w:w="520" w:type="dxa"/>
            <w:tcBorders>
              <w:top w:val="nil"/>
              <w:left w:val="single" w:sz="8" w:space="0" w:color="00025C"/>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C51420" w:rsidRPr="00D943F4" w:rsidRDefault="00C51420" w:rsidP="00C322D1">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Конкурс плакатов «Останови зло»</w:t>
            </w:r>
          </w:p>
        </w:tc>
        <w:tc>
          <w:tcPr>
            <w:tcW w:w="3980" w:type="dxa"/>
            <w:tcBorders>
              <w:top w:val="nil"/>
              <w:left w:val="nil"/>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r>
      <w:tr w:rsidR="00C51420" w:rsidRPr="00D943F4" w:rsidTr="00C322D1">
        <w:trPr>
          <w:trHeight w:val="276"/>
        </w:trPr>
        <w:tc>
          <w:tcPr>
            <w:tcW w:w="520" w:type="dxa"/>
            <w:tcBorders>
              <w:top w:val="nil"/>
              <w:left w:val="single" w:sz="8" w:space="0" w:color="00025C"/>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C51420" w:rsidRPr="00D943F4" w:rsidRDefault="00C51420" w:rsidP="00C322D1">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Единый профилактический день (работа с семьями, уклоняющими от</w:t>
            </w:r>
          </w:p>
        </w:tc>
        <w:tc>
          <w:tcPr>
            <w:tcW w:w="3980" w:type="dxa"/>
            <w:tcBorders>
              <w:top w:val="nil"/>
              <w:left w:val="nil"/>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r>
      <w:tr w:rsidR="00C51420" w:rsidRPr="00D943F4" w:rsidTr="00C322D1">
        <w:trPr>
          <w:trHeight w:val="276"/>
        </w:trPr>
        <w:tc>
          <w:tcPr>
            <w:tcW w:w="520" w:type="dxa"/>
            <w:tcBorders>
              <w:top w:val="nil"/>
              <w:left w:val="single" w:sz="8" w:space="0" w:color="00025C"/>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C51420" w:rsidRPr="00D943F4" w:rsidRDefault="00C51420" w:rsidP="00C322D1">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воспитания детей)</w:t>
            </w:r>
          </w:p>
        </w:tc>
        <w:tc>
          <w:tcPr>
            <w:tcW w:w="3980" w:type="dxa"/>
            <w:tcBorders>
              <w:top w:val="nil"/>
              <w:left w:val="nil"/>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r>
      <w:tr w:rsidR="00C51420" w:rsidRPr="00D943F4" w:rsidTr="00C322D1">
        <w:trPr>
          <w:trHeight w:val="276"/>
        </w:trPr>
        <w:tc>
          <w:tcPr>
            <w:tcW w:w="520" w:type="dxa"/>
            <w:tcBorders>
              <w:top w:val="nil"/>
              <w:left w:val="single" w:sz="8" w:space="0" w:color="00025C"/>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C51420" w:rsidRPr="00D943F4" w:rsidRDefault="00C51420" w:rsidP="00C322D1">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Рейды по улицам деревни, на дискотеку в ДК</w:t>
            </w:r>
          </w:p>
        </w:tc>
        <w:tc>
          <w:tcPr>
            <w:tcW w:w="3980" w:type="dxa"/>
            <w:tcBorders>
              <w:top w:val="nil"/>
              <w:left w:val="nil"/>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r>
      <w:tr w:rsidR="00C51420" w:rsidRPr="00D943F4" w:rsidTr="00C322D1">
        <w:trPr>
          <w:trHeight w:val="276"/>
        </w:trPr>
        <w:tc>
          <w:tcPr>
            <w:tcW w:w="520" w:type="dxa"/>
            <w:tcBorders>
              <w:top w:val="nil"/>
              <w:left w:val="single" w:sz="8" w:space="0" w:color="00025C"/>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C51420" w:rsidRPr="00D943F4" w:rsidRDefault="00C51420" w:rsidP="00C322D1">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Спортивные конкурсы, викторины, экскурсии, походы.</w:t>
            </w:r>
          </w:p>
        </w:tc>
        <w:tc>
          <w:tcPr>
            <w:tcW w:w="3980" w:type="dxa"/>
            <w:tcBorders>
              <w:top w:val="nil"/>
              <w:left w:val="nil"/>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r>
      <w:tr w:rsidR="00C51420" w:rsidRPr="00D943F4" w:rsidTr="00C322D1">
        <w:trPr>
          <w:trHeight w:val="302"/>
        </w:trPr>
        <w:tc>
          <w:tcPr>
            <w:tcW w:w="520" w:type="dxa"/>
            <w:tcBorders>
              <w:top w:val="nil"/>
              <w:left w:val="single" w:sz="8" w:space="0" w:color="00025C"/>
              <w:bottom w:val="single" w:sz="8" w:space="0" w:color="00025C"/>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c>
          <w:tcPr>
            <w:tcW w:w="1280" w:type="dxa"/>
            <w:tcBorders>
              <w:top w:val="nil"/>
              <w:left w:val="nil"/>
              <w:bottom w:val="single" w:sz="8" w:space="0" w:color="00025C"/>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c>
          <w:tcPr>
            <w:tcW w:w="8680" w:type="dxa"/>
            <w:tcBorders>
              <w:top w:val="nil"/>
              <w:left w:val="nil"/>
              <w:bottom w:val="single" w:sz="8" w:space="0" w:color="00025C"/>
              <w:right w:val="single" w:sz="8" w:space="0" w:color="00025C"/>
            </w:tcBorders>
            <w:vAlign w:val="bottom"/>
            <w:hideMark/>
          </w:tcPr>
          <w:p w:rsidR="00C51420" w:rsidRPr="00D943F4" w:rsidRDefault="00C51420" w:rsidP="00C322D1">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Уроки этикета</w:t>
            </w:r>
          </w:p>
        </w:tc>
        <w:tc>
          <w:tcPr>
            <w:tcW w:w="3980" w:type="dxa"/>
            <w:tcBorders>
              <w:top w:val="nil"/>
              <w:left w:val="nil"/>
              <w:bottom w:val="single" w:sz="8" w:space="0" w:color="00025C"/>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r>
      <w:tr w:rsidR="00C51420" w:rsidRPr="00D943F4" w:rsidTr="00C322D1">
        <w:trPr>
          <w:trHeight w:val="240"/>
        </w:trPr>
        <w:tc>
          <w:tcPr>
            <w:tcW w:w="520" w:type="dxa"/>
            <w:tcBorders>
              <w:top w:val="nil"/>
              <w:left w:val="single" w:sz="8" w:space="0" w:color="00025C"/>
              <w:bottom w:val="nil"/>
              <w:right w:val="single" w:sz="8" w:space="0" w:color="00025C"/>
            </w:tcBorders>
            <w:vAlign w:val="bottom"/>
            <w:hideMark/>
          </w:tcPr>
          <w:p w:rsidR="00C51420" w:rsidRPr="00D943F4" w:rsidRDefault="00C51420" w:rsidP="00C322D1">
            <w:pPr>
              <w:spacing w:line="240" w:lineRule="exact"/>
              <w:ind w:right="16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8</w:t>
            </w:r>
          </w:p>
        </w:tc>
        <w:tc>
          <w:tcPr>
            <w:tcW w:w="1280" w:type="dxa"/>
            <w:tcBorders>
              <w:top w:val="nil"/>
              <w:left w:val="nil"/>
              <w:bottom w:val="nil"/>
              <w:right w:val="single" w:sz="8" w:space="0" w:color="00025C"/>
            </w:tcBorders>
            <w:vAlign w:val="bottom"/>
            <w:hideMark/>
          </w:tcPr>
          <w:p w:rsidR="00C51420" w:rsidRPr="00D943F4" w:rsidRDefault="00C51420" w:rsidP="00C322D1">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Апрель</w:t>
            </w:r>
          </w:p>
        </w:tc>
        <w:tc>
          <w:tcPr>
            <w:tcW w:w="8680" w:type="dxa"/>
            <w:tcBorders>
              <w:top w:val="nil"/>
              <w:left w:val="nil"/>
              <w:bottom w:val="nil"/>
              <w:right w:val="single" w:sz="8" w:space="0" w:color="00025C"/>
            </w:tcBorders>
            <w:vAlign w:val="bottom"/>
            <w:hideMark/>
          </w:tcPr>
          <w:p w:rsidR="00C51420" w:rsidRPr="00D943F4" w:rsidRDefault="00C51420" w:rsidP="00C322D1">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Рейд «Подросток».</w:t>
            </w:r>
          </w:p>
        </w:tc>
        <w:tc>
          <w:tcPr>
            <w:tcW w:w="3980" w:type="dxa"/>
            <w:tcBorders>
              <w:top w:val="nil"/>
              <w:left w:val="nil"/>
              <w:bottom w:val="nil"/>
              <w:right w:val="single" w:sz="8" w:space="0" w:color="00025C"/>
            </w:tcBorders>
            <w:vAlign w:val="bottom"/>
            <w:hideMark/>
          </w:tcPr>
          <w:p w:rsidR="00C51420" w:rsidRPr="00D943F4" w:rsidRDefault="00C51420" w:rsidP="00C322D1">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Педагог-психолог, классные</w:t>
            </w:r>
          </w:p>
        </w:tc>
      </w:tr>
      <w:tr w:rsidR="00C51420" w:rsidRPr="00D943F4" w:rsidTr="00C322D1">
        <w:trPr>
          <w:trHeight w:val="276"/>
        </w:trPr>
        <w:tc>
          <w:tcPr>
            <w:tcW w:w="520" w:type="dxa"/>
            <w:tcBorders>
              <w:top w:val="nil"/>
              <w:left w:val="single" w:sz="8" w:space="0" w:color="00025C"/>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C51420" w:rsidRPr="00D943F4" w:rsidRDefault="00C51420" w:rsidP="00C322D1">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Совместная деятельность детей и взрослых по подготовке к промежуточной и</w:t>
            </w:r>
          </w:p>
        </w:tc>
        <w:tc>
          <w:tcPr>
            <w:tcW w:w="3980" w:type="dxa"/>
            <w:tcBorders>
              <w:top w:val="nil"/>
              <w:left w:val="nil"/>
              <w:bottom w:val="nil"/>
              <w:right w:val="single" w:sz="8" w:space="0" w:color="00025C"/>
            </w:tcBorders>
            <w:vAlign w:val="bottom"/>
            <w:hideMark/>
          </w:tcPr>
          <w:p w:rsidR="00C51420" w:rsidRPr="00D943F4" w:rsidRDefault="00C51420" w:rsidP="00C322D1">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руководители, ЗДВР</w:t>
            </w:r>
          </w:p>
        </w:tc>
      </w:tr>
      <w:tr w:rsidR="00C51420" w:rsidRPr="00D943F4" w:rsidTr="00C322D1">
        <w:trPr>
          <w:trHeight w:val="276"/>
        </w:trPr>
        <w:tc>
          <w:tcPr>
            <w:tcW w:w="520" w:type="dxa"/>
            <w:tcBorders>
              <w:top w:val="nil"/>
              <w:left w:val="single" w:sz="8" w:space="0" w:color="00025C"/>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C51420" w:rsidRPr="00D943F4" w:rsidRDefault="00C51420" w:rsidP="00C322D1">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итоговой аттестации</w:t>
            </w:r>
          </w:p>
        </w:tc>
        <w:tc>
          <w:tcPr>
            <w:tcW w:w="3980" w:type="dxa"/>
            <w:tcBorders>
              <w:top w:val="nil"/>
              <w:left w:val="nil"/>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r>
      <w:tr w:rsidR="00C51420" w:rsidRPr="00D943F4" w:rsidTr="00C322D1">
        <w:trPr>
          <w:trHeight w:val="276"/>
        </w:trPr>
        <w:tc>
          <w:tcPr>
            <w:tcW w:w="520" w:type="dxa"/>
            <w:tcBorders>
              <w:top w:val="nil"/>
              <w:left w:val="single" w:sz="8" w:space="0" w:color="00025C"/>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C51420" w:rsidRPr="00D943F4" w:rsidRDefault="00C51420" w:rsidP="00C322D1">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Общешкольное родительское собрание «Сквернословие и здоровье»</w:t>
            </w:r>
          </w:p>
        </w:tc>
        <w:tc>
          <w:tcPr>
            <w:tcW w:w="3980" w:type="dxa"/>
            <w:tcBorders>
              <w:top w:val="nil"/>
              <w:left w:val="nil"/>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r>
      <w:tr w:rsidR="00C51420" w:rsidRPr="00D943F4" w:rsidTr="00C322D1">
        <w:trPr>
          <w:trHeight w:val="276"/>
        </w:trPr>
        <w:tc>
          <w:tcPr>
            <w:tcW w:w="520" w:type="dxa"/>
            <w:tcBorders>
              <w:top w:val="nil"/>
              <w:left w:val="single" w:sz="8" w:space="0" w:color="00025C"/>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C51420" w:rsidRPr="00D943F4" w:rsidRDefault="00C51420" w:rsidP="00C322D1">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Индивидуальные беседы с родителями для решения возникающих вопросов по</w:t>
            </w:r>
          </w:p>
        </w:tc>
        <w:tc>
          <w:tcPr>
            <w:tcW w:w="3980" w:type="dxa"/>
            <w:tcBorders>
              <w:top w:val="nil"/>
              <w:left w:val="nil"/>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r>
      <w:tr w:rsidR="00C51420" w:rsidRPr="00D943F4" w:rsidTr="00C322D1">
        <w:trPr>
          <w:trHeight w:val="276"/>
        </w:trPr>
        <w:tc>
          <w:tcPr>
            <w:tcW w:w="520" w:type="dxa"/>
            <w:tcBorders>
              <w:top w:val="nil"/>
              <w:left w:val="single" w:sz="8" w:space="0" w:color="00025C"/>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C51420" w:rsidRPr="00D943F4" w:rsidRDefault="00C51420" w:rsidP="00C322D1">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обучению и воспитанию школьников.</w:t>
            </w:r>
          </w:p>
        </w:tc>
        <w:tc>
          <w:tcPr>
            <w:tcW w:w="3980" w:type="dxa"/>
            <w:tcBorders>
              <w:top w:val="nil"/>
              <w:left w:val="nil"/>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r>
      <w:tr w:rsidR="00C51420" w:rsidRPr="00D943F4" w:rsidTr="00C322D1">
        <w:trPr>
          <w:trHeight w:val="276"/>
        </w:trPr>
        <w:tc>
          <w:tcPr>
            <w:tcW w:w="520" w:type="dxa"/>
            <w:tcBorders>
              <w:top w:val="nil"/>
              <w:left w:val="single" w:sz="8" w:space="0" w:color="00025C"/>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C51420" w:rsidRPr="00D943F4" w:rsidRDefault="00C51420" w:rsidP="00C322D1">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Работа с родителями «трудных» детей – беседа «О профессиональном</w:t>
            </w:r>
          </w:p>
        </w:tc>
        <w:tc>
          <w:tcPr>
            <w:tcW w:w="3980" w:type="dxa"/>
            <w:tcBorders>
              <w:top w:val="nil"/>
              <w:left w:val="nil"/>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r>
      <w:tr w:rsidR="00C51420" w:rsidRPr="00D943F4" w:rsidTr="00C322D1">
        <w:trPr>
          <w:trHeight w:val="276"/>
        </w:trPr>
        <w:tc>
          <w:tcPr>
            <w:tcW w:w="520" w:type="dxa"/>
            <w:tcBorders>
              <w:top w:val="nil"/>
              <w:left w:val="single" w:sz="8" w:space="0" w:color="00025C"/>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C51420" w:rsidRPr="00D943F4" w:rsidRDefault="00C51420" w:rsidP="00C322D1">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самоопределении школьников»</w:t>
            </w:r>
          </w:p>
        </w:tc>
        <w:tc>
          <w:tcPr>
            <w:tcW w:w="3980" w:type="dxa"/>
            <w:tcBorders>
              <w:top w:val="nil"/>
              <w:left w:val="nil"/>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r>
      <w:tr w:rsidR="00C51420" w:rsidRPr="00D943F4" w:rsidTr="00C322D1">
        <w:trPr>
          <w:trHeight w:val="276"/>
        </w:trPr>
        <w:tc>
          <w:tcPr>
            <w:tcW w:w="520" w:type="dxa"/>
            <w:tcBorders>
              <w:top w:val="nil"/>
              <w:left w:val="single" w:sz="8" w:space="0" w:color="00025C"/>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C51420" w:rsidRPr="00D943F4" w:rsidRDefault="00C51420" w:rsidP="00C322D1">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-беседа в 9-ом классе «Правила и свободы граждан». Знакомство с Декларацией</w:t>
            </w:r>
          </w:p>
        </w:tc>
        <w:tc>
          <w:tcPr>
            <w:tcW w:w="3980" w:type="dxa"/>
            <w:tcBorders>
              <w:top w:val="nil"/>
              <w:left w:val="nil"/>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r>
      <w:tr w:rsidR="00C51420" w:rsidRPr="00D943F4" w:rsidTr="00C322D1">
        <w:trPr>
          <w:trHeight w:val="276"/>
        </w:trPr>
        <w:tc>
          <w:tcPr>
            <w:tcW w:w="520" w:type="dxa"/>
            <w:tcBorders>
              <w:top w:val="nil"/>
              <w:left w:val="single" w:sz="8" w:space="0" w:color="00025C"/>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C51420" w:rsidRPr="00D943F4" w:rsidRDefault="00C51420" w:rsidP="00C322D1">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прав ребенка и другими документами ООН;</w:t>
            </w:r>
          </w:p>
        </w:tc>
        <w:tc>
          <w:tcPr>
            <w:tcW w:w="3980" w:type="dxa"/>
            <w:tcBorders>
              <w:top w:val="nil"/>
              <w:left w:val="nil"/>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r>
      <w:tr w:rsidR="00C51420" w:rsidRPr="00D943F4" w:rsidTr="00C322D1">
        <w:trPr>
          <w:trHeight w:val="276"/>
        </w:trPr>
        <w:tc>
          <w:tcPr>
            <w:tcW w:w="520" w:type="dxa"/>
            <w:tcBorders>
              <w:top w:val="nil"/>
              <w:left w:val="single" w:sz="8" w:space="0" w:color="00025C"/>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C51420" w:rsidRPr="00D943F4" w:rsidRDefault="00C51420" w:rsidP="00C322D1">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-классные часы в 5 классах «Добрые плоды послушания».</w:t>
            </w:r>
          </w:p>
        </w:tc>
        <w:tc>
          <w:tcPr>
            <w:tcW w:w="3980" w:type="dxa"/>
            <w:tcBorders>
              <w:top w:val="nil"/>
              <w:left w:val="nil"/>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r>
      <w:tr w:rsidR="00C51420" w:rsidRPr="00D943F4" w:rsidTr="00C322D1">
        <w:trPr>
          <w:trHeight w:val="302"/>
        </w:trPr>
        <w:tc>
          <w:tcPr>
            <w:tcW w:w="520" w:type="dxa"/>
            <w:tcBorders>
              <w:top w:val="nil"/>
              <w:left w:val="single" w:sz="8" w:space="0" w:color="00025C"/>
              <w:bottom w:val="single" w:sz="8" w:space="0" w:color="00025C"/>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c>
          <w:tcPr>
            <w:tcW w:w="1280" w:type="dxa"/>
            <w:tcBorders>
              <w:top w:val="nil"/>
              <w:left w:val="nil"/>
              <w:bottom w:val="single" w:sz="8" w:space="0" w:color="00025C"/>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c>
          <w:tcPr>
            <w:tcW w:w="8680" w:type="dxa"/>
            <w:tcBorders>
              <w:top w:val="nil"/>
              <w:left w:val="nil"/>
              <w:bottom w:val="single" w:sz="8" w:space="0" w:color="00025C"/>
              <w:right w:val="single" w:sz="8" w:space="0" w:color="00025C"/>
            </w:tcBorders>
            <w:vAlign w:val="bottom"/>
            <w:hideMark/>
          </w:tcPr>
          <w:p w:rsidR="00C51420" w:rsidRPr="00D943F4" w:rsidRDefault="00C51420" w:rsidP="00C322D1">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-тренинг «Пивной алкоголизм: мифы и реальность» для учащихся 8-9 классов.</w:t>
            </w:r>
          </w:p>
        </w:tc>
        <w:tc>
          <w:tcPr>
            <w:tcW w:w="3980" w:type="dxa"/>
            <w:tcBorders>
              <w:top w:val="nil"/>
              <w:left w:val="nil"/>
              <w:bottom w:val="single" w:sz="8" w:space="0" w:color="00025C"/>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r>
      <w:tr w:rsidR="00C51420" w:rsidRPr="00D943F4" w:rsidTr="00C322D1">
        <w:trPr>
          <w:trHeight w:val="240"/>
        </w:trPr>
        <w:tc>
          <w:tcPr>
            <w:tcW w:w="520" w:type="dxa"/>
            <w:tcBorders>
              <w:top w:val="nil"/>
              <w:left w:val="single" w:sz="8" w:space="0" w:color="00025C"/>
              <w:bottom w:val="nil"/>
              <w:right w:val="single" w:sz="8" w:space="0" w:color="00025C"/>
            </w:tcBorders>
            <w:vAlign w:val="bottom"/>
            <w:hideMark/>
          </w:tcPr>
          <w:p w:rsidR="00C51420" w:rsidRPr="00D943F4" w:rsidRDefault="00C51420" w:rsidP="00C322D1">
            <w:pPr>
              <w:spacing w:line="240" w:lineRule="exact"/>
              <w:ind w:right="16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9</w:t>
            </w:r>
          </w:p>
        </w:tc>
        <w:tc>
          <w:tcPr>
            <w:tcW w:w="1280" w:type="dxa"/>
            <w:tcBorders>
              <w:top w:val="nil"/>
              <w:left w:val="nil"/>
              <w:bottom w:val="nil"/>
              <w:right w:val="single" w:sz="8" w:space="0" w:color="00025C"/>
            </w:tcBorders>
            <w:vAlign w:val="bottom"/>
            <w:hideMark/>
          </w:tcPr>
          <w:p w:rsidR="00C51420" w:rsidRPr="00D943F4" w:rsidRDefault="00C51420" w:rsidP="00C322D1">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Май</w:t>
            </w:r>
          </w:p>
        </w:tc>
        <w:tc>
          <w:tcPr>
            <w:tcW w:w="8680" w:type="dxa"/>
            <w:tcBorders>
              <w:top w:val="nil"/>
              <w:left w:val="nil"/>
              <w:bottom w:val="nil"/>
              <w:right w:val="single" w:sz="8" w:space="0" w:color="00025C"/>
            </w:tcBorders>
            <w:vAlign w:val="bottom"/>
            <w:hideMark/>
          </w:tcPr>
          <w:p w:rsidR="00C51420" w:rsidRPr="00D943F4" w:rsidRDefault="00C51420" w:rsidP="00C322D1">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-организация летней занятости детей, состоящих на внутришкольном учете и на</w:t>
            </w:r>
          </w:p>
        </w:tc>
        <w:tc>
          <w:tcPr>
            <w:tcW w:w="3980" w:type="dxa"/>
            <w:tcBorders>
              <w:top w:val="nil"/>
              <w:left w:val="nil"/>
              <w:bottom w:val="nil"/>
              <w:right w:val="single" w:sz="8" w:space="0" w:color="00025C"/>
            </w:tcBorders>
            <w:vAlign w:val="bottom"/>
            <w:hideMark/>
          </w:tcPr>
          <w:p w:rsidR="00C51420" w:rsidRPr="00D943F4" w:rsidRDefault="00C51420" w:rsidP="00C322D1">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Педагог-психолог, классные</w:t>
            </w:r>
          </w:p>
        </w:tc>
      </w:tr>
      <w:tr w:rsidR="00C51420" w:rsidRPr="00D943F4" w:rsidTr="00C322D1">
        <w:trPr>
          <w:trHeight w:val="276"/>
        </w:trPr>
        <w:tc>
          <w:tcPr>
            <w:tcW w:w="520" w:type="dxa"/>
            <w:tcBorders>
              <w:top w:val="nil"/>
              <w:left w:val="single" w:sz="8" w:space="0" w:color="00025C"/>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C51420" w:rsidRPr="00D943F4" w:rsidRDefault="00C51420" w:rsidP="00C322D1">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учете в ОДН;</w:t>
            </w:r>
          </w:p>
        </w:tc>
        <w:tc>
          <w:tcPr>
            <w:tcW w:w="3980" w:type="dxa"/>
            <w:tcBorders>
              <w:top w:val="nil"/>
              <w:left w:val="nil"/>
              <w:bottom w:val="nil"/>
              <w:right w:val="single" w:sz="8" w:space="0" w:color="00025C"/>
            </w:tcBorders>
            <w:vAlign w:val="bottom"/>
            <w:hideMark/>
          </w:tcPr>
          <w:p w:rsidR="00C51420" w:rsidRPr="00D943F4" w:rsidRDefault="00C51420" w:rsidP="00C322D1">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руководители, ЗДВР</w:t>
            </w:r>
          </w:p>
        </w:tc>
      </w:tr>
      <w:tr w:rsidR="00C51420" w:rsidRPr="00D943F4" w:rsidTr="00C322D1">
        <w:trPr>
          <w:trHeight w:val="276"/>
        </w:trPr>
        <w:tc>
          <w:tcPr>
            <w:tcW w:w="520" w:type="dxa"/>
            <w:tcBorders>
              <w:top w:val="nil"/>
              <w:left w:val="single" w:sz="8" w:space="0" w:color="00025C"/>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C51420" w:rsidRPr="00D943F4" w:rsidRDefault="00C51420" w:rsidP="00C322D1">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-контроль за посещаемостью уроков учащимися, состоящими на учете;</w:t>
            </w:r>
          </w:p>
        </w:tc>
        <w:tc>
          <w:tcPr>
            <w:tcW w:w="3980" w:type="dxa"/>
            <w:tcBorders>
              <w:top w:val="nil"/>
              <w:left w:val="nil"/>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r>
      <w:tr w:rsidR="00C51420" w:rsidRPr="00D943F4" w:rsidTr="00C322D1">
        <w:trPr>
          <w:trHeight w:val="276"/>
        </w:trPr>
        <w:tc>
          <w:tcPr>
            <w:tcW w:w="520" w:type="dxa"/>
            <w:tcBorders>
              <w:top w:val="nil"/>
              <w:left w:val="single" w:sz="8" w:space="0" w:color="00025C"/>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C51420" w:rsidRPr="00D943F4" w:rsidRDefault="00C51420" w:rsidP="00C322D1">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-организация участия детей группы риска в мероприятиях, посвященных 9 Мая.</w:t>
            </w:r>
          </w:p>
        </w:tc>
        <w:tc>
          <w:tcPr>
            <w:tcW w:w="3980" w:type="dxa"/>
            <w:tcBorders>
              <w:top w:val="nil"/>
              <w:left w:val="nil"/>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r>
      <w:tr w:rsidR="00C51420" w:rsidRPr="00D943F4" w:rsidTr="00C322D1">
        <w:trPr>
          <w:trHeight w:val="276"/>
        </w:trPr>
        <w:tc>
          <w:tcPr>
            <w:tcW w:w="520" w:type="dxa"/>
            <w:tcBorders>
              <w:top w:val="nil"/>
              <w:left w:val="single" w:sz="8" w:space="0" w:color="00025C"/>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C51420" w:rsidRPr="00D943F4" w:rsidRDefault="00C51420" w:rsidP="00C322D1">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-родительские собрания в 7-8 классах «Воспитание детей и профилактика</w:t>
            </w:r>
          </w:p>
        </w:tc>
        <w:tc>
          <w:tcPr>
            <w:tcW w:w="3980" w:type="dxa"/>
            <w:tcBorders>
              <w:top w:val="nil"/>
              <w:left w:val="nil"/>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r>
      <w:tr w:rsidR="00C51420" w:rsidRPr="00D943F4" w:rsidTr="00C322D1">
        <w:trPr>
          <w:trHeight w:val="276"/>
        </w:trPr>
        <w:tc>
          <w:tcPr>
            <w:tcW w:w="520" w:type="dxa"/>
            <w:tcBorders>
              <w:top w:val="nil"/>
              <w:left w:val="single" w:sz="8" w:space="0" w:color="00025C"/>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C51420" w:rsidRPr="00D943F4" w:rsidRDefault="00C51420" w:rsidP="00C322D1">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вредных привычек».</w:t>
            </w:r>
          </w:p>
        </w:tc>
        <w:tc>
          <w:tcPr>
            <w:tcW w:w="3980" w:type="dxa"/>
            <w:tcBorders>
              <w:top w:val="nil"/>
              <w:left w:val="nil"/>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r>
      <w:tr w:rsidR="00C51420" w:rsidRPr="00D943F4" w:rsidTr="00C322D1">
        <w:trPr>
          <w:trHeight w:val="276"/>
        </w:trPr>
        <w:tc>
          <w:tcPr>
            <w:tcW w:w="520" w:type="dxa"/>
            <w:tcBorders>
              <w:top w:val="nil"/>
              <w:left w:val="single" w:sz="8" w:space="0" w:color="00025C"/>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C51420" w:rsidRPr="00D943F4" w:rsidRDefault="00C51420" w:rsidP="00C322D1">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Отчет классных руководителей о работе с детьми из неблагополучных семей и</w:t>
            </w:r>
          </w:p>
        </w:tc>
        <w:tc>
          <w:tcPr>
            <w:tcW w:w="3980" w:type="dxa"/>
            <w:tcBorders>
              <w:top w:val="nil"/>
              <w:left w:val="nil"/>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r>
      <w:tr w:rsidR="00C51420" w:rsidRPr="00D943F4" w:rsidTr="00C322D1">
        <w:trPr>
          <w:trHeight w:val="276"/>
        </w:trPr>
        <w:tc>
          <w:tcPr>
            <w:tcW w:w="520" w:type="dxa"/>
            <w:tcBorders>
              <w:top w:val="nil"/>
              <w:left w:val="single" w:sz="8" w:space="0" w:color="00025C"/>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c>
          <w:tcPr>
            <w:tcW w:w="1280" w:type="dxa"/>
            <w:tcBorders>
              <w:top w:val="nil"/>
              <w:left w:val="nil"/>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c>
          <w:tcPr>
            <w:tcW w:w="8680" w:type="dxa"/>
            <w:tcBorders>
              <w:top w:val="nil"/>
              <w:left w:val="nil"/>
              <w:bottom w:val="nil"/>
              <w:right w:val="single" w:sz="8" w:space="0" w:color="00025C"/>
            </w:tcBorders>
            <w:vAlign w:val="bottom"/>
            <w:hideMark/>
          </w:tcPr>
          <w:p w:rsidR="00C51420" w:rsidRPr="00D943F4" w:rsidRDefault="00C51420" w:rsidP="00C322D1">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опекаемых.</w:t>
            </w:r>
          </w:p>
        </w:tc>
        <w:tc>
          <w:tcPr>
            <w:tcW w:w="3980" w:type="dxa"/>
            <w:tcBorders>
              <w:top w:val="nil"/>
              <w:left w:val="nil"/>
              <w:bottom w:val="nil"/>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r>
      <w:tr w:rsidR="00C51420" w:rsidRPr="00D943F4" w:rsidTr="00C322D1">
        <w:trPr>
          <w:trHeight w:val="302"/>
        </w:trPr>
        <w:tc>
          <w:tcPr>
            <w:tcW w:w="520" w:type="dxa"/>
            <w:tcBorders>
              <w:top w:val="nil"/>
              <w:left w:val="single" w:sz="8" w:space="0" w:color="00025C"/>
              <w:bottom w:val="single" w:sz="8" w:space="0" w:color="00025C"/>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c>
          <w:tcPr>
            <w:tcW w:w="1280" w:type="dxa"/>
            <w:tcBorders>
              <w:top w:val="nil"/>
              <w:left w:val="nil"/>
              <w:bottom w:val="single" w:sz="8" w:space="0" w:color="00025C"/>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c>
          <w:tcPr>
            <w:tcW w:w="8680" w:type="dxa"/>
            <w:tcBorders>
              <w:top w:val="nil"/>
              <w:left w:val="nil"/>
              <w:bottom w:val="single" w:sz="8" w:space="0" w:color="00025C"/>
              <w:right w:val="single" w:sz="8" w:space="0" w:color="00025C"/>
            </w:tcBorders>
            <w:vAlign w:val="bottom"/>
            <w:hideMark/>
          </w:tcPr>
          <w:p w:rsidR="00C51420" w:rsidRPr="00D943F4" w:rsidRDefault="00C51420" w:rsidP="00C322D1">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Анализ социально – педагогической деятельности.</w:t>
            </w:r>
          </w:p>
        </w:tc>
        <w:tc>
          <w:tcPr>
            <w:tcW w:w="3980" w:type="dxa"/>
            <w:tcBorders>
              <w:top w:val="nil"/>
              <w:left w:val="nil"/>
              <w:bottom w:val="single" w:sz="8" w:space="0" w:color="00025C"/>
              <w:right w:val="single" w:sz="8" w:space="0" w:color="00025C"/>
            </w:tcBorders>
            <w:vAlign w:val="bottom"/>
          </w:tcPr>
          <w:p w:rsidR="00C51420" w:rsidRPr="00D943F4" w:rsidRDefault="00C51420" w:rsidP="00C322D1">
            <w:pPr>
              <w:rPr>
                <w:rFonts w:ascii="Times New Roman" w:hAnsi="Times New Roman" w:cs="Times New Roman"/>
                <w:sz w:val="28"/>
                <w:szCs w:val="28"/>
                <w:lang w:eastAsia="en-US"/>
              </w:rPr>
            </w:pPr>
          </w:p>
        </w:tc>
      </w:tr>
    </w:tbl>
    <w:p w:rsidR="00C51420" w:rsidRPr="00D943F4" w:rsidRDefault="00C51420" w:rsidP="00D12E9F">
      <w:pPr>
        <w:spacing w:after="0"/>
        <w:rPr>
          <w:rFonts w:ascii="Times New Roman" w:hAnsi="Times New Roman" w:cs="Times New Roman"/>
          <w:sz w:val="28"/>
          <w:szCs w:val="28"/>
        </w:rPr>
        <w:sectPr w:rsidR="00C51420" w:rsidRPr="00D943F4">
          <w:pgSz w:w="16840" w:h="11906" w:orient="landscape"/>
          <w:pgMar w:top="1112" w:right="818" w:bottom="431" w:left="1440" w:header="0" w:footer="0" w:gutter="0"/>
          <w:cols w:space="720"/>
        </w:sectPr>
      </w:pPr>
    </w:p>
    <w:p w:rsidR="00D12E9F" w:rsidRPr="00D943F4" w:rsidRDefault="00D12E9F" w:rsidP="00D12E9F">
      <w:pPr>
        <w:spacing w:after="0"/>
        <w:rPr>
          <w:rFonts w:ascii="Times New Roman" w:hAnsi="Times New Roman" w:cs="Times New Roman"/>
          <w:sz w:val="28"/>
          <w:szCs w:val="28"/>
        </w:rPr>
        <w:sectPr w:rsidR="00D12E9F" w:rsidRPr="00D943F4">
          <w:type w:val="continuous"/>
          <w:pgSz w:w="16840" w:h="11906" w:orient="landscape"/>
          <w:pgMar w:top="1112" w:right="818" w:bottom="431" w:left="1440" w:header="0" w:footer="0" w:gutter="0"/>
          <w:cols w:space="720"/>
        </w:sectPr>
      </w:pPr>
    </w:p>
    <w:p w:rsidR="00D12E9F" w:rsidRPr="00D943F4" w:rsidRDefault="00D12E9F" w:rsidP="00D12E9F">
      <w:pPr>
        <w:spacing w:line="200" w:lineRule="exact"/>
        <w:rPr>
          <w:rFonts w:ascii="Times New Roman" w:hAnsi="Times New Roman" w:cs="Times New Roman"/>
          <w:sz w:val="28"/>
          <w:szCs w:val="28"/>
        </w:rPr>
      </w:pPr>
    </w:p>
    <w:p w:rsidR="00D12E9F" w:rsidRPr="00D943F4" w:rsidRDefault="00D12E9F" w:rsidP="00D12E9F">
      <w:pPr>
        <w:spacing w:after="0"/>
        <w:rPr>
          <w:rFonts w:ascii="Times New Roman" w:hAnsi="Times New Roman" w:cs="Times New Roman"/>
          <w:sz w:val="28"/>
          <w:szCs w:val="28"/>
        </w:rPr>
        <w:sectPr w:rsidR="00D12E9F" w:rsidRPr="00D943F4">
          <w:pgSz w:w="16840" w:h="11906" w:orient="landscape"/>
          <w:pgMar w:top="1112" w:right="818" w:bottom="431" w:left="1440" w:header="0" w:footer="0" w:gutter="0"/>
          <w:cols w:space="720"/>
        </w:sectPr>
      </w:pPr>
    </w:p>
    <w:p w:rsidR="00D12E9F" w:rsidRPr="00D943F4" w:rsidRDefault="00D12E9F" w:rsidP="00D12E9F">
      <w:pPr>
        <w:spacing w:line="200" w:lineRule="exact"/>
        <w:rPr>
          <w:rFonts w:ascii="Times New Roman" w:hAnsi="Times New Roman" w:cs="Times New Roman"/>
          <w:sz w:val="28"/>
          <w:szCs w:val="28"/>
        </w:rPr>
      </w:pPr>
    </w:p>
    <w:p w:rsidR="00D12E9F" w:rsidRPr="00D943F4" w:rsidRDefault="00D12E9F" w:rsidP="00D12E9F">
      <w:pPr>
        <w:spacing w:line="200" w:lineRule="exact"/>
        <w:rPr>
          <w:rFonts w:ascii="Times New Roman" w:hAnsi="Times New Roman" w:cs="Times New Roman"/>
          <w:sz w:val="28"/>
          <w:szCs w:val="28"/>
        </w:rPr>
      </w:pPr>
    </w:p>
    <w:p w:rsidR="00D12E9F" w:rsidRPr="00D943F4" w:rsidRDefault="00D12E9F" w:rsidP="00D12E9F">
      <w:pPr>
        <w:spacing w:after="0"/>
        <w:rPr>
          <w:rFonts w:ascii="Times New Roman" w:hAnsi="Times New Roman" w:cs="Times New Roman"/>
          <w:sz w:val="28"/>
          <w:szCs w:val="28"/>
        </w:rPr>
        <w:sectPr w:rsidR="00D12E9F" w:rsidRPr="00D943F4">
          <w:type w:val="continuous"/>
          <w:pgSz w:w="16840" w:h="11906" w:orient="landscape"/>
          <w:pgMar w:top="1112" w:right="818" w:bottom="431" w:left="1440" w:header="0" w:footer="0" w:gutter="0"/>
          <w:cols w:space="720"/>
        </w:sectPr>
      </w:pPr>
    </w:p>
    <w:p w:rsidR="00D12E9F" w:rsidRPr="00D943F4" w:rsidRDefault="00D12E9F" w:rsidP="00D12E9F">
      <w:pPr>
        <w:jc w:val="center"/>
        <w:rPr>
          <w:rFonts w:ascii="Times New Roman" w:hAnsi="Times New Roman" w:cs="Times New Roman"/>
          <w:sz w:val="28"/>
          <w:szCs w:val="28"/>
        </w:rPr>
      </w:pPr>
      <w:r w:rsidRPr="00D943F4">
        <w:rPr>
          <w:rFonts w:ascii="Times New Roman" w:hAnsi="Times New Roman" w:cs="Times New Roman"/>
          <w:b/>
          <w:bCs/>
          <w:sz w:val="28"/>
          <w:szCs w:val="28"/>
          <w:highlight w:val="lightGray"/>
        </w:rPr>
        <w:lastRenderedPageBreak/>
        <w:t>VIII. СИСТЕМА РАБОТЫ ПО ОРГАНИЗАЦИИ ОХРАНЫ ТРУДА  И ПРЕДУПРЕЖДЕНИЮ ДЕТСКОГО ТРАВМАТИЗМА</w:t>
      </w:r>
    </w:p>
    <w:p w:rsidR="00D12E9F" w:rsidRPr="00D943F4" w:rsidRDefault="00D12E9F" w:rsidP="00D12E9F">
      <w:pPr>
        <w:spacing w:line="40" w:lineRule="exact"/>
        <w:rPr>
          <w:rFonts w:ascii="Times New Roman" w:hAnsi="Times New Roman" w:cs="Times New Roman"/>
          <w:sz w:val="28"/>
          <w:szCs w:val="28"/>
        </w:rPr>
      </w:pPr>
    </w:p>
    <w:tbl>
      <w:tblPr>
        <w:tblW w:w="14490" w:type="dxa"/>
        <w:tblInd w:w="150" w:type="dxa"/>
        <w:tblLayout w:type="fixed"/>
        <w:tblCellMar>
          <w:left w:w="0" w:type="dxa"/>
          <w:right w:w="0" w:type="dxa"/>
        </w:tblCellMar>
        <w:tblLook w:val="04A0" w:firstRow="1" w:lastRow="0" w:firstColumn="1" w:lastColumn="0" w:noHBand="0" w:noVBand="1"/>
      </w:tblPr>
      <w:tblGrid>
        <w:gridCol w:w="380"/>
        <w:gridCol w:w="1460"/>
        <w:gridCol w:w="300"/>
        <w:gridCol w:w="9200"/>
        <w:gridCol w:w="3120"/>
        <w:gridCol w:w="30"/>
      </w:tblGrid>
      <w:tr w:rsidR="00D12E9F" w:rsidRPr="00D943F4" w:rsidTr="00D12E9F">
        <w:trPr>
          <w:trHeight w:val="240"/>
        </w:trPr>
        <w:tc>
          <w:tcPr>
            <w:tcW w:w="380" w:type="dxa"/>
            <w:tcBorders>
              <w:top w:val="single" w:sz="8" w:space="0" w:color="00025C"/>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60" w:type="dxa"/>
            <w:tcBorders>
              <w:top w:val="single" w:sz="8" w:space="0" w:color="00025C"/>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Сентябрь</w:t>
            </w:r>
          </w:p>
        </w:tc>
        <w:tc>
          <w:tcPr>
            <w:tcW w:w="9500" w:type="dxa"/>
            <w:gridSpan w:val="2"/>
            <w:tcBorders>
              <w:top w:val="single" w:sz="8" w:space="0" w:color="00025C"/>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 Обновление документов по ОТ и ТБ</w:t>
            </w:r>
          </w:p>
        </w:tc>
        <w:tc>
          <w:tcPr>
            <w:tcW w:w="3120" w:type="dxa"/>
            <w:tcBorders>
              <w:top w:val="single" w:sz="8" w:space="0" w:color="00025C"/>
              <w:left w:val="nil"/>
              <w:bottom w:val="nil"/>
              <w:right w:val="single" w:sz="8" w:space="0" w:color="00025C"/>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 школы, отв. за ОТ</w:t>
            </w:r>
          </w:p>
        </w:tc>
        <w:tc>
          <w:tcPr>
            <w:tcW w:w="3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38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300" w:type="dxa"/>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w w:val="99"/>
                <w:sz w:val="28"/>
                <w:szCs w:val="28"/>
                <w:lang w:eastAsia="en-US"/>
              </w:rPr>
              <w:t>2.</w:t>
            </w:r>
          </w:p>
        </w:tc>
        <w:tc>
          <w:tcPr>
            <w:tcW w:w="9200" w:type="dxa"/>
            <w:tcBorders>
              <w:top w:val="nil"/>
              <w:left w:val="nil"/>
              <w:bottom w:val="nil"/>
              <w:right w:val="single" w:sz="8" w:space="0" w:color="00025C"/>
            </w:tcBorders>
            <w:vAlign w:val="bottom"/>
            <w:hideMark/>
          </w:tcPr>
          <w:p w:rsidR="00D12E9F" w:rsidRPr="00D943F4" w:rsidRDefault="00D12E9F">
            <w:pPr>
              <w:ind w:left="4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Приемка помещений и территории к новому учебному году</w:t>
            </w:r>
          </w:p>
        </w:tc>
        <w:tc>
          <w:tcPr>
            <w:tcW w:w="3120" w:type="dxa"/>
            <w:tcBorders>
              <w:top w:val="nil"/>
              <w:left w:val="nil"/>
              <w:bottom w:val="nil"/>
              <w:right w:val="single" w:sz="8" w:space="0" w:color="00025C"/>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 ТБ, комиссия по ОТ и ТБ</w:t>
            </w:r>
          </w:p>
        </w:tc>
        <w:tc>
          <w:tcPr>
            <w:tcW w:w="3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380" w:type="dxa"/>
            <w:tcBorders>
              <w:top w:val="nil"/>
              <w:left w:val="single" w:sz="8" w:space="0" w:color="00025C"/>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6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300" w:type="dxa"/>
            <w:tcBorders>
              <w:top w:val="nil"/>
              <w:left w:val="nil"/>
              <w:bottom w:val="single" w:sz="8" w:space="0" w:color="00025C"/>
              <w:right w:val="nil"/>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w w:val="99"/>
                <w:sz w:val="28"/>
                <w:szCs w:val="28"/>
                <w:lang w:eastAsia="en-US"/>
              </w:rPr>
              <w:t>3.</w:t>
            </w:r>
          </w:p>
        </w:tc>
        <w:tc>
          <w:tcPr>
            <w:tcW w:w="9200" w:type="dxa"/>
            <w:tcBorders>
              <w:top w:val="nil"/>
              <w:left w:val="nil"/>
              <w:bottom w:val="single" w:sz="8" w:space="0" w:color="00025C"/>
              <w:right w:val="single" w:sz="8" w:space="0" w:color="00025C"/>
            </w:tcBorders>
            <w:vAlign w:val="bottom"/>
            <w:hideMark/>
          </w:tcPr>
          <w:p w:rsidR="00D12E9F" w:rsidRPr="00D943F4" w:rsidRDefault="00D12E9F">
            <w:pPr>
              <w:ind w:left="4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Проведение инструктажей по ОТ и ТБ</w:t>
            </w:r>
          </w:p>
        </w:tc>
        <w:tc>
          <w:tcPr>
            <w:tcW w:w="312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3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38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6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Октябрь</w:t>
            </w:r>
          </w:p>
        </w:tc>
        <w:tc>
          <w:tcPr>
            <w:tcW w:w="9500" w:type="dxa"/>
            <w:gridSpan w:val="2"/>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 Контроль за ведением документации по ОТ и ТБ</w:t>
            </w:r>
          </w:p>
        </w:tc>
        <w:tc>
          <w:tcPr>
            <w:tcW w:w="312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3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38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9500" w:type="dxa"/>
            <w:gridSpan w:val="2"/>
            <w:tcBorders>
              <w:top w:val="nil"/>
              <w:left w:val="nil"/>
              <w:bottom w:val="nil"/>
              <w:right w:val="single" w:sz="8" w:space="0" w:color="00025C"/>
            </w:tcBorders>
            <w:vAlign w:val="bottom"/>
            <w:hideMark/>
          </w:tcPr>
          <w:p w:rsidR="00D12E9F" w:rsidRPr="00D943F4" w:rsidRDefault="00D12E9F">
            <w:pPr>
              <w:ind w:left="1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2. Контроль за выполнением требований СаНПиНов при составлении</w:t>
            </w:r>
          </w:p>
        </w:tc>
        <w:tc>
          <w:tcPr>
            <w:tcW w:w="3120" w:type="dxa"/>
            <w:tcBorders>
              <w:top w:val="nil"/>
              <w:left w:val="nil"/>
              <w:bottom w:val="nil"/>
              <w:right w:val="single" w:sz="8" w:space="0" w:color="00025C"/>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 школы, отв. за ОТ</w:t>
            </w:r>
          </w:p>
        </w:tc>
        <w:tc>
          <w:tcPr>
            <w:tcW w:w="3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38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9500" w:type="dxa"/>
            <w:gridSpan w:val="2"/>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расписания</w:t>
            </w:r>
          </w:p>
        </w:tc>
        <w:tc>
          <w:tcPr>
            <w:tcW w:w="3120" w:type="dxa"/>
            <w:tcBorders>
              <w:top w:val="nil"/>
              <w:left w:val="nil"/>
              <w:bottom w:val="nil"/>
              <w:right w:val="single" w:sz="8" w:space="0" w:color="00025C"/>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 ТБ, комиссия по ОТ и ТБ</w:t>
            </w:r>
          </w:p>
        </w:tc>
        <w:tc>
          <w:tcPr>
            <w:tcW w:w="3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38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300" w:type="dxa"/>
            <w:vAlign w:val="bottom"/>
            <w:hideMark/>
          </w:tcPr>
          <w:p w:rsidR="00D12E9F" w:rsidRPr="00D943F4" w:rsidRDefault="00EB3613">
            <w:pPr>
              <w:ind w:left="100"/>
              <w:rPr>
                <w:rFonts w:ascii="Times New Roman" w:hAnsi="Times New Roman" w:cs="Times New Roman"/>
                <w:sz w:val="28"/>
                <w:szCs w:val="28"/>
                <w:lang w:eastAsia="en-US"/>
              </w:rPr>
            </w:pPr>
            <w:r>
              <w:rPr>
                <w:rFonts w:ascii="Times New Roman" w:hAnsi="Times New Roman" w:cs="Times New Roman"/>
                <w:w w:val="99"/>
                <w:sz w:val="28"/>
                <w:szCs w:val="28"/>
                <w:lang w:eastAsia="en-US"/>
              </w:rPr>
              <w:t>3</w:t>
            </w:r>
          </w:p>
        </w:tc>
        <w:tc>
          <w:tcPr>
            <w:tcW w:w="9200" w:type="dxa"/>
            <w:tcBorders>
              <w:top w:val="nil"/>
              <w:left w:val="nil"/>
              <w:bottom w:val="nil"/>
              <w:right w:val="single" w:sz="8" w:space="0" w:color="00025C"/>
            </w:tcBorders>
            <w:vAlign w:val="bottom"/>
            <w:hideMark/>
          </w:tcPr>
          <w:p w:rsidR="00D12E9F" w:rsidRPr="00D943F4" w:rsidRDefault="00D12E9F">
            <w:pPr>
              <w:ind w:left="4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Вводный инструктаж по ПП с учащимися</w:t>
            </w:r>
          </w:p>
        </w:tc>
        <w:tc>
          <w:tcPr>
            <w:tcW w:w="312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3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380" w:type="dxa"/>
            <w:tcBorders>
              <w:top w:val="nil"/>
              <w:left w:val="single" w:sz="8" w:space="0" w:color="00025C"/>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6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9500" w:type="dxa"/>
            <w:gridSpan w:val="2"/>
            <w:tcBorders>
              <w:top w:val="nil"/>
              <w:left w:val="nil"/>
              <w:bottom w:val="single" w:sz="8" w:space="0" w:color="00025C"/>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4.Заполнение "Листков здоровья".</w:t>
            </w:r>
          </w:p>
        </w:tc>
        <w:tc>
          <w:tcPr>
            <w:tcW w:w="3120" w:type="dxa"/>
            <w:tcBorders>
              <w:top w:val="nil"/>
              <w:left w:val="nil"/>
              <w:bottom w:val="single" w:sz="8" w:space="0" w:color="00025C"/>
              <w:right w:val="single" w:sz="8" w:space="0" w:color="00025C"/>
            </w:tcBorders>
            <w:vAlign w:val="bottom"/>
            <w:hideMark/>
          </w:tcPr>
          <w:p w:rsidR="00D12E9F" w:rsidRPr="00D943F4" w:rsidRDefault="00D12E9F">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 руководитель</w:t>
            </w:r>
          </w:p>
        </w:tc>
        <w:tc>
          <w:tcPr>
            <w:tcW w:w="3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38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6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Ноябрь</w:t>
            </w:r>
          </w:p>
        </w:tc>
        <w:tc>
          <w:tcPr>
            <w:tcW w:w="9500" w:type="dxa"/>
            <w:gridSpan w:val="2"/>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 Родительское собрание "Профилактика ДТП"</w:t>
            </w:r>
          </w:p>
        </w:tc>
        <w:tc>
          <w:tcPr>
            <w:tcW w:w="3120" w:type="dxa"/>
            <w:tcBorders>
              <w:top w:val="nil"/>
              <w:left w:val="nil"/>
              <w:bottom w:val="nil"/>
              <w:right w:val="single" w:sz="8" w:space="0" w:color="00025C"/>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 школы, отв. за ОТ</w:t>
            </w:r>
          </w:p>
        </w:tc>
        <w:tc>
          <w:tcPr>
            <w:tcW w:w="3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14"/>
        </w:trPr>
        <w:tc>
          <w:tcPr>
            <w:tcW w:w="38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300" w:type="dxa"/>
            <w:vMerge w:val="restart"/>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w w:val="99"/>
                <w:sz w:val="28"/>
                <w:szCs w:val="28"/>
                <w:lang w:eastAsia="en-US"/>
              </w:rPr>
              <w:t>2</w:t>
            </w:r>
          </w:p>
        </w:tc>
        <w:tc>
          <w:tcPr>
            <w:tcW w:w="9200" w:type="dxa"/>
            <w:vMerge w:val="restart"/>
            <w:tcBorders>
              <w:top w:val="nil"/>
              <w:left w:val="nil"/>
              <w:bottom w:val="nil"/>
              <w:right w:val="single" w:sz="8" w:space="0" w:color="00025C"/>
            </w:tcBorders>
            <w:vAlign w:val="bottom"/>
            <w:hideMark/>
          </w:tcPr>
          <w:p w:rsidR="00D12E9F" w:rsidRPr="00D943F4" w:rsidRDefault="00D12E9F">
            <w:pPr>
              <w:ind w:left="4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 аптечек первой медицинской помощи</w:t>
            </w:r>
          </w:p>
        </w:tc>
        <w:tc>
          <w:tcPr>
            <w:tcW w:w="3120" w:type="dxa"/>
            <w:tcBorders>
              <w:top w:val="nil"/>
              <w:left w:val="nil"/>
              <w:bottom w:val="nil"/>
              <w:right w:val="single" w:sz="8" w:space="0" w:color="00025C"/>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 ТБ, комиссия по ОТ и ТБ</w:t>
            </w:r>
          </w:p>
        </w:tc>
        <w:tc>
          <w:tcPr>
            <w:tcW w:w="3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38"/>
        </w:trPr>
        <w:tc>
          <w:tcPr>
            <w:tcW w:w="38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9500" w:type="dxa"/>
            <w:vMerge/>
            <w:vAlign w:val="center"/>
            <w:hideMark/>
          </w:tcPr>
          <w:p w:rsidR="00D12E9F" w:rsidRPr="00D943F4" w:rsidRDefault="00D12E9F">
            <w:pPr>
              <w:spacing w:after="0" w:line="240" w:lineRule="auto"/>
              <w:rPr>
                <w:rFonts w:ascii="Times New Roman" w:hAnsi="Times New Roman" w:cs="Times New Roman"/>
                <w:sz w:val="28"/>
                <w:szCs w:val="28"/>
                <w:lang w:eastAsia="en-US"/>
              </w:rPr>
            </w:pPr>
          </w:p>
        </w:tc>
        <w:tc>
          <w:tcPr>
            <w:tcW w:w="9200" w:type="dxa"/>
            <w:vMerge/>
            <w:tcBorders>
              <w:top w:val="nil"/>
              <w:left w:val="nil"/>
              <w:bottom w:val="nil"/>
              <w:right w:val="single" w:sz="8" w:space="0" w:color="00025C"/>
            </w:tcBorders>
            <w:vAlign w:val="center"/>
            <w:hideMark/>
          </w:tcPr>
          <w:p w:rsidR="00D12E9F" w:rsidRPr="00D943F4" w:rsidRDefault="00D12E9F">
            <w:pPr>
              <w:spacing w:after="0" w:line="240" w:lineRule="auto"/>
              <w:rPr>
                <w:rFonts w:ascii="Times New Roman" w:hAnsi="Times New Roman" w:cs="Times New Roman"/>
                <w:sz w:val="28"/>
                <w:szCs w:val="28"/>
                <w:lang w:eastAsia="en-US"/>
              </w:rPr>
            </w:pPr>
          </w:p>
        </w:tc>
        <w:tc>
          <w:tcPr>
            <w:tcW w:w="312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3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380" w:type="dxa"/>
            <w:tcBorders>
              <w:top w:val="nil"/>
              <w:left w:val="single" w:sz="8" w:space="0" w:color="00025C"/>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6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300" w:type="dxa"/>
            <w:tcBorders>
              <w:top w:val="nil"/>
              <w:left w:val="nil"/>
              <w:bottom w:val="single" w:sz="8" w:space="0" w:color="00025C"/>
              <w:right w:val="nil"/>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w w:val="99"/>
                <w:sz w:val="28"/>
                <w:szCs w:val="28"/>
                <w:lang w:eastAsia="en-US"/>
              </w:rPr>
              <w:t>3</w:t>
            </w:r>
          </w:p>
        </w:tc>
        <w:tc>
          <w:tcPr>
            <w:tcW w:w="9200" w:type="dxa"/>
            <w:tcBorders>
              <w:top w:val="nil"/>
              <w:left w:val="nil"/>
              <w:bottom w:val="single" w:sz="8" w:space="0" w:color="00025C"/>
              <w:right w:val="single" w:sz="8" w:space="0" w:color="00025C"/>
            </w:tcBorders>
            <w:vAlign w:val="bottom"/>
            <w:hideMark/>
          </w:tcPr>
          <w:p w:rsidR="00D12E9F" w:rsidRPr="00D943F4" w:rsidRDefault="00D12E9F">
            <w:pPr>
              <w:ind w:left="4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Инструктаж с учащимися перед каникулами</w:t>
            </w:r>
          </w:p>
        </w:tc>
        <w:tc>
          <w:tcPr>
            <w:tcW w:w="312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3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38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6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Декабрь</w:t>
            </w:r>
          </w:p>
        </w:tc>
        <w:tc>
          <w:tcPr>
            <w:tcW w:w="9500" w:type="dxa"/>
            <w:gridSpan w:val="2"/>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 Мероприятия по предупреждению травматизма во время каникул</w:t>
            </w:r>
          </w:p>
        </w:tc>
        <w:tc>
          <w:tcPr>
            <w:tcW w:w="3120" w:type="dxa"/>
            <w:tcBorders>
              <w:top w:val="nil"/>
              <w:left w:val="nil"/>
              <w:bottom w:val="nil"/>
              <w:right w:val="single" w:sz="8" w:space="0" w:color="00025C"/>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 школы, отв. за ОТ</w:t>
            </w:r>
          </w:p>
        </w:tc>
        <w:tc>
          <w:tcPr>
            <w:tcW w:w="3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38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300" w:type="dxa"/>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w w:val="99"/>
                <w:sz w:val="28"/>
                <w:szCs w:val="28"/>
                <w:lang w:eastAsia="en-US"/>
              </w:rPr>
              <w:t>2</w:t>
            </w:r>
            <w:r w:rsidRPr="00D943F4">
              <w:rPr>
                <w:rFonts w:ascii="Times New Roman" w:hAnsi="Times New Roman" w:cs="Times New Roman"/>
                <w:w w:val="99"/>
                <w:sz w:val="28"/>
                <w:szCs w:val="28"/>
                <w:lang w:eastAsia="en-US"/>
              </w:rPr>
              <w:lastRenderedPageBreak/>
              <w:t>.</w:t>
            </w:r>
          </w:p>
        </w:tc>
        <w:tc>
          <w:tcPr>
            <w:tcW w:w="9200" w:type="dxa"/>
            <w:tcBorders>
              <w:top w:val="nil"/>
              <w:left w:val="nil"/>
              <w:bottom w:val="nil"/>
              <w:right w:val="single" w:sz="8" w:space="0" w:color="00025C"/>
            </w:tcBorders>
            <w:vAlign w:val="bottom"/>
            <w:hideMark/>
          </w:tcPr>
          <w:p w:rsidR="00D12E9F" w:rsidRPr="00D943F4" w:rsidRDefault="00D12E9F">
            <w:pPr>
              <w:ind w:left="40"/>
              <w:rPr>
                <w:rFonts w:ascii="Times New Roman" w:hAnsi="Times New Roman" w:cs="Times New Roman"/>
                <w:sz w:val="28"/>
                <w:szCs w:val="28"/>
                <w:lang w:eastAsia="en-US"/>
              </w:rPr>
            </w:pPr>
            <w:r w:rsidRPr="00D943F4">
              <w:rPr>
                <w:rFonts w:ascii="Times New Roman" w:hAnsi="Times New Roman" w:cs="Times New Roman"/>
                <w:sz w:val="28"/>
                <w:szCs w:val="28"/>
                <w:lang w:eastAsia="en-US"/>
              </w:rPr>
              <w:lastRenderedPageBreak/>
              <w:t xml:space="preserve">Проверка классных журналов на предмет проведения инструктажей по ОТ </w:t>
            </w:r>
            <w:r w:rsidRPr="00D943F4">
              <w:rPr>
                <w:rFonts w:ascii="Times New Roman" w:hAnsi="Times New Roman" w:cs="Times New Roman"/>
                <w:sz w:val="28"/>
                <w:szCs w:val="28"/>
                <w:lang w:eastAsia="en-US"/>
              </w:rPr>
              <w:lastRenderedPageBreak/>
              <w:t>и ТБ с</w:t>
            </w:r>
          </w:p>
        </w:tc>
        <w:tc>
          <w:tcPr>
            <w:tcW w:w="3120" w:type="dxa"/>
            <w:tcBorders>
              <w:top w:val="nil"/>
              <w:left w:val="nil"/>
              <w:bottom w:val="nil"/>
              <w:right w:val="single" w:sz="8" w:space="0" w:color="00025C"/>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lastRenderedPageBreak/>
              <w:t xml:space="preserve">и ТБ, комиссия по ОТ и </w:t>
            </w:r>
            <w:r w:rsidRPr="00D943F4">
              <w:rPr>
                <w:rFonts w:ascii="Times New Roman" w:hAnsi="Times New Roman" w:cs="Times New Roman"/>
                <w:sz w:val="28"/>
                <w:szCs w:val="28"/>
                <w:lang w:eastAsia="en-US"/>
              </w:rPr>
              <w:lastRenderedPageBreak/>
              <w:t>ТБ</w:t>
            </w:r>
          </w:p>
        </w:tc>
        <w:tc>
          <w:tcPr>
            <w:tcW w:w="3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380" w:type="dxa"/>
            <w:tcBorders>
              <w:top w:val="nil"/>
              <w:left w:val="single" w:sz="8" w:space="0" w:color="00025C"/>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6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9500" w:type="dxa"/>
            <w:gridSpan w:val="2"/>
            <w:tcBorders>
              <w:top w:val="nil"/>
              <w:left w:val="nil"/>
              <w:bottom w:val="single" w:sz="8" w:space="0" w:color="00025C"/>
              <w:right w:val="single" w:sz="8" w:space="0" w:color="00025C"/>
            </w:tcBorders>
            <w:vAlign w:val="bottom"/>
            <w:hideMark/>
          </w:tcPr>
          <w:p w:rsidR="00D12E9F" w:rsidRPr="00D943F4" w:rsidRDefault="00D12E9F" w:rsidP="00EB3613">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учащимися</w:t>
            </w:r>
          </w:p>
        </w:tc>
        <w:tc>
          <w:tcPr>
            <w:tcW w:w="312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3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38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6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Январь</w:t>
            </w:r>
          </w:p>
        </w:tc>
        <w:tc>
          <w:tcPr>
            <w:tcW w:w="9500" w:type="dxa"/>
            <w:gridSpan w:val="2"/>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 Контроль за соблюдением требований ОТ и ТБ при проведении праздничных</w:t>
            </w:r>
          </w:p>
        </w:tc>
        <w:tc>
          <w:tcPr>
            <w:tcW w:w="3120" w:type="dxa"/>
            <w:tcBorders>
              <w:top w:val="nil"/>
              <w:left w:val="nil"/>
              <w:bottom w:val="nil"/>
              <w:right w:val="single" w:sz="8" w:space="0" w:color="00025C"/>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 школы, отв. за ОТ</w:t>
            </w:r>
          </w:p>
        </w:tc>
        <w:tc>
          <w:tcPr>
            <w:tcW w:w="3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38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9500" w:type="dxa"/>
            <w:gridSpan w:val="2"/>
            <w:tcBorders>
              <w:top w:val="nil"/>
              <w:left w:val="nil"/>
              <w:bottom w:val="nil"/>
              <w:right w:val="single" w:sz="8" w:space="0" w:color="00025C"/>
            </w:tcBorders>
            <w:vAlign w:val="bottom"/>
            <w:hideMark/>
          </w:tcPr>
          <w:p w:rsidR="00D12E9F" w:rsidRPr="00D943F4" w:rsidRDefault="00D12E9F" w:rsidP="00EB3613">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мероприятий</w:t>
            </w:r>
          </w:p>
        </w:tc>
        <w:tc>
          <w:tcPr>
            <w:tcW w:w="3120" w:type="dxa"/>
            <w:tcBorders>
              <w:top w:val="nil"/>
              <w:left w:val="nil"/>
              <w:bottom w:val="nil"/>
              <w:right w:val="single" w:sz="8" w:space="0" w:color="00025C"/>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 ТБ, комиссия по ОТ и ТБ</w:t>
            </w:r>
          </w:p>
        </w:tc>
        <w:tc>
          <w:tcPr>
            <w:tcW w:w="3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38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300" w:type="dxa"/>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w w:val="99"/>
                <w:sz w:val="28"/>
                <w:szCs w:val="28"/>
                <w:lang w:eastAsia="en-US"/>
              </w:rPr>
              <w:t>2.</w:t>
            </w:r>
          </w:p>
        </w:tc>
        <w:tc>
          <w:tcPr>
            <w:tcW w:w="9200" w:type="dxa"/>
            <w:tcBorders>
              <w:top w:val="nil"/>
              <w:left w:val="nil"/>
              <w:bottom w:val="nil"/>
              <w:right w:val="single" w:sz="8" w:space="0" w:color="00025C"/>
            </w:tcBorders>
            <w:vAlign w:val="bottom"/>
            <w:hideMark/>
          </w:tcPr>
          <w:p w:rsidR="00D12E9F" w:rsidRPr="00D943F4" w:rsidRDefault="00D12E9F">
            <w:pPr>
              <w:ind w:left="4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Отчет комиссии по ОТ и ТБ</w:t>
            </w:r>
          </w:p>
        </w:tc>
        <w:tc>
          <w:tcPr>
            <w:tcW w:w="312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3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380" w:type="dxa"/>
            <w:tcBorders>
              <w:top w:val="nil"/>
              <w:left w:val="single" w:sz="8" w:space="0" w:color="00025C"/>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6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300" w:type="dxa"/>
            <w:tcBorders>
              <w:top w:val="nil"/>
              <w:left w:val="nil"/>
              <w:bottom w:val="single" w:sz="8" w:space="0" w:color="00025C"/>
              <w:right w:val="nil"/>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w w:val="99"/>
                <w:sz w:val="28"/>
                <w:szCs w:val="28"/>
                <w:lang w:eastAsia="en-US"/>
              </w:rPr>
              <w:t>3.</w:t>
            </w:r>
          </w:p>
        </w:tc>
        <w:tc>
          <w:tcPr>
            <w:tcW w:w="9200" w:type="dxa"/>
            <w:tcBorders>
              <w:top w:val="nil"/>
              <w:left w:val="nil"/>
              <w:bottom w:val="single" w:sz="8" w:space="0" w:color="00025C"/>
              <w:right w:val="single" w:sz="8" w:space="0" w:color="00025C"/>
            </w:tcBorders>
            <w:vAlign w:val="bottom"/>
            <w:hideMark/>
          </w:tcPr>
          <w:p w:rsidR="00D12E9F" w:rsidRPr="00D943F4" w:rsidRDefault="00D12E9F">
            <w:pPr>
              <w:ind w:left="4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 помещений учреждения на предмет соблюдения ОТ и ТБ</w:t>
            </w:r>
          </w:p>
        </w:tc>
        <w:tc>
          <w:tcPr>
            <w:tcW w:w="312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3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38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6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Февраль</w:t>
            </w:r>
          </w:p>
        </w:tc>
        <w:tc>
          <w:tcPr>
            <w:tcW w:w="9500" w:type="dxa"/>
            <w:gridSpan w:val="2"/>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 Обновление инструкций по проведению экскурсий и пр. выходов за пределы</w:t>
            </w:r>
          </w:p>
        </w:tc>
        <w:tc>
          <w:tcPr>
            <w:tcW w:w="3120" w:type="dxa"/>
            <w:tcBorders>
              <w:top w:val="nil"/>
              <w:left w:val="nil"/>
              <w:bottom w:val="nil"/>
              <w:right w:val="single" w:sz="8" w:space="0" w:color="00025C"/>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 школы, отв. за ОТ</w:t>
            </w:r>
          </w:p>
        </w:tc>
        <w:tc>
          <w:tcPr>
            <w:tcW w:w="3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38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9500" w:type="dxa"/>
            <w:gridSpan w:val="2"/>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ОУ</w:t>
            </w:r>
          </w:p>
        </w:tc>
        <w:tc>
          <w:tcPr>
            <w:tcW w:w="3120" w:type="dxa"/>
            <w:tcBorders>
              <w:top w:val="nil"/>
              <w:left w:val="nil"/>
              <w:bottom w:val="nil"/>
              <w:right w:val="single" w:sz="8" w:space="0" w:color="00025C"/>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 ТБ, комиссия по ОТ и ТБ</w:t>
            </w:r>
          </w:p>
        </w:tc>
        <w:tc>
          <w:tcPr>
            <w:tcW w:w="3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380" w:type="dxa"/>
            <w:tcBorders>
              <w:top w:val="nil"/>
              <w:left w:val="single" w:sz="8" w:space="0" w:color="00025C"/>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6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300" w:type="dxa"/>
            <w:tcBorders>
              <w:top w:val="nil"/>
              <w:left w:val="nil"/>
              <w:bottom w:val="single" w:sz="8" w:space="0" w:color="00025C"/>
              <w:right w:val="nil"/>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w w:val="99"/>
                <w:sz w:val="28"/>
                <w:szCs w:val="28"/>
                <w:lang w:eastAsia="en-US"/>
              </w:rPr>
              <w:t>3.</w:t>
            </w:r>
          </w:p>
        </w:tc>
        <w:tc>
          <w:tcPr>
            <w:tcW w:w="9200" w:type="dxa"/>
            <w:tcBorders>
              <w:top w:val="nil"/>
              <w:left w:val="nil"/>
              <w:bottom w:val="single" w:sz="8" w:space="0" w:color="00025C"/>
              <w:right w:val="single" w:sz="8" w:space="0" w:color="00025C"/>
            </w:tcBorders>
            <w:vAlign w:val="bottom"/>
            <w:hideMark/>
          </w:tcPr>
          <w:p w:rsidR="00D12E9F" w:rsidRPr="00D943F4" w:rsidRDefault="00D12E9F">
            <w:pPr>
              <w:ind w:left="4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 состояния электробезопасности</w:t>
            </w:r>
          </w:p>
        </w:tc>
        <w:tc>
          <w:tcPr>
            <w:tcW w:w="312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3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2"/>
        </w:trPr>
        <w:tc>
          <w:tcPr>
            <w:tcW w:w="38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60" w:type="dxa"/>
            <w:tcBorders>
              <w:top w:val="nil"/>
              <w:left w:val="nil"/>
              <w:bottom w:val="nil"/>
              <w:right w:val="single" w:sz="8" w:space="0" w:color="00025C"/>
            </w:tcBorders>
            <w:vAlign w:val="bottom"/>
            <w:hideMark/>
          </w:tcPr>
          <w:p w:rsidR="00D12E9F" w:rsidRPr="00D943F4" w:rsidRDefault="00D12E9F">
            <w:pPr>
              <w:spacing w:line="24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Март</w:t>
            </w:r>
          </w:p>
        </w:tc>
        <w:tc>
          <w:tcPr>
            <w:tcW w:w="9500" w:type="dxa"/>
            <w:gridSpan w:val="2"/>
            <w:tcBorders>
              <w:top w:val="nil"/>
              <w:left w:val="nil"/>
              <w:bottom w:val="nil"/>
              <w:right w:val="single" w:sz="8" w:space="0" w:color="00025C"/>
            </w:tcBorders>
            <w:vAlign w:val="bottom"/>
            <w:hideMark/>
          </w:tcPr>
          <w:p w:rsidR="00D12E9F" w:rsidRPr="00D943F4" w:rsidRDefault="00D12E9F">
            <w:pPr>
              <w:spacing w:line="24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 Проверка наличия инструкций по ТБ на рабочих местах, состояния напольного</w:t>
            </w:r>
          </w:p>
        </w:tc>
        <w:tc>
          <w:tcPr>
            <w:tcW w:w="3120" w:type="dxa"/>
            <w:tcBorders>
              <w:top w:val="nil"/>
              <w:left w:val="nil"/>
              <w:bottom w:val="nil"/>
              <w:right w:val="single" w:sz="8" w:space="0" w:color="00025C"/>
            </w:tcBorders>
            <w:vAlign w:val="bottom"/>
            <w:hideMark/>
          </w:tcPr>
          <w:p w:rsidR="00D12E9F" w:rsidRPr="00D943F4" w:rsidRDefault="00D12E9F">
            <w:pPr>
              <w:spacing w:line="242"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 школы, отв. за ОТ</w:t>
            </w:r>
          </w:p>
        </w:tc>
        <w:tc>
          <w:tcPr>
            <w:tcW w:w="3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38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9500" w:type="dxa"/>
            <w:gridSpan w:val="2"/>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покрытия, окон, освещенности</w:t>
            </w:r>
          </w:p>
        </w:tc>
        <w:tc>
          <w:tcPr>
            <w:tcW w:w="3120" w:type="dxa"/>
            <w:tcBorders>
              <w:top w:val="nil"/>
              <w:left w:val="nil"/>
              <w:bottom w:val="nil"/>
              <w:right w:val="single" w:sz="8" w:space="0" w:color="00025C"/>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 ТБ, комиссия по ОТ и ТБ</w:t>
            </w:r>
          </w:p>
        </w:tc>
        <w:tc>
          <w:tcPr>
            <w:tcW w:w="3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38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9500" w:type="dxa"/>
            <w:gridSpan w:val="2"/>
            <w:tcBorders>
              <w:top w:val="nil"/>
              <w:left w:val="nil"/>
              <w:bottom w:val="nil"/>
              <w:right w:val="single" w:sz="8" w:space="0" w:color="00025C"/>
            </w:tcBorders>
            <w:vAlign w:val="bottom"/>
            <w:hideMark/>
          </w:tcPr>
          <w:p w:rsidR="00D12E9F" w:rsidRPr="00D943F4" w:rsidRDefault="00D12E9F">
            <w:pPr>
              <w:ind w:left="1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2. Заседание комиссии поОТ, учителя физкультуры и инструктора ФК "Состояние</w:t>
            </w:r>
          </w:p>
        </w:tc>
        <w:tc>
          <w:tcPr>
            <w:tcW w:w="312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3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38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9500" w:type="dxa"/>
            <w:gridSpan w:val="2"/>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травматизма на уроках физкультуры»</w:t>
            </w:r>
          </w:p>
        </w:tc>
        <w:tc>
          <w:tcPr>
            <w:tcW w:w="312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3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380" w:type="dxa"/>
            <w:tcBorders>
              <w:top w:val="nil"/>
              <w:left w:val="single" w:sz="8" w:space="0" w:color="00025C"/>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6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300" w:type="dxa"/>
            <w:tcBorders>
              <w:top w:val="nil"/>
              <w:left w:val="nil"/>
              <w:bottom w:val="single" w:sz="8" w:space="0" w:color="00025C"/>
              <w:right w:val="nil"/>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w w:val="99"/>
                <w:sz w:val="28"/>
                <w:szCs w:val="28"/>
                <w:lang w:eastAsia="en-US"/>
              </w:rPr>
              <w:t>3</w:t>
            </w:r>
            <w:r w:rsidRPr="00D943F4">
              <w:rPr>
                <w:rFonts w:ascii="Times New Roman" w:hAnsi="Times New Roman" w:cs="Times New Roman"/>
                <w:w w:val="99"/>
                <w:sz w:val="28"/>
                <w:szCs w:val="28"/>
                <w:lang w:eastAsia="en-US"/>
              </w:rPr>
              <w:lastRenderedPageBreak/>
              <w:t>.</w:t>
            </w:r>
          </w:p>
        </w:tc>
        <w:tc>
          <w:tcPr>
            <w:tcW w:w="9200" w:type="dxa"/>
            <w:tcBorders>
              <w:top w:val="nil"/>
              <w:left w:val="nil"/>
              <w:bottom w:val="single" w:sz="8" w:space="0" w:color="00025C"/>
              <w:right w:val="single" w:sz="8" w:space="0" w:color="00025C"/>
            </w:tcBorders>
            <w:vAlign w:val="bottom"/>
            <w:hideMark/>
          </w:tcPr>
          <w:p w:rsidR="00D12E9F" w:rsidRPr="00D943F4" w:rsidRDefault="00D12E9F">
            <w:pPr>
              <w:ind w:left="40"/>
              <w:rPr>
                <w:rFonts w:ascii="Times New Roman" w:hAnsi="Times New Roman" w:cs="Times New Roman"/>
                <w:sz w:val="28"/>
                <w:szCs w:val="28"/>
                <w:lang w:eastAsia="en-US"/>
              </w:rPr>
            </w:pPr>
            <w:r w:rsidRPr="00D943F4">
              <w:rPr>
                <w:rFonts w:ascii="Times New Roman" w:hAnsi="Times New Roman" w:cs="Times New Roman"/>
                <w:sz w:val="28"/>
                <w:szCs w:val="28"/>
                <w:lang w:eastAsia="en-US"/>
              </w:rPr>
              <w:lastRenderedPageBreak/>
              <w:t>Мероприятия по проведению каникул</w:t>
            </w:r>
          </w:p>
        </w:tc>
        <w:tc>
          <w:tcPr>
            <w:tcW w:w="312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3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38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6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Апрель</w:t>
            </w:r>
          </w:p>
        </w:tc>
        <w:tc>
          <w:tcPr>
            <w:tcW w:w="9500" w:type="dxa"/>
            <w:gridSpan w:val="2"/>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 Контроль за уборкой помещений, использованием санитарно-гигиенических</w:t>
            </w:r>
          </w:p>
        </w:tc>
        <w:tc>
          <w:tcPr>
            <w:tcW w:w="3120" w:type="dxa"/>
            <w:tcBorders>
              <w:top w:val="nil"/>
              <w:left w:val="nil"/>
              <w:bottom w:val="nil"/>
              <w:right w:val="single" w:sz="8" w:space="0" w:color="00025C"/>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 школы, отв. за ОТ</w:t>
            </w:r>
          </w:p>
        </w:tc>
        <w:tc>
          <w:tcPr>
            <w:tcW w:w="3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38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9500" w:type="dxa"/>
            <w:gridSpan w:val="2"/>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средств</w:t>
            </w:r>
          </w:p>
        </w:tc>
        <w:tc>
          <w:tcPr>
            <w:tcW w:w="3120" w:type="dxa"/>
            <w:tcBorders>
              <w:top w:val="nil"/>
              <w:left w:val="nil"/>
              <w:bottom w:val="nil"/>
              <w:right w:val="single" w:sz="8" w:space="0" w:color="00025C"/>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 ТБ, комиссия по ОТ и ТБ</w:t>
            </w:r>
          </w:p>
        </w:tc>
        <w:tc>
          <w:tcPr>
            <w:tcW w:w="3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38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300" w:type="dxa"/>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w w:val="99"/>
                <w:sz w:val="28"/>
                <w:szCs w:val="28"/>
                <w:lang w:eastAsia="en-US"/>
              </w:rPr>
              <w:t>2.</w:t>
            </w:r>
          </w:p>
        </w:tc>
        <w:tc>
          <w:tcPr>
            <w:tcW w:w="9200" w:type="dxa"/>
            <w:tcBorders>
              <w:top w:val="nil"/>
              <w:left w:val="nil"/>
              <w:bottom w:val="nil"/>
              <w:right w:val="single" w:sz="8" w:space="0" w:color="00025C"/>
            </w:tcBorders>
            <w:vAlign w:val="bottom"/>
            <w:hideMark/>
          </w:tcPr>
          <w:p w:rsidR="00D12E9F" w:rsidRPr="00D943F4" w:rsidRDefault="00D12E9F">
            <w:pPr>
              <w:ind w:left="4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 проведения и записей инструктажей по ОТ и ТБ, заполнения "Листков</w:t>
            </w:r>
          </w:p>
        </w:tc>
        <w:tc>
          <w:tcPr>
            <w:tcW w:w="312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3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38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9500" w:type="dxa"/>
            <w:gridSpan w:val="2"/>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здоровья"</w:t>
            </w:r>
          </w:p>
        </w:tc>
        <w:tc>
          <w:tcPr>
            <w:tcW w:w="312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3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38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9500" w:type="dxa"/>
            <w:gridSpan w:val="2"/>
            <w:tcBorders>
              <w:top w:val="nil"/>
              <w:left w:val="nil"/>
              <w:bottom w:val="nil"/>
              <w:right w:val="single" w:sz="8" w:space="0" w:color="00025C"/>
            </w:tcBorders>
            <w:vAlign w:val="bottom"/>
            <w:hideMark/>
          </w:tcPr>
          <w:p w:rsidR="00D12E9F" w:rsidRPr="00D943F4" w:rsidRDefault="00D12E9F">
            <w:pPr>
              <w:ind w:left="1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3. Викторина по ПДД</w:t>
            </w:r>
          </w:p>
        </w:tc>
        <w:tc>
          <w:tcPr>
            <w:tcW w:w="312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3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380" w:type="dxa"/>
            <w:tcBorders>
              <w:top w:val="nil"/>
              <w:left w:val="single" w:sz="8" w:space="0" w:color="00025C"/>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6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9500" w:type="dxa"/>
            <w:gridSpan w:val="2"/>
            <w:tcBorders>
              <w:top w:val="nil"/>
              <w:left w:val="nil"/>
              <w:bottom w:val="single" w:sz="8" w:space="0" w:color="00025C"/>
              <w:right w:val="single" w:sz="8" w:space="0" w:color="00025C"/>
            </w:tcBorders>
            <w:vAlign w:val="bottom"/>
            <w:hideMark/>
          </w:tcPr>
          <w:p w:rsidR="00D12E9F" w:rsidRPr="00D943F4" w:rsidRDefault="00D12E9F">
            <w:pPr>
              <w:ind w:left="1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4. Родительское собрание "Профилактика детского травматизма"</w:t>
            </w:r>
          </w:p>
        </w:tc>
        <w:tc>
          <w:tcPr>
            <w:tcW w:w="312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3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38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6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Май</w:t>
            </w:r>
          </w:p>
        </w:tc>
        <w:tc>
          <w:tcPr>
            <w:tcW w:w="9500" w:type="dxa"/>
            <w:gridSpan w:val="2"/>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 Проверка изучения правил безопасного поведения в школе, быту, ПДД и т.д.</w:t>
            </w:r>
          </w:p>
        </w:tc>
        <w:tc>
          <w:tcPr>
            <w:tcW w:w="3120" w:type="dxa"/>
            <w:tcBorders>
              <w:top w:val="nil"/>
              <w:left w:val="nil"/>
              <w:bottom w:val="nil"/>
              <w:right w:val="single" w:sz="8" w:space="0" w:color="00025C"/>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 школы, отв. за ОТ</w:t>
            </w:r>
          </w:p>
        </w:tc>
        <w:tc>
          <w:tcPr>
            <w:tcW w:w="3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380" w:type="dxa"/>
            <w:tcBorders>
              <w:top w:val="nil"/>
              <w:left w:val="single" w:sz="8" w:space="0" w:color="00025C"/>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6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300" w:type="dxa"/>
            <w:tcBorders>
              <w:top w:val="nil"/>
              <w:left w:val="nil"/>
              <w:bottom w:val="single" w:sz="8" w:space="0" w:color="00025C"/>
              <w:right w:val="nil"/>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w w:val="99"/>
                <w:sz w:val="28"/>
                <w:szCs w:val="28"/>
                <w:lang w:eastAsia="en-US"/>
              </w:rPr>
              <w:t>2.</w:t>
            </w:r>
          </w:p>
        </w:tc>
        <w:tc>
          <w:tcPr>
            <w:tcW w:w="9200" w:type="dxa"/>
            <w:tcBorders>
              <w:top w:val="nil"/>
              <w:left w:val="nil"/>
              <w:bottom w:val="single" w:sz="8" w:space="0" w:color="00025C"/>
              <w:right w:val="single" w:sz="8" w:space="0" w:color="00025C"/>
            </w:tcBorders>
            <w:vAlign w:val="bottom"/>
            <w:hideMark/>
          </w:tcPr>
          <w:p w:rsidR="00D12E9F" w:rsidRPr="00D943F4" w:rsidRDefault="00D12E9F">
            <w:pPr>
              <w:ind w:left="4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Отчет комиссии по ОТ и ТБ</w:t>
            </w:r>
          </w:p>
        </w:tc>
        <w:tc>
          <w:tcPr>
            <w:tcW w:w="3120" w:type="dxa"/>
            <w:tcBorders>
              <w:top w:val="nil"/>
              <w:left w:val="nil"/>
              <w:bottom w:val="single" w:sz="8" w:space="0" w:color="00025C"/>
              <w:right w:val="single" w:sz="8" w:space="0" w:color="00025C"/>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 ТБ, комиссия по ОТ и ТБ</w:t>
            </w:r>
          </w:p>
        </w:tc>
        <w:tc>
          <w:tcPr>
            <w:tcW w:w="30" w:type="dxa"/>
            <w:vAlign w:val="bottom"/>
          </w:tcPr>
          <w:p w:rsidR="00D12E9F" w:rsidRPr="00D943F4" w:rsidRDefault="00D12E9F">
            <w:pPr>
              <w:rPr>
                <w:rFonts w:ascii="Times New Roman" w:hAnsi="Times New Roman" w:cs="Times New Roman"/>
                <w:sz w:val="28"/>
                <w:szCs w:val="28"/>
                <w:lang w:eastAsia="en-US"/>
              </w:rPr>
            </w:pPr>
          </w:p>
        </w:tc>
      </w:tr>
    </w:tbl>
    <w:p w:rsidR="00D12E9F" w:rsidRPr="00D943F4" w:rsidRDefault="00D12E9F" w:rsidP="00D12E9F">
      <w:pPr>
        <w:spacing w:line="159" w:lineRule="exact"/>
        <w:rPr>
          <w:rFonts w:ascii="Times New Roman" w:hAnsi="Times New Roman" w:cs="Times New Roman"/>
          <w:sz w:val="28"/>
          <w:szCs w:val="28"/>
        </w:rPr>
      </w:pPr>
    </w:p>
    <w:p w:rsidR="00D12E9F" w:rsidRPr="00D943F4" w:rsidRDefault="00D12E9F" w:rsidP="00D12E9F">
      <w:pPr>
        <w:spacing w:after="0"/>
        <w:rPr>
          <w:rFonts w:ascii="Times New Roman" w:hAnsi="Times New Roman" w:cs="Times New Roman"/>
          <w:sz w:val="28"/>
          <w:szCs w:val="28"/>
        </w:rPr>
        <w:sectPr w:rsidR="00D12E9F" w:rsidRPr="00D943F4">
          <w:pgSz w:w="16840" w:h="11906" w:orient="landscape"/>
          <w:pgMar w:top="236" w:right="818" w:bottom="431" w:left="1440" w:header="0" w:footer="0" w:gutter="0"/>
          <w:cols w:space="720"/>
        </w:sectPr>
      </w:pPr>
    </w:p>
    <w:p w:rsidR="00D12E9F" w:rsidRPr="00D943F4" w:rsidRDefault="00D12E9F" w:rsidP="00D12E9F">
      <w:pPr>
        <w:spacing w:after="0"/>
        <w:rPr>
          <w:rFonts w:ascii="Times New Roman" w:hAnsi="Times New Roman" w:cs="Times New Roman"/>
          <w:sz w:val="28"/>
          <w:szCs w:val="28"/>
        </w:rPr>
        <w:sectPr w:rsidR="00D12E9F" w:rsidRPr="00D943F4">
          <w:type w:val="continuous"/>
          <w:pgSz w:w="16840" w:h="11906" w:orient="landscape"/>
          <w:pgMar w:top="236" w:right="818" w:bottom="431" w:left="1440" w:header="0" w:footer="0" w:gutter="0"/>
          <w:cols w:space="720"/>
        </w:sectPr>
      </w:pPr>
    </w:p>
    <w:tbl>
      <w:tblPr>
        <w:tblW w:w="0" w:type="auto"/>
        <w:tblInd w:w="150" w:type="dxa"/>
        <w:tblLayout w:type="fixed"/>
        <w:tblCellMar>
          <w:left w:w="0" w:type="dxa"/>
          <w:right w:w="0" w:type="dxa"/>
        </w:tblCellMar>
        <w:tblLook w:val="04A0" w:firstRow="1" w:lastRow="0" w:firstColumn="1" w:lastColumn="0" w:noHBand="0" w:noVBand="1"/>
      </w:tblPr>
      <w:tblGrid>
        <w:gridCol w:w="380"/>
        <w:gridCol w:w="1460"/>
        <w:gridCol w:w="300"/>
        <w:gridCol w:w="9200"/>
        <w:gridCol w:w="3120"/>
      </w:tblGrid>
      <w:tr w:rsidR="00D12E9F" w:rsidRPr="00D943F4" w:rsidTr="00D12E9F">
        <w:trPr>
          <w:trHeight w:val="262"/>
        </w:trPr>
        <w:tc>
          <w:tcPr>
            <w:tcW w:w="380" w:type="dxa"/>
            <w:tcBorders>
              <w:top w:val="single" w:sz="8" w:space="0" w:color="00025C"/>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60" w:type="dxa"/>
            <w:tcBorders>
              <w:top w:val="single" w:sz="8" w:space="0" w:color="00025C"/>
              <w:left w:val="nil"/>
              <w:bottom w:val="nil"/>
              <w:right w:val="single" w:sz="8" w:space="0" w:color="00025C"/>
            </w:tcBorders>
            <w:vAlign w:val="bottom"/>
            <w:hideMark/>
          </w:tcPr>
          <w:p w:rsidR="00D12E9F" w:rsidRPr="00D943F4" w:rsidRDefault="00D12E9F">
            <w:pPr>
              <w:spacing w:line="263"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Июнь</w:t>
            </w:r>
          </w:p>
        </w:tc>
        <w:tc>
          <w:tcPr>
            <w:tcW w:w="300" w:type="dxa"/>
            <w:tcBorders>
              <w:top w:val="single" w:sz="8" w:space="0" w:color="00025C"/>
              <w:left w:val="nil"/>
              <w:bottom w:val="nil"/>
              <w:right w:val="nil"/>
            </w:tcBorders>
            <w:vAlign w:val="bottom"/>
            <w:hideMark/>
          </w:tcPr>
          <w:p w:rsidR="00D12E9F" w:rsidRPr="00D943F4" w:rsidRDefault="00D12E9F">
            <w:pPr>
              <w:spacing w:line="263" w:lineRule="exact"/>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1.</w:t>
            </w:r>
          </w:p>
        </w:tc>
        <w:tc>
          <w:tcPr>
            <w:tcW w:w="9200" w:type="dxa"/>
            <w:tcBorders>
              <w:top w:val="single" w:sz="8" w:space="0" w:color="00025C"/>
              <w:left w:val="nil"/>
              <w:bottom w:val="nil"/>
              <w:right w:val="single" w:sz="8" w:space="0" w:color="00025C"/>
            </w:tcBorders>
            <w:vAlign w:val="bottom"/>
            <w:hideMark/>
          </w:tcPr>
          <w:p w:rsidR="00D12E9F" w:rsidRPr="00D943F4" w:rsidRDefault="00D12E9F">
            <w:pPr>
              <w:spacing w:line="263" w:lineRule="exact"/>
              <w:ind w:left="4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Анализ деятельности по ОТ и ТБ</w:t>
            </w:r>
          </w:p>
        </w:tc>
        <w:tc>
          <w:tcPr>
            <w:tcW w:w="3120" w:type="dxa"/>
            <w:tcBorders>
              <w:top w:val="single" w:sz="8" w:space="0" w:color="00025C"/>
              <w:left w:val="nil"/>
              <w:bottom w:val="nil"/>
              <w:right w:val="single" w:sz="8" w:space="0" w:color="00025C"/>
            </w:tcBorders>
            <w:vAlign w:val="bottom"/>
            <w:hideMark/>
          </w:tcPr>
          <w:p w:rsidR="00D12E9F" w:rsidRPr="00D943F4" w:rsidRDefault="00D12E9F">
            <w:pPr>
              <w:spacing w:line="263"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 школы, отв. за ОТ</w:t>
            </w:r>
          </w:p>
        </w:tc>
      </w:tr>
      <w:tr w:rsidR="00D12E9F" w:rsidRPr="00D943F4" w:rsidTr="00D12E9F">
        <w:trPr>
          <w:trHeight w:val="302"/>
        </w:trPr>
        <w:tc>
          <w:tcPr>
            <w:tcW w:w="380" w:type="dxa"/>
            <w:tcBorders>
              <w:top w:val="nil"/>
              <w:left w:val="single" w:sz="8" w:space="0" w:color="00025C"/>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6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300" w:type="dxa"/>
            <w:tcBorders>
              <w:top w:val="nil"/>
              <w:left w:val="nil"/>
              <w:bottom w:val="single" w:sz="8" w:space="0" w:color="00025C"/>
              <w:right w:val="nil"/>
            </w:tcBorders>
            <w:vAlign w:val="bottom"/>
            <w:hideMark/>
          </w:tcPr>
          <w:p w:rsidR="00D12E9F" w:rsidRPr="00D943F4" w:rsidRDefault="00D12E9F">
            <w:pPr>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2.</w:t>
            </w:r>
          </w:p>
        </w:tc>
        <w:tc>
          <w:tcPr>
            <w:tcW w:w="9200" w:type="dxa"/>
            <w:tcBorders>
              <w:top w:val="nil"/>
              <w:left w:val="nil"/>
              <w:bottom w:val="single" w:sz="8" w:space="0" w:color="00025C"/>
              <w:right w:val="single" w:sz="8" w:space="0" w:color="00025C"/>
            </w:tcBorders>
            <w:vAlign w:val="bottom"/>
            <w:hideMark/>
          </w:tcPr>
          <w:p w:rsidR="00D12E9F" w:rsidRPr="00D943F4" w:rsidRDefault="00D12E9F">
            <w:pPr>
              <w:ind w:left="4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Планирование деятельности на новый учебный год</w:t>
            </w:r>
          </w:p>
        </w:tc>
        <w:tc>
          <w:tcPr>
            <w:tcW w:w="3120" w:type="dxa"/>
            <w:tcBorders>
              <w:top w:val="nil"/>
              <w:left w:val="nil"/>
              <w:bottom w:val="single" w:sz="8" w:space="0" w:color="00025C"/>
              <w:right w:val="single" w:sz="8" w:space="0" w:color="00025C"/>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 ТБ, комиссия по ОТ и ТБ</w:t>
            </w:r>
          </w:p>
        </w:tc>
      </w:tr>
      <w:tr w:rsidR="00D12E9F" w:rsidRPr="00D943F4" w:rsidTr="00D12E9F">
        <w:trPr>
          <w:trHeight w:val="240"/>
        </w:trPr>
        <w:tc>
          <w:tcPr>
            <w:tcW w:w="38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6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300" w:type="dxa"/>
            <w:vAlign w:val="bottom"/>
            <w:hideMark/>
          </w:tcPr>
          <w:p w:rsidR="00D12E9F" w:rsidRPr="00D943F4" w:rsidRDefault="00D12E9F">
            <w:pPr>
              <w:spacing w:line="240" w:lineRule="exact"/>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1.</w:t>
            </w:r>
          </w:p>
        </w:tc>
        <w:tc>
          <w:tcPr>
            <w:tcW w:w="9200" w:type="dxa"/>
            <w:tcBorders>
              <w:top w:val="nil"/>
              <w:left w:val="nil"/>
              <w:bottom w:val="nil"/>
              <w:right w:val="single" w:sz="8" w:space="0" w:color="00025C"/>
            </w:tcBorders>
            <w:vAlign w:val="bottom"/>
            <w:hideMark/>
          </w:tcPr>
          <w:p w:rsidR="00D12E9F" w:rsidRPr="00D943F4" w:rsidRDefault="00D12E9F">
            <w:pPr>
              <w:spacing w:line="240" w:lineRule="exact"/>
              <w:ind w:left="4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Составление актов приемки помещений и территории к новому учебному году</w:t>
            </w:r>
          </w:p>
        </w:tc>
        <w:tc>
          <w:tcPr>
            <w:tcW w:w="3120" w:type="dxa"/>
            <w:tcBorders>
              <w:top w:val="nil"/>
              <w:left w:val="nil"/>
              <w:bottom w:val="nil"/>
              <w:right w:val="single" w:sz="8" w:space="0" w:color="00025C"/>
            </w:tcBorders>
            <w:vAlign w:val="bottom"/>
            <w:hideMark/>
          </w:tcPr>
          <w:p w:rsidR="00D12E9F" w:rsidRPr="00D943F4" w:rsidRDefault="00D12E9F">
            <w:pPr>
              <w:spacing w:line="240" w:lineRule="exact"/>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 школы, отв. за ОТ</w:t>
            </w:r>
          </w:p>
        </w:tc>
      </w:tr>
      <w:tr w:rsidR="00D12E9F" w:rsidRPr="00D943F4" w:rsidTr="00D12E9F">
        <w:trPr>
          <w:trHeight w:val="302"/>
        </w:trPr>
        <w:tc>
          <w:tcPr>
            <w:tcW w:w="380" w:type="dxa"/>
            <w:tcBorders>
              <w:top w:val="nil"/>
              <w:left w:val="single" w:sz="8" w:space="0" w:color="00025C"/>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146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300" w:type="dxa"/>
            <w:tcBorders>
              <w:top w:val="nil"/>
              <w:left w:val="nil"/>
              <w:bottom w:val="single" w:sz="8" w:space="0" w:color="00025C"/>
              <w:right w:val="nil"/>
            </w:tcBorders>
            <w:vAlign w:val="bottom"/>
          </w:tcPr>
          <w:p w:rsidR="00D12E9F" w:rsidRPr="00D943F4" w:rsidRDefault="00D12E9F">
            <w:pPr>
              <w:rPr>
                <w:rFonts w:ascii="Times New Roman" w:hAnsi="Times New Roman" w:cs="Times New Roman"/>
                <w:sz w:val="28"/>
                <w:szCs w:val="28"/>
                <w:lang w:eastAsia="en-US"/>
              </w:rPr>
            </w:pPr>
          </w:p>
        </w:tc>
        <w:tc>
          <w:tcPr>
            <w:tcW w:w="920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3120" w:type="dxa"/>
            <w:tcBorders>
              <w:top w:val="nil"/>
              <w:left w:val="nil"/>
              <w:bottom w:val="single" w:sz="8" w:space="0" w:color="00025C"/>
              <w:right w:val="single" w:sz="8" w:space="0" w:color="00025C"/>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 ТБ, комиссия по ОТ и ТБ</w:t>
            </w:r>
          </w:p>
        </w:tc>
      </w:tr>
    </w:tbl>
    <w:p w:rsidR="00D12E9F" w:rsidRPr="00D943F4" w:rsidRDefault="00780B6C" w:rsidP="00D12E9F">
      <w:pPr>
        <w:spacing w:line="20" w:lineRule="exact"/>
        <w:rPr>
          <w:rFonts w:ascii="Times New Roman" w:hAnsi="Times New Roman" w:cs="Times New Roman"/>
          <w:sz w:val="28"/>
          <w:szCs w:val="28"/>
        </w:rPr>
      </w:pPr>
      <w:r>
        <w:rPr>
          <w:rFonts w:ascii="Times New Roman" w:hAnsi="Times New Roman" w:cs="Times New Roman"/>
          <w:sz w:val="28"/>
          <w:szCs w:val="28"/>
        </w:rPr>
        <w:pict>
          <v:line id="Shape 100" o:spid="_x0000_s1103" style="position:absolute;z-index:251660288;visibility:visible;mso-wrap-distance-left:0;mso-wrap-distance-right:0;mso-position-horizontal-relative:text;mso-position-vertical-relative:text" from="7.65pt,30.6pt" to="7.65pt,360.6pt" o:allowincell="f" strokecolor="#00025c" strokeweight=".16931mm"/>
        </w:pict>
      </w:r>
      <w:r>
        <w:rPr>
          <w:rFonts w:ascii="Times New Roman" w:hAnsi="Times New Roman" w:cs="Times New Roman"/>
          <w:sz w:val="28"/>
          <w:szCs w:val="28"/>
        </w:rPr>
        <w:pict>
          <v:line id="Shape 101" o:spid="_x0000_s1104" style="position:absolute;z-index:251661312;visibility:visible;mso-wrap-distance-left:0;mso-wrap-distance-right:0;mso-position-horizontal-relative:text;mso-position-vertical-relative:text" from="728.85pt,30.6pt" to="728.85pt,360.6pt" o:allowincell="f" strokecolor="#00025c" strokeweight=".16931mm"/>
        </w:pict>
      </w:r>
    </w:p>
    <w:p w:rsidR="00BA043F" w:rsidRPr="00D943F4" w:rsidRDefault="00BA043F" w:rsidP="00BA043F">
      <w:pPr>
        <w:pStyle w:val="ae"/>
        <w:rPr>
          <w:sz w:val="28"/>
          <w:szCs w:val="28"/>
        </w:rPr>
      </w:pPr>
    </w:p>
    <w:p w:rsidR="00BA043F" w:rsidRPr="00D943F4" w:rsidRDefault="00BA043F" w:rsidP="00BA043F">
      <w:pPr>
        <w:pStyle w:val="ae"/>
        <w:rPr>
          <w:sz w:val="28"/>
          <w:szCs w:val="28"/>
        </w:rPr>
      </w:pPr>
    </w:p>
    <w:p w:rsidR="00BA043F" w:rsidRPr="00D943F4" w:rsidRDefault="00BA043F" w:rsidP="00BA043F">
      <w:pPr>
        <w:pStyle w:val="ae"/>
        <w:rPr>
          <w:sz w:val="28"/>
          <w:szCs w:val="28"/>
        </w:rPr>
      </w:pPr>
    </w:p>
    <w:p w:rsidR="00BA043F" w:rsidRPr="00D943F4" w:rsidRDefault="00BA043F" w:rsidP="00BA043F">
      <w:pPr>
        <w:pStyle w:val="ae"/>
        <w:rPr>
          <w:sz w:val="28"/>
          <w:szCs w:val="28"/>
        </w:rPr>
      </w:pPr>
    </w:p>
    <w:p w:rsidR="00BA043F" w:rsidRPr="00D943F4" w:rsidRDefault="00BA043F" w:rsidP="00BA043F">
      <w:pPr>
        <w:pStyle w:val="ae"/>
        <w:rPr>
          <w:sz w:val="28"/>
          <w:szCs w:val="28"/>
        </w:rPr>
      </w:pPr>
    </w:p>
    <w:p w:rsidR="00BA043F" w:rsidRPr="00D943F4" w:rsidRDefault="00BA043F" w:rsidP="00BA043F">
      <w:pPr>
        <w:pStyle w:val="ae"/>
        <w:rPr>
          <w:sz w:val="28"/>
          <w:szCs w:val="28"/>
        </w:rPr>
      </w:pPr>
    </w:p>
    <w:p w:rsidR="00BA043F" w:rsidRPr="00D943F4" w:rsidRDefault="00BA043F" w:rsidP="00BA043F">
      <w:pPr>
        <w:pStyle w:val="ae"/>
        <w:rPr>
          <w:sz w:val="28"/>
          <w:szCs w:val="28"/>
        </w:rPr>
      </w:pPr>
    </w:p>
    <w:p w:rsidR="00BA043F" w:rsidRPr="00D943F4" w:rsidRDefault="00BA043F" w:rsidP="00BA043F">
      <w:pPr>
        <w:pStyle w:val="ae"/>
        <w:rPr>
          <w:sz w:val="28"/>
          <w:szCs w:val="28"/>
        </w:rPr>
      </w:pPr>
    </w:p>
    <w:p w:rsidR="00BA043F" w:rsidRPr="00D943F4" w:rsidRDefault="00BA043F" w:rsidP="00BA043F">
      <w:pPr>
        <w:pStyle w:val="ae"/>
        <w:rPr>
          <w:sz w:val="28"/>
          <w:szCs w:val="28"/>
        </w:rPr>
      </w:pPr>
    </w:p>
    <w:p w:rsidR="00BA043F" w:rsidRPr="00D943F4" w:rsidRDefault="00BA043F" w:rsidP="00BA043F">
      <w:pPr>
        <w:pStyle w:val="ae"/>
        <w:rPr>
          <w:sz w:val="28"/>
          <w:szCs w:val="28"/>
        </w:rPr>
      </w:pPr>
    </w:p>
    <w:p w:rsidR="00BA043F" w:rsidRPr="00D943F4" w:rsidRDefault="00BA043F" w:rsidP="00BA043F">
      <w:pPr>
        <w:pStyle w:val="ae"/>
        <w:rPr>
          <w:sz w:val="28"/>
          <w:szCs w:val="28"/>
        </w:rPr>
      </w:pPr>
    </w:p>
    <w:p w:rsidR="00BA043F" w:rsidRPr="00D943F4" w:rsidRDefault="00BA043F" w:rsidP="00BA043F">
      <w:pPr>
        <w:pStyle w:val="ae"/>
        <w:rPr>
          <w:sz w:val="28"/>
          <w:szCs w:val="28"/>
        </w:rPr>
      </w:pPr>
    </w:p>
    <w:p w:rsidR="00BA043F" w:rsidRPr="00D943F4" w:rsidRDefault="00BA043F" w:rsidP="00BA043F">
      <w:pPr>
        <w:pStyle w:val="ae"/>
        <w:rPr>
          <w:sz w:val="28"/>
          <w:szCs w:val="28"/>
        </w:rPr>
      </w:pPr>
    </w:p>
    <w:p w:rsidR="00BA043F" w:rsidRPr="00D943F4" w:rsidRDefault="00BA043F" w:rsidP="00BA043F">
      <w:pPr>
        <w:pStyle w:val="ae"/>
        <w:rPr>
          <w:sz w:val="28"/>
          <w:szCs w:val="28"/>
        </w:rPr>
      </w:pPr>
    </w:p>
    <w:p w:rsidR="00BA043F" w:rsidRPr="00D943F4" w:rsidRDefault="00BA043F" w:rsidP="00BA043F">
      <w:pPr>
        <w:pStyle w:val="ae"/>
        <w:spacing w:before="11"/>
        <w:rPr>
          <w:sz w:val="28"/>
          <w:szCs w:val="28"/>
        </w:rPr>
      </w:pPr>
    </w:p>
    <w:p w:rsidR="00BA043F" w:rsidRPr="00D943F4" w:rsidRDefault="00BA043F" w:rsidP="00BA043F">
      <w:pPr>
        <w:pStyle w:val="111"/>
        <w:spacing w:before="99"/>
        <w:ind w:right="389"/>
        <w:jc w:val="right"/>
      </w:pPr>
    </w:p>
    <w:p w:rsidR="00BA043F" w:rsidRPr="00D943F4" w:rsidRDefault="00BA043F" w:rsidP="00BA043F">
      <w:pPr>
        <w:pStyle w:val="ae"/>
        <w:rPr>
          <w:b w:val="0"/>
          <w:sz w:val="28"/>
          <w:szCs w:val="28"/>
        </w:rPr>
      </w:pPr>
    </w:p>
    <w:p w:rsidR="00BA043F" w:rsidRPr="00D943F4" w:rsidRDefault="00BA043F" w:rsidP="00BA043F">
      <w:pPr>
        <w:pStyle w:val="ae"/>
        <w:rPr>
          <w:b w:val="0"/>
          <w:sz w:val="28"/>
          <w:szCs w:val="28"/>
        </w:rPr>
      </w:pPr>
    </w:p>
    <w:p w:rsidR="00BA043F" w:rsidRPr="00D943F4" w:rsidRDefault="00BA043F" w:rsidP="00BA043F">
      <w:pPr>
        <w:pStyle w:val="ae"/>
        <w:rPr>
          <w:b w:val="0"/>
          <w:sz w:val="28"/>
          <w:szCs w:val="28"/>
        </w:rPr>
      </w:pPr>
    </w:p>
    <w:p w:rsidR="00BA043F" w:rsidRPr="00D943F4" w:rsidRDefault="00BA043F" w:rsidP="00BA043F">
      <w:pPr>
        <w:pStyle w:val="ae"/>
        <w:rPr>
          <w:b w:val="0"/>
          <w:sz w:val="28"/>
          <w:szCs w:val="28"/>
        </w:rPr>
      </w:pPr>
    </w:p>
    <w:p w:rsidR="00BA043F" w:rsidRPr="00D943F4" w:rsidRDefault="00BA043F" w:rsidP="00BA043F">
      <w:pPr>
        <w:pStyle w:val="ae"/>
        <w:rPr>
          <w:b w:val="0"/>
          <w:sz w:val="28"/>
          <w:szCs w:val="28"/>
        </w:rPr>
      </w:pPr>
    </w:p>
    <w:p w:rsidR="00BA043F" w:rsidRPr="00D943F4" w:rsidRDefault="00BA043F" w:rsidP="00BA043F">
      <w:pPr>
        <w:pStyle w:val="ae"/>
        <w:rPr>
          <w:b w:val="0"/>
          <w:sz w:val="28"/>
          <w:szCs w:val="28"/>
        </w:rPr>
      </w:pPr>
    </w:p>
    <w:p w:rsidR="00BA043F" w:rsidRPr="00D943F4" w:rsidRDefault="00BA043F" w:rsidP="00BA043F">
      <w:pPr>
        <w:ind w:right="4432"/>
        <w:rPr>
          <w:rFonts w:ascii="Times New Roman" w:hAnsi="Times New Roman" w:cs="Times New Roman"/>
          <w:b/>
          <w:sz w:val="28"/>
          <w:szCs w:val="28"/>
        </w:rPr>
        <w:sectPr w:rsidR="00BA043F" w:rsidRPr="00D943F4" w:rsidSect="00BA043F">
          <w:pgSz w:w="16840" w:h="11910" w:orient="landscape"/>
          <w:pgMar w:top="1134" w:right="850" w:bottom="1134" w:left="1701" w:header="720" w:footer="720" w:gutter="0"/>
          <w:cols w:space="720"/>
          <w:docGrid w:linePitch="299"/>
        </w:sectPr>
      </w:pPr>
    </w:p>
    <w:p w:rsidR="00BA043F" w:rsidRPr="00D943F4" w:rsidRDefault="00BA043F" w:rsidP="00556086">
      <w:pPr>
        <w:rPr>
          <w:rFonts w:ascii="Times New Roman" w:hAnsi="Times New Roman" w:cs="Times New Roman"/>
          <w:sz w:val="28"/>
          <w:szCs w:val="28"/>
        </w:rPr>
        <w:sectPr w:rsidR="00BA043F" w:rsidRPr="00D943F4" w:rsidSect="00BA043F">
          <w:pgSz w:w="16840" w:h="11910" w:orient="landscape"/>
          <w:pgMar w:top="1134" w:right="850" w:bottom="1134" w:left="1701" w:header="720" w:footer="720" w:gutter="0"/>
          <w:cols w:space="720"/>
        </w:sectPr>
      </w:pPr>
    </w:p>
    <w:p w:rsidR="00D12E9F" w:rsidRPr="00D943F4" w:rsidRDefault="00D12E9F" w:rsidP="00D12E9F">
      <w:pPr>
        <w:ind w:left="260"/>
        <w:rPr>
          <w:rFonts w:ascii="Times New Roman" w:hAnsi="Times New Roman" w:cs="Times New Roman"/>
          <w:sz w:val="28"/>
          <w:szCs w:val="28"/>
        </w:rPr>
      </w:pPr>
      <w:r w:rsidRPr="00D943F4">
        <w:rPr>
          <w:rFonts w:ascii="Times New Roman" w:hAnsi="Times New Roman" w:cs="Times New Roman"/>
          <w:b/>
          <w:bCs/>
          <w:sz w:val="28"/>
          <w:szCs w:val="28"/>
        </w:rPr>
        <w:lastRenderedPageBreak/>
        <w:t>X. ПРОГРАММА ПОПУЛЯРИЗАЦИИ И ПОДДЕРЖКИ ЧТЕНИЯ</w:t>
      </w:r>
    </w:p>
    <w:p w:rsidR="00D12E9F" w:rsidRPr="00D943F4" w:rsidRDefault="00D12E9F" w:rsidP="00D12E9F">
      <w:pPr>
        <w:spacing w:line="20" w:lineRule="exact"/>
        <w:rPr>
          <w:rFonts w:ascii="Times New Roman" w:hAnsi="Times New Roman" w:cs="Times New Roman"/>
          <w:sz w:val="28"/>
          <w:szCs w:val="28"/>
        </w:rPr>
      </w:pPr>
      <w:r w:rsidRPr="00D943F4">
        <w:rPr>
          <w:rFonts w:ascii="Times New Roman" w:hAnsi="Times New Roman" w:cs="Times New Roman"/>
          <w:noProof/>
          <w:sz w:val="28"/>
          <w:szCs w:val="28"/>
        </w:rPr>
        <w:drawing>
          <wp:anchor distT="0" distB="0" distL="114300" distR="114300" simplePos="0" relativeHeight="251670016" behindDoc="1" locked="0" layoutInCell="0" allowOverlap="1">
            <wp:simplePos x="0" y="0"/>
            <wp:positionH relativeFrom="column">
              <wp:posOffset>97790</wp:posOffset>
            </wp:positionH>
            <wp:positionV relativeFrom="paragraph">
              <wp:posOffset>-267335</wp:posOffset>
            </wp:positionV>
            <wp:extent cx="8889365" cy="292735"/>
            <wp:effectExtent l="19050" t="0" r="6985" b="0"/>
            <wp:wrapNone/>
            <wp:docPr id="164"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100" cstate="print"/>
                    <a:srcRect/>
                    <a:stretch>
                      <a:fillRect/>
                    </a:stretch>
                  </pic:blipFill>
                  <pic:spPr bwMode="auto">
                    <a:xfrm>
                      <a:off x="0" y="0"/>
                      <a:ext cx="8889365" cy="292735"/>
                    </a:xfrm>
                    <a:prstGeom prst="rect">
                      <a:avLst/>
                    </a:prstGeom>
                    <a:noFill/>
                  </pic:spPr>
                </pic:pic>
              </a:graphicData>
            </a:graphic>
          </wp:anchor>
        </w:drawing>
      </w:r>
    </w:p>
    <w:p w:rsidR="00D12E9F" w:rsidRPr="00D943F4" w:rsidRDefault="00D12E9F" w:rsidP="00D12E9F">
      <w:pPr>
        <w:spacing w:line="19" w:lineRule="exact"/>
        <w:rPr>
          <w:rFonts w:ascii="Times New Roman" w:hAnsi="Times New Roman" w:cs="Times New Roman"/>
          <w:sz w:val="28"/>
          <w:szCs w:val="28"/>
        </w:rPr>
      </w:pPr>
    </w:p>
    <w:tbl>
      <w:tblPr>
        <w:tblW w:w="0" w:type="auto"/>
        <w:tblInd w:w="150" w:type="dxa"/>
        <w:tblLayout w:type="fixed"/>
        <w:tblCellMar>
          <w:left w:w="0" w:type="dxa"/>
          <w:right w:w="0" w:type="dxa"/>
        </w:tblCellMar>
        <w:tblLook w:val="04A0" w:firstRow="1" w:lastRow="0" w:firstColumn="1" w:lastColumn="0" w:noHBand="0" w:noVBand="1"/>
      </w:tblPr>
      <w:tblGrid>
        <w:gridCol w:w="700"/>
        <w:gridCol w:w="2280"/>
        <w:gridCol w:w="7640"/>
        <w:gridCol w:w="3400"/>
      </w:tblGrid>
      <w:tr w:rsidR="00D12E9F" w:rsidRPr="00D943F4" w:rsidTr="00D12E9F">
        <w:trPr>
          <w:trHeight w:val="240"/>
        </w:trPr>
        <w:tc>
          <w:tcPr>
            <w:tcW w:w="700" w:type="dxa"/>
            <w:tcBorders>
              <w:top w:val="single" w:sz="8" w:space="0" w:color="00025C"/>
              <w:left w:val="single" w:sz="8" w:space="0" w:color="00025C"/>
              <w:bottom w:val="nil"/>
              <w:right w:val="single" w:sz="8" w:space="0" w:color="00025C"/>
            </w:tcBorders>
            <w:vAlign w:val="bottom"/>
            <w:hideMark/>
          </w:tcPr>
          <w:p w:rsidR="00D12E9F" w:rsidRPr="00D943F4" w:rsidRDefault="00D12E9F">
            <w:pPr>
              <w:spacing w:line="240" w:lineRule="exact"/>
              <w:ind w:right="34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1</w:t>
            </w:r>
          </w:p>
        </w:tc>
        <w:tc>
          <w:tcPr>
            <w:tcW w:w="2280" w:type="dxa"/>
            <w:tcBorders>
              <w:top w:val="single" w:sz="8" w:space="0" w:color="00025C"/>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Август</w:t>
            </w:r>
          </w:p>
        </w:tc>
        <w:tc>
          <w:tcPr>
            <w:tcW w:w="7640" w:type="dxa"/>
            <w:tcBorders>
              <w:top w:val="single" w:sz="8" w:space="0" w:color="00025C"/>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Семинар для классных руководителей</w:t>
            </w:r>
          </w:p>
        </w:tc>
        <w:tc>
          <w:tcPr>
            <w:tcW w:w="3400" w:type="dxa"/>
            <w:tcBorders>
              <w:top w:val="single" w:sz="8" w:space="0" w:color="00025C"/>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Зав.библиотекой, классные</w:t>
            </w:r>
          </w:p>
        </w:tc>
      </w:tr>
      <w:tr w:rsidR="00D12E9F" w:rsidRPr="00D943F4" w:rsidTr="00D12E9F">
        <w:trPr>
          <w:trHeight w:val="276"/>
        </w:trPr>
        <w:tc>
          <w:tcPr>
            <w:tcW w:w="70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2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764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1-9 классов «Чтение детей и подростков школы: проблемы и</w:t>
            </w:r>
          </w:p>
        </w:tc>
        <w:tc>
          <w:tcPr>
            <w:tcW w:w="340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руководители, учителя</w:t>
            </w:r>
          </w:p>
        </w:tc>
      </w:tr>
      <w:tr w:rsidR="00D12E9F" w:rsidRPr="00D943F4" w:rsidTr="00D12E9F">
        <w:trPr>
          <w:trHeight w:val="276"/>
        </w:trPr>
        <w:tc>
          <w:tcPr>
            <w:tcW w:w="70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2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764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перспективы»</w:t>
            </w:r>
          </w:p>
        </w:tc>
        <w:tc>
          <w:tcPr>
            <w:tcW w:w="340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литературы</w:t>
            </w:r>
          </w:p>
        </w:tc>
      </w:tr>
      <w:tr w:rsidR="00D12E9F" w:rsidRPr="00D943F4" w:rsidTr="00D12E9F">
        <w:trPr>
          <w:trHeight w:val="302"/>
        </w:trPr>
        <w:tc>
          <w:tcPr>
            <w:tcW w:w="700" w:type="dxa"/>
            <w:tcBorders>
              <w:top w:val="nil"/>
              <w:left w:val="single" w:sz="8" w:space="0" w:color="00025C"/>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228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7640" w:type="dxa"/>
            <w:tcBorders>
              <w:top w:val="nil"/>
              <w:left w:val="nil"/>
              <w:bottom w:val="single" w:sz="8" w:space="0" w:color="00025C"/>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Проведение урока чтения</w:t>
            </w:r>
          </w:p>
        </w:tc>
        <w:tc>
          <w:tcPr>
            <w:tcW w:w="340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700" w:type="dxa"/>
            <w:tcBorders>
              <w:top w:val="nil"/>
              <w:left w:val="single" w:sz="8" w:space="0" w:color="00025C"/>
              <w:bottom w:val="nil"/>
              <w:right w:val="single" w:sz="8" w:space="0" w:color="00025C"/>
            </w:tcBorders>
            <w:vAlign w:val="bottom"/>
            <w:hideMark/>
          </w:tcPr>
          <w:p w:rsidR="00D12E9F" w:rsidRPr="00D943F4" w:rsidRDefault="00D12E9F">
            <w:pPr>
              <w:spacing w:line="240" w:lineRule="exact"/>
              <w:ind w:right="34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2</w:t>
            </w:r>
          </w:p>
        </w:tc>
        <w:tc>
          <w:tcPr>
            <w:tcW w:w="228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Сентябрь</w:t>
            </w:r>
          </w:p>
        </w:tc>
        <w:tc>
          <w:tcPr>
            <w:tcW w:w="764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Книжная школьная выставка «Новая книга ищет читателя» для 1-11</w:t>
            </w:r>
          </w:p>
        </w:tc>
        <w:tc>
          <w:tcPr>
            <w:tcW w:w="340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Зав.библиотекой, классные</w:t>
            </w:r>
          </w:p>
        </w:tc>
      </w:tr>
      <w:tr w:rsidR="00D12E9F" w:rsidRPr="00D943F4" w:rsidTr="00D12E9F">
        <w:trPr>
          <w:trHeight w:val="276"/>
        </w:trPr>
        <w:tc>
          <w:tcPr>
            <w:tcW w:w="70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2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764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классов (постоянно действующая)</w:t>
            </w:r>
          </w:p>
        </w:tc>
        <w:tc>
          <w:tcPr>
            <w:tcW w:w="340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руководители, учителя</w:t>
            </w:r>
          </w:p>
        </w:tc>
      </w:tr>
      <w:tr w:rsidR="00D12E9F" w:rsidRPr="00D943F4" w:rsidTr="00D12E9F">
        <w:trPr>
          <w:trHeight w:val="302"/>
        </w:trPr>
        <w:tc>
          <w:tcPr>
            <w:tcW w:w="700" w:type="dxa"/>
            <w:tcBorders>
              <w:top w:val="nil"/>
              <w:left w:val="single" w:sz="8" w:space="0" w:color="00025C"/>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228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764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3400" w:type="dxa"/>
            <w:tcBorders>
              <w:top w:val="nil"/>
              <w:left w:val="nil"/>
              <w:bottom w:val="single" w:sz="8" w:space="0" w:color="00025C"/>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литературы</w:t>
            </w:r>
          </w:p>
        </w:tc>
      </w:tr>
      <w:tr w:rsidR="00D12E9F" w:rsidRPr="00D943F4" w:rsidTr="00D12E9F">
        <w:trPr>
          <w:trHeight w:val="242"/>
        </w:trPr>
        <w:tc>
          <w:tcPr>
            <w:tcW w:w="700" w:type="dxa"/>
            <w:tcBorders>
              <w:top w:val="nil"/>
              <w:left w:val="single" w:sz="8" w:space="0" w:color="00025C"/>
              <w:bottom w:val="nil"/>
              <w:right w:val="single" w:sz="8" w:space="0" w:color="00025C"/>
            </w:tcBorders>
            <w:vAlign w:val="bottom"/>
            <w:hideMark/>
          </w:tcPr>
          <w:p w:rsidR="00D12E9F" w:rsidRPr="00D943F4" w:rsidRDefault="00D12E9F">
            <w:pPr>
              <w:spacing w:line="242" w:lineRule="exact"/>
              <w:ind w:right="34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3</w:t>
            </w:r>
          </w:p>
        </w:tc>
        <w:tc>
          <w:tcPr>
            <w:tcW w:w="2280" w:type="dxa"/>
            <w:tcBorders>
              <w:top w:val="nil"/>
              <w:left w:val="nil"/>
              <w:bottom w:val="nil"/>
              <w:right w:val="single" w:sz="8" w:space="0" w:color="00025C"/>
            </w:tcBorders>
            <w:vAlign w:val="bottom"/>
            <w:hideMark/>
          </w:tcPr>
          <w:p w:rsidR="00D12E9F" w:rsidRPr="00D943F4" w:rsidRDefault="00D12E9F">
            <w:pPr>
              <w:spacing w:line="24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Октябрь</w:t>
            </w:r>
          </w:p>
        </w:tc>
        <w:tc>
          <w:tcPr>
            <w:tcW w:w="7640" w:type="dxa"/>
            <w:tcBorders>
              <w:top w:val="nil"/>
              <w:left w:val="nil"/>
              <w:bottom w:val="nil"/>
              <w:right w:val="single" w:sz="8" w:space="0" w:color="00025C"/>
            </w:tcBorders>
            <w:vAlign w:val="bottom"/>
            <w:hideMark/>
          </w:tcPr>
          <w:p w:rsidR="00D12E9F" w:rsidRPr="00D943F4" w:rsidRDefault="00D12E9F">
            <w:pPr>
              <w:spacing w:line="24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Библиотечные уроки для учащихся начальной школы «Как выбрать</w:t>
            </w:r>
          </w:p>
        </w:tc>
        <w:tc>
          <w:tcPr>
            <w:tcW w:w="3400" w:type="dxa"/>
            <w:tcBorders>
              <w:top w:val="nil"/>
              <w:left w:val="nil"/>
              <w:bottom w:val="nil"/>
              <w:right w:val="single" w:sz="8" w:space="0" w:color="00025C"/>
            </w:tcBorders>
            <w:vAlign w:val="bottom"/>
            <w:hideMark/>
          </w:tcPr>
          <w:p w:rsidR="00D12E9F" w:rsidRPr="00D943F4" w:rsidRDefault="00D12E9F">
            <w:pPr>
              <w:spacing w:line="24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Зав.библиотекой, классные</w:t>
            </w:r>
          </w:p>
        </w:tc>
      </w:tr>
      <w:tr w:rsidR="00D12E9F" w:rsidRPr="00D943F4" w:rsidTr="00D12E9F">
        <w:trPr>
          <w:trHeight w:val="276"/>
        </w:trPr>
        <w:tc>
          <w:tcPr>
            <w:tcW w:w="70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2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764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книгу». Викторина, посвященная писателям-юбилярам 2017 г.</w:t>
            </w:r>
          </w:p>
        </w:tc>
        <w:tc>
          <w:tcPr>
            <w:tcW w:w="340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руководители, учителя</w:t>
            </w:r>
          </w:p>
        </w:tc>
      </w:tr>
      <w:tr w:rsidR="00D12E9F" w:rsidRPr="00D943F4" w:rsidTr="00D12E9F">
        <w:trPr>
          <w:trHeight w:val="302"/>
        </w:trPr>
        <w:tc>
          <w:tcPr>
            <w:tcW w:w="700" w:type="dxa"/>
            <w:tcBorders>
              <w:top w:val="nil"/>
              <w:left w:val="single" w:sz="8" w:space="0" w:color="00025C"/>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228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7640" w:type="dxa"/>
            <w:tcBorders>
              <w:top w:val="nil"/>
              <w:left w:val="nil"/>
              <w:bottom w:val="single" w:sz="8" w:space="0" w:color="00025C"/>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Общешкольный конкурс чтецов.</w:t>
            </w:r>
          </w:p>
        </w:tc>
        <w:tc>
          <w:tcPr>
            <w:tcW w:w="3400" w:type="dxa"/>
            <w:tcBorders>
              <w:top w:val="nil"/>
              <w:left w:val="nil"/>
              <w:bottom w:val="single" w:sz="8" w:space="0" w:color="00025C"/>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литературы</w:t>
            </w:r>
          </w:p>
        </w:tc>
      </w:tr>
    </w:tbl>
    <w:p w:rsidR="00D12E9F" w:rsidRPr="00D943F4" w:rsidRDefault="00D12E9F" w:rsidP="00D12E9F">
      <w:pPr>
        <w:spacing w:line="200" w:lineRule="exact"/>
        <w:rPr>
          <w:rFonts w:ascii="Times New Roman" w:hAnsi="Times New Roman" w:cs="Times New Roman"/>
          <w:sz w:val="28"/>
          <w:szCs w:val="28"/>
        </w:rPr>
      </w:pPr>
    </w:p>
    <w:p w:rsidR="00D12E9F" w:rsidRPr="00D943F4" w:rsidRDefault="00D12E9F" w:rsidP="00D12E9F">
      <w:pPr>
        <w:spacing w:after="0"/>
        <w:rPr>
          <w:rFonts w:ascii="Times New Roman" w:hAnsi="Times New Roman" w:cs="Times New Roman"/>
          <w:sz w:val="28"/>
          <w:szCs w:val="28"/>
        </w:rPr>
        <w:sectPr w:rsidR="00D12E9F" w:rsidRPr="00D943F4">
          <w:pgSz w:w="16840" w:h="11906" w:orient="landscape"/>
          <w:pgMar w:top="1112" w:right="338" w:bottom="431" w:left="1440" w:header="0" w:footer="0" w:gutter="0"/>
          <w:cols w:space="720"/>
        </w:sectPr>
      </w:pPr>
    </w:p>
    <w:p w:rsidR="00D12E9F" w:rsidRPr="00D943F4" w:rsidRDefault="00D12E9F" w:rsidP="00D12E9F">
      <w:pPr>
        <w:spacing w:line="62" w:lineRule="exact"/>
        <w:rPr>
          <w:rFonts w:ascii="Times New Roman" w:hAnsi="Times New Roman" w:cs="Times New Roman"/>
          <w:sz w:val="28"/>
          <w:szCs w:val="28"/>
        </w:rPr>
      </w:pPr>
    </w:p>
    <w:p w:rsidR="00D12E9F" w:rsidRPr="00D943F4" w:rsidRDefault="00D12E9F" w:rsidP="00D12E9F">
      <w:pPr>
        <w:spacing w:after="0"/>
        <w:rPr>
          <w:rFonts w:ascii="Times New Roman" w:hAnsi="Times New Roman" w:cs="Times New Roman"/>
          <w:sz w:val="28"/>
          <w:szCs w:val="28"/>
        </w:rPr>
        <w:sectPr w:rsidR="00D12E9F" w:rsidRPr="00D943F4">
          <w:type w:val="continuous"/>
          <w:pgSz w:w="16840" w:h="11906" w:orient="landscape"/>
          <w:pgMar w:top="1112" w:right="338" w:bottom="431" w:left="1440" w:header="0" w:footer="0" w:gutter="0"/>
          <w:cols w:space="720"/>
        </w:sectPr>
      </w:pPr>
    </w:p>
    <w:tbl>
      <w:tblPr>
        <w:tblW w:w="0" w:type="auto"/>
        <w:tblInd w:w="150" w:type="dxa"/>
        <w:tblLayout w:type="fixed"/>
        <w:tblCellMar>
          <w:left w:w="0" w:type="dxa"/>
          <w:right w:w="0" w:type="dxa"/>
        </w:tblCellMar>
        <w:tblLook w:val="04A0" w:firstRow="1" w:lastRow="0" w:firstColumn="1" w:lastColumn="0" w:noHBand="0" w:noVBand="1"/>
      </w:tblPr>
      <w:tblGrid>
        <w:gridCol w:w="700"/>
        <w:gridCol w:w="2280"/>
        <w:gridCol w:w="7640"/>
        <w:gridCol w:w="3400"/>
      </w:tblGrid>
      <w:tr w:rsidR="00D12E9F" w:rsidRPr="00D943F4" w:rsidTr="00D12E9F">
        <w:trPr>
          <w:trHeight w:val="288"/>
        </w:trPr>
        <w:tc>
          <w:tcPr>
            <w:tcW w:w="700" w:type="dxa"/>
            <w:tcBorders>
              <w:top w:val="single" w:sz="8" w:space="0" w:color="00025C"/>
              <w:left w:val="single" w:sz="8" w:space="0" w:color="00025C"/>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2280" w:type="dxa"/>
            <w:tcBorders>
              <w:top w:val="single" w:sz="8" w:space="0" w:color="00025C"/>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7640" w:type="dxa"/>
            <w:tcBorders>
              <w:top w:val="single" w:sz="8" w:space="0" w:color="00025C"/>
              <w:left w:val="nil"/>
              <w:bottom w:val="single" w:sz="8" w:space="0" w:color="00025C"/>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Проведение школьной олимпиады по литературе</w:t>
            </w:r>
          </w:p>
        </w:tc>
        <w:tc>
          <w:tcPr>
            <w:tcW w:w="3400" w:type="dxa"/>
            <w:tcBorders>
              <w:top w:val="single" w:sz="8" w:space="0" w:color="00025C"/>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700" w:type="dxa"/>
            <w:tcBorders>
              <w:top w:val="nil"/>
              <w:left w:val="single" w:sz="8" w:space="0" w:color="00025C"/>
              <w:bottom w:val="nil"/>
              <w:right w:val="single" w:sz="8" w:space="0" w:color="00025C"/>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4</w:t>
            </w:r>
          </w:p>
        </w:tc>
        <w:tc>
          <w:tcPr>
            <w:tcW w:w="228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Ноябрь</w:t>
            </w:r>
          </w:p>
        </w:tc>
        <w:tc>
          <w:tcPr>
            <w:tcW w:w="764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Участие в конкурсе творческих работ «Мы сыны своей Отчизны».</w:t>
            </w:r>
          </w:p>
        </w:tc>
        <w:tc>
          <w:tcPr>
            <w:tcW w:w="340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Зав.библиотекой, классные</w:t>
            </w:r>
          </w:p>
        </w:tc>
      </w:tr>
      <w:tr w:rsidR="00D12E9F" w:rsidRPr="00D943F4" w:rsidTr="00D12E9F">
        <w:trPr>
          <w:trHeight w:val="276"/>
        </w:trPr>
        <w:tc>
          <w:tcPr>
            <w:tcW w:w="70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2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764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Информационно - литературный стенд к Международному дню</w:t>
            </w:r>
          </w:p>
        </w:tc>
        <w:tc>
          <w:tcPr>
            <w:tcW w:w="340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руководители, учителя</w:t>
            </w:r>
          </w:p>
        </w:tc>
      </w:tr>
      <w:tr w:rsidR="00D12E9F" w:rsidRPr="00D943F4" w:rsidTr="00D12E9F">
        <w:trPr>
          <w:trHeight w:val="314"/>
        </w:trPr>
        <w:tc>
          <w:tcPr>
            <w:tcW w:w="70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2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7640" w:type="dxa"/>
            <w:tcBorders>
              <w:top w:val="nil"/>
              <w:left w:val="nil"/>
              <w:bottom w:val="nil"/>
              <w:right w:val="single" w:sz="8" w:space="0" w:color="00025C"/>
            </w:tcBorders>
            <w:vAlign w:val="bottom"/>
            <w:hideMark/>
          </w:tcPr>
          <w:p w:rsidR="00D12E9F" w:rsidRPr="00D943F4" w:rsidRDefault="00D12E9F" w:rsidP="00EB3613">
            <w:pPr>
              <w:rPr>
                <w:rFonts w:ascii="Times New Roman" w:hAnsi="Times New Roman" w:cs="Times New Roman"/>
                <w:sz w:val="28"/>
                <w:szCs w:val="28"/>
                <w:lang w:eastAsia="en-US"/>
              </w:rPr>
            </w:pPr>
            <w:r w:rsidRPr="00D943F4">
              <w:rPr>
                <w:rFonts w:ascii="Times New Roman" w:hAnsi="Times New Roman" w:cs="Times New Roman"/>
                <w:sz w:val="28"/>
                <w:szCs w:val="28"/>
                <w:lang w:eastAsia="en-US"/>
              </w:rPr>
              <w:t>школьных библиотек.</w:t>
            </w:r>
          </w:p>
        </w:tc>
        <w:tc>
          <w:tcPr>
            <w:tcW w:w="340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литературы</w:t>
            </w:r>
          </w:p>
        </w:tc>
      </w:tr>
      <w:tr w:rsidR="00D12E9F" w:rsidRPr="00D943F4" w:rsidTr="00D12E9F">
        <w:trPr>
          <w:trHeight w:val="264"/>
        </w:trPr>
        <w:tc>
          <w:tcPr>
            <w:tcW w:w="700" w:type="dxa"/>
            <w:tcBorders>
              <w:top w:val="nil"/>
              <w:left w:val="single" w:sz="8" w:space="0" w:color="00025C"/>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228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764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340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700" w:type="dxa"/>
            <w:tcBorders>
              <w:top w:val="nil"/>
              <w:left w:val="single" w:sz="8" w:space="0" w:color="00025C"/>
              <w:bottom w:val="nil"/>
              <w:right w:val="single" w:sz="8" w:space="0" w:color="00025C"/>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5</w:t>
            </w:r>
          </w:p>
        </w:tc>
        <w:tc>
          <w:tcPr>
            <w:tcW w:w="228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Декабрь</w:t>
            </w:r>
          </w:p>
        </w:tc>
        <w:tc>
          <w:tcPr>
            <w:tcW w:w="764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Анкетирование учащихся школы с целью выявления их читательских</w:t>
            </w:r>
          </w:p>
        </w:tc>
        <w:tc>
          <w:tcPr>
            <w:tcW w:w="340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Зав.библиотекой, классные</w:t>
            </w:r>
          </w:p>
        </w:tc>
      </w:tr>
      <w:tr w:rsidR="00D12E9F" w:rsidRPr="00D943F4" w:rsidTr="00D12E9F">
        <w:trPr>
          <w:trHeight w:val="276"/>
        </w:trPr>
        <w:tc>
          <w:tcPr>
            <w:tcW w:w="70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2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764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интересов.</w:t>
            </w:r>
          </w:p>
        </w:tc>
        <w:tc>
          <w:tcPr>
            <w:tcW w:w="340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руководители,</w:t>
            </w:r>
          </w:p>
        </w:tc>
      </w:tr>
      <w:tr w:rsidR="00D12E9F" w:rsidRPr="00D943F4" w:rsidTr="00D12E9F">
        <w:trPr>
          <w:trHeight w:val="302"/>
        </w:trPr>
        <w:tc>
          <w:tcPr>
            <w:tcW w:w="700" w:type="dxa"/>
            <w:tcBorders>
              <w:top w:val="nil"/>
              <w:left w:val="single" w:sz="8" w:space="0" w:color="00025C"/>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228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7640" w:type="dxa"/>
            <w:tcBorders>
              <w:top w:val="nil"/>
              <w:left w:val="nil"/>
              <w:bottom w:val="single" w:sz="8" w:space="0" w:color="00025C"/>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Конкурс рисунков «Мой любимый сказочный герой».</w:t>
            </w:r>
          </w:p>
        </w:tc>
        <w:tc>
          <w:tcPr>
            <w:tcW w:w="340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700" w:type="dxa"/>
            <w:tcBorders>
              <w:top w:val="nil"/>
              <w:left w:val="single" w:sz="8" w:space="0" w:color="00025C"/>
              <w:bottom w:val="nil"/>
              <w:right w:val="single" w:sz="8" w:space="0" w:color="00025C"/>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6</w:t>
            </w:r>
          </w:p>
        </w:tc>
        <w:tc>
          <w:tcPr>
            <w:tcW w:w="228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Январь</w:t>
            </w:r>
          </w:p>
        </w:tc>
        <w:tc>
          <w:tcPr>
            <w:tcW w:w="764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Участие в конкурсе исследовательских работ учащихся начальной</w:t>
            </w:r>
          </w:p>
        </w:tc>
        <w:tc>
          <w:tcPr>
            <w:tcW w:w="340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Зав.библиотекой, классные</w:t>
            </w:r>
          </w:p>
        </w:tc>
      </w:tr>
      <w:tr w:rsidR="00D12E9F" w:rsidRPr="00D943F4" w:rsidTr="00D12E9F">
        <w:trPr>
          <w:trHeight w:val="276"/>
        </w:trPr>
        <w:tc>
          <w:tcPr>
            <w:tcW w:w="70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2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764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школы «Тайны мира книги».</w:t>
            </w:r>
          </w:p>
        </w:tc>
        <w:tc>
          <w:tcPr>
            <w:tcW w:w="340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руководители, учителя</w:t>
            </w:r>
          </w:p>
        </w:tc>
      </w:tr>
      <w:tr w:rsidR="00D12E9F" w:rsidRPr="00D943F4" w:rsidTr="00D12E9F">
        <w:trPr>
          <w:trHeight w:val="302"/>
        </w:trPr>
        <w:tc>
          <w:tcPr>
            <w:tcW w:w="700" w:type="dxa"/>
            <w:tcBorders>
              <w:top w:val="nil"/>
              <w:left w:val="single" w:sz="8" w:space="0" w:color="00025C"/>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228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7640" w:type="dxa"/>
            <w:tcBorders>
              <w:top w:val="nil"/>
              <w:left w:val="nil"/>
              <w:bottom w:val="single" w:sz="8" w:space="0" w:color="00025C"/>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Библиотечные уроки для 3-х классов «Художники детских книг».</w:t>
            </w:r>
          </w:p>
        </w:tc>
        <w:tc>
          <w:tcPr>
            <w:tcW w:w="3400" w:type="dxa"/>
            <w:tcBorders>
              <w:top w:val="nil"/>
              <w:left w:val="nil"/>
              <w:bottom w:val="single" w:sz="8" w:space="0" w:color="00025C"/>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литературы</w:t>
            </w:r>
          </w:p>
        </w:tc>
      </w:tr>
      <w:tr w:rsidR="00D12E9F" w:rsidRPr="00D943F4" w:rsidTr="00D12E9F">
        <w:trPr>
          <w:trHeight w:val="240"/>
        </w:trPr>
        <w:tc>
          <w:tcPr>
            <w:tcW w:w="700" w:type="dxa"/>
            <w:tcBorders>
              <w:top w:val="nil"/>
              <w:left w:val="single" w:sz="8" w:space="0" w:color="00025C"/>
              <w:bottom w:val="nil"/>
              <w:right w:val="single" w:sz="8" w:space="0" w:color="00025C"/>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7</w:t>
            </w:r>
          </w:p>
        </w:tc>
        <w:tc>
          <w:tcPr>
            <w:tcW w:w="228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Февраль</w:t>
            </w:r>
          </w:p>
        </w:tc>
        <w:tc>
          <w:tcPr>
            <w:tcW w:w="764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Конкурс чтецов.</w:t>
            </w:r>
          </w:p>
        </w:tc>
        <w:tc>
          <w:tcPr>
            <w:tcW w:w="340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Зав.библиотекой, классные</w:t>
            </w:r>
          </w:p>
        </w:tc>
      </w:tr>
      <w:tr w:rsidR="00D12E9F" w:rsidRPr="00D943F4" w:rsidTr="00D12E9F">
        <w:trPr>
          <w:trHeight w:val="276"/>
        </w:trPr>
        <w:tc>
          <w:tcPr>
            <w:tcW w:w="70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2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764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Информационно-литературный стенд «Солдаты Отчизны»,</w:t>
            </w:r>
          </w:p>
        </w:tc>
        <w:tc>
          <w:tcPr>
            <w:tcW w:w="340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руководители, учителя</w:t>
            </w:r>
          </w:p>
        </w:tc>
      </w:tr>
      <w:tr w:rsidR="00D12E9F" w:rsidRPr="00D943F4" w:rsidTr="00D12E9F">
        <w:trPr>
          <w:trHeight w:val="276"/>
        </w:trPr>
        <w:tc>
          <w:tcPr>
            <w:tcW w:w="70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2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764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посвященный 23 февраля.</w:t>
            </w:r>
          </w:p>
        </w:tc>
        <w:tc>
          <w:tcPr>
            <w:tcW w:w="340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литературы</w:t>
            </w:r>
          </w:p>
        </w:tc>
      </w:tr>
      <w:tr w:rsidR="00D12E9F" w:rsidRPr="00D943F4" w:rsidTr="00D12E9F">
        <w:trPr>
          <w:trHeight w:val="302"/>
        </w:trPr>
        <w:tc>
          <w:tcPr>
            <w:tcW w:w="700" w:type="dxa"/>
            <w:tcBorders>
              <w:top w:val="nil"/>
              <w:left w:val="single" w:sz="8" w:space="0" w:color="00025C"/>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228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7640" w:type="dxa"/>
            <w:tcBorders>
              <w:top w:val="nil"/>
              <w:left w:val="nil"/>
              <w:bottom w:val="single" w:sz="8" w:space="0" w:color="00025C"/>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Экскурсии учащихся начальной школы в сельскую библиотеку.</w:t>
            </w:r>
          </w:p>
        </w:tc>
        <w:tc>
          <w:tcPr>
            <w:tcW w:w="340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700" w:type="dxa"/>
            <w:tcBorders>
              <w:top w:val="nil"/>
              <w:left w:val="single" w:sz="8" w:space="0" w:color="00025C"/>
              <w:bottom w:val="nil"/>
              <w:right w:val="single" w:sz="8" w:space="0" w:color="00025C"/>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lastRenderedPageBreak/>
              <w:t>8</w:t>
            </w:r>
          </w:p>
        </w:tc>
        <w:tc>
          <w:tcPr>
            <w:tcW w:w="228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Март-апрель</w:t>
            </w:r>
          </w:p>
        </w:tc>
        <w:tc>
          <w:tcPr>
            <w:tcW w:w="764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Неделя детской книги: обзоры, выставки, беседы, утренники,</w:t>
            </w:r>
          </w:p>
        </w:tc>
        <w:tc>
          <w:tcPr>
            <w:tcW w:w="340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Зав.библиотекой, классные</w:t>
            </w:r>
          </w:p>
        </w:tc>
      </w:tr>
      <w:tr w:rsidR="00D12E9F" w:rsidRPr="00D943F4" w:rsidTr="00D12E9F">
        <w:trPr>
          <w:trHeight w:val="276"/>
        </w:trPr>
        <w:tc>
          <w:tcPr>
            <w:tcW w:w="70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2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764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викторины. Конкурс иллюстраций по произведениям писателей-</w:t>
            </w:r>
          </w:p>
        </w:tc>
        <w:tc>
          <w:tcPr>
            <w:tcW w:w="340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руководители, учителя</w:t>
            </w:r>
          </w:p>
        </w:tc>
      </w:tr>
      <w:tr w:rsidR="00D12E9F" w:rsidRPr="00D943F4" w:rsidTr="00D12E9F">
        <w:trPr>
          <w:trHeight w:val="276"/>
        </w:trPr>
        <w:tc>
          <w:tcPr>
            <w:tcW w:w="70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2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764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xml:space="preserve">юбиляров </w:t>
            </w:r>
          </w:p>
        </w:tc>
        <w:tc>
          <w:tcPr>
            <w:tcW w:w="340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литературы</w:t>
            </w:r>
          </w:p>
        </w:tc>
      </w:tr>
      <w:tr w:rsidR="00D12E9F" w:rsidRPr="00D943F4" w:rsidTr="00D12E9F">
        <w:trPr>
          <w:trHeight w:val="276"/>
        </w:trPr>
        <w:tc>
          <w:tcPr>
            <w:tcW w:w="70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2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764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Книжная выставка</w:t>
            </w:r>
          </w:p>
        </w:tc>
        <w:tc>
          <w:tcPr>
            <w:tcW w:w="340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70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2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764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Библиотечный урок для 4-х классов Информационно - литературный</w:t>
            </w:r>
          </w:p>
        </w:tc>
        <w:tc>
          <w:tcPr>
            <w:tcW w:w="340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70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2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764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стенд, посвященный «Международный день детской книги» (2 апреля).</w:t>
            </w:r>
          </w:p>
        </w:tc>
        <w:tc>
          <w:tcPr>
            <w:tcW w:w="340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700" w:type="dxa"/>
            <w:tcBorders>
              <w:top w:val="nil"/>
              <w:left w:val="single" w:sz="8" w:space="0" w:color="00025C"/>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228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7640" w:type="dxa"/>
            <w:tcBorders>
              <w:top w:val="nil"/>
              <w:left w:val="nil"/>
              <w:bottom w:val="single" w:sz="8" w:space="0" w:color="00025C"/>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Библиотечные уроки, посвященные Дню Российской космонавтики.</w:t>
            </w:r>
          </w:p>
        </w:tc>
        <w:tc>
          <w:tcPr>
            <w:tcW w:w="340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700" w:type="dxa"/>
            <w:tcBorders>
              <w:top w:val="nil"/>
              <w:left w:val="single" w:sz="8" w:space="0" w:color="00025C"/>
              <w:bottom w:val="nil"/>
              <w:right w:val="single" w:sz="8" w:space="0" w:color="00025C"/>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9</w:t>
            </w:r>
          </w:p>
        </w:tc>
        <w:tc>
          <w:tcPr>
            <w:tcW w:w="228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Май</w:t>
            </w:r>
          </w:p>
        </w:tc>
        <w:tc>
          <w:tcPr>
            <w:tcW w:w="764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Книжная выставка ко дню Победы – 9 мая.</w:t>
            </w:r>
          </w:p>
        </w:tc>
        <w:tc>
          <w:tcPr>
            <w:tcW w:w="340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Зав.библиотекой, классные</w:t>
            </w:r>
          </w:p>
        </w:tc>
      </w:tr>
      <w:tr w:rsidR="00D12E9F" w:rsidRPr="00D943F4" w:rsidTr="00D12E9F">
        <w:trPr>
          <w:trHeight w:val="276"/>
        </w:trPr>
        <w:tc>
          <w:tcPr>
            <w:tcW w:w="70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2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764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Анализ чтения учащихся 5-9 классы.</w:t>
            </w:r>
          </w:p>
        </w:tc>
        <w:tc>
          <w:tcPr>
            <w:tcW w:w="340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руководители, учителя</w:t>
            </w:r>
          </w:p>
        </w:tc>
      </w:tr>
      <w:tr w:rsidR="00D12E9F" w:rsidRPr="00D943F4" w:rsidTr="00D12E9F">
        <w:trPr>
          <w:trHeight w:val="276"/>
        </w:trPr>
        <w:tc>
          <w:tcPr>
            <w:tcW w:w="70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2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764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Информационный стенд, посвященный Всероссийскому дню библиотек</w:t>
            </w:r>
          </w:p>
        </w:tc>
        <w:tc>
          <w:tcPr>
            <w:tcW w:w="340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литературы</w:t>
            </w:r>
          </w:p>
        </w:tc>
      </w:tr>
      <w:tr w:rsidR="00D12E9F" w:rsidRPr="00D943F4" w:rsidTr="00D12E9F">
        <w:trPr>
          <w:trHeight w:val="276"/>
        </w:trPr>
        <w:tc>
          <w:tcPr>
            <w:tcW w:w="70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2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764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(27 мая).</w:t>
            </w:r>
          </w:p>
        </w:tc>
        <w:tc>
          <w:tcPr>
            <w:tcW w:w="340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70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2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764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Литературный вечер «Эхо войны».</w:t>
            </w:r>
          </w:p>
        </w:tc>
        <w:tc>
          <w:tcPr>
            <w:tcW w:w="340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700" w:type="dxa"/>
            <w:tcBorders>
              <w:top w:val="nil"/>
              <w:left w:val="single" w:sz="8" w:space="0" w:color="00025C"/>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228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7640" w:type="dxa"/>
            <w:tcBorders>
              <w:top w:val="nil"/>
              <w:left w:val="nil"/>
              <w:bottom w:val="single" w:sz="8" w:space="0" w:color="00025C"/>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Презентация летней программы чтения «Лето с книгой в руках».</w:t>
            </w:r>
          </w:p>
        </w:tc>
        <w:tc>
          <w:tcPr>
            <w:tcW w:w="340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2"/>
        </w:trPr>
        <w:tc>
          <w:tcPr>
            <w:tcW w:w="700" w:type="dxa"/>
            <w:tcBorders>
              <w:top w:val="nil"/>
              <w:left w:val="single" w:sz="8" w:space="0" w:color="00025C"/>
              <w:bottom w:val="nil"/>
              <w:right w:val="single" w:sz="8" w:space="0" w:color="00025C"/>
            </w:tcBorders>
            <w:vAlign w:val="bottom"/>
            <w:hideMark/>
          </w:tcPr>
          <w:p w:rsidR="00D12E9F" w:rsidRPr="00D943F4" w:rsidRDefault="00D12E9F">
            <w:pPr>
              <w:spacing w:line="242"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10</w:t>
            </w:r>
          </w:p>
        </w:tc>
        <w:tc>
          <w:tcPr>
            <w:tcW w:w="2280" w:type="dxa"/>
            <w:tcBorders>
              <w:top w:val="nil"/>
              <w:left w:val="nil"/>
              <w:bottom w:val="nil"/>
              <w:right w:val="single" w:sz="8" w:space="0" w:color="00025C"/>
            </w:tcBorders>
            <w:vAlign w:val="bottom"/>
            <w:hideMark/>
          </w:tcPr>
          <w:p w:rsidR="00D12E9F" w:rsidRPr="00D943F4" w:rsidRDefault="00D12E9F">
            <w:pPr>
              <w:spacing w:line="24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 течение года, но</w:t>
            </w:r>
          </w:p>
        </w:tc>
        <w:tc>
          <w:tcPr>
            <w:tcW w:w="7640" w:type="dxa"/>
            <w:tcBorders>
              <w:top w:val="nil"/>
              <w:left w:val="nil"/>
              <w:bottom w:val="nil"/>
              <w:right w:val="single" w:sz="8" w:space="0" w:color="00025C"/>
            </w:tcBorders>
            <w:vAlign w:val="bottom"/>
            <w:hideMark/>
          </w:tcPr>
          <w:p w:rsidR="00D12E9F" w:rsidRPr="00D943F4" w:rsidRDefault="00D12E9F">
            <w:pPr>
              <w:spacing w:line="24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Анализ чтения учащихся школы</w:t>
            </w:r>
          </w:p>
        </w:tc>
        <w:tc>
          <w:tcPr>
            <w:tcW w:w="3400" w:type="dxa"/>
            <w:tcBorders>
              <w:top w:val="nil"/>
              <w:left w:val="nil"/>
              <w:bottom w:val="nil"/>
              <w:right w:val="single" w:sz="8" w:space="0" w:color="00025C"/>
            </w:tcBorders>
            <w:vAlign w:val="bottom"/>
            <w:hideMark/>
          </w:tcPr>
          <w:p w:rsidR="00D12E9F" w:rsidRPr="00D943F4" w:rsidRDefault="00D12E9F">
            <w:pPr>
              <w:spacing w:line="242"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Зав.библиотекой, классные</w:t>
            </w:r>
          </w:p>
        </w:tc>
      </w:tr>
      <w:tr w:rsidR="00D12E9F" w:rsidRPr="00D943F4" w:rsidTr="00D12E9F">
        <w:trPr>
          <w:trHeight w:val="276"/>
        </w:trPr>
        <w:tc>
          <w:tcPr>
            <w:tcW w:w="70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228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не реже одного раза</w:t>
            </w:r>
          </w:p>
        </w:tc>
        <w:tc>
          <w:tcPr>
            <w:tcW w:w="764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340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руководители, учителя</w:t>
            </w:r>
          </w:p>
        </w:tc>
      </w:tr>
      <w:tr w:rsidR="00D12E9F" w:rsidRPr="00D943F4" w:rsidTr="00D12E9F">
        <w:trPr>
          <w:trHeight w:val="302"/>
        </w:trPr>
        <w:tc>
          <w:tcPr>
            <w:tcW w:w="700" w:type="dxa"/>
            <w:tcBorders>
              <w:top w:val="nil"/>
              <w:left w:val="single" w:sz="8" w:space="0" w:color="00025C"/>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2280" w:type="dxa"/>
            <w:tcBorders>
              <w:top w:val="nil"/>
              <w:left w:val="nil"/>
              <w:bottom w:val="single" w:sz="8" w:space="0" w:color="00025C"/>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 четверть</w:t>
            </w:r>
          </w:p>
        </w:tc>
        <w:tc>
          <w:tcPr>
            <w:tcW w:w="764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3400" w:type="dxa"/>
            <w:tcBorders>
              <w:top w:val="nil"/>
              <w:left w:val="nil"/>
              <w:bottom w:val="single" w:sz="8" w:space="0" w:color="00025C"/>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литературы</w:t>
            </w:r>
          </w:p>
        </w:tc>
      </w:tr>
      <w:tr w:rsidR="00D12E9F" w:rsidRPr="00D943F4" w:rsidTr="00D12E9F">
        <w:trPr>
          <w:trHeight w:val="240"/>
        </w:trPr>
        <w:tc>
          <w:tcPr>
            <w:tcW w:w="700" w:type="dxa"/>
            <w:tcBorders>
              <w:top w:val="nil"/>
              <w:left w:val="single" w:sz="8" w:space="0" w:color="00025C"/>
              <w:bottom w:val="nil"/>
              <w:right w:val="single" w:sz="8" w:space="0" w:color="00025C"/>
            </w:tcBorders>
            <w:vAlign w:val="bottom"/>
            <w:hideMark/>
          </w:tcPr>
          <w:p w:rsidR="00D12E9F" w:rsidRPr="00D943F4" w:rsidRDefault="00D12E9F">
            <w:pPr>
              <w:spacing w:line="240" w:lineRule="exact"/>
              <w:ind w:left="12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11</w:t>
            </w:r>
          </w:p>
        </w:tc>
        <w:tc>
          <w:tcPr>
            <w:tcW w:w="228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Постоянно</w:t>
            </w:r>
          </w:p>
        </w:tc>
        <w:tc>
          <w:tcPr>
            <w:tcW w:w="764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Индивидуальные беседы с учащимися о прочитанных книгах</w:t>
            </w:r>
          </w:p>
        </w:tc>
        <w:tc>
          <w:tcPr>
            <w:tcW w:w="340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Зав.библиотекой, классные</w:t>
            </w:r>
          </w:p>
        </w:tc>
      </w:tr>
      <w:tr w:rsidR="00D12E9F" w:rsidRPr="00D943F4" w:rsidTr="00D12E9F">
        <w:trPr>
          <w:trHeight w:val="276"/>
        </w:trPr>
        <w:tc>
          <w:tcPr>
            <w:tcW w:w="70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2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764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340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руководители, учителя</w:t>
            </w:r>
          </w:p>
        </w:tc>
      </w:tr>
      <w:tr w:rsidR="00D12E9F" w:rsidRPr="00D943F4" w:rsidTr="00D12E9F">
        <w:trPr>
          <w:trHeight w:val="302"/>
        </w:trPr>
        <w:tc>
          <w:tcPr>
            <w:tcW w:w="700" w:type="dxa"/>
            <w:tcBorders>
              <w:top w:val="nil"/>
              <w:left w:val="single" w:sz="8" w:space="0" w:color="00025C"/>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228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764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3400" w:type="dxa"/>
            <w:tcBorders>
              <w:top w:val="nil"/>
              <w:left w:val="nil"/>
              <w:bottom w:val="single" w:sz="8" w:space="0" w:color="00025C"/>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литературы</w:t>
            </w:r>
          </w:p>
        </w:tc>
      </w:tr>
    </w:tbl>
    <w:p w:rsidR="00D12E9F" w:rsidRPr="00D943F4" w:rsidRDefault="00D12E9F" w:rsidP="00D12E9F">
      <w:pPr>
        <w:spacing w:line="37" w:lineRule="exact"/>
        <w:rPr>
          <w:rFonts w:ascii="Times New Roman" w:hAnsi="Times New Roman" w:cs="Times New Roman"/>
          <w:sz w:val="28"/>
          <w:szCs w:val="28"/>
        </w:rPr>
      </w:pPr>
    </w:p>
    <w:p w:rsidR="00D12E9F" w:rsidRPr="00D943F4" w:rsidRDefault="00D12E9F" w:rsidP="00D12E9F">
      <w:pPr>
        <w:spacing w:after="0"/>
        <w:rPr>
          <w:rFonts w:ascii="Times New Roman" w:hAnsi="Times New Roman" w:cs="Times New Roman"/>
          <w:sz w:val="28"/>
          <w:szCs w:val="28"/>
        </w:rPr>
        <w:sectPr w:rsidR="00D12E9F" w:rsidRPr="00D943F4">
          <w:pgSz w:w="16840" w:h="11906" w:orient="landscape"/>
          <w:pgMar w:top="1112" w:right="1238" w:bottom="431" w:left="1440" w:header="0" w:footer="0" w:gutter="0"/>
          <w:cols w:space="720"/>
        </w:sectPr>
      </w:pPr>
    </w:p>
    <w:p w:rsidR="00D12E9F" w:rsidRPr="00D943F4" w:rsidRDefault="00D12E9F" w:rsidP="00D12E9F">
      <w:pPr>
        <w:spacing w:after="0"/>
        <w:rPr>
          <w:rFonts w:ascii="Times New Roman" w:hAnsi="Times New Roman" w:cs="Times New Roman"/>
          <w:sz w:val="28"/>
          <w:szCs w:val="28"/>
        </w:rPr>
        <w:sectPr w:rsidR="00D12E9F" w:rsidRPr="00D943F4">
          <w:type w:val="continuous"/>
          <w:pgSz w:w="16840" w:h="11906" w:orient="landscape"/>
          <w:pgMar w:top="1112" w:right="1238" w:bottom="431" w:left="1440" w:header="0" w:footer="0" w:gutter="0"/>
          <w:cols w:space="720"/>
        </w:sectPr>
      </w:pPr>
    </w:p>
    <w:tbl>
      <w:tblPr>
        <w:tblW w:w="0" w:type="auto"/>
        <w:tblInd w:w="150" w:type="dxa"/>
        <w:tblLayout w:type="fixed"/>
        <w:tblCellMar>
          <w:left w:w="0" w:type="dxa"/>
          <w:right w:w="0" w:type="dxa"/>
        </w:tblCellMar>
        <w:tblLook w:val="04A0" w:firstRow="1" w:lastRow="0" w:firstColumn="1" w:lastColumn="0" w:noHBand="0" w:noVBand="1"/>
      </w:tblPr>
      <w:tblGrid>
        <w:gridCol w:w="700"/>
        <w:gridCol w:w="2280"/>
        <w:gridCol w:w="7640"/>
        <w:gridCol w:w="3400"/>
      </w:tblGrid>
      <w:tr w:rsidR="00D12E9F" w:rsidRPr="00D943F4" w:rsidTr="00D12E9F">
        <w:trPr>
          <w:trHeight w:val="288"/>
        </w:trPr>
        <w:tc>
          <w:tcPr>
            <w:tcW w:w="700" w:type="dxa"/>
            <w:tcBorders>
              <w:top w:val="single" w:sz="8" w:space="0" w:color="00025C"/>
              <w:left w:val="single" w:sz="8" w:space="0" w:color="00025C"/>
              <w:bottom w:val="single" w:sz="8" w:space="0" w:color="00025C"/>
              <w:right w:val="single" w:sz="8" w:space="0" w:color="00025C"/>
            </w:tcBorders>
            <w:vAlign w:val="bottom"/>
            <w:hideMark/>
          </w:tcPr>
          <w:p w:rsidR="00D12E9F" w:rsidRPr="00D943F4" w:rsidRDefault="00D12E9F">
            <w:pPr>
              <w:ind w:right="22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lastRenderedPageBreak/>
              <w:t>12</w:t>
            </w:r>
          </w:p>
        </w:tc>
        <w:tc>
          <w:tcPr>
            <w:tcW w:w="2280" w:type="dxa"/>
            <w:tcBorders>
              <w:top w:val="single" w:sz="8" w:space="0" w:color="00025C"/>
              <w:left w:val="nil"/>
              <w:bottom w:val="single" w:sz="8" w:space="0" w:color="00025C"/>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Ежегодно</w:t>
            </w:r>
          </w:p>
        </w:tc>
        <w:tc>
          <w:tcPr>
            <w:tcW w:w="7640" w:type="dxa"/>
            <w:tcBorders>
              <w:top w:val="single" w:sz="8" w:space="0" w:color="00025C"/>
              <w:left w:val="nil"/>
              <w:bottom w:val="single" w:sz="8" w:space="0" w:color="00025C"/>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Пополнение и обновление библиотечного фонда</w:t>
            </w:r>
          </w:p>
        </w:tc>
        <w:tc>
          <w:tcPr>
            <w:tcW w:w="3400" w:type="dxa"/>
            <w:tcBorders>
              <w:top w:val="single" w:sz="8" w:space="0" w:color="00025C"/>
              <w:left w:val="nil"/>
              <w:bottom w:val="single" w:sz="8" w:space="0" w:color="00025C"/>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Зав.библиотекой,</w:t>
            </w:r>
          </w:p>
        </w:tc>
      </w:tr>
      <w:tr w:rsidR="00D12E9F" w:rsidRPr="00D943F4" w:rsidTr="00D12E9F">
        <w:trPr>
          <w:trHeight w:val="240"/>
        </w:trPr>
        <w:tc>
          <w:tcPr>
            <w:tcW w:w="700" w:type="dxa"/>
            <w:tcBorders>
              <w:top w:val="nil"/>
              <w:left w:val="single" w:sz="8" w:space="0" w:color="00025C"/>
              <w:bottom w:val="nil"/>
              <w:right w:val="single" w:sz="8" w:space="0" w:color="00025C"/>
            </w:tcBorders>
            <w:vAlign w:val="bottom"/>
            <w:hideMark/>
          </w:tcPr>
          <w:p w:rsidR="00D12E9F" w:rsidRPr="00D943F4" w:rsidRDefault="00D12E9F">
            <w:pPr>
              <w:spacing w:line="240" w:lineRule="exact"/>
              <w:ind w:right="22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13</w:t>
            </w:r>
          </w:p>
        </w:tc>
        <w:tc>
          <w:tcPr>
            <w:tcW w:w="228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Постоянно</w:t>
            </w:r>
          </w:p>
        </w:tc>
        <w:tc>
          <w:tcPr>
            <w:tcW w:w="764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Работа по созданию школьной электронной библиотеки</w:t>
            </w:r>
          </w:p>
        </w:tc>
        <w:tc>
          <w:tcPr>
            <w:tcW w:w="340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Зав.библиотекой,</w:t>
            </w:r>
          </w:p>
        </w:tc>
      </w:tr>
      <w:tr w:rsidR="00D12E9F" w:rsidRPr="00D943F4" w:rsidTr="00D12E9F">
        <w:trPr>
          <w:trHeight w:val="302"/>
        </w:trPr>
        <w:tc>
          <w:tcPr>
            <w:tcW w:w="700" w:type="dxa"/>
            <w:tcBorders>
              <w:top w:val="nil"/>
              <w:left w:val="single" w:sz="8" w:space="0" w:color="00025C"/>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228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7640" w:type="dxa"/>
            <w:tcBorders>
              <w:top w:val="nil"/>
              <w:left w:val="nil"/>
              <w:bottom w:val="single" w:sz="8" w:space="0" w:color="00025C"/>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художественной литературы и учебников</w:t>
            </w:r>
          </w:p>
        </w:tc>
        <w:tc>
          <w:tcPr>
            <w:tcW w:w="340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700" w:type="dxa"/>
            <w:tcBorders>
              <w:top w:val="nil"/>
              <w:left w:val="single" w:sz="8" w:space="0" w:color="00025C"/>
              <w:bottom w:val="nil"/>
              <w:right w:val="single" w:sz="8" w:space="0" w:color="00025C"/>
            </w:tcBorders>
            <w:vAlign w:val="bottom"/>
            <w:hideMark/>
          </w:tcPr>
          <w:p w:rsidR="00D12E9F" w:rsidRPr="00D943F4" w:rsidRDefault="00D12E9F">
            <w:pPr>
              <w:spacing w:line="240" w:lineRule="exact"/>
              <w:ind w:right="22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14</w:t>
            </w:r>
          </w:p>
        </w:tc>
        <w:tc>
          <w:tcPr>
            <w:tcW w:w="228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 течение года</w:t>
            </w:r>
          </w:p>
        </w:tc>
        <w:tc>
          <w:tcPr>
            <w:tcW w:w="764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Выставки книг «Литературный венок России»:</w:t>
            </w:r>
          </w:p>
        </w:tc>
        <w:tc>
          <w:tcPr>
            <w:tcW w:w="340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Зав.библиотекой,</w:t>
            </w:r>
          </w:p>
        </w:tc>
      </w:tr>
      <w:tr w:rsidR="00D12E9F" w:rsidRPr="00D943F4" w:rsidTr="00D12E9F">
        <w:trPr>
          <w:trHeight w:val="276"/>
        </w:trPr>
        <w:tc>
          <w:tcPr>
            <w:tcW w:w="70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2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764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Серия «Календарь знаменательных и памятных дат».</w:t>
            </w:r>
          </w:p>
        </w:tc>
        <w:tc>
          <w:tcPr>
            <w:tcW w:w="340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70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2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764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 знаменательным и литературным датам оформить книжные</w:t>
            </w:r>
          </w:p>
        </w:tc>
        <w:tc>
          <w:tcPr>
            <w:tcW w:w="340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02"/>
        </w:trPr>
        <w:tc>
          <w:tcPr>
            <w:tcW w:w="700" w:type="dxa"/>
            <w:tcBorders>
              <w:top w:val="nil"/>
              <w:left w:val="single" w:sz="8" w:space="0" w:color="00025C"/>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228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7640" w:type="dxa"/>
            <w:tcBorders>
              <w:top w:val="nil"/>
              <w:left w:val="nil"/>
              <w:bottom w:val="single" w:sz="8" w:space="0" w:color="00025C"/>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выставки и рекомендации к ним).</w:t>
            </w:r>
          </w:p>
        </w:tc>
        <w:tc>
          <w:tcPr>
            <w:tcW w:w="340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40"/>
        </w:trPr>
        <w:tc>
          <w:tcPr>
            <w:tcW w:w="700" w:type="dxa"/>
            <w:tcBorders>
              <w:top w:val="nil"/>
              <w:left w:val="single" w:sz="8" w:space="0" w:color="00025C"/>
              <w:bottom w:val="nil"/>
              <w:right w:val="single" w:sz="8" w:space="0" w:color="00025C"/>
            </w:tcBorders>
            <w:vAlign w:val="bottom"/>
            <w:hideMark/>
          </w:tcPr>
          <w:p w:rsidR="00D12E9F" w:rsidRPr="00D943F4" w:rsidRDefault="00D12E9F">
            <w:pPr>
              <w:spacing w:line="240" w:lineRule="exact"/>
              <w:ind w:right="22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15</w:t>
            </w:r>
          </w:p>
        </w:tc>
        <w:tc>
          <w:tcPr>
            <w:tcW w:w="228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 течение года</w:t>
            </w:r>
          </w:p>
        </w:tc>
        <w:tc>
          <w:tcPr>
            <w:tcW w:w="764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В мире профессий»</w:t>
            </w:r>
          </w:p>
        </w:tc>
        <w:tc>
          <w:tcPr>
            <w:tcW w:w="3400" w:type="dxa"/>
            <w:tcBorders>
              <w:top w:val="nil"/>
              <w:left w:val="nil"/>
              <w:bottom w:val="nil"/>
              <w:right w:val="single" w:sz="8" w:space="0" w:color="00025C"/>
            </w:tcBorders>
            <w:vAlign w:val="bottom"/>
            <w:hideMark/>
          </w:tcPr>
          <w:p w:rsidR="00D12E9F" w:rsidRPr="00D943F4" w:rsidRDefault="00D12E9F">
            <w:pPr>
              <w:spacing w:line="240" w:lineRule="exact"/>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Зав.библиотекой, классные</w:t>
            </w:r>
          </w:p>
        </w:tc>
      </w:tr>
      <w:tr w:rsidR="00D12E9F" w:rsidRPr="00D943F4" w:rsidTr="00D12E9F">
        <w:trPr>
          <w:trHeight w:val="276"/>
        </w:trPr>
        <w:tc>
          <w:tcPr>
            <w:tcW w:w="700" w:type="dxa"/>
            <w:tcBorders>
              <w:top w:val="nil"/>
              <w:left w:val="single" w:sz="8" w:space="0" w:color="00025C"/>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228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7640" w:type="dxa"/>
            <w:tcBorders>
              <w:top w:val="nil"/>
              <w:left w:val="nil"/>
              <w:bottom w:val="nil"/>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3400" w:type="dxa"/>
            <w:tcBorders>
              <w:top w:val="nil"/>
              <w:left w:val="nil"/>
              <w:bottom w:val="nil"/>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руководители, учителя</w:t>
            </w:r>
          </w:p>
        </w:tc>
      </w:tr>
      <w:tr w:rsidR="00D12E9F" w:rsidRPr="00D943F4" w:rsidTr="00D12E9F">
        <w:trPr>
          <w:trHeight w:val="302"/>
        </w:trPr>
        <w:tc>
          <w:tcPr>
            <w:tcW w:w="700" w:type="dxa"/>
            <w:tcBorders>
              <w:top w:val="nil"/>
              <w:left w:val="single" w:sz="8" w:space="0" w:color="00025C"/>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228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7640" w:type="dxa"/>
            <w:tcBorders>
              <w:top w:val="nil"/>
              <w:left w:val="nil"/>
              <w:bottom w:val="single" w:sz="8" w:space="0" w:color="00025C"/>
              <w:right w:val="single" w:sz="8" w:space="0" w:color="00025C"/>
            </w:tcBorders>
            <w:vAlign w:val="bottom"/>
          </w:tcPr>
          <w:p w:rsidR="00D12E9F" w:rsidRPr="00D943F4" w:rsidRDefault="00D12E9F">
            <w:pPr>
              <w:rPr>
                <w:rFonts w:ascii="Times New Roman" w:hAnsi="Times New Roman" w:cs="Times New Roman"/>
                <w:sz w:val="28"/>
                <w:szCs w:val="28"/>
                <w:lang w:eastAsia="en-US"/>
              </w:rPr>
            </w:pPr>
          </w:p>
        </w:tc>
        <w:tc>
          <w:tcPr>
            <w:tcW w:w="3400" w:type="dxa"/>
            <w:tcBorders>
              <w:top w:val="nil"/>
              <w:left w:val="nil"/>
              <w:bottom w:val="single" w:sz="8" w:space="0" w:color="00025C"/>
              <w:right w:val="single" w:sz="8" w:space="0" w:color="00025C"/>
            </w:tcBorders>
            <w:vAlign w:val="bottom"/>
            <w:hideMark/>
          </w:tcPr>
          <w:p w:rsidR="00D12E9F" w:rsidRPr="00D943F4" w:rsidRDefault="00D12E9F">
            <w:pPr>
              <w:ind w:left="10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литературы</w:t>
            </w:r>
          </w:p>
        </w:tc>
      </w:tr>
    </w:tbl>
    <w:p w:rsidR="00D12E9F" w:rsidRPr="00D943F4" w:rsidRDefault="00D12E9F" w:rsidP="00D12E9F">
      <w:pPr>
        <w:spacing w:line="20" w:lineRule="exact"/>
        <w:rPr>
          <w:rFonts w:ascii="Times New Roman" w:hAnsi="Times New Roman" w:cs="Times New Roman"/>
          <w:sz w:val="28"/>
          <w:szCs w:val="28"/>
        </w:rPr>
      </w:pPr>
      <w:r w:rsidRPr="00D943F4">
        <w:rPr>
          <w:rFonts w:ascii="Times New Roman" w:hAnsi="Times New Roman" w:cs="Times New Roman"/>
          <w:noProof/>
          <w:sz w:val="28"/>
          <w:szCs w:val="28"/>
        </w:rPr>
        <w:drawing>
          <wp:anchor distT="0" distB="0" distL="114300" distR="114300" simplePos="0" relativeHeight="251675136" behindDoc="1" locked="0" layoutInCell="0" allowOverlap="1">
            <wp:simplePos x="0" y="0"/>
            <wp:positionH relativeFrom="column">
              <wp:posOffset>377825</wp:posOffset>
            </wp:positionH>
            <wp:positionV relativeFrom="paragraph">
              <wp:posOffset>213360</wp:posOffset>
            </wp:positionV>
            <wp:extent cx="8827135" cy="591185"/>
            <wp:effectExtent l="19050" t="0" r="0" b="0"/>
            <wp:wrapNone/>
            <wp:docPr id="163"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101" cstate="print"/>
                    <a:srcRect/>
                    <a:stretch>
                      <a:fillRect/>
                    </a:stretch>
                  </pic:blipFill>
                  <pic:spPr bwMode="auto">
                    <a:xfrm>
                      <a:off x="0" y="0"/>
                      <a:ext cx="8827135" cy="591185"/>
                    </a:xfrm>
                    <a:prstGeom prst="rect">
                      <a:avLst/>
                    </a:prstGeom>
                    <a:noFill/>
                  </pic:spPr>
                </pic:pic>
              </a:graphicData>
            </a:graphic>
          </wp:anchor>
        </w:drawing>
      </w:r>
    </w:p>
    <w:p w:rsidR="00D12E9F" w:rsidRPr="00D943F4" w:rsidRDefault="00D12E9F" w:rsidP="00D12E9F">
      <w:pPr>
        <w:spacing w:line="355" w:lineRule="exact"/>
        <w:rPr>
          <w:rFonts w:ascii="Times New Roman" w:hAnsi="Times New Roman" w:cs="Times New Roman"/>
          <w:sz w:val="28"/>
          <w:szCs w:val="28"/>
        </w:rPr>
      </w:pPr>
    </w:p>
    <w:p w:rsidR="00D12E9F" w:rsidRPr="00D943F4" w:rsidRDefault="00D12E9F" w:rsidP="00D12E9F">
      <w:pPr>
        <w:spacing w:line="218" w:lineRule="auto"/>
        <w:ind w:left="660" w:right="360"/>
        <w:rPr>
          <w:rFonts w:ascii="Times New Roman" w:hAnsi="Times New Roman" w:cs="Times New Roman"/>
          <w:sz w:val="28"/>
          <w:szCs w:val="28"/>
        </w:rPr>
      </w:pPr>
      <w:r w:rsidRPr="00D943F4">
        <w:rPr>
          <w:rFonts w:ascii="Times New Roman" w:hAnsi="Times New Roman" w:cs="Times New Roman"/>
          <w:b/>
          <w:bCs/>
          <w:sz w:val="28"/>
          <w:szCs w:val="28"/>
        </w:rPr>
        <w:t>XI. ОБЕСПЕЧЕНИЕ БЕЗОПАСНОСТИ И СОВЕРШЕНСТВОВАНИЕ АНТИТЕРРОРИСТИЧЕСКОЙ УКРЕПЛЕННОСТИ ОБРАЗОВАТЕЛЬНОГО УЧРЕЖДЕНИЯ.</w:t>
      </w:r>
    </w:p>
    <w:p w:rsidR="00D12E9F" w:rsidRPr="00D943F4" w:rsidRDefault="00780B6C" w:rsidP="00D12E9F">
      <w:pPr>
        <w:spacing w:line="20" w:lineRule="exact"/>
        <w:rPr>
          <w:rFonts w:ascii="Times New Roman" w:hAnsi="Times New Roman" w:cs="Times New Roman"/>
          <w:sz w:val="28"/>
          <w:szCs w:val="28"/>
        </w:rPr>
      </w:pPr>
      <w:r>
        <w:rPr>
          <w:rFonts w:ascii="Times New Roman" w:hAnsi="Times New Roman" w:cs="Times New Roman"/>
          <w:sz w:val="28"/>
          <w:szCs w:val="28"/>
        </w:rPr>
        <w:pict>
          <v:line id="Shape 112" o:spid="_x0000_s1113" style="position:absolute;z-index:251670528;visibility:visible;mso-wrap-distance-left:0;mso-wrap-distance-right:0" from="29.4pt,3.1pt" to="725.15pt,3.1pt" o:allowincell="f" strokecolor="#949494" strokeweight=".72pt"/>
        </w:pict>
      </w:r>
      <w:r>
        <w:rPr>
          <w:rFonts w:ascii="Times New Roman" w:hAnsi="Times New Roman" w:cs="Times New Roman"/>
          <w:sz w:val="28"/>
          <w:szCs w:val="28"/>
        </w:rPr>
        <w:pict>
          <v:line id="Shape 113" o:spid="_x0000_s1114" style="position:absolute;z-index:251671552;visibility:visible;mso-wrap-distance-left:0;mso-wrap-distance-right:0" from="29.75pt,2.75pt" to="29.75pt,262.65pt" o:allowincell="f" strokecolor="#949494" strokeweight=".72pt"/>
        </w:pict>
      </w:r>
      <w:r>
        <w:rPr>
          <w:rFonts w:ascii="Times New Roman" w:hAnsi="Times New Roman" w:cs="Times New Roman"/>
          <w:sz w:val="28"/>
          <w:szCs w:val="28"/>
        </w:rPr>
        <w:pict>
          <v:line id="Shape 114" o:spid="_x0000_s1115" style="position:absolute;z-index:251672576;visibility:visible;mso-wrap-distance-left:0;mso-wrap-distance-right:0" from="724.75pt,2.75pt" to="724.75pt,262.65pt" o:allowincell="f" strokecolor="#949494" strokeweight=".25397mm"/>
        </w:pict>
      </w:r>
    </w:p>
    <w:p w:rsidR="00D12E9F" w:rsidRPr="00D943F4" w:rsidRDefault="00D12E9F" w:rsidP="00D12E9F">
      <w:pPr>
        <w:spacing w:line="102" w:lineRule="exact"/>
        <w:rPr>
          <w:rFonts w:ascii="Times New Roman" w:hAnsi="Times New Roman" w:cs="Times New Roman"/>
          <w:sz w:val="28"/>
          <w:szCs w:val="28"/>
        </w:rPr>
      </w:pPr>
    </w:p>
    <w:p w:rsidR="00D12E9F" w:rsidRPr="00D943F4" w:rsidRDefault="00D12E9F" w:rsidP="00D12E9F">
      <w:pPr>
        <w:ind w:left="660"/>
        <w:rPr>
          <w:rFonts w:ascii="Times New Roman" w:hAnsi="Times New Roman" w:cs="Times New Roman"/>
          <w:sz w:val="28"/>
          <w:szCs w:val="28"/>
        </w:rPr>
      </w:pPr>
      <w:r w:rsidRPr="00D943F4">
        <w:rPr>
          <w:rFonts w:ascii="Times New Roman" w:eastAsia="Arial" w:hAnsi="Times New Roman" w:cs="Times New Roman"/>
          <w:b/>
          <w:bCs/>
          <w:sz w:val="28"/>
          <w:szCs w:val="28"/>
        </w:rPr>
        <w:t>1. План мероприятий по противопожарной безопасности</w:t>
      </w:r>
    </w:p>
    <w:p w:rsidR="00D12E9F" w:rsidRPr="00D943F4" w:rsidRDefault="00D12E9F" w:rsidP="00D12E9F">
      <w:pPr>
        <w:spacing w:line="76" w:lineRule="exact"/>
        <w:rPr>
          <w:rFonts w:ascii="Times New Roman" w:hAnsi="Times New Roman" w:cs="Times New Roman"/>
          <w:sz w:val="28"/>
          <w:szCs w:val="28"/>
        </w:rPr>
      </w:pPr>
    </w:p>
    <w:tbl>
      <w:tblPr>
        <w:tblW w:w="0" w:type="auto"/>
        <w:tblInd w:w="580" w:type="dxa"/>
        <w:tblLayout w:type="fixed"/>
        <w:tblCellMar>
          <w:left w:w="0" w:type="dxa"/>
          <w:right w:w="0" w:type="dxa"/>
        </w:tblCellMar>
        <w:tblLook w:val="04A0" w:firstRow="1" w:lastRow="0" w:firstColumn="1" w:lastColumn="0" w:noHBand="0" w:noVBand="1"/>
      </w:tblPr>
      <w:tblGrid>
        <w:gridCol w:w="600"/>
        <w:gridCol w:w="2220"/>
        <w:gridCol w:w="7700"/>
        <w:gridCol w:w="3400"/>
      </w:tblGrid>
      <w:tr w:rsidR="00D12E9F" w:rsidRPr="00D943F4" w:rsidTr="00D12E9F">
        <w:trPr>
          <w:trHeight w:val="342"/>
        </w:trPr>
        <w:tc>
          <w:tcPr>
            <w:tcW w:w="600" w:type="dxa"/>
            <w:tcBorders>
              <w:top w:val="single" w:sz="8" w:space="0" w:color="949494"/>
              <w:left w:val="nil"/>
              <w:bottom w:val="nil"/>
              <w:right w:val="single" w:sz="8" w:space="0" w:color="949494"/>
            </w:tcBorders>
            <w:vAlign w:val="bottom"/>
            <w:hideMark/>
          </w:tcPr>
          <w:p w:rsidR="00D12E9F" w:rsidRPr="00D943F4" w:rsidRDefault="00D12E9F">
            <w:pPr>
              <w:ind w:right="22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1.</w:t>
            </w:r>
          </w:p>
        </w:tc>
        <w:tc>
          <w:tcPr>
            <w:tcW w:w="2220" w:type="dxa"/>
            <w:tcBorders>
              <w:top w:val="single" w:sz="8" w:space="0" w:color="949494"/>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Август</w:t>
            </w:r>
          </w:p>
        </w:tc>
        <w:tc>
          <w:tcPr>
            <w:tcW w:w="7700" w:type="dxa"/>
            <w:tcBorders>
              <w:top w:val="single" w:sz="8" w:space="0" w:color="949494"/>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Разработка инструкции по правилам пожарной безопасности и планы</w:t>
            </w:r>
          </w:p>
        </w:tc>
        <w:tc>
          <w:tcPr>
            <w:tcW w:w="3400" w:type="dxa"/>
            <w:tcBorders>
              <w:top w:val="single" w:sz="8" w:space="0" w:color="949494"/>
              <w:left w:val="nil"/>
              <w:bottom w:val="nil"/>
              <w:right w:val="nil"/>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 школы, отв. за</w:t>
            </w:r>
          </w:p>
        </w:tc>
      </w:tr>
      <w:tr w:rsidR="00D12E9F" w:rsidRPr="00D943F4" w:rsidTr="00D12E9F">
        <w:trPr>
          <w:trHeight w:val="314"/>
        </w:trPr>
        <w:tc>
          <w:tcPr>
            <w:tcW w:w="60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эвакуации по этажам с порядком действий при пожаре</w:t>
            </w:r>
          </w:p>
        </w:tc>
        <w:tc>
          <w:tcPr>
            <w:tcW w:w="3400" w:type="dxa"/>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пож.безопасность</w:t>
            </w:r>
          </w:p>
        </w:tc>
      </w:tr>
      <w:tr w:rsidR="00D12E9F" w:rsidRPr="00D943F4" w:rsidTr="00D12E9F">
        <w:trPr>
          <w:trHeight w:val="62"/>
        </w:trPr>
        <w:tc>
          <w:tcPr>
            <w:tcW w:w="6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3400" w:type="dxa"/>
            <w:tcBorders>
              <w:top w:val="nil"/>
              <w:left w:val="nil"/>
              <w:bottom w:val="single" w:sz="8" w:space="0" w:color="949494"/>
              <w:right w:val="nil"/>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22"/>
        </w:trPr>
        <w:tc>
          <w:tcPr>
            <w:tcW w:w="600" w:type="dxa"/>
            <w:tcBorders>
              <w:top w:val="nil"/>
              <w:left w:val="nil"/>
              <w:bottom w:val="nil"/>
              <w:right w:val="single" w:sz="8" w:space="0" w:color="949494"/>
            </w:tcBorders>
            <w:vAlign w:val="bottom"/>
            <w:hideMark/>
          </w:tcPr>
          <w:p w:rsidR="00D12E9F" w:rsidRPr="00D943F4" w:rsidRDefault="00D12E9F">
            <w:pPr>
              <w:ind w:right="22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2.</w:t>
            </w:r>
          </w:p>
        </w:tc>
        <w:tc>
          <w:tcPr>
            <w:tcW w:w="222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 течение года</w:t>
            </w: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Оформление противопожарного уголка в школе</w:t>
            </w:r>
          </w:p>
        </w:tc>
        <w:tc>
          <w:tcPr>
            <w:tcW w:w="3400" w:type="dxa"/>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 школы, отв. за</w:t>
            </w:r>
          </w:p>
        </w:tc>
      </w:tr>
      <w:tr w:rsidR="00D12E9F" w:rsidRPr="00D943F4" w:rsidTr="00D12E9F">
        <w:trPr>
          <w:trHeight w:val="314"/>
        </w:trPr>
        <w:tc>
          <w:tcPr>
            <w:tcW w:w="60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3400" w:type="dxa"/>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пож.безопасность</w:t>
            </w:r>
          </w:p>
        </w:tc>
      </w:tr>
      <w:tr w:rsidR="00D12E9F" w:rsidRPr="00D943F4" w:rsidTr="00D12E9F">
        <w:trPr>
          <w:trHeight w:val="62"/>
        </w:trPr>
        <w:tc>
          <w:tcPr>
            <w:tcW w:w="6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3400" w:type="dxa"/>
            <w:tcBorders>
              <w:top w:val="nil"/>
              <w:left w:val="nil"/>
              <w:bottom w:val="single" w:sz="8" w:space="0" w:color="949494"/>
              <w:right w:val="nil"/>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19"/>
        </w:trPr>
        <w:tc>
          <w:tcPr>
            <w:tcW w:w="600" w:type="dxa"/>
            <w:tcBorders>
              <w:top w:val="nil"/>
              <w:left w:val="nil"/>
              <w:bottom w:val="nil"/>
              <w:right w:val="single" w:sz="8" w:space="0" w:color="949494"/>
            </w:tcBorders>
            <w:vAlign w:val="bottom"/>
            <w:hideMark/>
          </w:tcPr>
          <w:p w:rsidR="00D12E9F" w:rsidRPr="00D943F4" w:rsidRDefault="00D12E9F">
            <w:pPr>
              <w:ind w:right="22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3.</w:t>
            </w:r>
          </w:p>
        </w:tc>
        <w:tc>
          <w:tcPr>
            <w:tcW w:w="222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Сентябрь</w:t>
            </w: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Издание приказа о ДПД и ДЮП. Разработка соответствующих</w:t>
            </w:r>
          </w:p>
        </w:tc>
        <w:tc>
          <w:tcPr>
            <w:tcW w:w="3400" w:type="dxa"/>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 школы, отв. за</w:t>
            </w:r>
          </w:p>
        </w:tc>
      </w:tr>
      <w:tr w:rsidR="00D12E9F" w:rsidRPr="00D943F4" w:rsidTr="00D12E9F">
        <w:trPr>
          <w:trHeight w:val="314"/>
        </w:trPr>
        <w:tc>
          <w:tcPr>
            <w:tcW w:w="60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положений.</w:t>
            </w:r>
          </w:p>
        </w:tc>
        <w:tc>
          <w:tcPr>
            <w:tcW w:w="3400" w:type="dxa"/>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пож.безопасность</w:t>
            </w:r>
          </w:p>
        </w:tc>
      </w:tr>
      <w:tr w:rsidR="00D12E9F" w:rsidRPr="00D943F4" w:rsidTr="00D12E9F">
        <w:trPr>
          <w:trHeight w:val="65"/>
        </w:trPr>
        <w:tc>
          <w:tcPr>
            <w:tcW w:w="6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3400" w:type="dxa"/>
            <w:tcBorders>
              <w:top w:val="nil"/>
              <w:left w:val="nil"/>
              <w:bottom w:val="single" w:sz="8" w:space="0" w:color="949494"/>
              <w:right w:val="nil"/>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19"/>
        </w:trPr>
        <w:tc>
          <w:tcPr>
            <w:tcW w:w="600" w:type="dxa"/>
            <w:tcBorders>
              <w:top w:val="nil"/>
              <w:left w:val="nil"/>
              <w:bottom w:val="nil"/>
              <w:right w:val="single" w:sz="8" w:space="0" w:color="949494"/>
            </w:tcBorders>
            <w:vAlign w:val="bottom"/>
            <w:hideMark/>
          </w:tcPr>
          <w:p w:rsidR="00D12E9F" w:rsidRPr="00D943F4" w:rsidRDefault="00D12E9F">
            <w:pPr>
              <w:ind w:right="22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4.</w:t>
            </w:r>
          </w:p>
        </w:tc>
        <w:tc>
          <w:tcPr>
            <w:tcW w:w="222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Сентябрь</w:t>
            </w: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Издание приказов по пожарной безопасности и назначении</w:t>
            </w:r>
          </w:p>
        </w:tc>
        <w:tc>
          <w:tcPr>
            <w:tcW w:w="3400" w:type="dxa"/>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 школы</w:t>
            </w:r>
          </w:p>
        </w:tc>
      </w:tr>
      <w:tr w:rsidR="00D12E9F" w:rsidRPr="00D943F4" w:rsidTr="00D12E9F">
        <w:trPr>
          <w:trHeight w:val="314"/>
        </w:trPr>
        <w:tc>
          <w:tcPr>
            <w:tcW w:w="60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ответственных за противопожарное состояние зданий и помещений</w:t>
            </w:r>
          </w:p>
        </w:tc>
        <w:tc>
          <w:tcPr>
            <w:tcW w:w="340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62"/>
        </w:trPr>
        <w:tc>
          <w:tcPr>
            <w:tcW w:w="6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3400" w:type="dxa"/>
            <w:tcBorders>
              <w:top w:val="nil"/>
              <w:left w:val="nil"/>
              <w:bottom w:val="single" w:sz="8" w:space="0" w:color="949494"/>
              <w:right w:val="nil"/>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22"/>
        </w:trPr>
        <w:tc>
          <w:tcPr>
            <w:tcW w:w="600" w:type="dxa"/>
            <w:tcBorders>
              <w:top w:val="nil"/>
              <w:left w:val="nil"/>
              <w:bottom w:val="nil"/>
              <w:right w:val="single" w:sz="8" w:space="0" w:color="949494"/>
            </w:tcBorders>
            <w:vAlign w:val="bottom"/>
            <w:hideMark/>
          </w:tcPr>
          <w:p w:rsidR="00D12E9F" w:rsidRPr="00D943F4" w:rsidRDefault="00D12E9F">
            <w:pPr>
              <w:ind w:right="22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5.</w:t>
            </w:r>
          </w:p>
        </w:tc>
        <w:tc>
          <w:tcPr>
            <w:tcW w:w="222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 течение года</w:t>
            </w: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Ведение учета и хранение документации по пожарной безопасности</w:t>
            </w:r>
          </w:p>
        </w:tc>
        <w:tc>
          <w:tcPr>
            <w:tcW w:w="3400" w:type="dxa"/>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 школы, отв. за</w:t>
            </w:r>
          </w:p>
        </w:tc>
      </w:tr>
      <w:tr w:rsidR="00D12E9F" w:rsidRPr="00D943F4" w:rsidTr="00D12E9F">
        <w:trPr>
          <w:trHeight w:val="314"/>
        </w:trPr>
        <w:tc>
          <w:tcPr>
            <w:tcW w:w="60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3400" w:type="dxa"/>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пож.безопасность</w:t>
            </w:r>
          </w:p>
        </w:tc>
      </w:tr>
      <w:tr w:rsidR="00D12E9F" w:rsidRPr="00D943F4" w:rsidTr="00D12E9F">
        <w:trPr>
          <w:trHeight w:val="62"/>
        </w:trPr>
        <w:tc>
          <w:tcPr>
            <w:tcW w:w="6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3400" w:type="dxa"/>
            <w:tcBorders>
              <w:top w:val="nil"/>
              <w:left w:val="nil"/>
              <w:bottom w:val="single" w:sz="8" w:space="0" w:color="949494"/>
              <w:right w:val="nil"/>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22"/>
        </w:trPr>
        <w:tc>
          <w:tcPr>
            <w:tcW w:w="600" w:type="dxa"/>
            <w:tcBorders>
              <w:top w:val="nil"/>
              <w:left w:val="nil"/>
              <w:bottom w:val="nil"/>
              <w:right w:val="single" w:sz="8" w:space="0" w:color="949494"/>
            </w:tcBorders>
            <w:vAlign w:val="bottom"/>
            <w:hideMark/>
          </w:tcPr>
          <w:p w:rsidR="00D12E9F" w:rsidRPr="00D943F4" w:rsidRDefault="00D12E9F">
            <w:pPr>
              <w:ind w:right="22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6.</w:t>
            </w:r>
          </w:p>
        </w:tc>
        <w:tc>
          <w:tcPr>
            <w:tcW w:w="222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 течение года</w:t>
            </w: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Организация работы юных пожарных из числа обучающихся /ДЮП/</w:t>
            </w:r>
          </w:p>
        </w:tc>
        <w:tc>
          <w:tcPr>
            <w:tcW w:w="3400" w:type="dxa"/>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 школы, отв. за</w:t>
            </w:r>
          </w:p>
        </w:tc>
      </w:tr>
      <w:tr w:rsidR="00D12E9F" w:rsidRPr="00D943F4" w:rsidTr="00D12E9F">
        <w:trPr>
          <w:trHeight w:val="314"/>
        </w:trPr>
        <w:tc>
          <w:tcPr>
            <w:tcW w:w="60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3400" w:type="dxa"/>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пож.безопасность</w:t>
            </w:r>
          </w:p>
        </w:tc>
      </w:tr>
      <w:tr w:rsidR="00D12E9F" w:rsidRPr="00D943F4" w:rsidTr="00D12E9F">
        <w:trPr>
          <w:trHeight w:val="62"/>
        </w:trPr>
        <w:tc>
          <w:tcPr>
            <w:tcW w:w="6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3400" w:type="dxa"/>
            <w:tcBorders>
              <w:top w:val="nil"/>
              <w:left w:val="nil"/>
              <w:bottom w:val="single" w:sz="8" w:space="0" w:color="949494"/>
              <w:right w:val="nil"/>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57"/>
        </w:trPr>
        <w:tc>
          <w:tcPr>
            <w:tcW w:w="600" w:type="dxa"/>
            <w:tcBorders>
              <w:top w:val="nil"/>
              <w:left w:val="nil"/>
              <w:bottom w:val="nil"/>
              <w:right w:val="single" w:sz="8" w:space="0" w:color="949494"/>
            </w:tcBorders>
            <w:vAlign w:val="bottom"/>
            <w:hideMark/>
          </w:tcPr>
          <w:p w:rsidR="00D12E9F" w:rsidRPr="00D943F4" w:rsidRDefault="00D12E9F">
            <w:pPr>
              <w:ind w:right="22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lastRenderedPageBreak/>
              <w:t>7.</w:t>
            </w:r>
          </w:p>
        </w:tc>
        <w:tc>
          <w:tcPr>
            <w:tcW w:w="222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 раз в год</w:t>
            </w: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Обучение работников школы Правилам пожарной безопасности</w:t>
            </w:r>
          </w:p>
        </w:tc>
        <w:tc>
          <w:tcPr>
            <w:tcW w:w="3400" w:type="dxa"/>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 школы, отв. за</w:t>
            </w:r>
          </w:p>
        </w:tc>
      </w:tr>
      <w:tr w:rsidR="00D12E9F" w:rsidRPr="00D943F4" w:rsidTr="00D12E9F">
        <w:trPr>
          <w:trHeight w:val="65"/>
        </w:trPr>
        <w:tc>
          <w:tcPr>
            <w:tcW w:w="6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3400" w:type="dxa"/>
            <w:tcBorders>
              <w:top w:val="nil"/>
              <w:left w:val="nil"/>
              <w:bottom w:val="single" w:sz="8" w:space="0" w:color="949494"/>
              <w:right w:val="nil"/>
            </w:tcBorders>
            <w:vAlign w:val="bottom"/>
          </w:tcPr>
          <w:p w:rsidR="00D12E9F" w:rsidRPr="00D943F4" w:rsidRDefault="00D12E9F">
            <w:pPr>
              <w:rPr>
                <w:rFonts w:ascii="Times New Roman" w:hAnsi="Times New Roman" w:cs="Times New Roman"/>
                <w:sz w:val="28"/>
                <w:szCs w:val="28"/>
                <w:lang w:eastAsia="en-US"/>
              </w:rPr>
            </w:pPr>
          </w:p>
        </w:tc>
      </w:tr>
    </w:tbl>
    <w:p w:rsidR="00D12E9F" w:rsidRPr="00D943F4" w:rsidRDefault="00D12E9F" w:rsidP="00D12E9F">
      <w:pPr>
        <w:spacing w:after="0"/>
        <w:rPr>
          <w:rFonts w:ascii="Times New Roman" w:hAnsi="Times New Roman" w:cs="Times New Roman"/>
          <w:sz w:val="28"/>
          <w:szCs w:val="28"/>
        </w:rPr>
        <w:sectPr w:rsidR="00D12E9F" w:rsidRPr="00D943F4">
          <w:pgSz w:w="16840" w:h="11906" w:orient="landscape"/>
          <w:pgMar w:top="1112" w:right="898" w:bottom="431" w:left="1440" w:header="0" w:footer="0" w:gutter="0"/>
          <w:cols w:space="720"/>
        </w:sectPr>
      </w:pPr>
    </w:p>
    <w:p w:rsidR="00D12E9F" w:rsidRPr="00D943F4" w:rsidRDefault="00D12E9F" w:rsidP="00D12E9F">
      <w:pPr>
        <w:spacing w:after="0"/>
        <w:rPr>
          <w:rFonts w:ascii="Times New Roman" w:hAnsi="Times New Roman" w:cs="Times New Roman"/>
          <w:sz w:val="28"/>
          <w:szCs w:val="28"/>
        </w:rPr>
        <w:sectPr w:rsidR="00D12E9F" w:rsidRPr="00D943F4">
          <w:type w:val="continuous"/>
          <w:pgSz w:w="16840" w:h="11906" w:orient="landscape"/>
          <w:pgMar w:top="1112" w:right="898" w:bottom="431" w:left="1440" w:header="0" w:footer="0" w:gutter="0"/>
          <w:cols w:space="720"/>
        </w:sectPr>
      </w:pPr>
    </w:p>
    <w:tbl>
      <w:tblPr>
        <w:tblW w:w="0" w:type="auto"/>
        <w:tblInd w:w="590" w:type="dxa"/>
        <w:tblLayout w:type="fixed"/>
        <w:tblCellMar>
          <w:left w:w="0" w:type="dxa"/>
          <w:right w:w="0" w:type="dxa"/>
        </w:tblCellMar>
        <w:tblLook w:val="04A0" w:firstRow="1" w:lastRow="0" w:firstColumn="1" w:lastColumn="0" w:noHBand="0" w:noVBand="1"/>
      </w:tblPr>
      <w:tblGrid>
        <w:gridCol w:w="600"/>
        <w:gridCol w:w="2220"/>
        <w:gridCol w:w="7700"/>
        <w:gridCol w:w="3400"/>
      </w:tblGrid>
      <w:tr w:rsidR="00D12E9F" w:rsidRPr="00D943F4" w:rsidTr="00D12E9F">
        <w:trPr>
          <w:trHeight w:val="379"/>
        </w:trPr>
        <w:tc>
          <w:tcPr>
            <w:tcW w:w="600" w:type="dxa"/>
            <w:tcBorders>
              <w:top w:val="single" w:sz="8" w:space="0" w:color="949494"/>
              <w:left w:val="single" w:sz="8" w:space="0" w:color="949494"/>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single" w:sz="8" w:space="0" w:color="949494"/>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single" w:sz="8" w:space="0" w:color="949494"/>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3400" w:type="dxa"/>
            <w:tcBorders>
              <w:top w:val="single" w:sz="8" w:space="0" w:color="949494"/>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пож.безопасность</w:t>
            </w:r>
          </w:p>
        </w:tc>
      </w:tr>
      <w:tr w:rsidR="00D12E9F" w:rsidRPr="00D943F4" w:rsidTr="00D12E9F">
        <w:trPr>
          <w:trHeight w:val="62"/>
        </w:trPr>
        <w:tc>
          <w:tcPr>
            <w:tcW w:w="600" w:type="dxa"/>
            <w:tcBorders>
              <w:top w:val="nil"/>
              <w:left w:val="single" w:sz="8" w:space="0" w:color="949494"/>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34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22"/>
        </w:trPr>
        <w:tc>
          <w:tcPr>
            <w:tcW w:w="600" w:type="dxa"/>
            <w:tcBorders>
              <w:top w:val="nil"/>
              <w:left w:val="single" w:sz="8" w:space="0" w:color="949494"/>
              <w:bottom w:val="nil"/>
              <w:right w:val="single" w:sz="8" w:space="0" w:color="949494"/>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8.</w:t>
            </w:r>
          </w:p>
        </w:tc>
        <w:tc>
          <w:tcPr>
            <w:tcW w:w="222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 раз в четверть</w:t>
            </w: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Проведение с учащимися бесед и занятий по Правилам пожарной</w:t>
            </w:r>
          </w:p>
        </w:tc>
        <w:tc>
          <w:tcPr>
            <w:tcW w:w="34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Преподаватель ОБЖ</w:t>
            </w:r>
          </w:p>
        </w:tc>
      </w:tr>
      <w:tr w:rsidR="00D12E9F" w:rsidRPr="00D943F4" w:rsidTr="00D12E9F">
        <w:trPr>
          <w:trHeight w:val="314"/>
        </w:trPr>
        <w:tc>
          <w:tcPr>
            <w:tcW w:w="600" w:type="dxa"/>
            <w:tcBorders>
              <w:top w:val="nil"/>
              <w:left w:val="single" w:sz="8" w:space="0" w:color="949494"/>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безопасности</w:t>
            </w:r>
          </w:p>
        </w:tc>
        <w:tc>
          <w:tcPr>
            <w:tcW w:w="340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62"/>
        </w:trPr>
        <w:tc>
          <w:tcPr>
            <w:tcW w:w="600" w:type="dxa"/>
            <w:tcBorders>
              <w:top w:val="nil"/>
              <w:left w:val="single" w:sz="8" w:space="0" w:color="949494"/>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34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19"/>
        </w:trPr>
        <w:tc>
          <w:tcPr>
            <w:tcW w:w="600" w:type="dxa"/>
            <w:tcBorders>
              <w:top w:val="nil"/>
              <w:left w:val="single" w:sz="8" w:space="0" w:color="949494"/>
              <w:bottom w:val="nil"/>
              <w:right w:val="single" w:sz="8" w:space="0" w:color="949494"/>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9.</w:t>
            </w:r>
          </w:p>
        </w:tc>
        <w:tc>
          <w:tcPr>
            <w:tcW w:w="222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сентябрь</w:t>
            </w: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проведение с учащимися инструктажа по правилам пожарной</w:t>
            </w:r>
          </w:p>
        </w:tc>
        <w:tc>
          <w:tcPr>
            <w:tcW w:w="34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 школы, отв. за</w:t>
            </w:r>
          </w:p>
        </w:tc>
      </w:tr>
      <w:tr w:rsidR="00D12E9F" w:rsidRPr="00D943F4" w:rsidTr="00D12E9F">
        <w:trPr>
          <w:trHeight w:val="314"/>
        </w:trPr>
        <w:tc>
          <w:tcPr>
            <w:tcW w:w="600" w:type="dxa"/>
            <w:tcBorders>
              <w:top w:val="nil"/>
              <w:left w:val="single" w:sz="8" w:space="0" w:color="949494"/>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январь</w:t>
            </w: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безопасности с регис</w:t>
            </w:r>
            <w:bookmarkStart w:id="1" w:name="_GoBack"/>
            <w:bookmarkEnd w:id="1"/>
            <w:r w:rsidRPr="00D943F4">
              <w:rPr>
                <w:rFonts w:ascii="Times New Roman" w:hAnsi="Times New Roman" w:cs="Times New Roman"/>
                <w:sz w:val="28"/>
                <w:szCs w:val="28"/>
                <w:lang w:eastAsia="en-US"/>
              </w:rPr>
              <w:t>трацией в журнале</w:t>
            </w:r>
          </w:p>
        </w:tc>
        <w:tc>
          <w:tcPr>
            <w:tcW w:w="34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пож.безопасность</w:t>
            </w:r>
          </w:p>
        </w:tc>
      </w:tr>
      <w:tr w:rsidR="00D12E9F" w:rsidRPr="00D943F4" w:rsidTr="00D12E9F">
        <w:trPr>
          <w:trHeight w:val="65"/>
        </w:trPr>
        <w:tc>
          <w:tcPr>
            <w:tcW w:w="600" w:type="dxa"/>
            <w:tcBorders>
              <w:top w:val="nil"/>
              <w:left w:val="single" w:sz="8" w:space="0" w:color="949494"/>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34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19"/>
        </w:trPr>
        <w:tc>
          <w:tcPr>
            <w:tcW w:w="600" w:type="dxa"/>
            <w:tcBorders>
              <w:top w:val="nil"/>
              <w:left w:val="single" w:sz="8" w:space="0" w:color="949494"/>
              <w:bottom w:val="nil"/>
              <w:right w:val="single" w:sz="8" w:space="0" w:color="949494"/>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10.</w:t>
            </w:r>
          </w:p>
        </w:tc>
        <w:tc>
          <w:tcPr>
            <w:tcW w:w="222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 течение года</w:t>
            </w: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 исправности первичных средств пожаротушения, их состояние</w:t>
            </w:r>
          </w:p>
        </w:tc>
        <w:tc>
          <w:tcPr>
            <w:tcW w:w="34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 школы, отв. за</w:t>
            </w:r>
          </w:p>
        </w:tc>
      </w:tr>
      <w:tr w:rsidR="00D12E9F" w:rsidRPr="00D943F4" w:rsidTr="00D12E9F">
        <w:trPr>
          <w:trHeight w:val="314"/>
        </w:trPr>
        <w:tc>
          <w:tcPr>
            <w:tcW w:w="600" w:type="dxa"/>
            <w:tcBorders>
              <w:top w:val="nil"/>
              <w:left w:val="single" w:sz="8" w:space="0" w:color="949494"/>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 сроки заправки.</w:t>
            </w:r>
          </w:p>
        </w:tc>
        <w:tc>
          <w:tcPr>
            <w:tcW w:w="34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пож.безопасность</w:t>
            </w:r>
          </w:p>
        </w:tc>
      </w:tr>
      <w:tr w:rsidR="00D12E9F" w:rsidRPr="00D943F4" w:rsidTr="00D12E9F">
        <w:trPr>
          <w:trHeight w:val="62"/>
        </w:trPr>
        <w:tc>
          <w:tcPr>
            <w:tcW w:w="600" w:type="dxa"/>
            <w:tcBorders>
              <w:top w:val="nil"/>
              <w:left w:val="single" w:sz="8" w:space="0" w:color="949494"/>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34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22"/>
        </w:trPr>
        <w:tc>
          <w:tcPr>
            <w:tcW w:w="600" w:type="dxa"/>
            <w:tcBorders>
              <w:top w:val="nil"/>
              <w:left w:val="single" w:sz="8" w:space="0" w:color="949494"/>
              <w:bottom w:val="nil"/>
              <w:right w:val="single" w:sz="8" w:space="0" w:color="949494"/>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11.</w:t>
            </w:r>
          </w:p>
        </w:tc>
        <w:tc>
          <w:tcPr>
            <w:tcW w:w="222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2 раза в год</w:t>
            </w: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Организация инструктажа по Правилам пожарной безопасности со всеми</w:t>
            </w:r>
          </w:p>
        </w:tc>
        <w:tc>
          <w:tcPr>
            <w:tcW w:w="34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 школы, отв. за</w:t>
            </w:r>
          </w:p>
        </w:tc>
      </w:tr>
      <w:tr w:rsidR="00D12E9F" w:rsidRPr="00D943F4" w:rsidTr="00D12E9F">
        <w:trPr>
          <w:trHeight w:val="314"/>
        </w:trPr>
        <w:tc>
          <w:tcPr>
            <w:tcW w:w="600" w:type="dxa"/>
            <w:tcBorders>
              <w:top w:val="nil"/>
              <w:left w:val="single" w:sz="8" w:space="0" w:color="949494"/>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работниками школы с регистрацией в специальном журнале</w:t>
            </w:r>
          </w:p>
        </w:tc>
        <w:tc>
          <w:tcPr>
            <w:tcW w:w="34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пож.безопасность</w:t>
            </w:r>
          </w:p>
        </w:tc>
      </w:tr>
      <w:tr w:rsidR="00D12E9F" w:rsidRPr="00D943F4" w:rsidTr="00D12E9F">
        <w:trPr>
          <w:trHeight w:val="62"/>
        </w:trPr>
        <w:tc>
          <w:tcPr>
            <w:tcW w:w="600" w:type="dxa"/>
            <w:tcBorders>
              <w:top w:val="nil"/>
              <w:left w:val="single" w:sz="8" w:space="0" w:color="949494"/>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34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22"/>
        </w:trPr>
        <w:tc>
          <w:tcPr>
            <w:tcW w:w="600" w:type="dxa"/>
            <w:tcBorders>
              <w:top w:val="nil"/>
              <w:left w:val="single" w:sz="8" w:space="0" w:color="949494"/>
              <w:bottom w:val="nil"/>
              <w:right w:val="single" w:sz="8" w:space="0" w:color="949494"/>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12.</w:t>
            </w:r>
          </w:p>
        </w:tc>
        <w:tc>
          <w:tcPr>
            <w:tcW w:w="222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 раз в четверть</w:t>
            </w: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Практическое занятие с обучающимися и работниками школы по</w:t>
            </w:r>
          </w:p>
        </w:tc>
        <w:tc>
          <w:tcPr>
            <w:tcW w:w="34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 школы,</w:t>
            </w:r>
          </w:p>
        </w:tc>
      </w:tr>
      <w:tr w:rsidR="00D12E9F" w:rsidRPr="00D943F4" w:rsidTr="00D12E9F">
        <w:trPr>
          <w:trHeight w:val="314"/>
        </w:trPr>
        <w:tc>
          <w:tcPr>
            <w:tcW w:w="600" w:type="dxa"/>
            <w:tcBorders>
              <w:top w:val="nil"/>
              <w:left w:val="single" w:sz="8" w:space="0" w:color="949494"/>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отработке плана эвакуации в случае возникновения пожара</w:t>
            </w:r>
          </w:p>
        </w:tc>
        <w:tc>
          <w:tcPr>
            <w:tcW w:w="34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преподаватель ОБЖ</w:t>
            </w:r>
          </w:p>
        </w:tc>
      </w:tr>
      <w:tr w:rsidR="00D12E9F" w:rsidRPr="00D943F4" w:rsidTr="00D12E9F">
        <w:trPr>
          <w:trHeight w:val="62"/>
        </w:trPr>
        <w:tc>
          <w:tcPr>
            <w:tcW w:w="600" w:type="dxa"/>
            <w:tcBorders>
              <w:top w:val="nil"/>
              <w:left w:val="single" w:sz="8" w:space="0" w:color="949494"/>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34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19"/>
        </w:trPr>
        <w:tc>
          <w:tcPr>
            <w:tcW w:w="600" w:type="dxa"/>
            <w:tcBorders>
              <w:top w:val="nil"/>
              <w:left w:val="single" w:sz="8" w:space="0" w:color="949494"/>
              <w:bottom w:val="nil"/>
              <w:right w:val="single" w:sz="8" w:space="0" w:color="949494"/>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13.</w:t>
            </w:r>
          </w:p>
        </w:tc>
        <w:tc>
          <w:tcPr>
            <w:tcW w:w="222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 раз в 3 года</w:t>
            </w: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 сопротивления изоляции электросети и заземления</w:t>
            </w:r>
          </w:p>
        </w:tc>
        <w:tc>
          <w:tcPr>
            <w:tcW w:w="34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 школы, отв. за</w:t>
            </w:r>
          </w:p>
        </w:tc>
      </w:tr>
      <w:tr w:rsidR="00D12E9F" w:rsidRPr="00D943F4" w:rsidTr="00D12E9F">
        <w:trPr>
          <w:trHeight w:val="314"/>
        </w:trPr>
        <w:tc>
          <w:tcPr>
            <w:tcW w:w="600" w:type="dxa"/>
            <w:tcBorders>
              <w:top w:val="nil"/>
              <w:left w:val="single" w:sz="8" w:space="0" w:color="949494"/>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оборудования с составлением протокола</w:t>
            </w:r>
          </w:p>
        </w:tc>
        <w:tc>
          <w:tcPr>
            <w:tcW w:w="34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пож.безопасность</w:t>
            </w:r>
          </w:p>
        </w:tc>
      </w:tr>
      <w:tr w:rsidR="00D12E9F" w:rsidRPr="00D943F4" w:rsidTr="00D12E9F">
        <w:trPr>
          <w:trHeight w:val="65"/>
        </w:trPr>
        <w:tc>
          <w:tcPr>
            <w:tcW w:w="600" w:type="dxa"/>
            <w:tcBorders>
              <w:top w:val="nil"/>
              <w:left w:val="single" w:sz="8" w:space="0" w:color="949494"/>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34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19"/>
        </w:trPr>
        <w:tc>
          <w:tcPr>
            <w:tcW w:w="600" w:type="dxa"/>
            <w:tcBorders>
              <w:top w:val="nil"/>
              <w:left w:val="single" w:sz="8" w:space="0" w:color="949494"/>
              <w:bottom w:val="nil"/>
              <w:right w:val="single" w:sz="8" w:space="0" w:color="949494"/>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14.</w:t>
            </w:r>
          </w:p>
        </w:tc>
        <w:tc>
          <w:tcPr>
            <w:tcW w:w="222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 графику</w:t>
            </w: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Проведение перезарядки химических пенных огнетушителей, а так же</w:t>
            </w:r>
          </w:p>
        </w:tc>
        <w:tc>
          <w:tcPr>
            <w:tcW w:w="34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 школы, отв. за</w:t>
            </w:r>
          </w:p>
        </w:tc>
      </w:tr>
      <w:tr w:rsidR="00D12E9F" w:rsidRPr="00D943F4" w:rsidTr="00D12E9F">
        <w:trPr>
          <w:trHeight w:val="276"/>
        </w:trPr>
        <w:tc>
          <w:tcPr>
            <w:tcW w:w="600" w:type="dxa"/>
            <w:tcBorders>
              <w:top w:val="nil"/>
              <w:left w:val="single" w:sz="8" w:space="0" w:color="949494"/>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контрольное взвешивание углекислотных. Занести номера</w:t>
            </w:r>
          </w:p>
        </w:tc>
        <w:tc>
          <w:tcPr>
            <w:tcW w:w="34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пож.безопасность</w:t>
            </w:r>
          </w:p>
        </w:tc>
      </w:tr>
      <w:tr w:rsidR="00D12E9F" w:rsidRPr="00D943F4" w:rsidTr="00D12E9F">
        <w:trPr>
          <w:trHeight w:val="314"/>
        </w:trPr>
        <w:tc>
          <w:tcPr>
            <w:tcW w:w="600" w:type="dxa"/>
            <w:tcBorders>
              <w:top w:val="nil"/>
              <w:left w:val="single" w:sz="8" w:space="0" w:color="949494"/>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огнетушителей в журнал учета первичных средств пожаротушения</w:t>
            </w:r>
          </w:p>
        </w:tc>
        <w:tc>
          <w:tcPr>
            <w:tcW w:w="340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62"/>
        </w:trPr>
        <w:tc>
          <w:tcPr>
            <w:tcW w:w="600" w:type="dxa"/>
            <w:tcBorders>
              <w:top w:val="nil"/>
              <w:left w:val="single" w:sz="8" w:space="0" w:color="949494"/>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34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22"/>
        </w:trPr>
        <w:tc>
          <w:tcPr>
            <w:tcW w:w="600" w:type="dxa"/>
            <w:tcBorders>
              <w:top w:val="nil"/>
              <w:left w:val="single" w:sz="8" w:space="0" w:color="949494"/>
              <w:bottom w:val="nil"/>
              <w:right w:val="single" w:sz="8" w:space="0" w:color="949494"/>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15.</w:t>
            </w:r>
          </w:p>
        </w:tc>
        <w:tc>
          <w:tcPr>
            <w:tcW w:w="222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 течение года</w:t>
            </w: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оборудование запасных выходов из здания школы легко</w:t>
            </w:r>
          </w:p>
        </w:tc>
        <w:tc>
          <w:tcPr>
            <w:tcW w:w="34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 школы, отв. за</w:t>
            </w:r>
          </w:p>
        </w:tc>
      </w:tr>
      <w:tr w:rsidR="00D12E9F" w:rsidRPr="00D943F4" w:rsidTr="00D12E9F">
        <w:trPr>
          <w:trHeight w:val="314"/>
        </w:trPr>
        <w:tc>
          <w:tcPr>
            <w:tcW w:w="600" w:type="dxa"/>
            <w:tcBorders>
              <w:top w:val="nil"/>
              <w:left w:val="single" w:sz="8" w:space="0" w:color="949494"/>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открывающимися запорами.</w:t>
            </w:r>
          </w:p>
        </w:tc>
        <w:tc>
          <w:tcPr>
            <w:tcW w:w="34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пож.безопасность</w:t>
            </w:r>
          </w:p>
        </w:tc>
      </w:tr>
      <w:tr w:rsidR="00D12E9F" w:rsidRPr="00D943F4" w:rsidTr="00D12E9F">
        <w:trPr>
          <w:trHeight w:val="62"/>
        </w:trPr>
        <w:tc>
          <w:tcPr>
            <w:tcW w:w="600" w:type="dxa"/>
            <w:tcBorders>
              <w:top w:val="nil"/>
              <w:left w:val="single" w:sz="8" w:space="0" w:color="949494"/>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34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22"/>
        </w:trPr>
        <w:tc>
          <w:tcPr>
            <w:tcW w:w="600" w:type="dxa"/>
            <w:tcBorders>
              <w:top w:val="nil"/>
              <w:left w:val="single" w:sz="8" w:space="0" w:color="949494"/>
              <w:bottom w:val="nil"/>
              <w:right w:val="single" w:sz="8" w:space="0" w:color="949494"/>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16.</w:t>
            </w:r>
          </w:p>
        </w:tc>
        <w:tc>
          <w:tcPr>
            <w:tcW w:w="222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август</w:t>
            </w: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Проверить исправность электроустановок, электровыключателей,</w:t>
            </w:r>
          </w:p>
        </w:tc>
        <w:tc>
          <w:tcPr>
            <w:tcW w:w="34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 школы, отв. за</w:t>
            </w:r>
          </w:p>
        </w:tc>
      </w:tr>
      <w:tr w:rsidR="00D12E9F" w:rsidRPr="00D943F4" w:rsidTr="00D12E9F">
        <w:trPr>
          <w:trHeight w:val="276"/>
        </w:trPr>
        <w:tc>
          <w:tcPr>
            <w:tcW w:w="600" w:type="dxa"/>
            <w:tcBorders>
              <w:top w:val="nil"/>
              <w:left w:val="single" w:sz="8" w:space="0" w:color="949494"/>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наличие в электрощитах стандартных предохранителей и отсутствие</w:t>
            </w:r>
          </w:p>
        </w:tc>
        <w:tc>
          <w:tcPr>
            <w:tcW w:w="34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пож.безопасность</w:t>
            </w:r>
          </w:p>
        </w:tc>
      </w:tr>
      <w:tr w:rsidR="00D12E9F" w:rsidRPr="00D943F4" w:rsidTr="00D12E9F">
        <w:trPr>
          <w:trHeight w:val="314"/>
        </w:trPr>
        <w:tc>
          <w:tcPr>
            <w:tcW w:w="600" w:type="dxa"/>
            <w:tcBorders>
              <w:top w:val="nil"/>
              <w:left w:val="single" w:sz="8" w:space="0" w:color="949494"/>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оголенных проводов</w:t>
            </w:r>
          </w:p>
        </w:tc>
        <w:tc>
          <w:tcPr>
            <w:tcW w:w="340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62"/>
        </w:trPr>
        <w:tc>
          <w:tcPr>
            <w:tcW w:w="600" w:type="dxa"/>
            <w:tcBorders>
              <w:top w:val="nil"/>
              <w:left w:val="single" w:sz="8" w:space="0" w:color="949494"/>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34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19"/>
        </w:trPr>
        <w:tc>
          <w:tcPr>
            <w:tcW w:w="600" w:type="dxa"/>
            <w:tcBorders>
              <w:top w:val="nil"/>
              <w:left w:val="single" w:sz="8" w:space="0" w:color="949494"/>
              <w:bottom w:val="nil"/>
              <w:right w:val="single" w:sz="8" w:space="0" w:color="949494"/>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17.</w:t>
            </w:r>
          </w:p>
        </w:tc>
        <w:tc>
          <w:tcPr>
            <w:tcW w:w="222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 течение года</w:t>
            </w: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Обеспечение соблюдения правил пожарной безопасности при</w:t>
            </w:r>
          </w:p>
        </w:tc>
        <w:tc>
          <w:tcPr>
            <w:tcW w:w="34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 школы, отв. за</w:t>
            </w:r>
          </w:p>
        </w:tc>
      </w:tr>
      <w:tr w:rsidR="00D12E9F" w:rsidRPr="00D943F4" w:rsidTr="00D12E9F">
        <w:trPr>
          <w:trHeight w:val="276"/>
        </w:trPr>
        <w:tc>
          <w:tcPr>
            <w:tcW w:w="600" w:type="dxa"/>
            <w:tcBorders>
              <w:top w:val="nil"/>
              <w:left w:val="single" w:sz="8" w:space="0" w:color="949494"/>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проведении детских утренников, вечеров, новогодних праздников,</w:t>
            </w:r>
          </w:p>
        </w:tc>
        <w:tc>
          <w:tcPr>
            <w:tcW w:w="34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пож.безопасность</w:t>
            </w:r>
          </w:p>
        </w:tc>
      </w:tr>
      <w:tr w:rsidR="00D12E9F" w:rsidRPr="00D943F4" w:rsidTr="00D12E9F">
        <w:trPr>
          <w:trHeight w:val="276"/>
        </w:trPr>
        <w:tc>
          <w:tcPr>
            <w:tcW w:w="600" w:type="dxa"/>
            <w:tcBorders>
              <w:top w:val="nil"/>
              <w:left w:val="single" w:sz="8" w:space="0" w:color="949494"/>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других массовых мероприятий, установив во время их проведения,</w:t>
            </w:r>
          </w:p>
        </w:tc>
        <w:tc>
          <w:tcPr>
            <w:tcW w:w="340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14"/>
        </w:trPr>
        <w:tc>
          <w:tcPr>
            <w:tcW w:w="600" w:type="dxa"/>
            <w:tcBorders>
              <w:top w:val="nil"/>
              <w:left w:val="single" w:sz="8" w:space="0" w:color="949494"/>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обязательное дежурство работников школы</w:t>
            </w:r>
          </w:p>
        </w:tc>
        <w:tc>
          <w:tcPr>
            <w:tcW w:w="340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65"/>
        </w:trPr>
        <w:tc>
          <w:tcPr>
            <w:tcW w:w="600" w:type="dxa"/>
            <w:tcBorders>
              <w:top w:val="nil"/>
              <w:left w:val="single" w:sz="8" w:space="0" w:color="949494"/>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34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19"/>
        </w:trPr>
        <w:tc>
          <w:tcPr>
            <w:tcW w:w="600" w:type="dxa"/>
            <w:tcBorders>
              <w:top w:val="nil"/>
              <w:left w:val="single" w:sz="8" w:space="0" w:color="949494"/>
              <w:bottom w:val="nil"/>
              <w:right w:val="single" w:sz="8" w:space="0" w:color="949494"/>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18.</w:t>
            </w:r>
          </w:p>
        </w:tc>
        <w:tc>
          <w:tcPr>
            <w:tcW w:w="222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Постоянно</w:t>
            </w: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Разработка и обеспечение работоспособности системы оповещения при</w:t>
            </w:r>
          </w:p>
        </w:tc>
        <w:tc>
          <w:tcPr>
            <w:tcW w:w="34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 школы, отв. за</w:t>
            </w:r>
          </w:p>
        </w:tc>
      </w:tr>
      <w:tr w:rsidR="00D12E9F" w:rsidRPr="00D943F4" w:rsidTr="00D12E9F">
        <w:trPr>
          <w:trHeight w:val="314"/>
        </w:trPr>
        <w:tc>
          <w:tcPr>
            <w:tcW w:w="600" w:type="dxa"/>
            <w:tcBorders>
              <w:top w:val="nil"/>
              <w:left w:val="single" w:sz="8" w:space="0" w:color="949494"/>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пожаре</w:t>
            </w:r>
          </w:p>
        </w:tc>
        <w:tc>
          <w:tcPr>
            <w:tcW w:w="34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пож.безопасность</w:t>
            </w:r>
          </w:p>
        </w:tc>
      </w:tr>
      <w:tr w:rsidR="00D12E9F" w:rsidRPr="00D943F4" w:rsidTr="00D12E9F">
        <w:trPr>
          <w:trHeight w:val="62"/>
        </w:trPr>
        <w:tc>
          <w:tcPr>
            <w:tcW w:w="600" w:type="dxa"/>
            <w:tcBorders>
              <w:top w:val="nil"/>
              <w:left w:val="single" w:sz="8" w:space="0" w:color="949494"/>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34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r>
    </w:tbl>
    <w:p w:rsidR="00D12E9F" w:rsidRPr="00D943F4" w:rsidRDefault="00D12E9F" w:rsidP="00D12E9F">
      <w:pPr>
        <w:spacing w:line="75" w:lineRule="exact"/>
        <w:rPr>
          <w:rFonts w:ascii="Times New Roman" w:hAnsi="Times New Roman" w:cs="Times New Roman"/>
          <w:sz w:val="28"/>
          <w:szCs w:val="28"/>
        </w:rPr>
      </w:pPr>
    </w:p>
    <w:p w:rsidR="00D12E9F" w:rsidRPr="00D943F4" w:rsidRDefault="00D12E9F" w:rsidP="00D12E9F">
      <w:pPr>
        <w:spacing w:after="0"/>
        <w:rPr>
          <w:rFonts w:ascii="Times New Roman" w:hAnsi="Times New Roman" w:cs="Times New Roman"/>
          <w:sz w:val="28"/>
          <w:szCs w:val="28"/>
        </w:rPr>
        <w:sectPr w:rsidR="00D12E9F" w:rsidRPr="00D943F4">
          <w:pgSz w:w="16840" w:h="11906" w:orient="landscape"/>
          <w:pgMar w:top="1112" w:right="898" w:bottom="431" w:left="1440" w:header="0" w:footer="0" w:gutter="0"/>
          <w:cols w:space="720"/>
        </w:sectPr>
      </w:pPr>
    </w:p>
    <w:p w:rsidR="00D12E9F" w:rsidRPr="00D943F4" w:rsidRDefault="00D12E9F" w:rsidP="00D12E9F">
      <w:pPr>
        <w:spacing w:after="0"/>
        <w:rPr>
          <w:rFonts w:ascii="Times New Roman" w:hAnsi="Times New Roman" w:cs="Times New Roman"/>
          <w:sz w:val="28"/>
          <w:szCs w:val="28"/>
        </w:rPr>
        <w:sectPr w:rsidR="00D12E9F" w:rsidRPr="00D943F4">
          <w:type w:val="continuous"/>
          <w:pgSz w:w="16840" w:h="11906" w:orient="landscape"/>
          <w:pgMar w:top="1112" w:right="898" w:bottom="431" w:left="1440" w:header="0" w:footer="0" w:gutter="0"/>
          <w:cols w:space="720"/>
        </w:sectPr>
      </w:pPr>
    </w:p>
    <w:tbl>
      <w:tblPr>
        <w:tblW w:w="0" w:type="auto"/>
        <w:tblInd w:w="580" w:type="dxa"/>
        <w:tblLayout w:type="fixed"/>
        <w:tblCellMar>
          <w:left w:w="0" w:type="dxa"/>
          <w:right w:w="0" w:type="dxa"/>
        </w:tblCellMar>
        <w:tblLook w:val="04A0" w:firstRow="1" w:lastRow="0" w:firstColumn="1" w:lastColumn="0" w:noHBand="0" w:noVBand="1"/>
      </w:tblPr>
      <w:tblGrid>
        <w:gridCol w:w="600"/>
        <w:gridCol w:w="2220"/>
        <w:gridCol w:w="7700"/>
        <w:gridCol w:w="3400"/>
      </w:tblGrid>
      <w:tr w:rsidR="00D12E9F" w:rsidRPr="00D943F4" w:rsidTr="00D12E9F">
        <w:trPr>
          <w:trHeight w:val="342"/>
        </w:trPr>
        <w:tc>
          <w:tcPr>
            <w:tcW w:w="600" w:type="dxa"/>
            <w:tcBorders>
              <w:top w:val="single" w:sz="8" w:space="0" w:color="949494"/>
              <w:left w:val="nil"/>
              <w:bottom w:val="nil"/>
              <w:right w:val="single" w:sz="8" w:space="0" w:color="949494"/>
            </w:tcBorders>
            <w:vAlign w:val="bottom"/>
            <w:hideMark/>
          </w:tcPr>
          <w:p w:rsidR="00D12E9F" w:rsidRPr="00D943F4" w:rsidRDefault="00D12E9F">
            <w:pPr>
              <w:ind w:right="10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lastRenderedPageBreak/>
              <w:t>19.</w:t>
            </w:r>
          </w:p>
        </w:tc>
        <w:tc>
          <w:tcPr>
            <w:tcW w:w="2220" w:type="dxa"/>
            <w:tcBorders>
              <w:top w:val="single" w:sz="8" w:space="0" w:color="949494"/>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 течение года</w:t>
            </w:r>
          </w:p>
        </w:tc>
        <w:tc>
          <w:tcPr>
            <w:tcW w:w="7700" w:type="dxa"/>
            <w:tcBorders>
              <w:top w:val="single" w:sz="8" w:space="0" w:color="949494"/>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Поддержка отсутствия на территории школы мусора.</w:t>
            </w:r>
          </w:p>
        </w:tc>
        <w:tc>
          <w:tcPr>
            <w:tcW w:w="3400" w:type="dxa"/>
            <w:tcBorders>
              <w:top w:val="single" w:sz="8" w:space="0" w:color="949494"/>
              <w:left w:val="nil"/>
              <w:bottom w:val="nil"/>
              <w:right w:val="nil"/>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 школы, отв. за</w:t>
            </w:r>
          </w:p>
        </w:tc>
      </w:tr>
      <w:tr w:rsidR="00D12E9F" w:rsidRPr="00D943F4" w:rsidTr="00D12E9F">
        <w:trPr>
          <w:trHeight w:val="314"/>
        </w:trPr>
        <w:tc>
          <w:tcPr>
            <w:tcW w:w="60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3400" w:type="dxa"/>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пож.безопасность</w:t>
            </w:r>
          </w:p>
        </w:tc>
      </w:tr>
      <w:tr w:rsidR="00D12E9F" w:rsidRPr="00D943F4" w:rsidTr="00D12E9F">
        <w:trPr>
          <w:trHeight w:val="62"/>
        </w:trPr>
        <w:tc>
          <w:tcPr>
            <w:tcW w:w="6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3400" w:type="dxa"/>
            <w:tcBorders>
              <w:top w:val="nil"/>
              <w:left w:val="nil"/>
              <w:bottom w:val="single" w:sz="8" w:space="0" w:color="949494"/>
              <w:right w:val="nil"/>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22"/>
        </w:trPr>
        <w:tc>
          <w:tcPr>
            <w:tcW w:w="600" w:type="dxa"/>
            <w:tcBorders>
              <w:top w:val="nil"/>
              <w:left w:val="nil"/>
              <w:bottom w:val="nil"/>
              <w:right w:val="single" w:sz="8" w:space="0" w:color="949494"/>
            </w:tcBorders>
            <w:vAlign w:val="bottom"/>
            <w:hideMark/>
          </w:tcPr>
          <w:p w:rsidR="00D12E9F" w:rsidRPr="00D943F4" w:rsidRDefault="00D12E9F">
            <w:pPr>
              <w:ind w:right="10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21.</w:t>
            </w:r>
          </w:p>
        </w:tc>
        <w:tc>
          <w:tcPr>
            <w:tcW w:w="222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август</w:t>
            </w: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Корректировка инструкции по пожарной и электробезопасности</w:t>
            </w:r>
          </w:p>
        </w:tc>
        <w:tc>
          <w:tcPr>
            <w:tcW w:w="3400" w:type="dxa"/>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 школы, отв. за</w:t>
            </w:r>
          </w:p>
        </w:tc>
      </w:tr>
      <w:tr w:rsidR="00D12E9F" w:rsidRPr="00D943F4" w:rsidTr="00D12E9F">
        <w:trPr>
          <w:trHeight w:val="314"/>
        </w:trPr>
        <w:tc>
          <w:tcPr>
            <w:tcW w:w="60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3400" w:type="dxa"/>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пож.безопасность</w:t>
            </w:r>
          </w:p>
        </w:tc>
      </w:tr>
      <w:tr w:rsidR="00D12E9F" w:rsidRPr="00D943F4" w:rsidTr="00D12E9F">
        <w:trPr>
          <w:trHeight w:val="62"/>
        </w:trPr>
        <w:tc>
          <w:tcPr>
            <w:tcW w:w="6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3400" w:type="dxa"/>
            <w:tcBorders>
              <w:top w:val="nil"/>
              <w:left w:val="nil"/>
              <w:bottom w:val="single" w:sz="8" w:space="0" w:color="949494"/>
              <w:right w:val="nil"/>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19"/>
        </w:trPr>
        <w:tc>
          <w:tcPr>
            <w:tcW w:w="600" w:type="dxa"/>
            <w:tcBorders>
              <w:top w:val="nil"/>
              <w:left w:val="nil"/>
              <w:bottom w:val="nil"/>
              <w:right w:val="single" w:sz="8" w:space="0" w:color="949494"/>
            </w:tcBorders>
            <w:vAlign w:val="bottom"/>
            <w:hideMark/>
          </w:tcPr>
          <w:p w:rsidR="00D12E9F" w:rsidRPr="00D943F4" w:rsidRDefault="00D12E9F">
            <w:pPr>
              <w:ind w:right="10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22.</w:t>
            </w:r>
          </w:p>
        </w:tc>
        <w:tc>
          <w:tcPr>
            <w:tcW w:w="222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август</w:t>
            </w: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Разработка порядка действий в случае возникновения пожара и</w:t>
            </w:r>
          </w:p>
        </w:tc>
        <w:tc>
          <w:tcPr>
            <w:tcW w:w="3400" w:type="dxa"/>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 школы, отв. за</w:t>
            </w:r>
          </w:p>
        </w:tc>
      </w:tr>
      <w:tr w:rsidR="00D12E9F" w:rsidRPr="00D943F4" w:rsidTr="00D12E9F">
        <w:trPr>
          <w:trHeight w:val="314"/>
        </w:trPr>
        <w:tc>
          <w:tcPr>
            <w:tcW w:w="60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ознакомить с ним сотрудников школы</w:t>
            </w:r>
          </w:p>
        </w:tc>
        <w:tc>
          <w:tcPr>
            <w:tcW w:w="3400" w:type="dxa"/>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пож.безопасность</w:t>
            </w:r>
          </w:p>
        </w:tc>
      </w:tr>
      <w:tr w:rsidR="00D12E9F" w:rsidRPr="00D943F4" w:rsidTr="00D12E9F">
        <w:trPr>
          <w:trHeight w:val="65"/>
        </w:trPr>
        <w:tc>
          <w:tcPr>
            <w:tcW w:w="6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3400" w:type="dxa"/>
            <w:tcBorders>
              <w:top w:val="nil"/>
              <w:left w:val="nil"/>
              <w:bottom w:val="single" w:sz="8" w:space="0" w:color="949494"/>
              <w:right w:val="nil"/>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19"/>
        </w:trPr>
        <w:tc>
          <w:tcPr>
            <w:tcW w:w="600" w:type="dxa"/>
            <w:tcBorders>
              <w:top w:val="nil"/>
              <w:left w:val="nil"/>
              <w:bottom w:val="nil"/>
              <w:right w:val="single" w:sz="8" w:space="0" w:color="949494"/>
            </w:tcBorders>
            <w:vAlign w:val="bottom"/>
            <w:hideMark/>
          </w:tcPr>
          <w:p w:rsidR="00D12E9F" w:rsidRPr="00D943F4" w:rsidRDefault="00D12E9F">
            <w:pPr>
              <w:ind w:right="10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23.</w:t>
            </w:r>
          </w:p>
        </w:tc>
        <w:tc>
          <w:tcPr>
            <w:tcW w:w="222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Август</w:t>
            </w: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издание приказов об ответственном за работу противопожарных систем</w:t>
            </w:r>
          </w:p>
        </w:tc>
        <w:tc>
          <w:tcPr>
            <w:tcW w:w="3400" w:type="dxa"/>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 школы, отв. за</w:t>
            </w:r>
          </w:p>
        </w:tc>
      </w:tr>
      <w:tr w:rsidR="00D12E9F" w:rsidRPr="00D943F4" w:rsidTr="00D12E9F">
        <w:trPr>
          <w:trHeight w:val="314"/>
        </w:trPr>
        <w:tc>
          <w:tcPr>
            <w:tcW w:w="60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 школе</w:t>
            </w:r>
          </w:p>
        </w:tc>
        <w:tc>
          <w:tcPr>
            <w:tcW w:w="3400" w:type="dxa"/>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пож.безопасность</w:t>
            </w:r>
          </w:p>
        </w:tc>
      </w:tr>
      <w:tr w:rsidR="00D12E9F" w:rsidRPr="00D943F4" w:rsidTr="00D12E9F">
        <w:trPr>
          <w:trHeight w:val="62"/>
        </w:trPr>
        <w:tc>
          <w:tcPr>
            <w:tcW w:w="6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3400" w:type="dxa"/>
            <w:tcBorders>
              <w:top w:val="nil"/>
              <w:left w:val="nil"/>
              <w:bottom w:val="single" w:sz="8" w:space="0" w:color="949494"/>
              <w:right w:val="nil"/>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22"/>
        </w:trPr>
        <w:tc>
          <w:tcPr>
            <w:tcW w:w="600" w:type="dxa"/>
            <w:tcBorders>
              <w:top w:val="nil"/>
              <w:left w:val="nil"/>
              <w:bottom w:val="nil"/>
              <w:right w:val="single" w:sz="8" w:space="0" w:color="949494"/>
            </w:tcBorders>
            <w:vAlign w:val="bottom"/>
            <w:hideMark/>
          </w:tcPr>
          <w:p w:rsidR="00D12E9F" w:rsidRPr="00D943F4" w:rsidRDefault="00D12E9F">
            <w:pPr>
              <w:ind w:right="10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24.</w:t>
            </w:r>
          </w:p>
        </w:tc>
        <w:tc>
          <w:tcPr>
            <w:tcW w:w="222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 течение года</w:t>
            </w: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Издание приказов об усилении пожарной безопасности в осенне-зимний</w:t>
            </w:r>
          </w:p>
        </w:tc>
        <w:tc>
          <w:tcPr>
            <w:tcW w:w="3400" w:type="dxa"/>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 школы, отв. за</w:t>
            </w:r>
          </w:p>
        </w:tc>
      </w:tr>
      <w:tr w:rsidR="00D12E9F" w:rsidRPr="00D943F4" w:rsidTr="00D12E9F">
        <w:trPr>
          <w:trHeight w:val="314"/>
        </w:trPr>
        <w:tc>
          <w:tcPr>
            <w:tcW w:w="60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 весенне-летний периоды.</w:t>
            </w:r>
          </w:p>
        </w:tc>
        <w:tc>
          <w:tcPr>
            <w:tcW w:w="3400" w:type="dxa"/>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пож.безопасность</w:t>
            </w:r>
          </w:p>
        </w:tc>
      </w:tr>
      <w:tr w:rsidR="00D12E9F" w:rsidRPr="00D943F4" w:rsidTr="00D12E9F">
        <w:trPr>
          <w:trHeight w:val="62"/>
        </w:trPr>
        <w:tc>
          <w:tcPr>
            <w:tcW w:w="6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3400" w:type="dxa"/>
            <w:tcBorders>
              <w:top w:val="nil"/>
              <w:left w:val="nil"/>
              <w:bottom w:val="single" w:sz="8" w:space="0" w:color="949494"/>
              <w:right w:val="nil"/>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22"/>
        </w:trPr>
        <w:tc>
          <w:tcPr>
            <w:tcW w:w="600" w:type="dxa"/>
            <w:tcBorders>
              <w:top w:val="nil"/>
              <w:left w:val="nil"/>
              <w:bottom w:val="nil"/>
              <w:right w:val="single" w:sz="8" w:space="0" w:color="949494"/>
            </w:tcBorders>
            <w:vAlign w:val="bottom"/>
            <w:hideMark/>
          </w:tcPr>
          <w:p w:rsidR="00D12E9F" w:rsidRPr="00D943F4" w:rsidRDefault="00D12E9F">
            <w:pPr>
              <w:ind w:right="10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25.</w:t>
            </w:r>
          </w:p>
        </w:tc>
        <w:tc>
          <w:tcPr>
            <w:tcW w:w="222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Август</w:t>
            </w: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xml:space="preserve">Контроль за техническим обслуживанием противопожарных </w:t>
            </w:r>
            <w:r w:rsidRPr="00D943F4">
              <w:rPr>
                <w:rFonts w:ascii="Times New Roman" w:hAnsi="Times New Roman" w:cs="Times New Roman"/>
                <w:sz w:val="28"/>
                <w:szCs w:val="28"/>
                <w:lang w:eastAsia="en-US"/>
              </w:rPr>
              <w:lastRenderedPageBreak/>
              <w:t>систем</w:t>
            </w:r>
          </w:p>
        </w:tc>
        <w:tc>
          <w:tcPr>
            <w:tcW w:w="3400" w:type="dxa"/>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lastRenderedPageBreak/>
              <w:t>Директор школы</w:t>
            </w:r>
          </w:p>
        </w:tc>
      </w:tr>
      <w:tr w:rsidR="00D12E9F" w:rsidRPr="00D943F4" w:rsidTr="00D12E9F">
        <w:trPr>
          <w:trHeight w:val="314"/>
        </w:trPr>
        <w:tc>
          <w:tcPr>
            <w:tcW w:w="60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подрядными организациями</w:t>
            </w:r>
          </w:p>
        </w:tc>
        <w:tc>
          <w:tcPr>
            <w:tcW w:w="340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62"/>
        </w:trPr>
        <w:tc>
          <w:tcPr>
            <w:tcW w:w="6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3400" w:type="dxa"/>
            <w:tcBorders>
              <w:top w:val="nil"/>
              <w:left w:val="nil"/>
              <w:bottom w:val="single" w:sz="8" w:space="0" w:color="949494"/>
              <w:right w:val="nil"/>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19"/>
        </w:trPr>
        <w:tc>
          <w:tcPr>
            <w:tcW w:w="600" w:type="dxa"/>
            <w:tcBorders>
              <w:top w:val="nil"/>
              <w:left w:val="nil"/>
              <w:bottom w:val="nil"/>
              <w:right w:val="single" w:sz="8" w:space="0" w:color="949494"/>
            </w:tcBorders>
            <w:vAlign w:val="bottom"/>
            <w:hideMark/>
          </w:tcPr>
          <w:p w:rsidR="00D12E9F" w:rsidRPr="00D943F4" w:rsidRDefault="00D12E9F">
            <w:pPr>
              <w:ind w:right="10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29.</w:t>
            </w:r>
          </w:p>
        </w:tc>
        <w:tc>
          <w:tcPr>
            <w:tcW w:w="222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 течение года</w:t>
            </w: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проведение противопожарных осмотров совместно с сотрудниками</w:t>
            </w:r>
          </w:p>
        </w:tc>
        <w:tc>
          <w:tcPr>
            <w:tcW w:w="3400" w:type="dxa"/>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 школы, отв. за</w:t>
            </w:r>
          </w:p>
        </w:tc>
      </w:tr>
      <w:tr w:rsidR="00D12E9F" w:rsidRPr="00D943F4" w:rsidTr="00D12E9F">
        <w:trPr>
          <w:trHeight w:val="314"/>
        </w:trPr>
        <w:tc>
          <w:tcPr>
            <w:tcW w:w="60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ОГПН и др. организациями с обязательным составлением акта.</w:t>
            </w:r>
          </w:p>
        </w:tc>
        <w:tc>
          <w:tcPr>
            <w:tcW w:w="3400" w:type="dxa"/>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пож.безопасность</w:t>
            </w:r>
          </w:p>
        </w:tc>
      </w:tr>
      <w:tr w:rsidR="00D12E9F" w:rsidRPr="00D943F4" w:rsidTr="00D12E9F">
        <w:trPr>
          <w:trHeight w:val="65"/>
        </w:trPr>
        <w:tc>
          <w:tcPr>
            <w:tcW w:w="6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3400" w:type="dxa"/>
            <w:tcBorders>
              <w:top w:val="nil"/>
              <w:left w:val="nil"/>
              <w:bottom w:val="single" w:sz="8" w:space="0" w:color="949494"/>
              <w:right w:val="nil"/>
            </w:tcBorders>
            <w:vAlign w:val="bottom"/>
          </w:tcPr>
          <w:p w:rsidR="00D12E9F" w:rsidRPr="00D943F4" w:rsidRDefault="00D12E9F">
            <w:pPr>
              <w:rPr>
                <w:rFonts w:ascii="Times New Roman" w:hAnsi="Times New Roman" w:cs="Times New Roman"/>
                <w:sz w:val="28"/>
                <w:szCs w:val="28"/>
                <w:lang w:eastAsia="en-US"/>
              </w:rPr>
            </w:pPr>
          </w:p>
        </w:tc>
      </w:tr>
    </w:tbl>
    <w:p w:rsidR="00D12E9F" w:rsidRPr="00D943F4" w:rsidRDefault="00780B6C" w:rsidP="00D12E9F">
      <w:pPr>
        <w:spacing w:line="46" w:lineRule="exact"/>
        <w:rPr>
          <w:rFonts w:ascii="Times New Roman" w:hAnsi="Times New Roman" w:cs="Times New Roman"/>
          <w:sz w:val="28"/>
          <w:szCs w:val="28"/>
        </w:rPr>
      </w:pPr>
      <w:r>
        <w:rPr>
          <w:rFonts w:ascii="Times New Roman" w:hAnsi="Times New Roman" w:cs="Times New Roman"/>
          <w:sz w:val="28"/>
          <w:szCs w:val="28"/>
        </w:rPr>
        <w:pict>
          <v:line id="Shape 115" o:spid="_x0000_s1116" style="position:absolute;z-index:251673600;visibility:visible;mso-wrap-distance-left:0;mso-wrap-distance-right:0;mso-position-horizontal-relative:page;mso-position-vertical-relative:page" from="796.75pt,56.6pt" to="796.75pt,528.1pt" o:allowincell="f" strokecolor="#949494" strokeweight=".25397mm">
            <w10:wrap anchorx="page" anchory="page"/>
          </v:line>
        </w:pict>
      </w:r>
      <w:r>
        <w:rPr>
          <w:rFonts w:ascii="Times New Roman" w:hAnsi="Times New Roman" w:cs="Times New Roman"/>
          <w:sz w:val="28"/>
          <w:szCs w:val="28"/>
        </w:rPr>
        <w:pict>
          <v:line id="Shape 116" o:spid="_x0000_s1117" style="position:absolute;z-index:251674624;visibility:visible;mso-wrap-distance-left:0;mso-wrap-distance-right:0;mso-position-horizontal-relative:page;mso-position-vertical-relative:page" from="101.75pt,56.6pt" to="101.75pt,528.1pt" o:allowincell="f" strokecolor="#949494" strokeweight=".72pt">
            <w10:wrap anchorx="page" anchory="page"/>
          </v:line>
        </w:pict>
      </w:r>
    </w:p>
    <w:p w:rsidR="00D12E9F" w:rsidRPr="00D943F4" w:rsidRDefault="00D12E9F" w:rsidP="00D12E9F">
      <w:pPr>
        <w:ind w:left="660" w:right="740"/>
        <w:rPr>
          <w:rFonts w:ascii="Times New Roman" w:hAnsi="Times New Roman" w:cs="Times New Roman"/>
          <w:sz w:val="28"/>
          <w:szCs w:val="28"/>
        </w:rPr>
      </w:pPr>
      <w:r w:rsidRPr="00D943F4">
        <w:rPr>
          <w:rFonts w:ascii="Times New Roman" w:hAnsi="Times New Roman" w:cs="Times New Roman"/>
          <w:b/>
          <w:bCs/>
          <w:sz w:val="28"/>
          <w:szCs w:val="28"/>
        </w:rPr>
        <w:t>2. План антитеррористических мероприятий и мероприятий, направленных на безопасность учебного процесса и всех его участников</w:t>
      </w:r>
    </w:p>
    <w:tbl>
      <w:tblPr>
        <w:tblW w:w="0" w:type="auto"/>
        <w:tblInd w:w="580" w:type="dxa"/>
        <w:tblLayout w:type="fixed"/>
        <w:tblCellMar>
          <w:left w:w="0" w:type="dxa"/>
          <w:right w:w="0" w:type="dxa"/>
        </w:tblCellMar>
        <w:tblLook w:val="04A0" w:firstRow="1" w:lastRow="0" w:firstColumn="1" w:lastColumn="0" w:noHBand="0" w:noVBand="1"/>
      </w:tblPr>
      <w:tblGrid>
        <w:gridCol w:w="600"/>
        <w:gridCol w:w="2220"/>
        <w:gridCol w:w="7700"/>
        <w:gridCol w:w="3400"/>
      </w:tblGrid>
      <w:tr w:rsidR="00D12E9F" w:rsidRPr="00D943F4" w:rsidTr="00D12E9F">
        <w:trPr>
          <w:trHeight w:val="327"/>
        </w:trPr>
        <w:tc>
          <w:tcPr>
            <w:tcW w:w="600" w:type="dxa"/>
            <w:tcBorders>
              <w:top w:val="single" w:sz="8" w:space="0" w:color="949494"/>
              <w:left w:val="nil"/>
              <w:bottom w:val="nil"/>
              <w:right w:val="single" w:sz="8" w:space="0" w:color="949494"/>
            </w:tcBorders>
            <w:vAlign w:val="bottom"/>
            <w:hideMark/>
          </w:tcPr>
          <w:p w:rsidR="00D12E9F" w:rsidRPr="00D943F4" w:rsidRDefault="00D12E9F">
            <w:pPr>
              <w:ind w:right="22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1.</w:t>
            </w:r>
          </w:p>
        </w:tc>
        <w:tc>
          <w:tcPr>
            <w:tcW w:w="2220" w:type="dxa"/>
            <w:tcBorders>
              <w:top w:val="single" w:sz="8" w:space="0" w:color="949494"/>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Сентябрь</w:t>
            </w:r>
          </w:p>
        </w:tc>
        <w:tc>
          <w:tcPr>
            <w:tcW w:w="7700" w:type="dxa"/>
            <w:tcBorders>
              <w:top w:val="single" w:sz="8" w:space="0" w:color="949494"/>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Издать приказ о создании АРГ. Разработать положение и план работы</w:t>
            </w:r>
          </w:p>
        </w:tc>
        <w:tc>
          <w:tcPr>
            <w:tcW w:w="3400" w:type="dxa"/>
            <w:tcBorders>
              <w:top w:val="single" w:sz="8" w:space="0" w:color="949494"/>
              <w:left w:val="nil"/>
              <w:bottom w:val="nil"/>
              <w:right w:val="nil"/>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 школы</w:t>
            </w:r>
          </w:p>
        </w:tc>
      </w:tr>
      <w:tr w:rsidR="00D12E9F" w:rsidRPr="00D943F4" w:rsidTr="00D12E9F">
        <w:trPr>
          <w:trHeight w:val="314"/>
        </w:trPr>
        <w:tc>
          <w:tcPr>
            <w:tcW w:w="60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3400" w:type="dxa"/>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Преподаватель ОБЖ</w:t>
            </w:r>
          </w:p>
        </w:tc>
      </w:tr>
      <w:tr w:rsidR="00D12E9F" w:rsidRPr="00D943F4" w:rsidTr="00D12E9F">
        <w:trPr>
          <w:trHeight w:val="62"/>
        </w:trPr>
        <w:tc>
          <w:tcPr>
            <w:tcW w:w="6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3400" w:type="dxa"/>
            <w:tcBorders>
              <w:top w:val="nil"/>
              <w:left w:val="nil"/>
              <w:bottom w:val="single" w:sz="8" w:space="0" w:color="949494"/>
              <w:right w:val="nil"/>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59"/>
        </w:trPr>
        <w:tc>
          <w:tcPr>
            <w:tcW w:w="600" w:type="dxa"/>
            <w:tcBorders>
              <w:top w:val="nil"/>
              <w:left w:val="nil"/>
              <w:bottom w:val="nil"/>
              <w:right w:val="single" w:sz="8" w:space="0" w:color="949494"/>
            </w:tcBorders>
            <w:vAlign w:val="bottom"/>
            <w:hideMark/>
          </w:tcPr>
          <w:p w:rsidR="00D12E9F" w:rsidRPr="00D943F4" w:rsidRDefault="00D12E9F">
            <w:pPr>
              <w:ind w:right="22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2.</w:t>
            </w:r>
          </w:p>
        </w:tc>
        <w:tc>
          <w:tcPr>
            <w:tcW w:w="222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 раз в квартал</w:t>
            </w: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Проводить заседания АРГ</w:t>
            </w:r>
          </w:p>
        </w:tc>
        <w:tc>
          <w:tcPr>
            <w:tcW w:w="3400" w:type="dxa"/>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 школы</w:t>
            </w:r>
          </w:p>
        </w:tc>
      </w:tr>
      <w:tr w:rsidR="00D12E9F" w:rsidRPr="00D943F4" w:rsidTr="00D12E9F">
        <w:trPr>
          <w:trHeight w:val="62"/>
        </w:trPr>
        <w:tc>
          <w:tcPr>
            <w:tcW w:w="6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3400" w:type="dxa"/>
            <w:tcBorders>
              <w:top w:val="nil"/>
              <w:left w:val="nil"/>
              <w:bottom w:val="single" w:sz="8" w:space="0" w:color="949494"/>
              <w:right w:val="nil"/>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22"/>
        </w:trPr>
        <w:tc>
          <w:tcPr>
            <w:tcW w:w="600" w:type="dxa"/>
            <w:tcBorders>
              <w:top w:val="nil"/>
              <w:left w:val="nil"/>
              <w:bottom w:val="nil"/>
              <w:right w:val="single" w:sz="8" w:space="0" w:color="949494"/>
            </w:tcBorders>
            <w:vAlign w:val="bottom"/>
            <w:hideMark/>
          </w:tcPr>
          <w:p w:rsidR="00D12E9F" w:rsidRPr="00D943F4" w:rsidRDefault="00D12E9F">
            <w:pPr>
              <w:ind w:right="22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3.</w:t>
            </w:r>
          </w:p>
        </w:tc>
        <w:tc>
          <w:tcPr>
            <w:tcW w:w="222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 течение</w:t>
            </w: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Изучить руководящие документы по антитеррористической</w:t>
            </w:r>
          </w:p>
        </w:tc>
        <w:tc>
          <w:tcPr>
            <w:tcW w:w="3400" w:type="dxa"/>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 школы</w:t>
            </w:r>
          </w:p>
        </w:tc>
      </w:tr>
      <w:tr w:rsidR="00D12E9F" w:rsidRPr="00D943F4" w:rsidTr="00D12E9F">
        <w:trPr>
          <w:trHeight w:val="314"/>
        </w:trPr>
        <w:tc>
          <w:tcPr>
            <w:tcW w:w="60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Года</w:t>
            </w: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деятельности и ЧС с административным составом школы.</w:t>
            </w:r>
          </w:p>
        </w:tc>
        <w:tc>
          <w:tcPr>
            <w:tcW w:w="340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62"/>
        </w:trPr>
        <w:tc>
          <w:tcPr>
            <w:tcW w:w="6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3400" w:type="dxa"/>
            <w:tcBorders>
              <w:top w:val="nil"/>
              <w:left w:val="nil"/>
              <w:bottom w:val="single" w:sz="8" w:space="0" w:color="949494"/>
              <w:right w:val="nil"/>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19"/>
        </w:trPr>
        <w:tc>
          <w:tcPr>
            <w:tcW w:w="600" w:type="dxa"/>
            <w:tcBorders>
              <w:top w:val="nil"/>
              <w:left w:val="nil"/>
              <w:bottom w:val="nil"/>
              <w:right w:val="single" w:sz="8" w:space="0" w:color="949494"/>
            </w:tcBorders>
            <w:vAlign w:val="bottom"/>
            <w:hideMark/>
          </w:tcPr>
          <w:p w:rsidR="00D12E9F" w:rsidRPr="00D943F4" w:rsidRDefault="00D12E9F">
            <w:pPr>
              <w:ind w:right="22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lastRenderedPageBreak/>
              <w:t>4.</w:t>
            </w:r>
          </w:p>
        </w:tc>
        <w:tc>
          <w:tcPr>
            <w:tcW w:w="222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Сентябрь</w:t>
            </w: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Составить схему оповещения о ЧС</w:t>
            </w:r>
          </w:p>
        </w:tc>
        <w:tc>
          <w:tcPr>
            <w:tcW w:w="3400" w:type="dxa"/>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 школы</w:t>
            </w:r>
          </w:p>
        </w:tc>
      </w:tr>
      <w:tr w:rsidR="00D12E9F" w:rsidRPr="00D943F4" w:rsidTr="00D12E9F">
        <w:trPr>
          <w:trHeight w:val="314"/>
        </w:trPr>
        <w:tc>
          <w:tcPr>
            <w:tcW w:w="60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3400" w:type="dxa"/>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Преподаватель ОБЖ</w:t>
            </w:r>
          </w:p>
        </w:tc>
      </w:tr>
      <w:tr w:rsidR="00D12E9F" w:rsidRPr="00D943F4" w:rsidTr="00D12E9F">
        <w:trPr>
          <w:trHeight w:val="65"/>
        </w:trPr>
        <w:tc>
          <w:tcPr>
            <w:tcW w:w="6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3400" w:type="dxa"/>
            <w:tcBorders>
              <w:top w:val="nil"/>
              <w:left w:val="nil"/>
              <w:bottom w:val="single" w:sz="8" w:space="0" w:color="949494"/>
              <w:right w:val="nil"/>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19"/>
        </w:trPr>
        <w:tc>
          <w:tcPr>
            <w:tcW w:w="600" w:type="dxa"/>
            <w:tcBorders>
              <w:top w:val="nil"/>
              <w:left w:val="nil"/>
              <w:bottom w:val="nil"/>
              <w:right w:val="single" w:sz="8" w:space="0" w:color="949494"/>
            </w:tcBorders>
            <w:vAlign w:val="bottom"/>
            <w:hideMark/>
          </w:tcPr>
          <w:p w:rsidR="00D12E9F" w:rsidRPr="00D943F4" w:rsidRDefault="00D12E9F">
            <w:pPr>
              <w:ind w:right="22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5.</w:t>
            </w:r>
          </w:p>
        </w:tc>
        <w:tc>
          <w:tcPr>
            <w:tcW w:w="222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Сентябрь</w:t>
            </w: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Разработать планы и графики проведения учений и тренировок по</w:t>
            </w:r>
          </w:p>
        </w:tc>
        <w:tc>
          <w:tcPr>
            <w:tcW w:w="3400" w:type="dxa"/>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 школы</w:t>
            </w:r>
          </w:p>
        </w:tc>
      </w:tr>
      <w:tr w:rsidR="00D12E9F" w:rsidRPr="00D943F4" w:rsidTr="00D12E9F">
        <w:trPr>
          <w:trHeight w:val="276"/>
        </w:trPr>
        <w:tc>
          <w:tcPr>
            <w:tcW w:w="60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эвакуации при пожаре, в случаях обнаружения бесхозных предметов и</w:t>
            </w:r>
          </w:p>
        </w:tc>
        <w:tc>
          <w:tcPr>
            <w:tcW w:w="3400" w:type="dxa"/>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Преподаватель ОБЖ</w:t>
            </w:r>
          </w:p>
        </w:tc>
      </w:tr>
      <w:tr w:rsidR="00D12E9F" w:rsidRPr="00D943F4" w:rsidTr="00D12E9F">
        <w:trPr>
          <w:trHeight w:val="314"/>
        </w:trPr>
        <w:tc>
          <w:tcPr>
            <w:tcW w:w="60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вещей, веществ, которые могут являться химически или биологически</w:t>
            </w:r>
          </w:p>
        </w:tc>
        <w:tc>
          <w:tcPr>
            <w:tcW w:w="3400" w:type="dxa"/>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65"/>
        </w:trPr>
        <w:tc>
          <w:tcPr>
            <w:tcW w:w="6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3400" w:type="dxa"/>
            <w:tcBorders>
              <w:top w:val="nil"/>
              <w:left w:val="nil"/>
              <w:bottom w:val="single" w:sz="8" w:space="0" w:color="949494"/>
              <w:right w:val="nil"/>
            </w:tcBorders>
            <w:vAlign w:val="bottom"/>
          </w:tcPr>
          <w:p w:rsidR="00D12E9F" w:rsidRPr="00D943F4" w:rsidRDefault="00D12E9F">
            <w:pPr>
              <w:rPr>
                <w:rFonts w:ascii="Times New Roman" w:hAnsi="Times New Roman" w:cs="Times New Roman"/>
                <w:sz w:val="28"/>
                <w:szCs w:val="28"/>
                <w:lang w:eastAsia="en-US"/>
              </w:rPr>
            </w:pPr>
          </w:p>
        </w:tc>
      </w:tr>
    </w:tbl>
    <w:p w:rsidR="00D12E9F" w:rsidRPr="00D943F4" w:rsidRDefault="00D12E9F" w:rsidP="00D12E9F">
      <w:pPr>
        <w:spacing w:line="92" w:lineRule="exact"/>
        <w:rPr>
          <w:rFonts w:ascii="Times New Roman" w:hAnsi="Times New Roman" w:cs="Times New Roman"/>
          <w:sz w:val="28"/>
          <w:szCs w:val="28"/>
        </w:rPr>
      </w:pPr>
    </w:p>
    <w:p w:rsidR="00D12E9F" w:rsidRPr="00D943F4" w:rsidRDefault="00D12E9F" w:rsidP="00D12E9F">
      <w:pPr>
        <w:spacing w:after="0"/>
        <w:rPr>
          <w:rFonts w:ascii="Times New Roman" w:hAnsi="Times New Roman" w:cs="Times New Roman"/>
          <w:sz w:val="28"/>
          <w:szCs w:val="28"/>
        </w:rPr>
        <w:sectPr w:rsidR="00D12E9F" w:rsidRPr="00D943F4">
          <w:pgSz w:w="16840" w:h="11906" w:orient="landscape"/>
          <w:pgMar w:top="1112" w:right="898" w:bottom="431" w:left="1440" w:header="0" w:footer="0" w:gutter="0"/>
          <w:cols w:space="720"/>
        </w:sectPr>
      </w:pPr>
    </w:p>
    <w:p w:rsidR="00D12E9F" w:rsidRPr="00D943F4" w:rsidRDefault="00D12E9F" w:rsidP="00D12E9F">
      <w:pPr>
        <w:spacing w:after="0"/>
        <w:rPr>
          <w:rFonts w:ascii="Times New Roman" w:hAnsi="Times New Roman" w:cs="Times New Roman"/>
          <w:sz w:val="28"/>
          <w:szCs w:val="28"/>
        </w:rPr>
        <w:sectPr w:rsidR="00D12E9F" w:rsidRPr="00D943F4">
          <w:type w:val="continuous"/>
          <w:pgSz w:w="16840" w:h="11906" w:orient="landscape"/>
          <w:pgMar w:top="1112" w:right="898" w:bottom="431" w:left="1440" w:header="0" w:footer="0" w:gutter="0"/>
          <w:cols w:space="720"/>
        </w:sectPr>
      </w:pPr>
    </w:p>
    <w:tbl>
      <w:tblPr>
        <w:tblW w:w="0" w:type="auto"/>
        <w:tblInd w:w="590" w:type="dxa"/>
        <w:tblLayout w:type="fixed"/>
        <w:tblCellMar>
          <w:left w:w="0" w:type="dxa"/>
          <w:right w:w="0" w:type="dxa"/>
        </w:tblCellMar>
        <w:tblLook w:val="04A0" w:firstRow="1" w:lastRow="0" w:firstColumn="1" w:lastColumn="0" w:noHBand="0" w:noVBand="1"/>
      </w:tblPr>
      <w:tblGrid>
        <w:gridCol w:w="600"/>
        <w:gridCol w:w="2220"/>
        <w:gridCol w:w="7700"/>
        <w:gridCol w:w="3400"/>
      </w:tblGrid>
      <w:tr w:rsidR="00D12E9F" w:rsidRPr="00D943F4" w:rsidTr="00D12E9F">
        <w:trPr>
          <w:trHeight w:val="379"/>
        </w:trPr>
        <w:tc>
          <w:tcPr>
            <w:tcW w:w="600" w:type="dxa"/>
            <w:tcBorders>
              <w:top w:val="single" w:sz="8" w:space="0" w:color="949494"/>
              <w:left w:val="single" w:sz="8" w:space="0" w:color="949494"/>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single" w:sz="8" w:space="0" w:color="949494"/>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single" w:sz="8" w:space="0" w:color="949494"/>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опасными, угрозы взрыва и других ЧП</w:t>
            </w:r>
          </w:p>
        </w:tc>
        <w:tc>
          <w:tcPr>
            <w:tcW w:w="3400" w:type="dxa"/>
            <w:tcBorders>
              <w:top w:val="single" w:sz="8" w:space="0" w:color="949494"/>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62"/>
        </w:trPr>
        <w:tc>
          <w:tcPr>
            <w:tcW w:w="600" w:type="dxa"/>
            <w:tcBorders>
              <w:top w:val="nil"/>
              <w:left w:val="single" w:sz="8" w:space="0" w:color="949494"/>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34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22"/>
        </w:trPr>
        <w:tc>
          <w:tcPr>
            <w:tcW w:w="600" w:type="dxa"/>
            <w:tcBorders>
              <w:top w:val="nil"/>
              <w:left w:val="single" w:sz="8" w:space="0" w:color="949494"/>
              <w:bottom w:val="nil"/>
              <w:right w:val="single" w:sz="8" w:space="0" w:color="949494"/>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6.</w:t>
            </w:r>
          </w:p>
        </w:tc>
        <w:tc>
          <w:tcPr>
            <w:tcW w:w="222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Сентябрь,</w:t>
            </w: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Разработать графики дежурств администрации и персонала школы</w:t>
            </w:r>
          </w:p>
        </w:tc>
        <w:tc>
          <w:tcPr>
            <w:tcW w:w="34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 школы</w:t>
            </w:r>
          </w:p>
        </w:tc>
      </w:tr>
      <w:tr w:rsidR="00D12E9F" w:rsidRPr="00D943F4" w:rsidTr="00D12E9F">
        <w:trPr>
          <w:trHeight w:val="314"/>
        </w:trPr>
        <w:tc>
          <w:tcPr>
            <w:tcW w:w="600" w:type="dxa"/>
            <w:tcBorders>
              <w:top w:val="nil"/>
              <w:left w:val="single" w:sz="8" w:space="0" w:color="949494"/>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Январь</w:t>
            </w:r>
          </w:p>
        </w:tc>
        <w:tc>
          <w:tcPr>
            <w:tcW w:w="770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340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62"/>
        </w:trPr>
        <w:tc>
          <w:tcPr>
            <w:tcW w:w="600" w:type="dxa"/>
            <w:tcBorders>
              <w:top w:val="nil"/>
              <w:left w:val="single" w:sz="8" w:space="0" w:color="949494"/>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34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19"/>
        </w:trPr>
        <w:tc>
          <w:tcPr>
            <w:tcW w:w="600" w:type="dxa"/>
            <w:tcBorders>
              <w:top w:val="nil"/>
              <w:left w:val="single" w:sz="8" w:space="0" w:color="949494"/>
              <w:bottom w:val="nil"/>
              <w:right w:val="single" w:sz="8" w:space="0" w:color="949494"/>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7.</w:t>
            </w:r>
          </w:p>
        </w:tc>
        <w:tc>
          <w:tcPr>
            <w:tcW w:w="222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 течение года</w:t>
            </w: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Разработать инструкции и памятки о порядке действий в случае угрозы</w:t>
            </w:r>
          </w:p>
        </w:tc>
        <w:tc>
          <w:tcPr>
            <w:tcW w:w="34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 школы</w:t>
            </w:r>
          </w:p>
        </w:tc>
      </w:tr>
      <w:tr w:rsidR="00D12E9F" w:rsidRPr="00D943F4" w:rsidTr="00D12E9F">
        <w:trPr>
          <w:trHeight w:val="276"/>
        </w:trPr>
        <w:tc>
          <w:tcPr>
            <w:tcW w:w="600" w:type="dxa"/>
            <w:tcBorders>
              <w:top w:val="nil"/>
              <w:left w:val="single" w:sz="8" w:space="0" w:color="949494"/>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совершения террористического акта, захвата в заложники, звонка о</w:t>
            </w:r>
          </w:p>
        </w:tc>
        <w:tc>
          <w:tcPr>
            <w:tcW w:w="34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Преподаватель ОБЖ</w:t>
            </w:r>
          </w:p>
        </w:tc>
      </w:tr>
      <w:tr w:rsidR="00D12E9F" w:rsidRPr="00D943F4" w:rsidTr="00D12E9F">
        <w:trPr>
          <w:trHeight w:val="314"/>
        </w:trPr>
        <w:tc>
          <w:tcPr>
            <w:tcW w:w="600" w:type="dxa"/>
            <w:tcBorders>
              <w:top w:val="nil"/>
              <w:left w:val="single" w:sz="8" w:space="0" w:color="949494"/>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заложенном взрывном устройстве</w:t>
            </w:r>
          </w:p>
        </w:tc>
        <w:tc>
          <w:tcPr>
            <w:tcW w:w="340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65"/>
        </w:trPr>
        <w:tc>
          <w:tcPr>
            <w:tcW w:w="600" w:type="dxa"/>
            <w:tcBorders>
              <w:top w:val="nil"/>
              <w:left w:val="single" w:sz="8" w:space="0" w:color="949494"/>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34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19"/>
        </w:trPr>
        <w:tc>
          <w:tcPr>
            <w:tcW w:w="600" w:type="dxa"/>
            <w:tcBorders>
              <w:top w:val="nil"/>
              <w:left w:val="single" w:sz="8" w:space="0" w:color="949494"/>
              <w:bottom w:val="nil"/>
              <w:right w:val="single" w:sz="8" w:space="0" w:color="949494"/>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8.</w:t>
            </w:r>
          </w:p>
        </w:tc>
        <w:tc>
          <w:tcPr>
            <w:tcW w:w="222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 графику</w:t>
            </w: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Провести комплексные тренировки по действиям в условиях ЧС в</w:t>
            </w:r>
          </w:p>
        </w:tc>
        <w:tc>
          <w:tcPr>
            <w:tcW w:w="34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Преподаватель ОБЖ</w:t>
            </w:r>
          </w:p>
        </w:tc>
      </w:tr>
      <w:tr w:rsidR="00D12E9F" w:rsidRPr="00D943F4" w:rsidTr="00D12E9F">
        <w:trPr>
          <w:trHeight w:val="314"/>
        </w:trPr>
        <w:tc>
          <w:tcPr>
            <w:tcW w:w="600" w:type="dxa"/>
            <w:tcBorders>
              <w:top w:val="nil"/>
              <w:left w:val="single" w:sz="8" w:space="0" w:color="949494"/>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масштабе школы</w:t>
            </w:r>
          </w:p>
        </w:tc>
        <w:tc>
          <w:tcPr>
            <w:tcW w:w="340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62"/>
        </w:trPr>
        <w:tc>
          <w:tcPr>
            <w:tcW w:w="600" w:type="dxa"/>
            <w:tcBorders>
              <w:top w:val="nil"/>
              <w:left w:val="single" w:sz="8" w:space="0" w:color="949494"/>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34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22"/>
        </w:trPr>
        <w:tc>
          <w:tcPr>
            <w:tcW w:w="600" w:type="dxa"/>
            <w:tcBorders>
              <w:top w:val="nil"/>
              <w:left w:val="single" w:sz="8" w:space="0" w:color="949494"/>
              <w:bottom w:val="nil"/>
              <w:right w:val="single" w:sz="8" w:space="0" w:color="949494"/>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9.</w:t>
            </w:r>
          </w:p>
        </w:tc>
        <w:tc>
          <w:tcPr>
            <w:tcW w:w="222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 течение</w:t>
            </w: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На период повышенной опасности террористических акций перейти на</w:t>
            </w:r>
          </w:p>
        </w:tc>
        <w:tc>
          <w:tcPr>
            <w:tcW w:w="34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 школы</w:t>
            </w:r>
          </w:p>
        </w:tc>
      </w:tr>
      <w:tr w:rsidR="00D12E9F" w:rsidRPr="00D943F4" w:rsidTr="00D12E9F">
        <w:trPr>
          <w:trHeight w:val="314"/>
        </w:trPr>
        <w:tc>
          <w:tcPr>
            <w:tcW w:w="600" w:type="dxa"/>
            <w:tcBorders>
              <w:top w:val="nil"/>
              <w:left w:val="single" w:sz="8" w:space="0" w:color="949494"/>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nil"/>
              <w:right w:val="single" w:sz="8" w:space="0" w:color="949494"/>
            </w:tcBorders>
            <w:vAlign w:val="bottom"/>
            <w:hideMark/>
          </w:tcPr>
          <w:p w:rsidR="00D12E9F" w:rsidRPr="00D943F4" w:rsidRDefault="00D12E9F">
            <w:pPr>
              <w:ind w:left="4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года</w:t>
            </w: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особый режим работы школы</w:t>
            </w:r>
          </w:p>
        </w:tc>
        <w:tc>
          <w:tcPr>
            <w:tcW w:w="34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Преподаватель ОБЖ</w:t>
            </w:r>
          </w:p>
        </w:tc>
      </w:tr>
      <w:tr w:rsidR="00D12E9F" w:rsidRPr="00D943F4" w:rsidTr="00D12E9F">
        <w:trPr>
          <w:trHeight w:val="62"/>
        </w:trPr>
        <w:tc>
          <w:tcPr>
            <w:tcW w:w="600" w:type="dxa"/>
            <w:tcBorders>
              <w:top w:val="nil"/>
              <w:left w:val="single" w:sz="8" w:space="0" w:color="949494"/>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34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22"/>
        </w:trPr>
        <w:tc>
          <w:tcPr>
            <w:tcW w:w="600" w:type="dxa"/>
            <w:tcBorders>
              <w:top w:val="nil"/>
              <w:left w:val="single" w:sz="8" w:space="0" w:color="949494"/>
              <w:bottom w:val="nil"/>
              <w:right w:val="single" w:sz="8" w:space="0" w:color="949494"/>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10.</w:t>
            </w:r>
          </w:p>
        </w:tc>
        <w:tc>
          <w:tcPr>
            <w:tcW w:w="222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 течение</w:t>
            </w: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Провести комплекс необходимых организационных, воспитательных и</w:t>
            </w:r>
          </w:p>
        </w:tc>
        <w:tc>
          <w:tcPr>
            <w:tcW w:w="34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 школы</w:t>
            </w:r>
          </w:p>
        </w:tc>
      </w:tr>
      <w:tr w:rsidR="00D12E9F" w:rsidRPr="00D943F4" w:rsidTr="00D12E9F">
        <w:trPr>
          <w:trHeight w:val="276"/>
        </w:trPr>
        <w:tc>
          <w:tcPr>
            <w:tcW w:w="600" w:type="dxa"/>
            <w:tcBorders>
              <w:top w:val="nil"/>
              <w:left w:val="single" w:sz="8" w:space="0" w:color="949494"/>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года</w:t>
            </w: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хозяйственных мероприятий по защите помещения школы и его</w:t>
            </w:r>
          </w:p>
        </w:tc>
        <w:tc>
          <w:tcPr>
            <w:tcW w:w="34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Преподаватель ОБЖ</w:t>
            </w:r>
          </w:p>
        </w:tc>
      </w:tr>
      <w:tr w:rsidR="00D12E9F" w:rsidRPr="00D943F4" w:rsidTr="00D12E9F">
        <w:trPr>
          <w:trHeight w:val="276"/>
        </w:trPr>
        <w:tc>
          <w:tcPr>
            <w:tcW w:w="600" w:type="dxa"/>
            <w:tcBorders>
              <w:top w:val="nil"/>
              <w:left w:val="single" w:sz="8" w:space="0" w:color="949494"/>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контингента работающих и обучающихся от непредвиденных ситуаций</w:t>
            </w:r>
          </w:p>
        </w:tc>
        <w:tc>
          <w:tcPr>
            <w:tcW w:w="340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14"/>
        </w:trPr>
        <w:tc>
          <w:tcPr>
            <w:tcW w:w="600" w:type="dxa"/>
            <w:tcBorders>
              <w:top w:val="nil"/>
              <w:left w:val="single" w:sz="8" w:space="0" w:color="949494"/>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 террористических выступлений</w:t>
            </w:r>
          </w:p>
        </w:tc>
        <w:tc>
          <w:tcPr>
            <w:tcW w:w="340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62"/>
        </w:trPr>
        <w:tc>
          <w:tcPr>
            <w:tcW w:w="600" w:type="dxa"/>
            <w:tcBorders>
              <w:top w:val="nil"/>
              <w:left w:val="single" w:sz="8" w:space="0" w:color="949494"/>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34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19"/>
        </w:trPr>
        <w:tc>
          <w:tcPr>
            <w:tcW w:w="600" w:type="dxa"/>
            <w:tcBorders>
              <w:top w:val="nil"/>
              <w:left w:val="single" w:sz="8" w:space="0" w:color="949494"/>
              <w:bottom w:val="nil"/>
              <w:right w:val="single" w:sz="8" w:space="0" w:color="949494"/>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11.</w:t>
            </w:r>
          </w:p>
        </w:tc>
        <w:tc>
          <w:tcPr>
            <w:tcW w:w="222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 течение</w:t>
            </w: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Провести первые занятия по курсу «Основы безопасности</w:t>
            </w:r>
          </w:p>
        </w:tc>
        <w:tc>
          <w:tcPr>
            <w:tcW w:w="34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Преподаватель ОБЖ</w:t>
            </w:r>
          </w:p>
        </w:tc>
      </w:tr>
      <w:tr w:rsidR="00D12E9F" w:rsidRPr="00D943F4" w:rsidTr="00D12E9F">
        <w:trPr>
          <w:trHeight w:val="276"/>
        </w:trPr>
        <w:tc>
          <w:tcPr>
            <w:tcW w:w="600" w:type="dxa"/>
            <w:tcBorders>
              <w:top w:val="nil"/>
              <w:left w:val="single" w:sz="8" w:space="0" w:color="949494"/>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года</w:t>
            </w: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жизнедеятельности» во всех классах школы, посвященные поведению в</w:t>
            </w:r>
          </w:p>
        </w:tc>
        <w:tc>
          <w:tcPr>
            <w:tcW w:w="340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600" w:type="dxa"/>
            <w:tcBorders>
              <w:top w:val="nil"/>
              <w:left w:val="single" w:sz="8" w:space="0" w:color="949494"/>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случае возникновения угрожающей ситуации, находок посторонних</w:t>
            </w:r>
          </w:p>
        </w:tc>
        <w:tc>
          <w:tcPr>
            <w:tcW w:w="340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14"/>
        </w:trPr>
        <w:tc>
          <w:tcPr>
            <w:tcW w:w="600" w:type="dxa"/>
            <w:tcBorders>
              <w:top w:val="nil"/>
              <w:left w:val="single" w:sz="8" w:space="0" w:color="949494"/>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предметов, а также других сопутствующих тем</w:t>
            </w:r>
          </w:p>
        </w:tc>
        <w:tc>
          <w:tcPr>
            <w:tcW w:w="340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65"/>
        </w:trPr>
        <w:tc>
          <w:tcPr>
            <w:tcW w:w="600" w:type="dxa"/>
            <w:tcBorders>
              <w:top w:val="nil"/>
              <w:left w:val="single" w:sz="8" w:space="0" w:color="949494"/>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34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19"/>
        </w:trPr>
        <w:tc>
          <w:tcPr>
            <w:tcW w:w="600" w:type="dxa"/>
            <w:tcBorders>
              <w:top w:val="nil"/>
              <w:left w:val="single" w:sz="8" w:space="0" w:color="949494"/>
              <w:bottom w:val="nil"/>
              <w:right w:val="single" w:sz="8" w:space="0" w:color="949494"/>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12.</w:t>
            </w:r>
          </w:p>
        </w:tc>
        <w:tc>
          <w:tcPr>
            <w:tcW w:w="222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Постоянно</w:t>
            </w: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Провести собрание обучающихся в школе с целью мобилизации их</w:t>
            </w:r>
          </w:p>
        </w:tc>
        <w:tc>
          <w:tcPr>
            <w:tcW w:w="34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 школы</w:t>
            </w:r>
          </w:p>
        </w:tc>
      </w:tr>
      <w:tr w:rsidR="00D12E9F" w:rsidRPr="00D943F4" w:rsidTr="00D12E9F">
        <w:trPr>
          <w:trHeight w:val="276"/>
        </w:trPr>
        <w:tc>
          <w:tcPr>
            <w:tcW w:w="600" w:type="dxa"/>
            <w:tcBorders>
              <w:top w:val="nil"/>
              <w:left w:val="single" w:sz="8" w:space="0" w:color="949494"/>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бдительности. Обязать всех учащихся строго выполнять правила</w:t>
            </w:r>
          </w:p>
        </w:tc>
        <w:tc>
          <w:tcPr>
            <w:tcW w:w="34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Преподаватель ОБЖ</w:t>
            </w:r>
          </w:p>
        </w:tc>
      </w:tr>
      <w:tr w:rsidR="00D12E9F" w:rsidRPr="00D943F4" w:rsidTr="00D12E9F">
        <w:trPr>
          <w:trHeight w:val="276"/>
        </w:trPr>
        <w:tc>
          <w:tcPr>
            <w:tcW w:w="600" w:type="dxa"/>
            <w:tcBorders>
              <w:top w:val="nil"/>
              <w:left w:val="single" w:sz="8" w:space="0" w:color="949494"/>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внутреннего распорядка в части пропускного режима. Обратить</w:t>
            </w:r>
          </w:p>
        </w:tc>
        <w:tc>
          <w:tcPr>
            <w:tcW w:w="340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600" w:type="dxa"/>
            <w:tcBorders>
              <w:top w:val="nil"/>
              <w:left w:val="single" w:sz="8" w:space="0" w:color="949494"/>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внимание обучающихся дежурных классов на особые условия дежурства</w:t>
            </w:r>
          </w:p>
        </w:tc>
        <w:tc>
          <w:tcPr>
            <w:tcW w:w="340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600" w:type="dxa"/>
            <w:tcBorders>
              <w:top w:val="nil"/>
              <w:left w:val="single" w:sz="8" w:space="0" w:color="949494"/>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 настоящий период, нахождения посторонних в школе, находка</w:t>
            </w:r>
          </w:p>
        </w:tc>
        <w:tc>
          <w:tcPr>
            <w:tcW w:w="340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14"/>
        </w:trPr>
        <w:tc>
          <w:tcPr>
            <w:tcW w:w="600" w:type="dxa"/>
            <w:tcBorders>
              <w:top w:val="nil"/>
              <w:left w:val="single" w:sz="8" w:space="0" w:color="949494"/>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посторонних предметов</w:t>
            </w:r>
          </w:p>
        </w:tc>
        <w:tc>
          <w:tcPr>
            <w:tcW w:w="340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62"/>
        </w:trPr>
        <w:tc>
          <w:tcPr>
            <w:tcW w:w="600" w:type="dxa"/>
            <w:tcBorders>
              <w:top w:val="nil"/>
              <w:left w:val="single" w:sz="8" w:space="0" w:color="949494"/>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34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59"/>
        </w:trPr>
        <w:tc>
          <w:tcPr>
            <w:tcW w:w="600" w:type="dxa"/>
            <w:tcBorders>
              <w:top w:val="nil"/>
              <w:left w:val="single" w:sz="8" w:space="0" w:color="949494"/>
              <w:bottom w:val="nil"/>
              <w:right w:val="single" w:sz="8" w:space="0" w:color="949494"/>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13.</w:t>
            </w:r>
          </w:p>
        </w:tc>
        <w:tc>
          <w:tcPr>
            <w:tcW w:w="222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 течение года</w:t>
            </w: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Оформить общешкольный уголок безопасности</w:t>
            </w:r>
          </w:p>
        </w:tc>
        <w:tc>
          <w:tcPr>
            <w:tcW w:w="34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Преподаватель ОБЖ</w:t>
            </w:r>
          </w:p>
        </w:tc>
      </w:tr>
      <w:tr w:rsidR="00D12E9F" w:rsidRPr="00D943F4" w:rsidTr="00D12E9F">
        <w:trPr>
          <w:trHeight w:val="338"/>
        </w:trPr>
        <w:tc>
          <w:tcPr>
            <w:tcW w:w="600" w:type="dxa"/>
            <w:tcBorders>
              <w:top w:val="nil"/>
              <w:left w:val="single" w:sz="8" w:space="0" w:color="949494"/>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34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57"/>
        </w:trPr>
        <w:tc>
          <w:tcPr>
            <w:tcW w:w="600" w:type="dxa"/>
            <w:tcBorders>
              <w:top w:val="nil"/>
              <w:left w:val="single" w:sz="8" w:space="0" w:color="949494"/>
              <w:bottom w:val="nil"/>
              <w:right w:val="single" w:sz="8" w:space="0" w:color="949494"/>
            </w:tcBorders>
            <w:vAlign w:val="bottom"/>
            <w:hideMark/>
          </w:tcPr>
          <w:p w:rsidR="00D12E9F" w:rsidRPr="00D943F4" w:rsidRDefault="00D12E9F">
            <w:pPr>
              <w:ind w:left="80"/>
              <w:rPr>
                <w:rFonts w:ascii="Times New Roman" w:hAnsi="Times New Roman" w:cs="Times New Roman"/>
                <w:sz w:val="28"/>
                <w:szCs w:val="28"/>
                <w:lang w:eastAsia="en-US"/>
              </w:rPr>
            </w:pPr>
            <w:r w:rsidRPr="00D943F4">
              <w:rPr>
                <w:rFonts w:ascii="Times New Roman" w:hAnsi="Times New Roman" w:cs="Times New Roman"/>
                <w:sz w:val="28"/>
                <w:szCs w:val="28"/>
                <w:lang w:eastAsia="en-US"/>
              </w:rPr>
              <w:t>14.</w:t>
            </w:r>
          </w:p>
        </w:tc>
        <w:tc>
          <w:tcPr>
            <w:tcW w:w="222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Ноябрь</w:t>
            </w: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Провести декаду по безопасности</w:t>
            </w:r>
          </w:p>
        </w:tc>
        <w:tc>
          <w:tcPr>
            <w:tcW w:w="34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Преподаватель ОБЖ</w:t>
            </w:r>
          </w:p>
        </w:tc>
      </w:tr>
      <w:tr w:rsidR="00D12E9F" w:rsidRPr="00D943F4" w:rsidTr="00D12E9F">
        <w:trPr>
          <w:trHeight w:val="65"/>
        </w:trPr>
        <w:tc>
          <w:tcPr>
            <w:tcW w:w="600" w:type="dxa"/>
            <w:tcBorders>
              <w:top w:val="nil"/>
              <w:left w:val="single" w:sz="8" w:space="0" w:color="949494"/>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34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r>
    </w:tbl>
    <w:p w:rsidR="00D12E9F" w:rsidRPr="00D943F4" w:rsidRDefault="00D12E9F" w:rsidP="00D12E9F">
      <w:pPr>
        <w:spacing w:line="200" w:lineRule="exact"/>
        <w:rPr>
          <w:rFonts w:ascii="Times New Roman" w:hAnsi="Times New Roman" w:cs="Times New Roman"/>
          <w:sz w:val="28"/>
          <w:szCs w:val="28"/>
        </w:rPr>
      </w:pPr>
    </w:p>
    <w:p w:rsidR="00D12E9F" w:rsidRPr="00D943F4" w:rsidRDefault="00D12E9F" w:rsidP="00D12E9F">
      <w:pPr>
        <w:spacing w:after="0"/>
        <w:rPr>
          <w:rFonts w:ascii="Times New Roman" w:hAnsi="Times New Roman" w:cs="Times New Roman"/>
          <w:sz w:val="28"/>
          <w:szCs w:val="28"/>
        </w:rPr>
        <w:sectPr w:rsidR="00D12E9F" w:rsidRPr="00D943F4">
          <w:pgSz w:w="16840" w:h="11906" w:orient="landscape"/>
          <w:pgMar w:top="1112" w:right="898" w:bottom="431" w:left="1440" w:header="0" w:footer="0" w:gutter="0"/>
          <w:cols w:space="720"/>
        </w:sectPr>
      </w:pPr>
    </w:p>
    <w:p w:rsidR="00D12E9F" w:rsidRPr="00D943F4" w:rsidRDefault="00D12E9F" w:rsidP="00D12E9F">
      <w:pPr>
        <w:spacing w:line="204" w:lineRule="exact"/>
        <w:rPr>
          <w:rFonts w:ascii="Times New Roman" w:hAnsi="Times New Roman" w:cs="Times New Roman"/>
          <w:sz w:val="28"/>
          <w:szCs w:val="28"/>
        </w:rPr>
      </w:pPr>
    </w:p>
    <w:p w:rsidR="00D12E9F" w:rsidRPr="00D943F4" w:rsidRDefault="00D12E9F" w:rsidP="00D12E9F">
      <w:pPr>
        <w:spacing w:after="0"/>
        <w:rPr>
          <w:rFonts w:ascii="Times New Roman" w:hAnsi="Times New Roman" w:cs="Times New Roman"/>
          <w:sz w:val="28"/>
          <w:szCs w:val="28"/>
        </w:rPr>
        <w:sectPr w:rsidR="00D12E9F" w:rsidRPr="00D943F4">
          <w:type w:val="continuous"/>
          <w:pgSz w:w="16840" w:h="11906" w:orient="landscape"/>
          <w:pgMar w:top="1112" w:right="898" w:bottom="431" w:left="1440" w:header="0" w:footer="0" w:gutter="0"/>
          <w:cols w:space="720"/>
        </w:sectPr>
      </w:pPr>
    </w:p>
    <w:tbl>
      <w:tblPr>
        <w:tblW w:w="0" w:type="auto"/>
        <w:tblInd w:w="590" w:type="dxa"/>
        <w:tblLayout w:type="fixed"/>
        <w:tblCellMar>
          <w:left w:w="0" w:type="dxa"/>
          <w:right w:w="0" w:type="dxa"/>
        </w:tblCellMar>
        <w:tblLook w:val="04A0" w:firstRow="1" w:lastRow="0" w:firstColumn="1" w:lastColumn="0" w:noHBand="0" w:noVBand="1"/>
      </w:tblPr>
      <w:tblGrid>
        <w:gridCol w:w="600"/>
        <w:gridCol w:w="2220"/>
        <w:gridCol w:w="7700"/>
        <w:gridCol w:w="3400"/>
      </w:tblGrid>
      <w:tr w:rsidR="00D12E9F" w:rsidRPr="00D943F4" w:rsidTr="00D12E9F">
        <w:trPr>
          <w:trHeight w:val="379"/>
        </w:trPr>
        <w:tc>
          <w:tcPr>
            <w:tcW w:w="600" w:type="dxa"/>
            <w:tcBorders>
              <w:top w:val="single" w:sz="8" w:space="0" w:color="949494"/>
              <w:left w:val="single" w:sz="8" w:space="0" w:color="949494"/>
              <w:bottom w:val="nil"/>
              <w:right w:val="single" w:sz="8" w:space="0" w:color="949494"/>
            </w:tcBorders>
            <w:vAlign w:val="bottom"/>
            <w:hideMark/>
          </w:tcPr>
          <w:p w:rsidR="00D12E9F" w:rsidRPr="00D943F4" w:rsidRDefault="00D12E9F">
            <w:pPr>
              <w:ind w:right="10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lastRenderedPageBreak/>
              <w:t>15.</w:t>
            </w:r>
          </w:p>
        </w:tc>
        <w:tc>
          <w:tcPr>
            <w:tcW w:w="2220" w:type="dxa"/>
            <w:tcBorders>
              <w:top w:val="single" w:sz="8" w:space="0" w:color="949494"/>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 течение года</w:t>
            </w:r>
          </w:p>
        </w:tc>
        <w:tc>
          <w:tcPr>
            <w:tcW w:w="7700" w:type="dxa"/>
            <w:tcBorders>
              <w:top w:val="single" w:sz="8" w:space="0" w:color="949494"/>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Усилить контроль за пропускным режимом школы</w:t>
            </w:r>
          </w:p>
        </w:tc>
        <w:tc>
          <w:tcPr>
            <w:tcW w:w="3400" w:type="dxa"/>
            <w:tcBorders>
              <w:top w:val="single" w:sz="8" w:space="0" w:color="949494"/>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 школы</w:t>
            </w:r>
          </w:p>
        </w:tc>
      </w:tr>
      <w:tr w:rsidR="00D12E9F" w:rsidRPr="00D943F4" w:rsidTr="00D12E9F">
        <w:trPr>
          <w:trHeight w:val="62"/>
        </w:trPr>
        <w:tc>
          <w:tcPr>
            <w:tcW w:w="600" w:type="dxa"/>
            <w:tcBorders>
              <w:top w:val="nil"/>
              <w:left w:val="single" w:sz="8" w:space="0" w:color="949494"/>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34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22"/>
        </w:trPr>
        <w:tc>
          <w:tcPr>
            <w:tcW w:w="600" w:type="dxa"/>
            <w:tcBorders>
              <w:top w:val="nil"/>
              <w:left w:val="single" w:sz="8" w:space="0" w:color="949494"/>
              <w:bottom w:val="nil"/>
              <w:right w:val="single" w:sz="8" w:space="0" w:color="949494"/>
            </w:tcBorders>
            <w:vAlign w:val="bottom"/>
            <w:hideMark/>
          </w:tcPr>
          <w:p w:rsidR="00D12E9F" w:rsidRPr="00D943F4" w:rsidRDefault="00D12E9F">
            <w:pPr>
              <w:ind w:right="10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16.</w:t>
            </w:r>
          </w:p>
        </w:tc>
        <w:tc>
          <w:tcPr>
            <w:tcW w:w="222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Сентябрь</w:t>
            </w: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Провести совещание сотрудников школы по повышению бдительности</w:t>
            </w:r>
          </w:p>
        </w:tc>
        <w:tc>
          <w:tcPr>
            <w:tcW w:w="34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 школы</w:t>
            </w:r>
          </w:p>
        </w:tc>
      </w:tr>
      <w:tr w:rsidR="00D12E9F" w:rsidRPr="00D943F4" w:rsidTr="00D12E9F">
        <w:trPr>
          <w:trHeight w:val="276"/>
        </w:trPr>
        <w:tc>
          <w:tcPr>
            <w:tcW w:w="600" w:type="dxa"/>
            <w:tcBorders>
              <w:top w:val="nil"/>
              <w:left w:val="single" w:sz="8" w:space="0" w:color="949494"/>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на рабочих местах и вне рабочего времени. Обязать всех сотрудников</w:t>
            </w:r>
          </w:p>
        </w:tc>
        <w:tc>
          <w:tcPr>
            <w:tcW w:w="340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600" w:type="dxa"/>
            <w:tcBorders>
              <w:top w:val="nil"/>
              <w:left w:val="single" w:sz="8" w:space="0" w:color="949494"/>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школы, а особенно дежурных учителей строго выполнять правила</w:t>
            </w:r>
          </w:p>
        </w:tc>
        <w:tc>
          <w:tcPr>
            <w:tcW w:w="340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76"/>
        </w:trPr>
        <w:tc>
          <w:tcPr>
            <w:tcW w:w="600" w:type="dxa"/>
            <w:tcBorders>
              <w:top w:val="nil"/>
              <w:left w:val="single" w:sz="8" w:space="0" w:color="949494"/>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внутреннего трудового распорядка в части пропускного режима,</w:t>
            </w:r>
          </w:p>
        </w:tc>
        <w:tc>
          <w:tcPr>
            <w:tcW w:w="340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14"/>
        </w:trPr>
        <w:tc>
          <w:tcPr>
            <w:tcW w:w="600" w:type="dxa"/>
            <w:tcBorders>
              <w:top w:val="nil"/>
              <w:left w:val="single" w:sz="8" w:space="0" w:color="949494"/>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нахождения посторонних в школе, находок посторонних предметов.</w:t>
            </w:r>
          </w:p>
        </w:tc>
        <w:tc>
          <w:tcPr>
            <w:tcW w:w="340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62"/>
        </w:trPr>
        <w:tc>
          <w:tcPr>
            <w:tcW w:w="600" w:type="dxa"/>
            <w:tcBorders>
              <w:top w:val="nil"/>
              <w:left w:val="single" w:sz="8" w:space="0" w:color="949494"/>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34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19"/>
        </w:trPr>
        <w:tc>
          <w:tcPr>
            <w:tcW w:w="600" w:type="dxa"/>
            <w:tcBorders>
              <w:top w:val="nil"/>
              <w:left w:val="single" w:sz="8" w:space="0" w:color="949494"/>
              <w:bottom w:val="nil"/>
              <w:right w:val="single" w:sz="8" w:space="0" w:color="949494"/>
            </w:tcBorders>
            <w:vAlign w:val="bottom"/>
            <w:hideMark/>
          </w:tcPr>
          <w:p w:rsidR="00D12E9F" w:rsidRPr="00D943F4" w:rsidRDefault="00D12E9F">
            <w:pPr>
              <w:ind w:right="10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17.</w:t>
            </w:r>
          </w:p>
        </w:tc>
        <w:tc>
          <w:tcPr>
            <w:tcW w:w="222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Сентябрь,</w:t>
            </w: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Провести инструктаж персонала школы, дежурных администраторов</w:t>
            </w:r>
          </w:p>
        </w:tc>
        <w:tc>
          <w:tcPr>
            <w:tcW w:w="34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 школы</w:t>
            </w:r>
          </w:p>
        </w:tc>
      </w:tr>
      <w:tr w:rsidR="00D12E9F" w:rsidRPr="00D943F4" w:rsidTr="00D12E9F">
        <w:trPr>
          <w:trHeight w:val="276"/>
        </w:trPr>
        <w:tc>
          <w:tcPr>
            <w:tcW w:w="600" w:type="dxa"/>
            <w:tcBorders>
              <w:top w:val="nil"/>
              <w:left w:val="single" w:sz="8" w:space="0" w:color="949494"/>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Январь</w:t>
            </w: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школы, дежурных учителей и сторожей по действиям в ЧС с записью в</w:t>
            </w:r>
          </w:p>
        </w:tc>
        <w:tc>
          <w:tcPr>
            <w:tcW w:w="34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Преподаватель ОБЖ</w:t>
            </w:r>
          </w:p>
        </w:tc>
      </w:tr>
      <w:tr w:rsidR="00D12E9F" w:rsidRPr="00D943F4" w:rsidTr="00D12E9F">
        <w:trPr>
          <w:trHeight w:val="314"/>
        </w:trPr>
        <w:tc>
          <w:tcPr>
            <w:tcW w:w="600" w:type="dxa"/>
            <w:tcBorders>
              <w:top w:val="nil"/>
              <w:left w:val="single" w:sz="8" w:space="0" w:color="949494"/>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журнал инструктажа</w:t>
            </w:r>
          </w:p>
        </w:tc>
        <w:tc>
          <w:tcPr>
            <w:tcW w:w="340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65"/>
        </w:trPr>
        <w:tc>
          <w:tcPr>
            <w:tcW w:w="600" w:type="dxa"/>
            <w:tcBorders>
              <w:top w:val="nil"/>
              <w:left w:val="single" w:sz="8" w:space="0" w:color="949494"/>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34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19"/>
        </w:trPr>
        <w:tc>
          <w:tcPr>
            <w:tcW w:w="600" w:type="dxa"/>
            <w:tcBorders>
              <w:top w:val="nil"/>
              <w:left w:val="single" w:sz="8" w:space="0" w:color="949494"/>
              <w:bottom w:val="nil"/>
              <w:right w:val="single" w:sz="8" w:space="0" w:color="949494"/>
            </w:tcBorders>
            <w:vAlign w:val="bottom"/>
            <w:hideMark/>
          </w:tcPr>
          <w:p w:rsidR="00D12E9F" w:rsidRPr="00D943F4" w:rsidRDefault="00D12E9F">
            <w:pPr>
              <w:ind w:right="10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18.</w:t>
            </w:r>
          </w:p>
        </w:tc>
        <w:tc>
          <w:tcPr>
            <w:tcW w:w="222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 течение года</w:t>
            </w: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Провести собрание родителей обучающихся в школе с целью</w:t>
            </w:r>
          </w:p>
        </w:tc>
        <w:tc>
          <w:tcPr>
            <w:tcW w:w="34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 школы</w:t>
            </w:r>
          </w:p>
        </w:tc>
      </w:tr>
      <w:tr w:rsidR="00D12E9F" w:rsidRPr="00D943F4" w:rsidTr="00D12E9F">
        <w:trPr>
          <w:trHeight w:val="276"/>
        </w:trPr>
        <w:tc>
          <w:tcPr>
            <w:tcW w:w="600" w:type="dxa"/>
            <w:tcBorders>
              <w:top w:val="nil"/>
              <w:left w:val="single" w:sz="8" w:space="0" w:color="949494"/>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мобилизации их бдительности. Обратить внимание родителей на</w:t>
            </w:r>
          </w:p>
        </w:tc>
        <w:tc>
          <w:tcPr>
            <w:tcW w:w="34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Преподаватель ОБЖ</w:t>
            </w:r>
          </w:p>
        </w:tc>
      </w:tr>
      <w:tr w:rsidR="00D12E9F" w:rsidRPr="00D943F4" w:rsidTr="00D12E9F">
        <w:trPr>
          <w:trHeight w:val="276"/>
        </w:trPr>
        <w:tc>
          <w:tcPr>
            <w:tcW w:w="600" w:type="dxa"/>
            <w:tcBorders>
              <w:top w:val="nil"/>
              <w:left w:val="single" w:sz="8" w:space="0" w:color="949494"/>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правила внутреннего распорядка в школе и в частности на особые</w:t>
            </w:r>
          </w:p>
        </w:tc>
        <w:tc>
          <w:tcPr>
            <w:tcW w:w="340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14"/>
        </w:trPr>
        <w:tc>
          <w:tcPr>
            <w:tcW w:w="600" w:type="dxa"/>
            <w:tcBorders>
              <w:top w:val="nil"/>
              <w:left w:val="single" w:sz="8" w:space="0" w:color="949494"/>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условия пропускного режима.</w:t>
            </w:r>
          </w:p>
        </w:tc>
        <w:tc>
          <w:tcPr>
            <w:tcW w:w="340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62"/>
        </w:trPr>
        <w:tc>
          <w:tcPr>
            <w:tcW w:w="600" w:type="dxa"/>
            <w:tcBorders>
              <w:top w:val="nil"/>
              <w:left w:val="single" w:sz="8" w:space="0" w:color="949494"/>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34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59"/>
        </w:trPr>
        <w:tc>
          <w:tcPr>
            <w:tcW w:w="600" w:type="dxa"/>
            <w:tcBorders>
              <w:top w:val="nil"/>
              <w:left w:val="single" w:sz="8" w:space="0" w:color="949494"/>
              <w:bottom w:val="nil"/>
              <w:right w:val="single" w:sz="8" w:space="0" w:color="949494"/>
            </w:tcBorders>
            <w:vAlign w:val="bottom"/>
            <w:hideMark/>
          </w:tcPr>
          <w:p w:rsidR="00D12E9F" w:rsidRPr="00D943F4" w:rsidRDefault="00D12E9F">
            <w:pPr>
              <w:ind w:right="10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19.</w:t>
            </w:r>
          </w:p>
        </w:tc>
        <w:tc>
          <w:tcPr>
            <w:tcW w:w="222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 течение года</w:t>
            </w: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Издать приказы об усилении безопасности в праздничные дни</w:t>
            </w:r>
          </w:p>
        </w:tc>
        <w:tc>
          <w:tcPr>
            <w:tcW w:w="34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 школы</w:t>
            </w:r>
          </w:p>
        </w:tc>
      </w:tr>
      <w:tr w:rsidR="00D12E9F" w:rsidRPr="00D943F4" w:rsidTr="00D12E9F">
        <w:trPr>
          <w:trHeight w:val="338"/>
        </w:trPr>
        <w:tc>
          <w:tcPr>
            <w:tcW w:w="600" w:type="dxa"/>
            <w:tcBorders>
              <w:top w:val="nil"/>
              <w:left w:val="single" w:sz="8" w:space="0" w:color="949494"/>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34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22"/>
        </w:trPr>
        <w:tc>
          <w:tcPr>
            <w:tcW w:w="600" w:type="dxa"/>
            <w:tcBorders>
              <w:top w:val="nil"/>
              <w:left w:val="single" w:sz="8" w:space="0" w:color="949494"/>
              <w:bottom w:val="nil"/>
              <w:right w:val="single" w:sz="8" w:space="0" w:color="949494"/>
            </w:tcBorders>
            <w:vAlign w:val="bottom"/>
            <w:hideMark/>
          </w:tcPr>
          <w:p w:rsidR="00D12E9F" w:rsidRPr="00D943F4" w:rsidRDefault="00D12E9F">
            <w:pPr>
              <w:ind w:right="10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20.</w:t>
            </w:r>
          </w:p>
        </w:tc>
        <w:tc>
          <w:tcPr>
            <w:tcW w:w="222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 течение года</w:t>
            </w: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Проводить проверки совместно с ОВД и др. службами с составлением</w:t>
            </w:r>
          </w:p>
        </w:tc>
        <w:tc>
          <w:tcPr>
            <w:tcW w:w="34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 школы</w:t>
            </w:r>
          </w:p>
        </w:tc>
      </w:tr>
      <w:tr w:rsidR="00D12E9F" w:rsidRPr="00D943F4" w:rsidTr="00D12E9F">
        <w:trPr>
          <w:trHeight w:val="314"/>
        </w:trPr>
        <w:tc>
          <w:tcPr>
            <w:tcW w:w="600" w:type="dxa"/>
            <w:tcBorders>
              <w:top w:val="nil"/>
              <w:left w:val="single" w:sz="8" w:space="0" w:color="949494"/>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акта</w:t>
            </w:r>
          </w:p>
        </w:tc>
        <w:tc>
          <w:tcPr>
            <w:tcW w:w="340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62"/>
        </w:trPr>
        <w:tc>
          <w:tcPr>
            <w:tcW w:w="600" w:type="dxa"/>
            <w:tcBorders>
              <w:top w:val="nil"/>
              <w:left w:val="single" w:sz="8" w:space="0" w:color="949494"/>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34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19"/>
        </w:trPr>
        <w:tc>
          <w:tcPr>
            <w:tcW w:w="600" w:type="dxa"/>
            <w:tcBorders>
              <w:top w:val="nil"/>
              <w:left w:val="single" w:sz="8" w:space="0" w:color="949494"/>
              <w:bottom w:val="nil"/>
              <w:right w:val="single" w:sz="8" w:space="0" w:color="949494"/>
            </w:tcBorders>
            <w:vAlign w:val="bottom"/>
            <w:hideMark/>
          </w:tcPr>
          <w:p w:rsidR="00D12E9F" w:rsidRPr="00D943F4" w:rsidRDefault="00D12E9F">
            <w:pPr>
              <w:ind w:right="10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21.</w:t>
            </w:r>
          </w:p>
        </w:tc>
        <w:tc>
          <w:tcPr>
            <w:tcW w:w="222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 течение года</w:t>
            </w: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Контролировать проверку кнопки тревожной сигнализации, с</w:t>
            </w:r>
          </w:p>
        </w:tc>
        <w:tc>
          <w:tcPr>
            <w:tcW w:w="34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 школы</w:t>
            </w:r>
          </w:p>
        </w:tc>
      </w:tr>
      <w:tr w:rsidR="00D12E9F" w:rsidRPr="00D943F4" w:rsidTr="00D12E9F">
        <w:trPr>
          <w:trHeight w:val="314"/>
        </w:trPr>
        <w:tc>
          <w:tcPr>
            <w:tcW w:w="600" w:type="dxa"/>
            <w:tcBorders>
              <w:top w:val="nil"/>
              <w:left w:val="single" w:sz="8" w:space="0" w:color="949494"/>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обязательной записью в журнал</w:t>
            </w:r>
          </w:p>
        </w:tc>
        <w:tc>
          <w:tcPr>
            <w:tcW w:w="34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Преподаватель ОБЖ</w:t>
            </w:r>
          </w:p>
        </w:tc>
      </w:tr>
      <w:tr w:rsidR="00D12E9F" w:rsidRPr="00D943F4" w:rsidTr="00D12E9F">
        <w:trPr>
          <w:trHeight w:val="65"/>
        </w:trPr>
        <w:tc>
          <w:tcPr>
            <w:tcW w:w="600" w:type="dxa"/>
            <w:tcBorders>
              <w:top w:val="nil"/>
              <w:left w:val="single" w:sz="8" w:space="0" w:color="949494"/>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34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19"/>
        </w:trPr>
        <w:tc>
          <w:tcPr>
            <w:tcW w:w="600" w:type="dxa"/>
            <w:tcBorders>
              <w:top w:val="nil"/>
              <w:left w:val="single" w:sz="8" w:space="0" w:color="949494"/>
              <w:bottom w:val="nil"/>
              <w:right w:val="single" w:sz="8" w:space="0" w:color="949494"/>
            </w:tcBorders>
            <w:vAlign w:val="bottom"/>
            <w:hideMark/>
          </w:tcPr>
          <w:p w:rsidR="00D12E9F" w:rsidRPr="00D943F4" w:rsidRDefault="00D12E9F">
            <w:pPr>
              <w:ind w:right="10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22.</w:t>
            </w:r>
          </w:p>
        </w:tc>
        <w:tc>
          <w:tcPr>
            <w:tcW w:w="222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 течение года</w:t>
            </w: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Не допускать парковки бесхозного транспорта вблизи школы</w:t>
            </w:r>
          </w:p>
        </w:tc>
        <w:tc>
          <w:tcPr>
            <w:tcW w:w="34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Директор школы</w:t>
            </w:r>
          </w:p>
        </w:tc>
      </w:tr>
      <w:tr w:rsidR="00D12E9F" w:rsidRPr="00D943F4" w:rsidTr="00D12E9F">
        <w:trPr>
          <w:trHeight w:val="314"/>
        </w:trPr>
        <w:tc>
          <w:tcPr>
            <w:tcW w:w="600" w:type="dxa"/>
            <w:tcBorders>
              <w:top w:val="nil"/>
              <w:left w:val="single" w:sz="8" w:space="0" w:color="949494"/>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34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Преподаватель ОБЖ</w:t>
            </w:r>
          </w:p>
        </w:tc>
      </w:tr>
      <w:tr w:rsidR="00D12E9F" w:rsidRPr="00D943F4" w:rsidTr="00D12E9F">
        <w:trPr>
          <w:trHeight w:val="62"/>
        </w:trPr>
        <w:tc>
          <w:tcPr>
            <w:tcW w:w="600" w:type="dxa"/>
            <w:tcBorders>
              <w:top w:val="nil"/>
              <w:left w:val="single" w:sz="8" w:space="0" w:color="949494"/>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34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22"/>
        </w:trPr>
        <w:tc>
          <w:tcPr>
            <w:tcW w:w="600" w:type="dxa"/>
            <w:tcBorders>
              <w:top w:val="nil"/>
              <w:left w:val="single" w:sz="8" w:space="0" w:color="949494"/>
              <w:bottom w:val="nil"/>
              <w:right w:val="single" w:sz="8" w:space="0" w:color="949494"/>
            </w:tcBorders>
            <w:vAlign w:val="bottom"/>
            <w:hideMark/>
          </w:tcPr>
          <w:p w:rsidR="00D12E9F" w:rsidRPr="00D943F4" w:rsidRDefault="00D12E9F">
            <w:pPr>
              <w:ind w:right="100"/>
              <w:jc w:val="right"/>
              <w:rPr>
                <w:rFonts w:ascii="Times New Roman" w:hAnsi="Times New Roman" w:cs="Times New Roman"/>
                <w:sz w:val="28"/>
                <w:szCs w:val="28"/>
                <w:lang w:eastAsia="en-US"/>
              </w:rPr>
            </w:pPr>
            <w:r w:rsidRPr="00D943F4">
              <w:rPr>
                <w:rFonts w:ascii="Times New Roman" w:hAnsi="Times New Roman" w:cs="Times New Roman"/>
                <w:sz w:val="28"/>
                <w:szCs w:val="28"/>
                <w:lang w:eastAsia="en-US"/>
              </w:rPr>
              <w:t>23.</w:t>
            </w:r>
          </w:p>
        </w:tc>
        <w:tc>
          <w:tcPr>
            <w:tcW w:w="222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В течение года</w:t>
            </w:r>
          </w:p>
        </w:tc>
        <w:tc>
          <w:tcPr>
            <w:tcW w:w="77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 xml:space="preserve">Своевременно вести учет и хранение документации по </w:t>
            </w:r>
            <w:r w:rsidRPr="00D943F4">
              <w:rPr>
                <w:rFonts w:ascii="Times New Roman" w:hAnsi="Times New Roman" w:cs="Times New Roman"/>
                <w:sz w:val="28"/>
                <w:szCs w:val="28"/>
                <w:lang w:eastAsia="en-US"/>
              </w:rPr>
              <w:lastRenderedPageBreak/>
              <w:t>безопасности</w:t>
            </w:r>
          </w:p>
        </w:tc>
        <w:tc>
          <w:tcPr>
            <w:tcW w:w="34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lastRenderedPageBreak/>
              <w:t>Директор школы</w:t>
            </w:r>
          </w:p>
        </w:tc>
      </w:tr>
      <w:tr w:rsidR="00D12E9F" w:rsidRPr="00D943F4" w:rsidTr="00D12E9F">
        <w:trPr>
          <w:trHeight w:val="314"/>
        </w:trPr>
        <w:tc>
          <w:tcPr>
            <w:tcW w:w="600" w:type="dxa"/>
            <w:tcBorders>
              <w:top w:val="nil"/>
              <w:left w:val="single" w:sz="8" w:space="0" w:color="949494"/>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nil"/>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3400" w:type="dxa"/>
            <w:tcBorders>
              <w:top w:val="nil"/>
              <w:left w:val="nil"/>
              <w:bottom w:val="nil"/>
              <w:right w:val="single" w:sz="8" w:space="0" w:color="94949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Преподаватель ОБЖ</w:t>
            </w:r>
          </w:p>
        </w:tc>
      </w:tr>
      <w:tr w:rsidR="00D12E9F" w:rsidRPr="00D943F4" w:rsidTr="00D12E9F">
        <w:trPr>
          <w:trHeight w:val="62"/>
        </w:trPr>
        <w:tc>
          <w:tcPr>
            <w:tcW w:w="600" w:type="dxa"/>
            <w:tcBorders>
              <w:top w:val="nil"/>
              <w:left w:val="single" w:sz="8" w:space="0" w:color="949494"/>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222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77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c>
          <w:tcPr>
            <w:tcW w:w="3400" w:type="dxa"/>
            <w:tcBorders>
              <w:top w:val="nil"/>
              <w:left w:val="nil"/>
              <w:bottom w:val="single" w:sz="8" w:space="0" w:color="949494"/>
              <w:right w:val="single" w:sz="8" w:space="0" w:color="949494"/>
            </w:tcBorders>
            <w:vAlign w:val="bottom"/>
          </w:tcPr>
          <w:p w:rsidR="00D12E9F" w:rsidRPr="00D943F4" w:rsidRDefault="00D12E9F">
            <w:pPr>
              <w:rPr>
                <w:rFonts w:ascii="Times New Roman" w:hAnsi="Times New Roman" w:cs="Times New Roman"/>
                <w:sz w:val="28"/>
                <w:szCs w:val="28"/>
                <w:lang w:eastAsia="en-US"/>
              </w:rPr>
            </w:pPr>
          </w:p>
        </w:tc>
      </w:tr>
    </w:tbl>
    <w:p w:rsidR="00D12E9F" w:rsidRPr="00D943F4" w:rsidRDefault="00D12E9F" w:rsidP="00D12E9F">
      <w:pPr>
        <w:spacing w:line="222" w:lineRule="exact"/>
        <w:rPr>
          <w:rFonts w:ascii="Times New Roman" w:hAnsi="Times New Roman" w:cs="Times New Roman"/>
          <w:sz w:val="28"/>
          <w:szCs w:val="28"/>
        </w:rPr>
      </w:pPr>
    </w:p>
    <w:p w:rsidR="00D12E9F" w:rsidRPr="00D943F4" w:rsidRDefault="00D12E9F" w:rsidP="00D12E9F">
      <w:pPr>
        <w:ind w:left="260"/>
        <w:rPr>
          <w:rFonts w:ascii="Times New Roman" w:hAnsi="Times New Roman" w:cs="Times New Roman"/>
          <w:sz w:val="28"/>
          <w:szCs w:val="28"/>
        </w:rPr>
      </w:pPr>
      <w:r w:rsidRPr="00D943F4">
        <w:rPr>
          <w:rFonts w:ascii="Times New Roman" w:hAnsi="Times New Roman" w:cs="Times New Roman"/>
          <w:b/>
          <w:bCs/>
          <w:sz w:val="28"/>
          <w:szCs w:val="28"/>
        </w:rPr>
        <w:t>XII. Укрепление материально – технической базы школы, хозяйственная деятельность.</w:t>
      </w:r>
    </w:p>
    <w:p w:rsidR="00D12E9F" w:rsidRPr="00D943F4" w:rsidRDefault="00780B6C" w:rsidP="007B429F">
      <w:pPr>
        <w:spacing w:line="20" w:lineRule="exact"/>
        <w:rPr>
          <w:rFonts w:ascii="Times New Roman" w:hAnsi="Times New Roman" w:cs="Times New Roman"/>
          <w:sz w:val="28"/>
          <w:szCs w:val="28"/>
        </w:rPr>
        <w:sectPr w:rsidR="00D12E9F" w:rsidRPr="00D943F4">
          <w:pgSz w:w="16840" w:h="11906" w:orient="landscape"/>
          <w:pgMar w:top="1112" w:right="898" w:bottom="431" w:left="1440" w:header="0" w:footer="0" w:gutter="0"/>
          <w:cols w:space="720"/>
        </w:sectPr>
      </w:pPr>
      <w:r>
        <w:rPr>
          <w:rFonts w:ascii="Times New Roman" w:hAnsi="Times New Roman" w:cs="Times New Roman"/>
          <w:sz w:val="28"/>
          <w:szCs w:val="28"/>
        </w:rPr>
        <w:pict>
          <v:rect id="Shape 117" o:spid="_x0000_s1180" style="position:absolute;margin-left:11.65pt;margin-top:-21pt;width:731.4pt;height:23pt;z-index:-251640832;visibility:visible;mso-wrap-distance-left:0;mso-wrap-distance-right:0" o:allowincell="f" fillcolor="#bfbfbf" stroked="f"/>
        </w:pict>
      </w:r>
    </w:p>
    <w:p w:rsidR="00D12E9F" w:rsidRPr="00D943F4" w:rsidRDefault="00D12E9F" w:rsidP="00D12E9F">
      <w:pPr>
        <w:spacing w:after="0"/>
        <w:rPr>
          <w:rFonts w:ascii="Times New Roman" w:hAnsi="Times New Roman" w:cs="Times New Roman"/>
          <w:sz w:val="28"/>
          <w:szCs w:val="28"/>
        </w:rPr>
        <w:sectPr w:rsidR="00D12E9F" w:rsidRPr="00D943F4">
          <w:type w:val="continuous"/>
          <w:pgSz w:w="16840" w:h="11906" w:orient="landscape"/>
          <w:pgMar w:top="1112" w:right="898" w:bottom="431" w:left="1440" w:header="0" w:footer="0" w:gutter="0"/>
          <w:cols w:space="720"/>
        </w:sectPr>
      </w:pPr>
    </w:p>
    <w:tbl>
      <w:tblPr>
        <w:tblW w:w="0" w:type="auto"/>
        <w:tblInd w:w="550" w:type="dxa"/>
        <w:tblLayout w:type="fixed"/>
        <w:tblCellMar>
          <w:left w:w="0" w:type="dxa"/>
          <w:right w:w="0" w:type="dxa"/>
        </w:tblCellMar>
        <w:tblLook w:val="04A0" w:firstRow="1" w:lastRow="0" w:firstColumn="1" w:lastColumn="0" w:noHBand="0" w:noVBand="1"/>
      </w:tblPr>
      <w:tblGrid>
        <w:gridCol w:w="3420"/>
        <w:gridCol w:w="10480"/>
      </w:tblGrid>
      <w:tr w:rsidR="00D12E9F" w:rsidRPr="00D943F4" w:rsidTr="00D12E9F">
        <w:trPr>
          <w:trHeight w:val="370"/>
        </w:trPr>
        <w:tc>
          <w:tcPr>
            <w:tcW w:w="3420" w:type="dxa"/>
            <w:tcBorders>
              <w:top w:val="single" w:sz="8" w:space="0" w:color="B4B4B4"/>
              <w:left w:val="single" w:sz="8" w:space="0" w:color="B4B4B4"/>
              <w:bottom w:val="nil"/>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10480" w:type="dxa"/>
            <w:tcBorders>
              <w:top w:val="single" w:sz="8" w:space="0" w:color="B4B4B4"/>
              <w:left w:val="nil"/>
              <w:bottom w:val="nil"/>
              <w:right w:val="single" w:sz="8" w:space="0" w:color="B4B4B4"/>
            </w:tcBorders>
            <w:vAlign w:val="bottom"/>
            <w:hideMark/>
          </w:tcPr>
          <w:p w:rsidR="00D12E9F" w:rsidRPr="00D943F4" w:rsidRDefault="00D12E9F">
            <w:pPr>
              <w:ind w:left="40"/>
              <w:rPr>
                <w:rFonts w:ascii="Times New Roman" w:hAnsi="Times New Roman" w:cs="Times New Roman"/>
                <w:sz w:val="28"/>
                <w:szCs w:val="28"/>
                <w:lang w:eastAsia="en-US"/>
              </w:rPr>
            </w:pPr>
            <w:r w:rsidRPr="00D943F4">
              <w:rPr>
                <w:rFonts w:ascii="Times New Roman" w:hAnsi="Times New Roman" w:cs="Times New Roman"/>
                <w:b/>
                <w:bCs/>
                <w:sz w:val="28"/>
                <w:szCs w:val="28"/>
                <w:lang w:eastAsia="en-US"/>
              </w:rPr>
              <w:t>Основное содержание программной деятельности по этапам</w:t>
            </w:r>
          </w:p>
        </w:tc>
      </w:tr>
      <w:tr w:rsidR="00D12E9F" w:rsidRPr="00D943F4" w:rsidTr="00D12E9F">
        <w:trPr>
          <w:trHeight w:val="43"/>
        </w:trPr>
        <w:tc>
          <w:tcPr>
            <w:tcW w:w="3420" w:type="dxa"/>
            <w:tcBorders>
              <w:top w:val="nil"/>
              <w:left w:val="single" w:sz="8" w:space="0" w:color="B4B4B4"/>
              <w:bottom w:val="single" w:sz="8" w:space="0" w:color="B4B4B4"/>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10480" w:type="dxa"/>
            <w:tcBorders>
              <w:top w:val="nil"/>
              <w:left w:val="nil"/>
              <w:bottom w:val="single" w:sz="8" w:space="0" w:color="B4B4B4"/>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90"/>
        </w:trPr>
        <w:tc>
          <w:tcPr>
            <w:tcW w:w="3420" w:type="dxa"/>
            <w:tcBorders>
              <w:top w:val="nil"/>
              <w:left w:val="single" w:sz="8" w:space="0" w:color="B4B4B4"/>
              <w:bottom w:val="nil"/>
              <w:right w:val="single" w:sz="8" w:space="0" w:color="B4B4B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Август</w:t>
            </w:r>
          </w:p>
        </w:tc>
        <w:tc>
          <w:tcPr>
            <w:tcW w:w="10480" w:type="dxa"/>
            <w:tcBorders>
              <w:top w:val="nil"/>
              <w:left w:val="nil"/>
              <w:bottom w:val="nil"/>
              <w:right w:val="single" w:sz="8" w:space="0" w:color="B4B4B4"/>
            </w:tcBorders>
            <w:vAlign w:val="bottom"/>
            <w:hideMark/>
          </w:tcPr>
          <w:p w:rsidR="00D12E9F" w:rsidRPr="00D943F4" w:rsidRDefault="00D12E9F" w:rsidP="00EB3613">
            <w:pPr>
              <w:ind w:left="4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Подготовка школы к новому 20</w:t>
            </w:r>
            <w:r w:rsidR="00255449" w:rsidRPr="00D943F4">
              <w:rPr>
                <w:rFonts w:ascii="Times New Roman" w:hAnsi="Times New Roman" w:cs="Times New Roman"/>
                <w:sz w:val="28"/>
                <w:szCs w:val="28"/>
                <w:lang w:eastAsia="en-US"/>
              </w:rPr>
              <w:t>2</w:t>
            </w:r>
            <w:r w:rsidR="00EB3613">
              <w:rPr>
                <w:rFonts w:ascii="Times New Roman" w:hAnsi="Times New Roman" w:cs="Times New Roman"/>
                <w:sz w:val="28"/>
                <w:szCs w:val="28"/>
                <w:lang w:eastAsia="en-US"/>
              </w:rPr>
              <w:t>5</w:t>
            </w:r>
            <w:r w:rsidRPr="00D943F4">
              <w:rPr>
                <w:rFonts w:ascii="Times New Roman" w:hAnsi="Times New Roman" w:cs="Times New Roman"/>
                <w:sz w:val="28"/>
                <w:szCs w:val="28"/>
                <w:lang w:eastAsia="en-US"/>
              </w:rPr>
              <w:t>-202</w:t>
            </w:r>
            <w:r w:rsidR="00EB3613">
              <w:rPr>
                <w:rFonts w:ascii="Times New Roman" w:hAnsi="Times New Roman" w:cs="Times New Roman"/>
                <w:sz w:val="28"/>
                <w:szCs w:val="28"/>
                <w:lang w:eastAsia="en-US"/>
              </w:rPr>
              <w:t>6</w:t>
            </w:r>
            <w:r w:rsidRPr="00D943F4">
              <w:rPr>
                <w:rFonts w:ascii="Times New Roman" w:hAnsi="Times New Roman" w:cs="Times New Roman"/>
                <w:sz w:val="28"/>
                <w:szCs w:val="28"/>
                <w:lang w:eastAsia="en-US"/>
              </w:rPr>
              <w:t xml:space="preserve"> учебному году.</w:t>
            </w:r>
          </w:p>
        </w:tc>
      </w:tr>
      <w:tr w:rsidR="00D12E9F" w:rsidRPr="00D943F4" w:rsidTr="00D12E9F">
        <w:trPr>
          <w:trHeight w:val="314"/>
        </w:trPr>
        <w:tc>
          <w:tcPr>
            <w:tcW w:w="3420" w:type="dxa"/>
            <w:tcBorders>
              <w:top w:val="nil"/>
              <w:left w:val="single" w:sz="8" w:space="0" w:color="B4B4B4"/>
              <w:bottom w:val="nil"/>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10480" w:type="dxa"/>
            <w:tcBorders>
              <w:top w:val="nil"/>
              <w:left w:val="nil"/>
              <w:bottom w:val="nil"/>
              <w:right w:val="single" w:sz="8" w:space="0" w:color="B4B4B4"/>
            </w:tcBorders>
            <w:vAlign w:val="bottom"/>
            <w:hideMark/>
          </w:tcPr>
          <w:p w:rsidR="00D12E9F" w:rsidRPr="00D943F4" w:rsidRDefault="00D12E9F">
            <w:pPr>
              <w:ind w:left="4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Составление акта готовности школы к новому учебному году</w:t>
            </w:r>
          </w:p>
        </w:tc>
      </w:tr>
      <w:tr w:rsidR="00D12E9F" w:rsidRPr="00D943F4" w:rsidTr="00D12E9F">
        <w:trPr>
          <w:trHeight w:val="48"/>
        </w:trPr>
        <w:tc>
          <w:tcPr>
            <w:tcW w:w="3420" w:type="dxa"/>
            <w:tcBorders>
              <w:top w:val="nil"/>
              <w:left w:val="single" w:sz="8" w:space="0" w:color="B4B4B4"/>
              <w:bottom w:val="single" w:sz="8" w:space="0" w:color="B4B4B4"/>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10480" w:type="dxa"/>
            <w:tcBorders>
              <w:top w:val="nil"/>
              <w:left w:val="nil"/>
              <w:bottom w:val="single" w:sz="8" w:space="0" w:color="B4B4B4"/>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90"/>
        </w:trPr>
        <w:tc>
          <w:tcPr>
            <w:tcW w:w="3420" w:type="dxa"/>
            <w:tcBorders>
              <w:top w:val="nil"/>
              <w:left w:val="single" w:sz="8" w:space="0" w:color="B4B4B4"/>
              <w:bottom w:val="nil"/>
              <w:right w:val="single" w:sz="8" w:space="0" w:color="B4B4B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Сентябрь</w:t>
            </w:r>
          </w:p>
        </w:tc>
        <w:tc>
          <w:tcPr>
            <w:tcW w:w="10480" w:type="dxa"/>
            <w:tcBorders>
              <w:top w:val="nil"/>
              <w:left w:val="nil"/>
              <w:bottom w:val="nil"/>
              <w:right w:val="single" w:sz="8" w:space="0" w:color="B4B4B4"/>
            </w:tcBorders>
            <w:vAlign w:val="bottom"/>
            <w:hideMark/>
          </w:tcPr>
          <w:p w:rsidR="00D12E9F" w:rsidRPr="00D943F4" w:rsidRDefault="00D12E9F">
            <w:pPr>
              <w:ind w:left="4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Мероприятия по охране труда в учреждении.</w:t>
            </w:r>
          </w:p>
        </w:tc>
      </w:tr>
      <w:tr w:rsidR="00D12E9F" w:rsidRPr="00D943F4" w:rsidTr="00D12E9F">
        <w:trPr>
          <w:trHeight w:val="314"/>
        </w:trPr>
        <w:tc>
          <w:tcPr>
            <w:tcW w:w="3420" w:type="dxa"/>
            <w:tcBorders>
              <w:top w:val="nil"/>
              <w:left w:val="single" w:sz="8" w:space="0" w:color="B4B4B4"/>
              <w:bottom w:val="nil"/>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10480" w:type="dxa"/>
            <w:tcBorders>
              <w:top w:val="nil"/>
              <w:left w:val="nil"/>
              <w:bottom w:val="nil"/>
              <w:right w:val="single" w:sz="8" w:space="0" w:color="B4B4B4"/>
            </w:tcBorders>
            <w:vAlign w:val="bottom"/>
            <w:hideMark/>
          </w:tcPr>
          <w:p w:rsidR="00D12E9F" w:rsidRPr="00D943F4" w:rsidRDefault="00D12E9F">
            <w:pPr>
              <w:ind w:left="4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Утверждение приказов по ОТ и ТБ.</w:t>
            </w:r>
          </w:p>
        </w:tc>
      </w:tr>
      <w:tr w:rsidR="00D12E9F" w:rsidRPr="00D943F4" w:rsidTr="00D12E9F">
        <w:trPr>
          <w:trHeight w:val="48"/>
        </w:trPr>
        <w:tc>
          <w:tcPr>
            <w:tcW w:w="3420" w:type="dxa"/>
            <w:tcBorders>
              <w:top w:val="nil"/>
              <w:left w:val="single" w:sz="8" w:space="0" w:color="B4B4B4"/>
              <w:bottom w:val="single" w:sz="8" w:space="0" w:color="B4B4B4"/>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10480" w:type="dxa"/>
            <w:tcBorders>
              <w:top w:val="nil"/>
              <w:left w:val="nil"/>
              <w:bottom w:val="single" w:sz="8" w:space="0" w:color="B4B4B4"/>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28"/>
        </w:trPr>
        <w:tc>
          <w:tcPr>
            <w:tcW w:w="3420" w:type="dxa"/>
            <w:tcBorders>
              <w:top w:val="nil"/>
              <w:left w:val="single" w:sz="8" w:space="0" w:color="B4B4B4"/>
              <w:bottom w:val="nil"/>
              <w:right w:val="single" w:sz="8" w:space="0" w:color="B4B4B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Октябрь</w:t>
            </w:r>
          </w:p>
        </w:tc>
        <w:tc>
          <w:tcPr>
            <w:tcW w:w="10480" w:type="dxa"/>
            <w:tcBorders>
              <w:top w:val="nil"/>
              <w:left w:val="nil"/>
              <w:bottom w:val="nil"/>
              <w:right w:val="single" w:sz="8" w:space="0" w:color="B4B4B4"/>
            </w:tcBorders>
            <w:vAlign w:val="bottom"/>
            <w:hideMark/>
          </w:tcPr>
          <w:p w:rsidR="00D12E9F" w:rsidRPr="00D943F4" w:rsidRDefault="00D12E9F">
            <w:pPr>
              <w:ind w:left="4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Подготовка школы к зимнему сезону</w:t>
            </w:r>
          </w:p>
        </w:tc>
      </w:tr>
      <w:tr w:rsidR="00D12E9F" w:rsidRPr="00D943F4" w:rsidTr="00D12E9F">
        <w:trPr>
          <w:trHeight w:val="48"/>
        </w:trPr>
        <w:tc>
          <w:tcPr>
            <w:tcW w:w="3420" w:type="dxa"/>
            <w:tcBorders>
              <w:top w:val="nil"/>
              <w:left w:val="single" w:sz="8" w:space="0" w:color="B4B4B4"/>
              <w:bottom w:val="single" w:sz="8" w:space="0" w:color="B4B4B4"/>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10480" w:type="dxa"/>
            <w:tcBorders>
              <w:top w:val="nil"/>
              <w:left w:val="nil"/>
              <w:bottom w:val="single" w:sz="8" w:space="0" w:color="B4B4B4"/>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90"/>
        </w:trPr>
        <w:tc>
          <w:tcPr>
            <w:tcW w:w="3420" w:type="dxa"/>
            <w:tcBorders>
              <w:top w:val="nil"/>
              <w:left w:val="single" w:sz="8" w:space="0" w:color="B4B4B4"/>
              <w:bottom w:val="nil"/>
              <w:right w:val="single" w:sz="8" w:space="0" w:color="B4B4B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Ноябрь</w:t>
            </w:r>
          </w:p>
        </w:tc>
        <w:tc>
          <w:tcPr>
            <w:tcW w:w="10480" w:type="dxa"/>
            <w:tcBorders>
              <w:top w:val="nil"/>
              <w:left w:val="nil"/>
              <w:bottom w:val="nil"/>
              <w:right w:val="single" w:sz="8" w:space="0" w:color="B4B4B4"/>
            </w:tcBorders>
            <w:vAlign w:val="bottom"/>
            <w:hideMark/>
          </w:tcPr>
          <w:p w:rsidR="00D12E9F" w:rsidRPr="00D943F4" w:rsidRDefault="00D12E9F">
            <w:pPr>
              <w:ind w:left="4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Проверка состояния электрооборудования, пожарной безопасности в учреждении.</w:t>
            </w:r>
          </w:p>
        </w:tc>
      </w:tr>
      <w:tr w:rsidR="00D12E9F" w:rsidRPr="00D943F4" w:rsidTr="00D12E9F">
        <w:trPr>
          <w:trHeight w:val="314"/>
        </w:trPr>
        <w:tc>
          <w:tcPr>
            <w:tcW w:w="3420" w:type="dxa"/>
            <w:tcBorders>
              <w:top w:val="nil"/>
              <w:left w:val="single" w:sz="8" w:space="0" w:color="B4B4B4"/>
              <w:bottom w:val="nil"/>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10480" w:type="dxa"/>
            <w:tcBorders>
              <w:top w:val="nil"/>
              <w:left w:val="nil"/>
              <w:bottom w:val="nil"/>
              <w:right w:val="single" w:sz="8" w:space="0" w:color="B4B4B4"/>
            </w:tcBorders>
            <w:vAlign w:val="bottom"/>
            <w:hideMark/>
          </w:tcPr>
          <w:p w:rsidR="00D12E9F" w:rsidRPr="00D943F4" w:rsidRDefault="00D12E9F">
            <w:pPr>
              <w:ind w:left="4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Проведение инвентаризации.</w:t>
            </w:r>
          </w:p>
        </w:tc>
      </w:tr>
      <w:tr w:rsidR="00D12E9F" w:rsidRPr="00D943F4" w:rsidTr="00D12E9F">
        <w:trPr>
          <w:trHeight w:val="48"/>
        </w:trPr>
        <w:tc>
          <w:tcPr>
            <w:tcW w:w="3420" w:type="dxa"/>
            <w:tcBorders>
              <w:top w:val="nil"/>
              <w:left w:val="single" w:sz="8" w:space="0" w:color="B4B4B4"/>
              <w:bottom w:val="single" w:sz="8" w:space="0" w:color="B4B4B4"/>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10480" w:type="dxa"/>
            <w:tcBorders>
              <w:top w:val="nil"/>
              <w:left w:val="nil"/>
              <w:bottom w:val="single" w:sz="8" w:space="0" w:color="B4B4B4"/>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28"/>
        </w:trPr>
        <w:tc>
          <w:tcPr>
            <w:tcW w:w="3420" w:type="dxa"/>
            <w:tcBorders>
              <w:top w:val="nil"/>
              <w:left w:val="single" w:sz="8" w:space="0" w:color="B4B4B4"/>
              <w:bottom w:val="nil"/>
              <w:right w:val="single" w:sz="8" w:space="0" w:color="B4B4B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Декабрь</w:t>
            </w:r>
          </w:p>
        </w:tc>
        <w:tc>
          <w:tcPr>
            <w:tcW w:w="10480" w:type="dxa"/>
            <w:tcBorders>
              <w:top w:val="nil"/>
              <w:left w:val="nil"/>
              <w:bottom w:val="nil"/>
              <w:right w:val="single" w:sz="8" w:space="0" w:color="B4B4B4"/>
            </w:tcBorders>
            <w:vAlign w:val="bottom"/>
            <w:hideMark/>
          </w:tcPr>
          <w:p w:rsidR="00D12E9F" w:rsidRPr="00D943F4" w:rsidRDefault="00D12E9F">
            <w:pPr>
              <w:ind w:left="4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Очистка подъездных и эвакуационных путей от снега.</w:t>
            </w:r>
          </w:p>
        </w:tc>
      </w:tr>
      <w:tr w:rsidR="00D12E9F" w:rsidRPr="00D943F4" w:rsidTr="00D12E9F">
        <w:trPr>
          <w:trHeight w:val="48"/>
        </w:trPr>
        <w:tc>
          <w:tcPr>
            <w:tcW w:w="3420" w:type="dxa"/>
            <w:tcBorders>
              <w:top w:val="nil"/>
              <w:left w:val="single" w:sz="8" w:space="0" w:color="B4B4B4"/>
              <w:bottom w:val="single" w:sz="8" w:space="0" w:color="B4B4B4"/>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10480" w:type="dxa"/>
            <w:tcBorders>
              <w:top w:val="nil"/>
              <w:left w:val="nil"/>
              <w:bottom w:val="single" w:sz="8" w:space="0" w:color="B4B4B4"/>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28"/>
        </w:trPr>
        <w:tc>
          <w:tcPr>
            <w:tcW w:w="3420" w:type="dxa"/>
            <w:tcBorders>
              <w:top w:val="nil"/>
              <w:left w:val="single" w:sz="8" w:space="0" w:color="B4B4B4"/>
              <w:bottom w:val="nil"/>
              <w:right w:val="single" w:sz="8" w:space="0" w:color="B4B4B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Январь</w:t>
            </w:r>
          </w:p>
        </w:tc>
        <w:tc>
          <w:tcPr>
            <w:tcW w:w="10480" w:type="dxa"/>
            <w:tcBorders>
              <w:top w:val="nil"/>
              <w:left w:val="nil"/>
              <w:bottom w:val="nil"/>
              <w:right w:val="single" w:sz="8" w:space="0" w:color="B4B4B4"/>
            </w:tcBorders>
            <w:vAlign w:val="bottom"/>
            <w:hideMark/>
          </w:tcPr>
          <w:p w:rsidR="00D12E9F" w:rsidRPr="00D943F4" w:rsidRDefault="00D12E9F">
            <w:pPr>
              <w:ind w:left="4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Генеральная уборка школы.</w:t>
            </w:r>
          </w:p>
        </w:tc>
      </w:tr>
      <w:tr w:rsidR="00D12E9F" w:rsidRPr="00D943F4" w:rsidTr="00D12E9F">
        <w:trPr>
          <w:trHeight w:val="48"/>
        </w:trPr>
        <w:tc>
          <w:tcPr>
            <w:tcW w:w="3420" w:type="dxa"/>
            <w:tcBorders>
              <w:top w:val="nil"/>
              <w:left w:val="single" w:sz="8" w:space="0" w:color="B4B4B4"/>
              <w:bottom w:val="single" w:sz="8" w:space="0" w:color="B4B4B4"/>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10480" w:type="dxa"/>
            <w:tcBorders>
              <w:top w:val="nil"/>
              <w:left w:val="nil"/>
              <w:bottom w:val="single" w:sz="8" w:space="0" w:color="B4B4B4"/>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90"/>
        </w:trPr>
        <w:tc>
          <w:tcPr>
            <w:tcW w:w="3420" w:type="dxa"/>
            <w:tcBorders>
              <w:top w:val="nil"/>
              <w:left w:val="single" w:sz="8" w:space="0" w:color="B4B4B4"/>
              <w:bottom w:val="nil"/>
              <w:right w:val="single" w:sz="8" w:space="0" w:color="B4B4B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lastRenderedPageBreak/>
              <w:t>Февраль</w:t>
            </w:r>
          </w:p>
        </w:tc>
        <w:tc>
          <w:tcPr>
            <w:tcW w:w="10480" w:type="dxa"/>
            <w:tcBorders>
              <w:top w:val="nil"/>
              <w:left w:val="nil"/>
              <w:bottom w:val="nil"/>
              <w:right w:val="single" w:sz="8" w:space="0" w:color="B4B4B4"/>
            </w:tcBorders>
            <w:vAlign w:val="bottom"/>
            <w:hideMark/>
          </w:tcPr>
          <w:p w:rsidR="00D12E9F" w:rsidRPr="00D943F4" w:rsidRDefault="00D12E9F">
            <w:pPr>
              <w:ind w:left="4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Учет и систематизация наглядных пособий в школе.</w:t>
            </w:r>
          </w:p>
        </w:tc>
      </w:tr>
      <w:tr w:rsidR="00D12E9F" w:rsidRPr="00D943F4" w:rsidTr="00D12E9F">
        <w:trPr>
          <w:trHeight w:val="314"/>
        </w:trPr>
        <w:tc>
          <w:tcPr>
            <w:tcW w:w="3420" w:type="dxa"/>
            <w:tcBorders>
              <w:top w:val="nil"/>
              <w:left w:val="single" w:sz="8" w:space="0" w:color="B4B4B4"/>
              <w:bottom w:val="nil"/>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10480" w:type="dxa"/>
            <w:tcBorders>
              <w:top w:val="nil"/>
              <w:left w:val="nil"/>
              <w:bottom w:val="nil"/>
              <w:right w:val="single" w:sz="8" w:space="0" w:color="B4B4B4"/>
            </w:tcBorders>
            <w:vAlign w:val="bottom"/>
            <w:hideMark/>
          </w:tcPr>
          <w:p w:rsidR="00D12E9F" w:rsidRPr="00D943F4" w:rsidRDefault="00D12E9F">
            <w:pPr>
              <w:ind w:left="4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Составление плана ремонта школы на следующий год.</w:t>
            </w:r>
          </w:p>
        </w:tc>
      </w:tr>
      <w:tr w:rsidR="00D12E9F" w:rsidRPr="00D943F4" w:rsidTr="00D12E9F">
        <w:trPr>
          <w:trHeight w:val="48"/>
        </w:trPr>
        <w:tc>
          <w:tcPr>
            <w:tcW w:w="3420" w:type="dxa"/>
            <w:tcBorders>
              <w:top w:val="nil"/>
              <w:left w:val="single" w:sz="8" w:space="0" w:color="B4B4B4"/>
              <w:bottom w:val="single" w:sz="8" w:space="0" w:color="B4B4B4"/>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10480" w:type="dxa"/>
            <w:tcBorders>
              <w:top w:val="nil"/>
              <w:left w:val="nil"/>
              <w:bottom w:val="single" w:sz="8" w:space="0" w:color="B4B4B4"/>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28"/>
        </w:trPr>
        <w:tc>
          <w:tcPr>
            <w:tcW w:w="3420" w:type="dxa"/>
            <w:tcBorders>
              <w:top w:val="nil"/>
              <w:left w:val="single" w:sz="8" w:space="0" w:color="B4B4B4"/>
              <w:bottom w:val="nil"/>
              <w:right w:val="single" w:sz="8" w:space="0" w:color="B4B4B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Март</w:t>
            </w:r>
          </w:p>
        </w:tc>
        <w:tc>
          <w:tcPr>
            <w:tcW w:w="10480" w:type="dxa"/>
            <w:tcBorders>
              <w:top w:val="nil"/>
              <w:left w:val="nil"/>
              <w:bottom w:val="nil"/>
              <w:right w:val="single" w:sz="8" w:space="0" w:color="B4B4B4"/>
            </w:tcBorders>
            <w:vAlign w:val="bottom"/>
            <w:hideMark/>
          </w:tcPr>
          <w:p w:rsidR="00D12E9F" w:rsidRPr="00D943F4" w:rsidRDefault="00D12E9F">
            <w:pPr>
              <w:ind w:left="4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Посев  цветочной рассады.</w:t>
            </w:r>
          </w:p>
        </w:tc>
      </w:tr>
      <w:tr w:rsidR="00D12E9F" w:rsidRPr="00D943F4" w:rsidTr="00D12E9F">
        <w:trPr>
          <w:trHeight w:val="48"/>
        </w:trPr>
        <w:tc>
          <w:tcPr>
            <w:tcW w:w="3420" w:type="dxa"/>
            <w:tcBorders>
              <w:top w:val="nil"/>
              <w:left w:val="single" w:sz="8" w:space="0" w:color="B4B4B4"/>
              <w:bottom w:val="single" w:sz="8" w:space="0" w:color="B4B4B4"/>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10480" w:type="dxa"/>
            <w:tcBorders>
              <w:top w:val="nil"/>
              <w:left w:val="nil"/>
              <w:bottom w:val="single" w:sz="8" w:space="0" w:color="B4B4B4"/>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328"/>
        </w:trPr>
        <w:tc>
          <w:tcPr>
            <w:tcW w:w="3420" w:type="dxa"/>
            <w:tcBorders>
              <w:top w:val="nil"/>
              <w:left w:val="single" w:sz="8" w:space="0" w:color="B4B4B4"/>
              <w:bottom w:val="nil"/>
              <w:right w:val="single" w:sz="8" w:space="0" w:color="B4B4B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Апрель</w:t>
            </w:r>
          </w:p>
        </w:tc>
        <w:tc>
          <w:tcPr>
            <w:tcW w:w="10480" w:type="dxa"/>
            <w:tcBorders>
              <w:top w:val="nil"/>
              <w:left w:val="nil"/>
              <w:bottom w:val="nil"/>
              <w:right w:val="single" w:sz="8" w:space="0" w:color="B4B4B4"/>
            </w:tcBorders>
            <w:vAlign w:val="bottom"/>
            <w:hideMark/>
          </w:tcPr>
          <w:p w:rsidR="00D12E9F" w:rsidRPr="00D943F4" w:rsidRDefault="00D12E9F">
            <w:pPr>
              <w:ind w:left="4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Уборка территории.</w:t>
            </w:r>
          </w:p>
        </w:tc>
      </w:tr>
      <w:tr w:rsidR="00D12E9F" w:rsidRPr="00D943F4" w:rsidTr="00D12E9F">
        <w:trPr>
          <w:trHeight w:val="48"/>
        </w:trPr>
        <w:tc>
          <w:tcPr>
            <w:tcW w:w="3420" w:type="dxa"/>
            <w:tcBorders>
              <w:top w:val="nil"/>
              <w:left w:val="single" w:sz="8" w:space="0" w:color="B4B4B4"/>
              <w:bottom w:val="single" w:sz="8" w:space="0" w:color="B4B4B4"/>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10480" w:type="dxa"/>
            <w:tcBorders>
              <w:top w:val="nil"/>
              <w:left w:val="nil"/>
              <w:bottom w:val="single" w:sz="8" w:space="0" w:color="B4B4B4"/>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90"/>
        </w:trPr>
        <w:tc>
          <w:tcPr>
            <w:tcW w:w="3420" w:type="dxa"/>
            <w:tcBorders>
              <w:top w:val="nil"/>
              <w:left w:val="single" w:sz="8" w:space="0" w:color="B4B4B4"/>
              <w:bottom w:val="nil"/>
              <w:right w:val="single" w:sz="8" w:space="0" w:color="B4B4B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Май</w:t>
            </w:r>
          </w:p>
        </w:tc>
        <w:tc>
          <w:tcPr>
            <w:tcW w:w="10480" w:type="dxa"/>
            <w:tcBorders>
              <w:top w:val="nil"/>
              <w:left w:val="nil"/>
              <w:bottom w:val="nil"/>
              <w:right w:val="single" w:sz="8" w:space="0" w:color="B4B4B4"/>
            </w:tcBorders>
            <w:vAlign w:val="bottom"/>
            <w:hideMark/>
          </w:tcPr>
          <w:p w:rsidR="00D12E9F" w:rsidRPr="00D943F4" w:rsidRDefault="00D12E9F">
            <w:pPr>
              <w:ind w:left="4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Уборка территории.</w:t>
            </w:r>
          </w:p>
        </w:tc>
      </w:tr>
      <w:tr w:rsidR="00D12E9F" w:rsidRPr="00D943F4" w:rsidTr="00D12E9F">
        <w:trPr>
          <w:trHeight w:val="314"/>
        </w:trPr>
        <w:tc>
          <w:tcPr>
            <w:tcW w:w="3420" w:type="dxa"/>
            <w:tcBorders>
              <w:top w:val="nil"/>
              <w:left w:val="single" w:sz="8" w:space="0" w:color="B4B4B4"/>
              <w:bottom w:val="nil"/>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10480" w:type="dxa"/>
            <w:tcBorders>
              <w:top w:val="nil"/>
              <w:left w:val="nil"/>
              <w:bottom w:val="nil"/>
              <w:right w:val="single" w:sz="8" w:space="0" w:color="B4B4B4"/>
            </w:tcBorders>
            <w:vAlign w:val="bottom"/>
            <w:hideMark/>
          </w:tcPr>
          <w:p w:rsidR="00D12E9F" w:rsidRPr="00D943F4" w:rsidRDefault="00D12E9F">
            <w:pPr>
              <w:ind w:left="4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Посев, посадка цветов</w:t>
            </w:r>
          </w:p>
        </w:tc>
      </w:tr>
      <w:tr w:rsidR="00D12E9F" w:rsidRPr="00D943F4" w:rsidTr="00D12E9F">
        <w:trPr>
          <w:trHeight w:val="48"/>
        </w:trPr>
        <w:tc>
          <w:tcPr>
            <w:tcW w:w="3420" w:type="dxa"/>
            <w:tcBorders>
              <w:top w:val="nil"/>
              <w:left w:val="single" w:sz="8" w:space="0" w:color="B4B4B4"/>
              <w:bottom w:val="single" w:sz="8" w:space="0" w:color="B4B4B4"/>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10480" w:type="dxa"/>
            <w:tcBorders>
              <w:top w:val="nil"/>
              <w:left w:val="nil"/>
              <w:bottom w:val="single" w:sz="8" w:space="0" w:color="B4B4B4"/>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r>
      <w:tr w:rsidR="00D12E9F" w:rsidRPr="00D943F4" w:rsidTr="00D12E9F">
        <w:trPr>
          <w:trHeight w:val="290"/>
        </w:trPr>
        <w:tc>
          <w:tcPr>
            <w:tcW w:w="3420" w:type="dxa"/>
            <w:tcBorders>
              <w:top w:val="nil"/>
              <w:left w:val="single" w:sz="8" w:space="0" w:color="B4B4B4"/>
              <w:bottom w:val="nil"/>
              <w:right w:val="single" w:sz="8" w:space="0" w:color="B4B4B4"/>
            </w:tcBorders>
            <w:vAlign w:val="bottom"/>
            <w:hideMark/>
          </w:tcPr>
          <w:p w:rsidR="00D12E9F" w:rsidRPr="00D943F4" w:rsidRDefault="00D12E9F">
            <w:pPr>
              <w:ind w:left="6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Июнь</w:t>
            </w:r>
          </w:p>
        </w:tc>
        <w:tc>
          <w:tcPr>
            <w:tcW w:w="10480" w:type="dxa"/>
            <w:tcBorders>
              <w:top w:val="nil"/>
              <w:left w:val="nil"/>
              <w:bottom w:val="nil"/>
              <w:right w:val="single" w:sz="8" w:space="0" w:color="B4B4B4"/>
            </w:tcBorders>
            <w:vAlign w:val="bottom"/>
            <w:hideMark/>
          </w:tcPr>
          <w:p w:rsidR="00D12E9F" w:rsidRPr="00D943F4" w:rsidRDefault="00D12E9F">
            <w:pPr>
              <w:ind w:left="40"/>
              <w:rPr>
                <w:rFonts w:ascii="Times New Roman" w:hAnsi="Times New Roman" w:cs="Times New Roman"/>
                <w:sz w:val="28"/>
                <w:szCs w:val="28"/>
                <w:lang w:eastAsia="en-US"/>
              </w:rPr>
            </w:pPr>
            <w:r w:rsidRPr="00D943F4">
              <w:rPr>
                <w:rFonts w:ascii="Times New Roman" w:hAnsi="Times New Roman" w:cs="Times New Roman"/>
                <w:sz w:val="28"/>
                <w:szCs w:val="28"/>
                <w:lang w:eastAsia="en-US"/>
              </w:rPr>
              <w:t>Покраска классных комнат, спортивного зала, столовой.</w:t>
            </w:r>
          </w:p>
        </w:tc>
      </w:tr>
      <w:tr w:rsidR="00D12E9F" w:rsidRPr="00D943F4" w:rsidTr="00D12E9F">
        <w:trPr>
          <w:trHeight w:val="314"/>
        </w:trPr>
        <w:tc>
          <w:tcPr>
            <w:tcW w:w="3420" w:type="dxa"/>
            <w:tcBorders>
              <w:top w:val="nil"/>
              <w:left w:val="single" w:sz="8" w:space="0" w:color="B4B4B4"/>
              <w:bottom w:val="nil"/>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10480" w:type="dxa"/>
            <w:tcBorders>
              <w:top w:val="nil"/>
              <w:left w:val="nil"/>
              <w:bottom w:val="nil"/>
              <w:right w:val="single" w:sz="8" w:space="0" w:color="B4B4B4"/>
            </w:tcBorders>
            <w:vAlign w:val="bottom"/>
            <w:hideMark/>
          </w:tcPr>
          <w:p w:rsidR="00D12E9F" w:rsidRPr="00D943F4" w:rsidRDefault="00D12E9F">
            <w:pPr>
              <w:ind w:left="40"/>
              <w:rPr>
                <w:rFonts w:ascii="Times New Roman" w:hAnsi="Times New Roman" w:cs="Times New Roman"/>
                <w:sz w:val="28"/>
                <w:szCs w:val="28"/>
                <w:lang w:eastAsia="en-US"/>
              </w:rPr>
            </w:pPr>
            <w:r w:rsidRPr="00D943F4">
              <w:rPr>
                <w:rFonts w:ascii="Times New Roman" w:hAnsi="Times New Roman" w:cs="Times New Roman"/>
                <w:sz w:val="28"/>
                <w:szCs w:val="28"/>
                <w:lang w:eastAsia="en-US"/>
              </w:rPr>
              <w:t>Текущий ремонт школы по подготовке к зиме.</w:t>
            </w:r>
          </w:p>
        </w:tc>
      </w:tr>
      <w:tr w:rsidR="00D12E9F" w:rsidRPr="00D943F4" w:rsidTr="00D12E9F">
        <w:trPr>
          <w:trHeight w:val="42"/>
        </w:trPr>
        <w:tc>
          <w:tcPr>
            <w:tcW w:w="3420" w:type="dxa"/>
            <w:tcBorders>
              <w:top w:val="nil"/>
              <w:left w:val="single" w:sz="8" w:space="0" w:color="B4B4B4"/>
              <w:bottom w:val="single" w:sz="8" w:space="0" w:color="B4B4B4"/>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c>
          <w:tcPr>
            <w:tcW w:w="10480" w:type="dxa"/>
            <w:tcBorders>
              <w:top w:val="nil"/>
              <w:left w:val="nil"/>
              <w:bottom w:val="single" w:sz="8" w:space="0" w:color="B4B4B4"/>
              <w:right w:val="single" w:sz="8" w:space="0" w:color="B4B4B4"/>
            </w:tcBorders>
            <w:vAlign w:val="bottom"/>
          </w:tcPr>
          <w:p w:rsidR="00D12E9F" w:rsidRPr="00D943F4" w:rsidRDefault="00D12E9F">
            <w:pPr>
              <w:rPr>
                <w:rFonts w:ascii="Times New Roman" w:hAnsi="Times New Roman" w:cs="Times New Roman"/>
                <w:sz w:val="28"/>
                <w:szCs w:val="28"/>
                <w:lang w:eastAsia="en-US"/>
              </w:rPr>
            </w:pPr>
          </w:p>
        </w:tc>
      </w:tr>
    </w:tbl>
    <w:p w:rsidR="00D12E9F" w:rsidRPr="00D943F4" w:rsidRDefault="00780B6C" w:rsidP="00D12E9F">
      <w:pPr>
        <w:spacing w:line="20" w:lineRule="exact"/>
        <w:rPr>
          <w:rFonts w:ascii="Times New Roman" w:hAnsi="Times New Roman" w:cs="Times New Roman"/>
          <w:sz w:val="28"/>
          <w:szCs w:val="28"/>
        </w:rPr>
      </w:pPr>
      <w:r>
        <w:rPr>
          <w:rFonts w:ascii="Times New Roman" w:hAnsi="Times New Roman" w:cs="Times New Roman"/>
          <w:sz w:val="28"/>
          <w:szCs w:val="28"/>
        </w:rPr>
        <w:pict>
          <v:line id="Shape 118" o:spid="_x0000_s1118" style="position:absolute;z-index:251676672;visibility:visible;mso-wrap-distance-left:0;mso-wrap-distance-right:0;mso-position-horizontal-relative:page;mso-position-vertical-relative:page" from="99.55pt,57pt" to="794.15pt,57pt" o:allowincell="f" strokecolor="white" strokeweight=".25397mm">
            <w10:wrap anchorx="page" anchory="page"/>
          </v:line>
        </w:pict>
      </w:r>
      <w:r>
        <w:rPr>
          <w:rFonts w:ascii="Times New Roman" w:hAnsi="Times New Roman" w:cs="Times New Roman"/>
          <w:sz w:val="28"/>
          <w:szCs w:val="28"/>
        </w:rPr>
        <w:pict>
          <v:rect id="Shape 119" o:spid="_x0000_s1181" style="position:absolute;margin-left:27.05pt;margin-top:-302.15pt;width:1.05pt;height:1pt;z-index:-251638784;visibility:visible;mso-wrap-distance-left:0;mso-wrap-distance-right:0;mso-position-horizontal-relative:text;mso-position-vertical-relative:text" o:allowincell="f" fillcolor="#b4b4b4" stroked="f"/>
        </w:pict>
      </w:r>
      <w:r>
        <w:rPr>
          <w:rFonts w:ascii="Times New Roman" w:hAnsi="Times New Roman" w:cs="Times New Roman"/>
          <w:sz w:val="28"/>
          <w:szCs w:val="28"/>
        </w:rPr>
        <w:pict>
          <v:line id="Shape 120" o:spid="_x0000_s1119" style="position:absolute;z-index:251678720;visibility:visible;mso-wrap-distance-left:0;mso-wrap-distance-right:0;mso-position-horizontal-relative:text;mso-position-vertical-relative:text" from="26.85pt,-302.8pt" to="721.75pt,-302.8pt" o:allowincell="f" strokecolor="white" strokeweight="3pt"/>
        </w:pict>
      </w:r>
      <w:r>
        <w:rPr>
          <w:rFonts w:ascii="Times New Roman" w:hAnsi="Times New Roman" w:cs="Times New Roman"/>
          <w:sz w:val="28"/>
          <w:szCs w:val="28"/>
        </w:rPr>
        <w:pict>
          <v:line id="Shape 121" o:spid="_x0000_s1120" style="position:absolute;z-index:251679744;visibility:visible;mso-wrap-distance-left:0;mso-wrap-distance-right:0;mso-position-horizontal-relative:text;mso-position-vertical-relative:text" from="26.85pt,-319.35pt" to="721.75pt,-319.35pt" o:allowincell="f" strokecolor="white" strokeweight=".80431mm"/>
        </w:pict>
      </w:r>
      <w:r>
        <w:rPr>
          <w:rFonts w:ascii="Times New Roman" w:hAnsi="Times New Roman" w:cs="Times New Roman"/>
          <w:sz w:val="28"/>
          <w:szCs w:val="28"/>
        </w:rPr>
        <w:pict>
          <v:line id="Shape 122" o:spid="_x0000_s1121" style="position:absolute;z-index:251680768;visibility:visible;mso-wrap-distance-left:0;mso-wrap-distance-right:0;mso-position-horizontal-relative:text;mso-position-vertical-relative:text" from="197pt,-320.5pt" to="197pt,-301.3pt" o:allowincell="f" strokecolor="white" strokeweight=".72pt"/>
        </w:pict>
      </w:r>
      <w:r>
        <w:rPr>
          <w:rFonts w:ascii="Times New Roman" w:hAnsi="Times New Roman" w:cs="Times New Roman"/>
          <w:sz w:val="28"/>
          <w:szCs w:val="28"/>
        </w:rPr>
        <w:pict>
          <v:rect id="Shape 123" o:spid="_x0000_s1182" style="position:absolute;margin-left:720.9pt;margin-top:-321.35pt;width:1pt;height:1pt;z-index:-251634688;visibility:visible;mso-wrap-distance-left:0;mso-wrap-distance-right:0;mso-position-horizontal-relative:text;mso-position-vertical-relative:text" o:allowincell="f" stroked="f"/>
        </w:pict>
      </w:r>
      <w:r>
        <w:rPr>
          <w:rFonts w:ascii="Times New Roman" w:hAnsi="Times New Roman" w:cs="Times New Roman"/>
          <w:sz w:val="28"/>
          <w:szCs w:val="28"/>
        </w:rPr>
        <w:pict>
          <v:rect id="Shape 124" o:spid="_x0000_s1183" style="position:absolute;margin-left:197.2pt;margin-top:-302pt;width:1.05pt;height:1.4pt;z-index:-251633664;visibility:visible;mso-wrap-distance-left:0;mso-wrap-distance-right:0;mso-position-horizontal-relative:text;mso-position-vertical-relative:text" o:allowincell="f" fillcolor="#b4b4b4" stroked="f"/>
        </w:pict>
      </w:r>
      <w:r>
        <w:rPr>
          <w:rFonts w:ascii="Times New Roman" w:hAnsi="Times New Roman" w:cs="Times New Roman"/>
          <w:sz w:val="28"/>
          <w:szCs w:val="28"/>
        </w:rPr>
        <w:pict>
          <v:line id="Shape 125" o:spid="_x0000_s1122" style="position:absolute;z-index:251683840;visibility:visible;mso-wrap-distance-left:0;mso-wrap-distance-right:0;mso-position-horizontal-relative:text;mso-position-vertical-relative:text" from="721.4pt,-320.5pt" to="721.4pt,-301.3pt" o:allowincell="f" strokecolor="white" strokeweight=".25397mm"/>
        </w:pict>
      </w:r>
      <w:r>
        <w:rPr>
          <w:rFonts w:ascii="Times New Roman" w:hAnsi="Times New Roman" w:cs="Times New Roman"/>
          <w:sz w:val="28"/>
          <w:szCs w:val="28"/>
        </w:rPr>
        <w:pict>
          <v:line id="Shape 126" o:spid="_x0000_s1123" style="position:absolute;z-index:251684864;visibility:visible;mso-wrap-distance-left:0;mso-wrap-distance-right:0;mso-position-horizontal-relative:text;mso-position-vertical-relative:text" from="27.2pt,-320.5pt" to="27.2pt,0" o:allowincell="f" strokecolor="white" strokeweight=".72pt"/>
        </w:pict>
      </w:r>
      <w:r>
        <w:rPr>
          <w:rFonts w:ascii="Times New Roman" w:hAnsi="Times New Roman" w:cs="Times New Roman"/>
          <w:sz w:val="28"/>
          <w:szCs w:val="28"/>
        </w:rPr>
        <w:pict>
          <v:rect id="Shape 127" o:spid="_x0000_s1184" style="position:absolute;margin-left:27.05pt;margin-top:-268.55pt;width:1.05pt;height:1pt;z-index:-251630592;visibility:visible;mso-wrap-distance-left:0;mso-wrap-distance-right:0;mso-position-horizontal-relative:text;mso-position-vertical-relative:text" o:allowincell="f" fillcolor="#b4b4b4" stroked="f"/>
        </w:pict>
      </w:r>
      <w:r>
        <w:rPr>
          <w:rFonts w:ascii="Times New Roman" w:hAnsi="Times New Roman" w:cs="Times New Roman"/>
          <w:sz w:val="28"/>
          <w:szCs w:val="28"/>
        </w:rPr>
        <w:pict>
          <v:line id="Shape 128" o:spid="_x0000_s1124" style="position:absolute;z-index:251686912;visibility:visible;mso-wrap-distance-left:0;mso-wrap-distance-right:0;mso-position-horizontal-relative:text;mso-position-vertical-relative:text" from="26.85pt,-269.2pt" to="721.75pt,-269.2pt" o:allowincell="f" strokecolor="white" strokeweight="3pt"/>
        </w:pict>
      </w:r>
      <w:r>
        <w:rPr>
          <w:rFonts w:ascii="Times New Roman" w:hAnsi="Times New Roman" w:cs="Times New Roman"/>
          <w:sz w:val="28"/>
          <w:szCs w:val="28"/>
        </w:rPr>
        <w:pict>
          <v:line id="Shape 129" o:spid="_x0000_s1125" style="position:absolute;z-index:251687936;visibility:visible;mso-wrap-distance-left:0;mso-wrap-distance-right:0;mso-position-horizontal-relative:text;mso-position-vertical-relative:text" from="26.85pt,-299.45pt" to="721.75pt,-299.45pt" o:allowincell="f" strokecolor="white" strokeweight="2.28pt"/>
        </w:pict>
      </w:r>
      <w:r>
        <w:rPr>
          <w:rFonts w:ascii="Times New Roman" w:hAnsi="Times New Roman" w:cs="Times New Roman"/>
          <w:sz w:val="28"/>
          <w:szCs w:val="28"/>
        </w:rPr>
        <w:pict>
          <v:line id="Shape 130" o:spid="_x0000_s1126" style="position:absolute;z-index:251688960;visibility:visible;mso-wrap-distance-left:0;mso-wrap-distance-right:0;mso-position-horizontal-relative:text;mso-position-vertical-relative:text" from="197pt,-300.6pt" to="197pt,-267.7pt" o:allowincell="f" strokecolor="white" strokeweight=".72pt"/>
        </w:pict>
      </w:r>
      <w:r>
        <w:rPr>
          <w:rFonts w:ascii="Times New Roman" w:hAnsi="Times New Roman" w:cs="Times New Roman"/>
          <w:sz w:val="28"/>
          <w:szCs w:val="28"/>
        </w:rPr>
        <w:pict>
          <v:rect id="Shape 131" o:spid="_x0000_s1185" style="position:absolute;margin-left:720.9pt;margin-top:-301.45pt;width:1pt;height:1pt;z-index:-251626496;visibility:visible;mso-wrap-distance-left:0;mso-wrap-distance-right:0;mso-position-horizontal-relative:text;mso-position-vertical-relative:text" o:allowincell="f" stroked="f"/>
        </w:pict>
      </w:r>
      <w:r>
        <w:rPr>
          <w:rFonts w:ascii="Times New Roman" w:hAnsi="Times New Roman" w:cs="Times New Roman"/>
          <w:sz w:val="28"/>
          <w:szCs w:val="28"/>
        </w:rPr>
        <w:pict>
          <v:rect id="Shape 132" o:spid="_x0000_s1186" style="position:absolute;margin-left:197.2pt;margin-top:-268.4pt;width:1.05pt;height:1.4pt;z-index:-251625472;visibility:visible;mso-wrap-distance-left:0;mso-wrap-distance-right:0;mso-position-horizontal-relative:text;mso-position-vertical-relative:text" o:allowincell="f" fillcolor="#b4b4b4" stroked="f"/>
        </w:pict>
      </w:r>
      <w:r>
        <w:rPr>
          <w:rFonts w:ascii="Times New Roman" w:hAnsi="Times New Roman" w:cs="Times New Roman"/>
          <w:sz w:val="28"/>
          <w:szCs w:val="28"/>
        </w:rPr>
        <w:pict>
          <v:line id="Shape 133" o:spid="_x0000_s1127" style="position:absolute;z-index:251692032;visibility:visible;mso-wrap-distance-left:0;mso-wrap-distance-right:0;mso-position-horizontal-relative:text;mso-position-vertical-relative:text" from="721.4pt,-300.6pt" to="721.4pt,-141.1pt" o:allowincell="f" strokecolor="white" strokeweight=".25397mm"/>
        </w:pict>
      </w:r>
      <w:r>
        <w:rPr>
          <w:rFonts w:ascii="Times New Roman" w:hAnsi="Times New Roman" w:cs="Times New Roman"/>
          <w:sz w:val="28"/>
          <w:szCs w:val="28"/>
        </w:rPr>
        <w:pict>
          <v:rect id="Shape 134" o:spid="_x0000_s1187" style="position:absolute;margin-left:27.05pt;margin-top:-234.95pt;width:1.05pt;height:1pt;z-index:-251623424;visibility:visible;mso-wrap-distance-left:0;mso-wrap-distance-right:0;mso-position-horizontal-relative:text;mso-position-vertical-relative:text" o:allowincell="f" fillcolor="#b4b4b4" stroked="f"/>
        </w:pict>
      </w:r>
      <w:r>
        <w:rPr>
          <w:rFonts w:ascii="Times New Roman" w:hAnsi="Times New Roman" w:cs="Times New Roman"/>
          <w:sz w:val="28"/>
          <w:szCs w:val="28"/>
        </w:rPr>
        <w:pict>
          <v:line id="Shape 135" o:spid="_x0000_s1128" style="position:absolute;z-index:251694080;visibility:visible;mso-wrap-distance-left:0;mso-wrap-distance-right:0;mso-position-horizontal-relative:text;mso-position-vertical-relative:text" from="26.85pt,-235.6pt" to="721.75pt,-235.6pt" o:allowincell="f" strokecolor="white" strokeweight="3pt"/>
        </w:pict>
      </w:r>
      <w:r>
        <w:rPr>
          <w:rFonts w:ascii="Times New Roman" w:hAnsi="Times New Roman" w:cs="Times New Roman"/>
          <w:sz w:val="28"/>
          <w:szCs w:val="28"/>
        </w:rPr>
        <w:pict>
          <v:line id="Shape 136" o:spid="_x0000_s1129" style="position:absolute;z-index:251695104;visibility:visible;mso-wrap-distance-left:0;mso-wrap-distance-right:0;mso-position-horizontal-relative:text;mso-position-vertical-relative:text" from="26.85pt,-265.85pt" to="721.75pt,-265.85pt" o:allowincell="f" strokecolor="white" strokeweight=".80431mm"/>
        </w:pict>
      </w:r>
      <w:r>
        <w:rPr>
          <w:rFonts w:ascii="Times New Roman" w:hAnsi="Times New Roman" w:cs="Times New Roman"/>
          <w:sz w:val="28"/>
          <w:szCs w:val="28"/>
        </w:rPr>
        <w:pict>
          <v:line id="Shape 137" o:spid="_x0000_s1130" style="position:absolute;z-index:251696128;visibility:visible;mso-wrap-distance-left:0;mso-wrap-distance-right:0;mso-position-horizontal-relative:text;mso-position-vertical-relative:text" from="197pt,-267pt" to="197pt,-234.1pt" o:allowincell="f" strokecolor="white" strokeweight=".72pt"/>
        </w:pict>
      </w:r>
      <w:r>
        <w:rPr>
          <w:rFonts w:ascii="Times New Roman" w:hAnsi="Times New Roman" w:cs="Times New Roman"/>
          <w:sz w:val="28"/>
          <w:szCs w:val="28"/>
        </w:rPr>
        <w:pict>
          <v:rect id="Shape 138" o:spid="_x0000_s1188" style="position:absolute;margin-left:720.9pt;margin-top:-267.85pt;width:1pt;height:1pt;z-index:-251619328;visibility:visible;mso-wrap-distance-left:0;mso-wrap-distance-right:0;mso-position-horizontal-relative:text;mso-position-vertical-relative:text" o:allowincell="f" stroked="f"/>
        </w:pict>
      </w:r>
      <w:r>
        <w:rPr>
          <w:rFonts w:ascii="Times New Roman" w:hAnsi="Times New Roman" w:cs="Times New Roman"/>
          <w:sz w:val="28"/>
          <w:szCs w:val="28"/>
        </w:rPr>
        <w:pict>
          <v:rect id="Shape 139" o:spid="_x0000_s1189" style="position:absolute;margin-left:197.2pt;margin-top:-234.8pt;width:1.05pt;height:1.45pt;z-index:-251618304;visibility:visible;mso-wrap-distance-left:0;mso-wrap-distance-right:0;mso-position-horizontal-relative:text;mso-position-vertical-relative:text" o:allowincell="f" fillcolor="#b4b4b4" stroked="f"/>
        </w:pict>
      </w:r>
      <w:r>
        <w:rPr>
          <w:rFonts w:ascii="Times New Roman" w:hAnsi="Times New Roman" w:cs="Times New Roman"/>
          <w:sz w:val="28"/>
          <w:szCs w:val="28"/>
        </w:rPr>
        <w:pict>
          <v:rect id="Shape 140" o:spid="_x0000_s1190" style="position:absolute;margin-left:27.05pt;margin-top:-215.15pt;width:1.05pt;height:1pt;z-index:-251617280;visibility:visible;mso-wrap-distance-left:0;mso-wrap-distance-right:0;mso-position-horizontal-relative:text;mso-position-vertical-relative:text" o:allowincell="f" fillcolor="#b4b4b4" stroked="f"/>
        </w:pict>
      </w:r>
      <w:r>
        <w:rPr>
          <w:rFonts w:ascii="Times New Roman" w:hAnsi="Times New Roman" w:cs="Times New Roman"/>
          <w:sz w:val="28"/>
          <w:szCs w:val="28"/>
        </w:rPr>
        <w:pict>
          <v:line id="Shape 141" o:spid="_x0000_s1131" style="position:absolute;z-index:251700224;visibility:visible;mso-wrap-distance-left:0;mso-wrap-distance-right:0;mso-position-horizontal-relative:text;mso-position-vertical-relative:text" from="26.85pt,-215.8pt" to="721.75pt,-215.8pt" o:allowincell="f" strokecolor="white" strokeweight="3pt"/>
        </w:pict>
      </w:r>
      <w:r>
        <w:rPr>
          <w:rFonts w:ascii="Times New Roman" w:hAnsi="Times New Roman" w:cs="Times New Roman"/>
          <w:sz w:val="28"/>
          <w:szCs w:val="28"/>
        </w:rPr>
        <w:pict>
          <v:line id="Shape 142" o:spid="_x0000_s1132" style="position:absolute;z-index:251701248;visibility:visible;mso-wrap-distance-left:0;mso-wrap-distance-right:0;mso-position-horizontal-relative:text;mso-position-vertical-relative:text" from="26.85pt,-232.25pt" to="721.75pt,-232.25pt" o:allowincell="f" strokecolor="white" strokeweight=".80431mm"/>
        </w:pict>
      </w:r>
      <w:r>
        <w:rPr>
          <w:rFonts w:ascii="Times New Roman" w:hAnsi="Times New Roman" w:cs="Times New Roman"/>
          <w:sz w:val="28"/>
          <w:szCs w:val="28"/>
        </w:rPr>
        <w:pict>
          <v:line id="Shape 143" o:spid="_x0000_s1133" style="position:absolute;z-index:251702272;visibility:visible;mso-wrap-distance-left:0;mso-wrap-distance-right:0;mso-position-horizontal-relative:text;mso-position-vertical-relative:text" from="197pt,-233.35pt" to="197pt,-214.3pt" o:allowincell="f" strokecolor="white" strokeweight=".72pt"/>
        </w:pict>
      </w:r>
      <w:r>
        <w:rPr>
          <w:rFonts w:ascii="Times New Roman" w:hAnsi="Times New Roman" w:cs="Times New Roman"/>
          <w:sz w:val="28"/>
          <w:szCs w:val="28"/>
        </w:rPr>
        <w:pict>
          <v:rect id="Shape 144" o:spid="_x0000_s1191" style="position:absolute;margin-left:720.9pt;margin-top:-234.25pt;width:1pt;height:1.05pt;z-index:-251613184;visibility:visible;mso-wrap-distance-left:0;mso-wrap-distance-right:0;mso-position-horizontal-relative:text;mso-position-vertical-relative:text" o:allowincell="f" stroked="f"/>
        </w:pict>
      </w:r>
      <w:r>
        <w:rPr>
          <w:rFonts w:ascii="Times New Roman" w:hAnsi="Times New Roman" w:cs="Times New Roman"/>
          <w:sz w:val="28"/>
          <w:szCs w:val="28"/>
        </w:rPr>
        <w:pict>
          <v:rect id="Shape 145" o:spid="_x0000_s1192" style="position:absolute;margin-left:197.2pt;margin-top:-215pt;width:1.05pt;height:1.4pt;z-index:-251612160;visibility:visible;mso-wrap-distance-left:0;mso-wrap-distance-right:0;mso-position-horizontal-relative:text;mso-position-vertical-relative:text" o:allowincell="f" fillcolor="#b4b4b4" stroked="f"/>
        </w:pict>
      </w:r>
      <w:r>
        <w:rPr>
          <w:rFonts w:ascii="Times New Roman" w:hAnsi="Times New Roman" w:cs="Times New Roman"/>
          <w:sz w:val="28"/>
          <w:szCs w:val="28"/>
        </w:rPr>
        <w:pict>
          <v:rect id="Shape 146" o:spid="_x0000_s1193" style="position:absolute;margin-left:27.05pt;margin-top:-181.55pt;width:1.05pt;height:1pt;z-index:-251611136;visibility:visible;mso-wrap-distance-left:0;mso-wrap-distance-right:0;mso-position-horizontal-relative:text;mso-position-vertical-relative:text" o:allowincell="f" fillcolor="#b4b4b4" stroked="f"/>
        </w:pict>
      </w:r>
      <w:r>
        <w:rPr>
          <w:rFonts w:ascii="Times New Roman" w:hAnsi="Times New Roman" w:cs="Times New Roman"/>
          <w:sz w:val="28"/>
          <w:szCs w:val="28"/>
        </w:rPr>
        <w:pict>
          <v:line id="Shape 147" o:spid="_x0000_s1134" style="position:absolute;z-index:251706368;visibility:visible;mso-wrap-distance-left:0;mso-wrap-distance-right:0;mso-position-horizontal-relative:text;mso-position-vertical-relative:text" from="26.85pt,-182.2pt" to="721.75pt,-182.2pt" o:allowincell="f" strokecolor="white" strokeweight="3pt"/>
        </w:pict>
      </w:r>
      <w:r>
        <w:rPr>
          <w:rFonts w:ascii="Times New Roman" w:hAnsi="Times New Roman" w:cs="Times New Roman"/>
          <w:sz w:val="28"/>
          <w:szCs w:val="28"/>
        </w:rPr>
        <w:pict>
          <v:line id="Shape 148" o:spid="_x0000_s1135" style="position:absolute;z-index:251707392;visibility:visible;mso-wrap-distance-left:0;mso-wrap-distance-right:0;mso-position-horizontal-relative:text;mso-position-vertical-relative:text" from="26.85pt,-212.45pt" to="721.75pt,-212.45pt" o:allowincell="f" strokecolor="white" strokeweight=".80431mm"/>
        </w:pict>
      </w:r>
      <w:r>
        <w:rPr>
          <w:rFonts w:ascii="Times New Roman" w:hAnsi="Times New Roman" w:cs="Times New Roman"/>
          <w:sz w:val="28"/>
          <w:szCs w:val="28"/>
        </w:rPr>
        <w:pict>
          <v:line id="Shape 149" o:spid="_x0000_s1136" style="position:absolute;z-index:251708416;visibility:visible;mso-wrap-distance-left:0;mso-wrap-distance-right:0;mso-position-horizontal-relative:text;mso-position-vertical-relative:text" from="197pt,-213.6pt" to="197pt,-180.7pt" o:allowincell="f" strokecolor="white" strokeweight=".72pt"/>
        </w:pict>
      </w:r>
      <w:r>
        <w:rPr>
          <w:rFonts w:ascii="Times New Roman" w:hAnsi="Times New Roman" w:cs="Times New Roman"/>
          <w:sz w:val="28"/>
          <w:szCs w:val="28"/>
        </w:rPr>
        <w:pict>
          <v:rect id="Shape 150" o:spid="_x0000_s1194" style="position:absolute;margin-left:720.9pt;margin-top:-214.45pt;width:1pt;height:1pt;z-index:-251607040;visibility:visible;mso-wrap-distance-left:0;mso-wrap-distance-right:0;mso-position-horizontal-relative:text;mso-position-vertical-relative:text" o:allowincell="f" stroked="f"/>
        </w:pict>
      </w:r>
      <w:r>
        <w:rPr>
          <w:rFonts w:ascii="Times New Roman" w:hAnsi="Times New Roman" w:cs="Times New Roman"/>
          <w:sz w:val="28"/>
          <w:szCs w:val="28"/>
        </w:rPr>
        <w:pict>
          <v:rect id="Shape 151" o:spid="_x0000_s1195" style="position:absolute;margin-left:197.2pt;margin-top:-181.4pt;width:1.05pt;height:1.4pt;z-index:-251606016;visibility:visible;mso-wrap-distance-left:0;mso-wrap-distance-right:0;mso-position-horizontal-relative:text;mso-position-vertical-relative:text" o:allowincell="f" fillcolor="#b4b4b4" stroked="f"/>
        </w:pict>
      </w:r>
      <w:r>
        <w:rPr>
          <w:rFonts w:ascii="Times New Roman" w:hAnsi="Times New Roman" w:cs="Times New Roman"/>
          <w:sz w:val="28"/>
          <w:szCs w:val="28"/>
        </w:rPr>
        <w:pict>
          <v:rect id="Shape 152" o:spid="_x0000_s1196" style="position:absolute;margin-left:27.05pt;margin-top:-161.75pt;width:1.05pt;height:1pt;z-index:-251604992;visibility:visible;mso-wrap-distance-left:0;mso-wrap-distance-right:0;mso-position-horizontal-relative:text;mso-position-vertical-relative:text" o:allowincell="f" fillcolor="#b4b4b4" stroked="f"/>
        </w:pict>
      </w:r>
      <w:r>
        <w:rPr>
          <w:rFonts w:ascii="Times New Roman" w:hAnsi="Times New Roman" w:cs="Times New Roman"/>
          <w:sz w:val="28"/>
          <w:szCs w:val="28"/>
        </w:rPr>
        <w:pict>
          <v:line id="Shape 153" o:spid="_x0000_s1137" style="position:absolute;z-index:251712512;visibility:visible;mso-wrap-distance-left:0;mso-wrap-distance-right:0;mso-position-horizontal-relative:text;mso-position-vertical-relative:text" from="26.85pt,-162.4pt" to="721.75pt,-162.4pt" o:allowincell="f" strokecolor="white" strokeweight="3pt"/>
        </w:pict>
      </w:r>
      <w:r>
        <w:rPr>
          <w:rFonts w:ascii="Times New Roman" w:hAnsi="Times New Roman" w:cs="Times New Roman"/>
          <w:sz w:val="28"/>
          <w:szCs w:val="28"/>
        </w:rPr>
        <w:pict>
          <v:line id="Shape 154" o:spid="_x0000_s1138" style="position:absolute;z-index:251713536;visibility:visible;mso-wrap-distance-left:0;mso-wrap-distance-right:0;mso-position-horizontal-relative:text;mso-position-vertical-relative:text" from="26.85pt,-178.85pt" to="721.75pt,-178.85pt" o:allowincell="f" strokecolor="white" strokeweight=".80431mm"/>
        </w:pict>
      </w:r>
      <w:r>
        <w:rPr>
          <w:rFonts w:ascii="Times New Roman" w:hAnsi="Times New Roman" w:cs="Times New Roman"/>
          <w:sz w:val="28"/>
          <w:szCs w:val="28"/>
        </w:rPr>
        <w:pict>
          <v:line id="Shape 155" o:spid="_x0000_s1139" style="position:absolute;z-index:251714560;visibility:visible;mso-wrap-distance-left:0;mso-wrap-distance-right:0;mso-position-horizontal-relative:text;mso-position-vertical-relative:text" from="197pt,-180pt" to="197pt,-160.9pt" o:allowincell="f" strokecolor="white" strokeweight=".72pt"/>
        </w:pict>
      </w:r>
      <w:r>
        <w:rPr>
          <w:rFonts w:ascii="Times New Roman" w:hAnsi="Times New Roman" w:cs="Times New Roman"/>
          <w:sz w:val="28"/>
          <w:szCs w:val="28"/>
        </w:rPr>
        <w:pict>
          <v:rect id="Shape 156" o:spid="_x0000_s1197" style="position:absolute;margin-left:720.9pt;margin-top:-180.85pt;width:1pt;height:1pt;z-index:-251600896;visibility:visible;mso-wrap-distance-left:0;mso-wrap-distance-right:0;mso-position-horizontal-relative:text;mso-position-vertical-relative:text" o:allowincell="f" stroked="f"/>
        </w:pict>
      </w:r>
      <w:r>
        <w:rPr>
          <w:rFonts w:ascii="Times New Roman" w:hAnsi="Times New Roman" w:cs="Times New Roman"/>
          <w:sz w:val="28"/>
          <w:szCs w:val="28"/>
        </w:rPr>
        <w:pict>
          <v:rect id="Shape 157" o:spid="_x0000_s1198" style="position:absolute;margin-left:197.2pt;margin-top:-161.6pt;width:1.05pt;height:1.4pt;z-index:-251599872;visibility:visible;mso-wrap-distance-left:0;mso-wrap-distance-right:0;mso-position-horizontal-relative:text;mso-position-vertical-relative:text" o:allowincell="f" fillcolor="#b4b4b4" stroked="f"/>
        </w:pict>
      </w:r>
      <w:r>
        <w:rPr>
          <w:rFonts w:ascii="Times New Roman" w:hAnsi="Times New Roman" w:cs="Times New Roman"/>
          <w:sz w:val="28"/>
          <w:szCs w:val="28"/>
        </w:rPr>
        <w:pict>
          <v:rect id="Shape 158" o:spid="_x0000_s1199" style="position:absolute;margin-left:27.05pt;margin-top:-141.95pt;width:1.05pt;height:1pt;z-index:-251598848;visibility:visible;mso-wrap-distance-left:0;mso-wrap-distance-right:0;mso-position-horizontal-relative:text;mso-position-vertical-relative:text" o:allowincell="f" fillcolor="#b4b4b4" stroked="f"/>
        </w:pict>
      </w:r>
      <w:r>
        <w:rPr>
          <w:rFonts w:ascii="Times New Roman" w:hAnsi="Times New Roman" w:cs="Times New Roman"/>
          <w:sz w:val="28"/>
          <w:szCs w:val="28"/>
        </w:rPr>
        <w:pict>
          <v:line id="Shape 159" o:spid="_x0000_s1140" style="position:absolute;z-index:251718656;visibility:visible;mso-wrap-distance-left:0;mso-wrap-distance-right:0;mso-position-horizontal-relative:text;mso-position-vertical-relative:text" from="26.85pt,-142.6pt" to="721.75pt,-142.6pt" o:allowincell="f" strokecolor="white" strokeweight="3pt"/>
        </w:pict>
      </w:r>
      <w:r>
        <w:rPr>
          <w:rFonts w:ascii="Times New Roman" w:hAnsi="Times New Roman" w:cs="Times New Roman"/>
          <w:sz w:val="28"/>
          <w:szCs w:val="28"/>
        </w:rPr>
        <w:pict>
          <v:line id="Shape 160" o:spid="_x0000_s1141" style="position:absolute;z-index:251719680;visibility:visible;mso-wrap-distance-left:0;mso-wrap-distance-right:0;mso-position-horizontal-relative:text;mso-position-vertical-relative:text" from="26.85pt,-159.05pt" to="721.75pt,-159.05pt" o:allowincell="f" strokecolor="white" strokeweight=".80431mm"/>
        </w:pict>
      </w:r>
      <w:r>
        <w:rPr>
          <w:rFonts w:ascii="Times New Roman" w:hAnsi="Times New Roman" w:cs="Times New Roman"/>
          <w:sz w:val="28"/>
          <w:szCs w:val="28"/>
        </w:rPr>
        <w:pict>
          <v:line id="Shape 161" o:spid="_x0000_s1142" style="position:absolute;z-index:251720704;visibility:visible;mso-wrap-distance-left:0;mso-wrap-distance-right:0;mso-position-horizontal-relative:text;mso-position-vertical-relative:text" from="197pt,-160.2pt" to="197pt,-141.1pt" o:allowincell="f" strokecolor="white" strokeweight=".72pt"/>
        </w:pict>
      </w:r>
      <w:r>
        <w:rPr>
          <w:rFonts w:ascii="Times New Roman" w:hAnsi="Times New Roman" w:cs="Times New Roman"/>
          <w:sz w:val="28"/>
          <w:szCs w:val="28"/>
        </w:rPr>
        <w:pict>
          <v:rect id="Shape 162" o:spid="_x0000_s1200" style="position:absolute;margin-left:720.9pt;margin-top:-161.05pt;width:1pt;height:1pt;z-index:-251594752;visibility:visible;mso-wrap-distance-left:0;mso-wrap-distance-right:0;mso-position-horizontal-relative:text;mso-position-vertical-relative:text" o:allowincell="f" stroked="f"/>
        </w:pict>
      </w:r>
      <w:r>
        <w:rPr>
          <w:rFonts w:ascii="Times New Roman" w:hAnsi="Times New Roman" w:cs="Times New Roman"/>
          <w:sz w:val="28"/>
          <w:szCs w:val="28"/>
        </w:rPr>
        <w:pict>
          <v:rect id="Shape 163" o:spid="_x0000_s1201" style="position:absolute;margin-left:197.2pt;margin-top:-141.8pt;width:1.05pt;height:1.45pt;z-index:-251593728;visibility:visible;mso-wrap-distance-left:0;mso-wrap-distance-right:0;mso-position-horizontal-relative:text;mso-position-vertical-relative:text" o:allowincell="f" fillcolor="#b4b4b4" stroked="f"/>
        </w:pict>
      </w:r>
      <w:r>
        <w:rPr>
          <w:rFonts w:ascii="Times New Roman" w:hAnsi="Times New Roman" w:cs="Times New Roman"/>
          <w:sz w:val="28"/>
          <w:szCs w:val="28"/>
        </w:rPr>
        <w:pict>
          <v:rect id="Shape 164" o:spid="_x0000_s1202" style="position:absolute;margin-left:27.05pt;margin-top:-108.35pt;width:1.05pt;height:1pt;z-index:-251592704;visibility:visible;mso-wrap-distance-left:0;mso-wrap-distance-right:0;mso-position-horizontal-relative:text;mso-position-vertical-relative:text" o:allowincell="f" fillcolor="#b4b4b4" stroked="f"/>
        </w:pict>
      </w:r>
      <w:r>
        <w:rPr>
          <w:rFonts w:ascii="Times New Roman" w:hAnsi="Times New Roman" w:cs="Times New Roman"/>
          <w:sz w:val="28"/>
          <w:szCs w:val="28"/>
        </w:rPr>
        <w:pict>
          <v:line id="Shape 165" o:spid="_x0000_s1143" style="position:absolute;z-index:251724800;visibility:visible;mso-wrap-distance-left:0;mso-wrap-distance-right:0;mso-position-horizontal-relative:text;mso-position-vertical-relative:text" from="26.85pt,-109pt" to="721.75pt,-109pt" o:allowincell="f" strokecolor="white" strokeweight="3pt"/>
        </w:pict>
      </w:r>
      <w:r>
        <w:rPr>
          <w:rFonts w:ascii="Times New Roman" w:hAnsi="Times New Roman" w:cs="Times New Roman"/>
          <w:sz w:val="28"/>
          <w:szCs w:val="28"/>
        </w:rPr>
        <w:pict>
          <v:line id="Shape 166" o:spid="_x0000_s1144" style="position:absolute;z-index:251725824;visibility:visible;mso-wrap-distance-left:0;mso-wrap-distance-right:0;mso-position-horizontal-relative:text;mso-position-vertical-relative:text" from="26.85pt,-139.25pt" to="721.75pt,-139.25pt" o:allowincell="f" strokecolor="white" strokeweight=".80431mm"/>
        </w:pict>
      </w:r>
      <w:r>
        <w:rPr>
          <w:rFonts w:ascii="Times New Roman" w:hAnsi="Times New Roman" w:cs="Times New Roman"/>
          <w:sz w:val="28"/>
          <w:szCs w:val="28"/>
        </w:rPr>
        <w:pict>
          <v:line id="Shape 167" o:spid="_x0000_s1145" style="position:absolute;z-index:251726848;visibility:visible;mso-wrap-distance-left:0;mso-wrap-distance-right:0;mso-position-horizontal-relative:text;mso-position-vertical-relative:text" from="197pt,-140.35pt" to="197pt,-107.5pt" o:allowincell="f" strokecolor="white" strokeweight=".72pt"/>
        </w:pict>
      </w:r>
      <w:r>
        <w:rPr>
          <w:rFonts w:ascii="Times New Roman" w:hAnsi="Times New Roman" w:cs="Times New Roman"/>
          <w:sz w:val="28"/>
          <w:szCs w:val="28"/>
        </w:rPr>
        <w:pict>
          <v:rect id="Shape 168" o:spid="_x0000_s1203" style="position:absolute;margin-left:720.9pt;margin-top:-141.25pt;width:1pt;height:1.05pt;z-index:-251588608;visibility:visible;mso-wrap-distance-left:0;mso-wrap-distance-right:0;mso-position-horizontal-relative:text;mso-position-vertical-relative:text" o:allowincell="f" stroked="f"/>
        </w:pict>
      </w:r>
      <w:r>
        <w:rPr>
          <w:rFonts w:ascii="Times New Roman" w:hAnsi="Times New Roman" w:cs="Times New Roman"/>
          <w:sz w:val="28"/>
          <w:szCs w:val="28"/>
        </w:rPr>
        <w:pict>
          <v:rect id="Shape 169" o:spid="_x0000_s1204" style="position:absolute;margin-left:197.2pt;margin-top:-108.2pt;width:1.05pt;height:1.45pt;z-index:-251587584;visibility:visible;mso-wrap-distance-left:0;mso-wrap-distance-right:0;mso-position-horizontal-relative:text;mso-position-vertical-relative:text" o:allowincell="f" fillcolor="#b4b4b4" stroked="f"/>
        </w:pict>
      </w:r>
      <w:r>
        <w:rPr>
          <w:rFonts w:ascii="Times New Roman" w:hAnsi="Times New Roman" w:cs="Times New Roman"/>
          <w:sz w:val="28"/>
          <w:szCs w:val="28"/>
        </w:rPr>
        <w:pict>
          <v:line id="Shape 170" o:spid="_x0000_s1146" style="position:absolute;z-index:251729920;visibility:visible;mso-wrap-distance-left:0;mso-wrap-distance-right:0;mso-position-horizontal-relative:text;mso-position-vertical-relative:text" from="721.4pt,-140.35pt" to="721.4pt,-.7pt" o:allowincell="f" strokecolor="white" strokeweight=".25397mm"/>
        </w:pict>
      </w:r>
      <w:r>
        <w:rPr>
          <w:rFonts w:ascii="Times New Roman" w:hAnsi="Times New Roman" w:cs="Times New Roman"/>
          <w:sz w:val="28"/>
          <w:szCs w:val="28"/>
        </w:rPr>
        <w:pict>
          <v:rect id="Shape 171" o:spid="_x0000_s1205" style="position:absolute;margin-left:27.05pt;margin-top:-88.55pt;width:1.05pt;height:1pt;z-index:-251585536;visibility:visible;mso-wrap-distance-left:0;mso-wrap-distance-right:0;mso-position-horizontal-relative:text;mso-position-vertical-relative:text" o:allowincell="f" fillcolor="#b4b4b4" stroked="f"/>
        </w:pict>
      </w:r>
      <w:r>
        <w:rPr>
          <w:rFonts w:ascii="Times New Roman" w:hAnsi="Times New Roman" w:cs="Times New Roman"/>
          <w:sz w:val="28"/>
          <w:szCs w:val="28"/>
        </w:rPr>
        <w:pict>
          <v:line id="Shape 172" o:spid="_x0000_s1147" style="position:absolute;z-index:251731968;visibility:visible;mso-wrap-distance-left:0;mso-wrap-distance-right:0;mso-position-horizontal-relative:text;mso-position-vertical-relative:text" from="26.85pt,-89.2pt" to="721.75pt,-89.2pt" o:allowincell="f" strokecolor="white" strokeweight="3pt"/>
        </w:pict>
      </w:r>
      <w:r>
        <w:rPr>
          <w:rFonts w:ascii="Times New Roman" w:hAnsi="Times New Roman" w:cs="Times New Roman"/>
          <w:sz w:val="28"/>
          <w:szCs w:val="28"/>
        </w:rPr>
        <w:pict>
          <v:line id="Shape 173" o:spid="_x0000_s1148" style="position:absolute;z-index:251732992;visibility:visible;mso-wrap-distance-left:0;mso-wrap-distance-right:0;mso-position-horizontal-relative:text;mso-position-vertical-relative:text" from="26.85pt,-105.65pt" to="721.75pt,-105.65pt" o:allowincell="f" strokecolor="white" strokeweight=".80431mm"/>
        </w:pict>
      </w:r>
      <w:r>
        <w:rPr>
          <w:rFonts w:ascii="Times New Roman" w:hAnsi="Times New Roman" w:cs="Times New Roman"/>
          <w:sz w:val="28"/>
          <w:szCs w:val="28"/>
        </w:rPr>
        <w:pict>
          <v:line id="Shape 174" o:spid="_x0000_s1149" style="position:absolute;z-index:251734016;visibility:visible;mso-wrap-distance-left:0;mso-wrap-distance-right:0;mso-position-horizontal-relative:text;mso-position-vertical-relative:text" from="197pt,-106.75pt" to="197pt,-87.7pt" o:allowincell="f" strokecolor="white" strokeweight=".72pt"/>
        </w:pict>
      </w:r>
      <w:r>
        <w:rPr>
          <w:rFonts w:ascii="Times New Roman" w:hAnsi="Times New Roman" w:cs="Times New Roman"/>
          <w:sz w:val="28"/>
          <w:szCs w:val="28"/>
        </w:rPr>
        <w:pict>
          <v:rect id="Shape 175" o:spid="_x0000_s1206" style="position:absolute;margin-left:720.9pt;margin-top:-107.65pt;width:1pt;height:1.05pt;z-index:-251581440;visibility:visible;mso-wrap-distance-left:0;mso-wrap-distance-right:0;mso-position-horizontal-relative:text;mso-position-vertical-relative:text" o:allowincell="f" stroked="f"/>
        </w:pict>
      </w:r>
      <w:r>
        <w:rPr>
          <w:rFonts w:ascii="Times New Roman" w:hAnsi="Times New Roman" w:cs="Times New Roman"/>
          <w:sz w:val="28"/>
          <w:szCs w:val="28"/>
        </w:rPr>
        <w:pict>
          <v:rect id="Shape 176" o:spid="_x0000_s1207" style="position:absolute;margin-left:197.2pt;margin-top:-88.4pt;width:1.05pt;height:1.4pt;z-index:-251580416;visibility:visible;mso-wrap-distance-left:0;mso-wrap-distance-right:0;mso-position-horizontal-relative:text;mso-position-vertical-relative:text" o:allowincell="f" fillcolor="#b4b4b4" stroked="f"/>
        </w:pict>
      </w:r>
      <w:r>
        <w:rPr>
          <w:rFonts w:ascii="Times New Roman" w:hAnsi="Times New Roman" w:cs="Times New Roman"/>
          <w:sz w:val="28"/>
          <w:szCs w:val="28"/>
        </w:rPr>
        <w:pict>
          <v:rect id="Shape 177" o:spid="_x0000_s1208" style="position:absolute;margin-left:27.05pt;margin-top:-68.75pt;width:1.05pt;height:1pt;z-index:-251579392;visibility:visible;mso-wrap-distance-left:0;mso-wrap-distance-right:0;mso-position-horizontal-relative:text;mso-position-vertical-relative:text" o:allowincell="f" fillcolor="#b4b4b4" stroked="f"/>
        </w:pict>
      </w:r>
      <w:r>
        <w:rPr>
          <w:rFonts w:ascii="Times New Roman" w:hAnsi="Times New Roman" w:cs="Times New Roman"/>
          <w:sz w:val="28"/>
          <w:szCs w:val="28"/>
        </w:rPr>
        <w:pict>
          <v:line id="Shape 178" o:spid="_x0000_s1150" style="position:absolute;z-index:251738112;visibility:visible;mso-wrap-distance-left:0;mso-wrap-distance-right:0;mso-position-horizontal-relative:text;mso-position-vertical-relative:text" from="26.85pt,-69.4pt" to="721.75pt,-69.4pt" o:allowincell="f" strokecolor="white" strokeweight="3pt"/>
        </w:pict>
      </w:r>
      <w:r>
        <w:rPr>
          <w:rFonts w:ascii="Times New Roman" w:hAnsi="Times New Roman" w:cs="Times New Roman"/>
          <w:sz w:val="28"/>
          <w:szCs w:val="28"/>
        </w:rPr>
        <w:pict>
          <v:line id="Shape 179" o:spid="_x0000_s1151" style="position:absolute;z-index:251739136;visibility:visible;mso-wrap-distance-left:0;mso-wrap-distance-right:0;mso-position-horizontal-relative:text;mso-position-vertical-relative:text" from="26.85pt,-85.85pt" to="721.75pt,-85.85pt" o:allowincell="f" strokecolor="white" strokeweight=".80431mm"/>
        </w:pict>
      </w:r>
      <w:r>
        <w:rPr>
          <w:rFonts w:ascii="Times New Roman" w:hAnsi="Times New Roman" w:cs="Times New Roman"/>
          <w:sz w:val="28"/>
          <w:szCs w:val="28"/>
        </w:rPr>
        <w:pict>
          <v:line id="Shape 180" o:spid="_x0000_s1152" style="position:absolute;z-index:251740160;visibility:visible;mso-wrap-distance-left:0;mso-wrap-distance-right:0;mso-position-horizontal-relative:text;mso-position-vertical-relative:text" from="197pt,-87pt" to="197pt,-67.9pt" o:allowincell="f" strokecolor="white" strokeweight=".72pt"/>
        </w:pict>
      </w:r>
      <w:r>
        <w:rPr>
          <w:rFonts w:ascii="Times New Roman" w:hAnsi="Times New Roman" w:cs="Times New Roman"/>
          <w:sz w:val="28"/>
          <w:szCs w:val="28"/>
        </w:rPr>
        <w:pict>
          <v:rect id="Shape 181" o:spid="_x0000_s1209" style="position:absolute;margin-left:720.9pt;margin-top:-87.85pt;width:1pt;height:1pt;z-index:-251575296;visibility:visible;mso-wrap-distance-left:0;mso-wrap-distance-right:0;mso-position-horizontal-relative:text;mso-position-vertical-relative:text" o:allowincell="f" stroked="f"/>
        </w:pict>
      </w:r>
      <w:r>
        <w:rPr>
          <w:rFonts w:ascii="Times New Roman" w:hAnsi="Times New Roman" w:cs="Times New Roman"/>
          <w:sz w:val="28"/>
          <w:szCs w:val="28"/>
        </w:rPr>
        <w:pict>
          <v:rect id="Shape 182" o:spid="_x0000_s1210" style="position:absolute;margin-left:197.2pt;margin-top:-68.6pt;width:1.05pt;height:1.4pt;z-index:-251574272;visibility:visible;mso-wrap-distance-left:0;mso-wrap-distance-right:0;mso-position-horizontal-relative:text;mso-position-vertical-relative:text" o:allowincell="f" fillcolor="#b4b4b4" stroked="f"/>
        </w:pict>
      </w:r>
      <w:r>
        <w:rPr>
          <w:rFonts w:ascii="Times New Roman" w:hAnsi="Times New Roman" w:cs="Times New Roman"/>
          <w:sz w:val="28"/>
          <w:szCs w:val="28"/>
        </w:rPr>
        <w:pict>
          <v:rect id="Shape 183" o:spid="_x0000_s1211" style="position:absolute;margin-left:27.05pt;margin-top:-35.15pt;width:1.05pt;height:1pt;z-index:-251573248;visibility:visible;mso-wrap-distance-left:0;mso-wrap-distance-right:0;mso-position-horizontal-relative:text;mso-position-vertical-relative:text" o:allowincell="f" fillcolor="#b4b4b4" stroked="f"/>
        </w:pict>
      </w:r>
      <w:r>
        <w:rPr>
          <w:rFonts w:ascii="Times New Roman" w:hAnsi="Times New Roman" w:cs="Times New Roman"/>
          <w:sz w:val="28"/>
          <w:szCs w:val="28"/>
        </w:rPr>
        <w:pict>
          <v:line id="Shape 184" o:spid="_x0000_s1153" style="position:absolute;z-index:251744256;visibility:visible;mso-wrap-distance-left:0;mso-wrap-distance-right:0;mso-position-horizontal-relative:text;mso-position-vertical-relative:text" from="26.85pt,-35.8pt" to="721.75pt,-35.8pt" o:allowincell="f" strokecolor="white" strokeweight="3pt"/>
        </w:pict>
      </w:r>
      <w:r>
        <w:rPr>
          <w:rFonts w:ascii="Times New Roman" w:hAnsi="Times New Roman" w:cs="Times New Roman"/>
          <w:sz w:val="28"/>
          <w:szCs w:val="28"/>
        </w:rPr>
        <w:pict>
          <v:line id="Shape 185" o:spid="_x0000_s1154" style="position:absolute;z-index:251745280;visibility:visible;mso-wrap-distance-left:0;mso-wrap-distance-right:0;mso-position-horizontal-relative:text;mso-position-vertical-relative:text" from="26.85pt,-66.05pt" to="721.75pt,-66.05pt" o:allowincell="f" strokecolor="white" strokeweight=".80431mm"/>
        </w:pict>
      </w:r>
      <w:r>
        <w:rPr>
          <w:rFonts w:ascii="Times New Roman" w:hAnsi="Times New Roman" w:cs="Times New Roman"/>
          <w:sz w:val="28"/>
          <w:szCs w:val="28"/>
        </w:rPr>
        <w:pict>
          <v:line id="Shape 186" o:spid="_x0000_s1155" style="position:absolute;z-index:251746304;visibility:visible;mso-wrap-distance-left:0;mso-wrap-distance-right:0;mso-position-horizontal-relative:text;mso-position-vertical-relative:text" from="197pt,-67.2pt" to="197pt,-34.3pt" o:allowincell="f" strokecolor="white" strokeweight=".72pt"/>
        </w:pict>
      </w:r>
      <w:r>
        <w:rPr>
          <w:rFonts w:ascii="Times New Roman" w:hAnsi="Times New Roman" w:cs="Times New Roman"/>
          <w:sz w:val="28"/>
          <w:szCs w:val="28"/>
        </w:rPr>
        <w:pict>
          <v:rect id="Shape 187" o:spid="_x0000_s1212" style="position:absolute;margin-left:720.9pt;margin-top:-68.05pt;width:1pt;height:1pt;z-index:-251569152;visibility:visible;mso-wrap-distance-left:0;mso-wrap-distance-right:0;mso-position-horizontal-relative:text;mso-position-vertical-relative:text" o:allowincell="f" stroked="f"/>
        </w:pict>
      </w:r>
      <w:r>
        <w:rPr>
          <w:rFonts w:ascii="Times New Roman" w:hAnsi="Times New Roman" w:cs="Times New Roman"/>
          <w:sz w:val="28"/>
          <w:szCs w:val="28"/>
        </w:rPr>
        <w:pict>
          <v:rect id="Shape 188" o:spid="_x0000_s1213" style="position:absolute;margin-left:197.2pt;margin-top:-35pt;width:1.05pt;height:1.4pt;z-index:-251568128;visibility:visible;mso-wrap-distance-left:0;mso-wrap-distance-right:0;mso-position-horizontal-relative:text;mso-position-vertical-relative:text" o:allowincell="f" fillcolor="#b4b4b4" stroked="f"/>
        </w:pict>
      </w:r>
      <w:r>
        <w:rPr>
          <w:rFonts w:ascii="Times New Roman" w:hAnsi="Times New Roman" w:cs="Times New Roman"/>
          <w:sz w:val="28"/>
          <w:szCs w:val="28"/>
        </w:rPr>
        <w:pict>
          <v:rect id="Shape 189" o:spid="_x0000_s1214" style="position:absolute;margin-left:27.05pt;margin-top:-1.55pt;width:1.05pt;height:1pt;z-index:-251567104;visibility:visible;mso-wrap-distance-left:0;mso-wrap-distance-right:0;mso-position-horizontal-relative:text;mso-position-vertical-relative:text" o:allowincell="f" fillcolor="#b4b4b4" stroked="f"/>
        </w:pict>
      </w:r>
      <w:r>
        <w:rPr>
          <w:rFonts w:ascii="Times New Roman" w:hAnsi="Times New Roman" w:cs="Times New Roman"/>
          <w:sz w:val="28"/>
          <w:szCs w:val="28"/>
        </w:rPr>
        <w:pict>
          <v:line id="Shape 190" o:spid="_x0000_s1156" style="position:absolute;z-index:251750400;visibility:visible;mso-wrap-distance-left:0;mso-wrap-distance-right:0;mso-position-horizontal-relative:text;mso-position-vertical-relative:text" from="26.85pt,-2.2pt" to="721.75pt,-2.2pt" o:allowincell="f" strokecolor="white" strokeweight="3pt"/>
        </w:pict>
      </w:r>
      <w:r>
        <w:rPr>
          <w:rFonts w:ascii="Times New Roman" w:hAnsi="Times New Roman" w:cs="Times New Roman"/>
          <w:sz w:val="28"/>
          <w:szCs w:val="28"/>
        </w:rPr>
        <w:pict>
          <v:line id="Shape 191" o:spid="_x0000_s1157" style="position:absolute;z-index:251751424;visibility:visible;mso-wrap-distance-left:0;mso-wrap-distance-right:0;mso-position-horizontal-relative:text;mso-position-vertical-relative:text" from="26.85pt,-32.45pt" to="721.75pt,-32.45pt" o:allowincell="f" strokecolor="white" strokeweight="2.28pt"/>
        </w:pict>
      </w:r>
      <w:r>
        <w:rPr>
          <w:rFonts w:ascii="Times New Roman" w:hAnsi="Times New Roman" w:cs="Times New Roman"/>
          <w:sz w:val="28"/>
          <w:szCs w:val="28"/>
        </w:rPr>
        <w:pict>
          <v:line id="Shape 192" o:spid="_x0000_s1158" style="position:absolute;z-index:251752448;visibility:visible;mso-wrap-distance-left:0;mso-wrap-distance-right:0;mso-position-horizontal-relative:text;mso-position-vertical-relative:text" from="197pt,-33.6pt" to="197pt,-.7pt" o:allowincell="f" strokecolor="white" strokeweight=".72pt"/>
        </w:pict>
      </w:r>
      <w:r>
        <w:rPr>
          <w:rFonts w:ascii="Times New Roman" w:hAnsi="Times New Roman" w:cs="Times New Roman"/>
          <w:sz w:val="28"/>
          <w:szCs w:val="28"/>
        </w:rPr>
        <w:pict>
          <v:rect id="Shape 193" o:spid="_x0000_s1215" style="position:absolute;margin-left:720.9pt;margin-top:-34.45pt;width:1pt;height:1pt;z-index:-251563008;visibility:visible;mso-wrap-distance-left:0;mso-wrap-distance-right:0;mso-position-horizontal-relative:text;mso-position-vertical-relative:text" o:allowincell="f" stroked="f"/>
        </w:pict>
      </w:r>
      <w:r>
        <w:rPr>
          <w:rFonts w:ascii="Times New Roman" w:hAnsi="Times New Roman" w:cs="Times New Roman"/>
          <w:sz w:val="28"/>
          <w:szCs w:val="28"/>
        </w:rPr>
        <w:pict>
          <v:rect id="Shape 194" o:spid="_x0000_s1216" style="position:absolute;margin-left:197.2pt;margin-top:-1.55pt;width:1.05pt;height:1pt;z-index:-251561984;visibility:visible;mso-wrap-distance-left:0;mso-wrap-distance-right:0;mso-position-horizontal-relative:text;mso-position-vertical-relative:text" o:allowincell="f" fillcolor="#b4b4b4" stroked="f"/>
        </w:pict>
      </w:r>
    </w:p>
    <w:p w:rsidR="00D12E9F" w:rsidRPr="00D943F4" w:rsidRDefault="00D12E9F" w:rsidP="00D12E9F">
      <w:pPr>
        <w:spacing w:after="0"/>
        <w:rPr>
          <w:rFonts w:ascii="Times New Roman" w:hAnsi="Times New Roman" w:cs="Times New Roman"/>
          <w:sz w:val="28"/>
          <w:szCs w:val="28"/>
        </w:rPr>
        <w:sectPr w:rsidR="00D12E9F" w:rsidRPr="00D943F4">
          <w:pgSz w:w="16840" w:h="11906" w:orient="landscape"/>
          <w:pgMar w:top="1112" w:right="958" w:bottom="431" w:left="1440" w:header="0" w:footer="0" w:gutter="0"/>
          <w:cols w:space="720"/>
        </w:sectPr>
      </w:pPr>
    </w:p>
    <w:p w:rsidR="00D12E9F" w:rsidRPr="00D943F4" w:rsidRDefault="00D12E9F" w:rsidP="00D12E9F">
      <w:pPr>
        <w:spacing w:line="200" w:lineRule="exact"/>
        <w:rPr>
          <w:rFonts w:ascii="Times New Roman" w:hAnsi="Times New Roman" w:cs="Times New Roman"/>
          <w:sz w:val="28"/>
          <w:szCs w:val="28"/>
        </w:rPr>
      </w:pPr>
    </w:p>
    <w:p w:rsidR="00D12E9F" w:rsidRPr="00D943F4" w:rsidRDefault="00D12E9F" w:rsidP="00AB2945">
      <w:pPr>
        <w:shd w:val="clear" w:color="auto" w:fill="F7F3F7"/>
        <w:rPr>
          <w:rFonts w:ascii="Times New Roman" w:hAnsi="Times New Roman" w:cs="Times New Roman"/>
          <w:b/>
          <w:color w:val="FF0000"/>
          <w:sz w:val="28"/>
          <w:szCs w:val="28"/>
        </w:rPr>
      </w:pPr>
    </w:p>
    <w:p w:rsidR="007B429F" w:rsidRPr="00D943F4" w:rsidRDefault="007B429F" w:rsidP="007B429F">
      <w:pPr>
        <w:pStyle w:val="a5"/>
        <w:shd w:val="clear" w:color="auto" w:fill="FFFFFF"/>
        <w:spacing w:beforeAutospacing="0" w:afterAutospacing="0"/>
        <w:jc w:val="center"/>
        <w:rPr>
          <w:color w:val="000000"/>
          <w:sz w:val="28"/>
          <w:szCs w:val="28"/>
        </w:rPr>
      </w:pPr>
      <w:r w:rsidRPr="00D943F4">
        <w:rPr>
          <w:color w:val="000000"/>
          <w:sz w:val="28"/>
          <w:szCs w:val="28"/>
        </w:rPr>
        <w:t>ПРИЛОЖЕНИЕ.</w:t>
      </w:r>
    </w:p>
    <w:p w:rsidR="00AB2945" w:rsidRPr="00D943F4" w:rsidRDefault="00AB2945" w:rsidP="00AB2945">
      <w:pPr>
        <w:jc w:val="center"/>
        <w:rPr>
          <w:rFonts w:ascii="Times New Roman" w:hAnsi="Times New Roman" w:cs="Times New Roman"/>
          <w:sz w:val="28"/>
          <w:szCs w:val="28"/>
        </w:rPr>
      </w:pPr>
      <w:r w:rsidRPr="00D943F4">
        <w:rPr>
          <w:rFonts w:ascii="Times New Roman" w:hAnsi="Times New Roman" w:cs="Times New Roman"/>
          <w:b/>
          <w:sz w:val="28"/>
          <w:szCs w:val="28"/>
        </w:rPr>
        <w:t>План работы библиотеки на 2025 – 2026 учебный год.</w:t>
      </w:r>
    </w:p>
    <w:p w:rsidR="00AB2945" w:rsidRPr="00D943F4" w:rsidRDefault="00AB2945" w:rsidP="00AB2945">
      <w:pPr>
        <w:pStyle w:val="a5"/>
        <w:shd w:val="clear" w:color="auto" w:fill="FFFFFF"/>
        <w:spacing w:after="120" w:afterAutospacing="0" w:line="315" w:lineRule="atLeast"/>
        <w:ind w:firstLine="709"/>
        <w:jc w:val="both"/>
        <w:rPr>
          <w:color w:val="000000"/>
          <w:sz w:val="28"/>
          <w:szCs w:val="28"/>
        </w:rPr>
      </w:pPr>
      <w:r w:rsidRPr="00D943F4">
        <w:rPr>
          <w:color w:val="181818"/>
          <w:sz w:val="28"/>
          <w:szCs w:val="28"/>
        </w:rPr>
        <w:t>Библиотека руководствуется в своей деятельности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и исполнительных органов субъектов Российской Федерации, решениями соответствующего органа управления образованием, уставом общеобразовательного учреждения, положением о библиотеке, утвержденным директором общеобразовательного учреждения.</w:t>
      </w:r>
    </w:p>
    <w:p w:rsidR="00AB2945" w:rsidRPr="00D943F4" w:rsidRDefault="00AB2945" w:rsidP="00AB2945">
      <w:pPr>
        <w:pStyle w:val="a5"/>
        <w:shd w:val="clear" w:color="auto" w:fill="FFFFFF"/>
        <w:spacing w:after="120" w:afterAutospacing="0" w:line="315" w:lineRule="atLeast"/>
        <w:ind w:firstLine="709"/>
        <w:jc w:val="both"/>
        <w:rPr>
          <w:color w:val="000000"/>
          <w:sz w:val="28"/>
          <w:szCs w:val="28"/>
        </w:rPr>
      </w:pPr>
      <w:r w:rsidRPr="00D943F4">
        <w:rPr>
          <w:color w:val="181818"/>
          <w:sz w:val="28"/>
          <w:szCs w:val="28"/>
        </w:rPr>
        <w:t>Деятельность библиотеки основывается на принципах демократии, гуманизма, общедоступности, приоритета общечеловеческих ценностей, гражданственности, свободного развития личности.</w:t>
      </w:r>
    </w:p>
    <w:p w:rsidR="00AB2945" w:rsidRPr="00D943F4" w:rsidRDefault="00AB2945" w:rsidP="00AB2945">
      <w:pPr>
        <w:pStyle w:val="a5"/>
        <w:shd w:val="clear" w:color="auto" w:fill="FFFFFF"/>
        <w:spacing w:after="120" w:afterAutospacing="0" w:line="315" w:lineRule="atLeast"/>
        <w:ind w:firstLine="709"/>
        <w:jc w:val="both"/>
        <w:rPr>
          <w:color w:val="000000"/>
          <w:sz w:val="28"/>
          <w:szCs w:val="28"/>
        </w:rPr>
      </w:pPr>
      <w:r w:rsidRPr="00D943F4">
        <w:rPr>
          <w:b/>
          <w:bCs/>
          <w:i/>
          <w:iCs/>
          <w:color w:val="000000"/>
          <w:sz w:val="28"/>
          <w:szCs w:val="28"/>
        </w:rPr>
        <w:t>Цель: </w:t>
      </w:r>
      <w:r w:rsidRPr="00D943F4">
        <w:rPr>
          <w:color w:val="000000"/>
          <w:sz w:val="28"/>
          <w:szCs w:val="28"/>
        </w:rPr>
        <w:t>Создание условий для формирования духовно-нравственной, творческой, нравственно и физически здоровой личности, способной на сознательный выбор жизненной позиции, умеющей ориентироваться в современных условиях, используя разные технологии.</w:t>
      </w:r>
    </w:p>
    <w:p w:rsidR="00AB2945" w:rsidRPr="00D943F4" w:rsidRDefault="00AB2945" w:rsidP="00AB2945">
      <w:pPr>
        <w:pStyle w:val="a5"/>
        <w:shd w:val="clear" w:color="auto" w:fill="FFFFFF"/>
        <w:jc w:val="both"/>
        <w:rPr>
          <w:color w:val="000000"/>
          <w:sz w:val="28"/>
          <w:szCs w:val="28"/>
        </w:rPr>
      </w:pPr>
      <w:r w:rsidRPr="00D943F4">
        <w:rPr>
          <w:b/>
          <w:bCs/>
          <w:i/>
          <w:iCs/>
          <w:color w:val="000000"/>
          <w:sz w:val="28"/>
          <w:szCs w:val="28"/>
        </w:rPr>
        <w:t>1. Основные задачи:</w:t>
      </w:r>
    </w:p>
    <w:p w:rsidR="00AB2945" w:rsidRPr="00D943F4" w:rsidRDefault="00AB2945" w:rsidP="00AB2945">
      <w:pPr>
        <w:pStyle w:val="a5"/>
        <w:shd w:val="clear" w:color="auto" w:fill="FFFFFF"/>
        <w:jc w:val="both"/>
        <w:rPr>
          <w:color w:val="000000"/>
          <w:sz w:val="28"/>
          <w:szCs w:val="28"/>
        </w:rPr>
      </w:pPr>
      <w:r w:rsidRPr="00D943F4">
        <w:rPr>
          <w:color w:val="000000"/>
          <w:sz w:val="28"/>
          <w:szCs w:val="28"/>
        </w:rPr>
        <w:t> формирование фонда библиотеки в соответствии с федеральным перечнем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 опорой на образовательные программы;</w:t>
      </w:r>
    </w:p>
    <w:p w:rsidR="00AB2945" w:rsidRPr="00D943F4" w:rsidRDefault="00AB2945" w:rsidP="00AB2945">
      <w:pPr>
        <w:pStyle w:val="a5"/>
        <w:shd w:val="clear" w:color="auto" w:fill="FFFFFF"/>
        <w:jc w:val="both"/>
        <w:rPr>
          <w:color w:val="000000"/>
          <w:sz w:val="28"/>
          <w:szCs w:val="28"/>
        </w:rPr>
      </w:pPr>
      <w:r w:rsidRPr="00D943F4">
        <w:rPr>
          <w:color w:val="000000"/>
          <w:sz w:val="28"/>
          <w:szCs w:val="28"/>
        </w:rPr>
        <w:t> осуществление каталогизации и обработки— книг, учебников, журналов, картотеки учебников, запись и оформление вновь поступившей литературы, ведение документации;</w:t>
      </w:r>
    </w:p>
    <w:p w:rsidR="00AB2945" w:rsidRPr="00D943F4" w:rsidRDefault="00AB2945" w:rsidP="00AB2945">
      <w:pPr>
        <w:pStyle w:val="a5"/>
        <w:shd w:val="clear" w:color="auto" w:fill="FFFFFF"/>
        <w:jc w:val="both"/>
        <w:rPr>
          <w:color w:val="000000"/>
          <w:sz w:val="28"/>
          <w:szCs w:val="28"/>
        </w:rPr>
      </w:pPr>
      <w:r w:rsidRPr="00D943F4">
        <w:rPr>
          <w:color w:val="000000"/>
          <w:sz w:val="28"/>
          <w:szCs w:val="28"/>
        </w:rPr>
        <w:t> </w:t>
      </w:r>
      <w:r w:rsidRPr="00D943F4">
        <w:rPr>
          <w:color w:val="000000"/>
          <w:sz w:val="28"/>
          <w:szCs w:val="28"/>
        </w:rPr>
        <w:t> оформление новых поступлений в книжный фонд, знакомство с новыми книгами литературы согласно датам литературного календаря;</w:t>
      </w:r>
    </w:p>
    <w:p w:rsidR="00AB2945" w:rsidRPr="00D943F4" w:rsidRDefault="00AB2945" w:rsidP="00AB2945">
      <w:pPr>
        <w:pStyle w:val="a5"/>
        <w:shd w:val="clear" w:color="auto" w:fill="FFFFFF"/>
        <w:jc w:val="both"/>
        <w:rPr>
          <w:color w:val="000000"/>
          <w:sz w:val="28"/>
          <w:szCs w:val="28"/>
        </w:rPr>
      </w:pPr>
      <w:r w:rsidRPr="00D943F4">
        <w:rPr>
          <w:color w:val="000000"/>
          <w:sz w:val="28"/>
          <w:szCs w:val="28"/>
        </w:rPr>
        <w:t> </w:t>
      </w:r>
      <w:r w:rsidRPr="00D943F4">
        <w:rPr>
          <w:color w:val="000000"/>
          <w:sz w:val="28"/>
          <w:szCs w:val="28"/>
        </w:rPr>
        <w:t> осуществление своевременного возврата выданных изданий в библиотеку. </w:t>
      </w:r>
      <w:r w:rsidRPr="00D943F4">
        <w:rPr>
          <w:color w:val="000000"/>
          <w:sz w:val="28"/>
          <w:szCs w:val="28"/>
        </w:rPr>
        <w:t>осуществление образовательной, информационной и воспитательной работы среди учащихся школы;</w:t>
      </w:r>
    </w:p>
    <w:p w:rsidR="00AB2945" w:rsidRPr="00D943F4" w:rsidRDefault="00AB2945" w:rsidP="00AB2945">
      <w:pPr>
        <w:pStyle w:val="a5"/>
        <w:shd w:val="clear" w:color="auto" w:fill="FFFFFF"/>
        <w:jc w:val="both"/>
        <w:rPr>
          <w:color w:val="000000"/>
          <w:sz w:val="28"/>
          <w:szCs w:val="28"/>
        </w:rPr>
      </w:pPr>
      <w:r w:rsidRPr="00D943F4">
        <w:rPr>
          <w:color w:val="000000"/>
          <w:sz w:val="28"/>
          <w:szCs w:val="28"/>
        </w:rPr>
        <w:t> </w:t>
      </w:r>
      <w:r w:rsidRPr="00D943F4">
        <w:rPr>
          <w:color w:val="000000"/>
          <w:sz w:val="28"/>
          <w:szCs w:val="28"/>
        </w:rPr>
        <w:t> организация мероприятий, ориентированных на воспитание нравственного, гражданско-патриотического самосознания личности, формирование навыков здорового образа жизни;</w:t>
      </w:r>
    </w:p>
    <w:p w:rsidR="00AB2945" w:rsidRPr="00D943F4" w:rsidRDefault="00AB2945" w:rsidP="00AB2945">
      <w:pPr>
        <w:pStyle w:val="a5"/>
        <w:shd w:val="clear" w:color="auto" w:fill="FFFFFF"/>
        <w:jc w:val="both"/>
        <w:rPr>
          <w:color w:val="000000"/>
          <w:sz w:val="28"/>
          <w:szCs w:val="28"/>
        </w:rPr>
      </w:pPr>
      <w:r w:rsidRPr="00D943F4">
        <w:rPr>
          <w:color w:val="000000"/>
          <w:sz w:val="28"/>
          <w:szCs w:val="28"/>
        </w:rPr>
        <w:lastRenderedPageBreak/>
        <w:t> оказание помощи в деятельности учащихся и учителей при реализации образовательных проектов;</w:t>
      </w:r>
    </w:p>
    <w:p w:rsidR="00AB2945" w:rsidRPr="00D943F4" w:rsidRDefault="00AB2945" w:rsidP="00AB2945">
      <w:pPr>
        <w:pStyle w:val="a5"/>
        <w:shd w:val="clear" w:color="auto" w:fill="FFFFFF"/>
        <w:jc w:val="both"/>
        <w:rPr>
          <w:color w:val="000000"/>
          <w:sz w:val="28"/>
          <w:szCs w:val="28"/>
        </w:rPr>
      </w:pPr>
      <w:r w:rsidRPr="00D943F4">
        <w:rPr>
          <w:color w:val="000000"/>
          <w:sz w:val="28"/>
          <w:szCs w:val="28"/>
        </w:rPr>
        <w:t> формирование у детей информационной культуры и культуры чтения;</w:t>
      </w:r>
    </w:p>
    <w:p w:rsidR="00AB2945" w:rsidRPr="00D943F4" w:rsidRDefault="00AB2945" w:rsidP="00AB2945">
      <w:pPr>
        <w:pStyle w:val="a5"/>
        <w:shd w:val="clear" w:color="auto" w:fill="FFFFFF"/>
        <w:jc w:val="both"/>
        <w:rPr>
          <w:color w:val="000000"/>
          <w:sz w:val="28"/>
          <w:szCs w:val="28"/>
        </w:rPr>
      </w:pPr>
      <w:r w:rsidRPr="00D943F4">
        <w:rPr>
          <w:color w:val="000000"/>
          <w:sz w:val="28"/>
          <w:szCs w:val="28"/>
        </w:rPr>
        <w:t> воспитание патриотизма и любви к родному краю, его истории, к малой родине;</w:t>
      </w:r>
    </w:p>
    <w:p w:rsidR="00AB2945" w:rsidRPr="00D943F4" w:rsidRDefault="00AB2945" w:rsidP="00AB2945">
      <w:pPr>
        <w:pStyle w:val="a5"/>
        <w:shd w:val="clear" w:color="auto" w:fill="FFFFFF"/>
        <w:jc w:val="both"/>
        <w:rPr>
          <w:color w:val="000000"/>
          <w:sz w:val="28"/>
          <w:szCs w:val="28"/>
        </w:rPr>
      </w:pPr>
      <w:r w:rsidRPr="00D943F4">
        <w:rPr>
          <w:color w:val="000000"/>
          <w:sz w:val="28"/>
          <w:szCs w:val="28"/>
        </w:rPr>
        <w:t>   воспитание бережного отношения к фонду и к учебникам школы;</w:t>
      </w:r>
    </w:p>
    <w:p w:rsidR="00AB2945" w:rsidRPr="00D943F4" w:rsidRDefault="00AB2945" w:rsidP="00AB2945">
      <w:pPr>
        <w:pStyle w:val="a5"/>
        <w:shd w:val="clear" w:color="auto" w:fill="FFFFFF"/>
        <w:jc w:val="both"/>
        <w:rPr>
          <w:color w:val="000000"/>
          <w:sz w:val="28"/>
          <w:szCs w:val="28"/>
        </w:rPr>
      </w:pPr>
      <w:r w:rsidRPr="00D943F4">
        <w:rPr>
          <w:color w:val="000000"/>
          <w:sz w:val="28"/>
          <w:szCs w:val="28"/>
        </w:rPr>
        <w:t> информирование учащихся и их родителей (законных представителей) о перечне учебников, входящих в комплект для обучения в данном классе, о наличии их в школьной библиотеке; </w:t>
      </w:r>
    </w:p>
    <w:p w:rsidR="00AB2945" w:rsidRPr="00D943F4" w:rsidRDefault="00AB2945" w:rsidP="00AB2945">
      <w:pPr>
        <w:pStyle w:val="a5"/>
        <w:shd w:val="clear" w:color="auto" w:fill="FFFFFF"/>
        <w:jc w:val="both"/>
        <w:rPr>
          <w:color w:val="000000"/>
          <w:sz w:val="28"/>
          <w:szCs w:val="28"/>
        </w:rPr>
      </w:pPr>
      <w:r w:rsidRPr="00D943F4">
        <w:rPr>
          <w:color w:val="000000"/>
          <w:sz w:val="28"/>
          <w:szCs w:val="28"/>
        </w:rPr>
        <w:t> недопущение в фонде библиотеки экстремистских материалов,  (при обнаружении вышеназванных, исключение их из фонда, с оформлением соответствующих документов).</w:t>
      </w:r>
    </w:p>
    <w:p w:rsidR="00AB2945" w:rsidRPr="00D943F4" w:rsidRDefault="00AB2945" w:rsidP="00AB2945">
      <w:pPr>
        <w:pStyle w:val="a5"/>
        <w:shd w:val="clear" w:color="auto" w:fill="FFFFFF"/>
        <w:jc w:val="both"/>
        <w:rPr>
          <w:color w:val="000000"/>
          <w:sz w:val="28"/>
          <w:szCs w:val="28"/>
        </w:rPr>
      </w:pPr>
      <w:r w:rsidRPr="00D943F4">
        <w:rPr>
          <w:b/>
          <w:bCs/>
          <w:i/>
          <w:iCs/>
          <w:color w:val="000000"/>
          <w:sz w:val="28"/>
          <w:szCs w:val="28"/>
        </w:rPr>
        <w:t>2. Направление деятельности и основные функции школьной библиотеки:</w:t>
      </w:r>
    </w:p>
    <w:p w:rsidR="00AB2945" w:rsidRPr="00D943F4" w:rsidRDefault="00AB2945" w:rsidP="00AB2945">
      <w:pPr>
        <w:pStyle w:val="a5"/>
        <w:shd w:val="clear" w:color="auto" w:fill="FFFFFF"/>
        <w:jc w:val="both"/>
        <w:rPr>
          <w:color w:val="000000"/>
          <w:sz w:val="28"/>
          <w:szCs w:val="28"/>
        </w:rPr>
      </w:pPr>
      <w:r w:rsidRPr="00D943F4">
        <w:rPr>
          <w:color w:val="000000"/>
          <w:sz w:val="28"/>
          <w:szCs w:val="28"/>
        </w:rPr>
        <w:t> библиотечные уроки;</w:t>
      </w:r>
    </w:p>
    <w:p w:rsidR="00AB2945" w:rsidRPr="00D943F4" w:rsidRDefault="00AB2945" w:rsidP="00AB2945">
      <w:pPr>
        <w:pStyle w:val="a5"/>
        <w:shd w:val="clear" w:color="auto" w:fill="FFFFFF"/>
        <w:jc w:val="both"/>
        <w:rPr>
          <w:color w:val="000000"/>
          <w:sz w:val="28"/>
          <w:szCs w:val="28"/>
        </w:rPr>
      </w:pPr>
      <w:r w:rsidRPr="00D943F4">
        <w:rPr>
          <w:color w:val="000000"/>
          <w:sz w:val="28"/>
          <w:szCs w:val="28"/>
        </w:rPr>
        <w:t> информационные и прочие обзоры литературы;</w:t>
      </w:r>
    </w:p>
    <w:p w:rsidR="00AB2945" w:rsidRPr="00D943F4" w:rsidRDefault="00AB2945" w:rsidP="00AB2945">
      <w:pPr>
        <w:pStyle w:val="a5"/>
        <w:shd w:val="clear" w:color="auto" w:fill="FFFFFF"/>
        <w:jc w:val="both"/>
        <w:rPr>
          <w:color w:val="000000"/>
          <w:sz w:val="28"/>
          <w:szCs w:val="28"/>
        </w:rPr>
      </w:pPr>
      <w:r w:rsidRPr="00D943F4">
        <w:rPr>
          <w:color w:val="000000"/>
          <w:sz w:val="28"/>
          <w:szCs w:val="28"/>
        </w:rPr>
        <w:t> беседы о навыках работы с книгой;</w:t>
      </w:r>
    </w:p>
    <w:p w:rsidR="00AB2945" w:rsidRPr="00D943F4" w:rsidRDefault="00AB2945" w:rsidP="00AB2945">
      <w:pPr>
        <w:pStyle w:val="a5"/>
        <w:shd w:val="clear" w:color="auto" w:fill="FFFFFF"/>
        <w:jc w:val="both"/>
        <w:rPr>
          <w:color w:val="000000"/>
          <w:sz w:val="28"/>
          <w:szCs w:val="28"/>
        </w:rPr>
      </w:pPr>
      <w:r w:rsidRPr="00D943F4">
        <w:rPr>
          <w:color w:val="000000"/>
          <w:sz w:val="28"/>
          <w:szCs w:val="28"/>
        </w:rPr>
        <w:t>подбор литературы для внеклассного чтения;</w:t>
      </w:r>
    </w:p>
    <w:p w:rsidR="00AB2945" w:rsidRPr="00D943F4" w:rsidRDefault="00AB2945" w:rsidP="00AB2945">
      <w:pPr>
        <w:pStyle w:val="a5"/>
        <w:shd w:val="clear" w:color="auto" w:fill="FFFFFF"/>
        <w:jc w:val="both"/>
        <w:rPr>
          <w:color w:val="000000"/>
          <w:sz w:val="28"/>
          <w:szCs w:val="28"/>
        </w:rPr>
      </w:pPr>
      <w:r w:rsidRPr="00D943F4">
        <w:rPr>
          <w:color w:val="000000"/>
          <w:sz w:val="28"/>
          <w:szCs w:val="28"/>
        </w:rPr>
        <w:t> оказание методической, консультационной помощи педагогам, родителям (законным представителям), обучающимся в получении информации;</w:t>
      </w:r>
    </w:p>
    <w:p w:rsidR="00AB2945" w:rsidRPr="00D943F4" w:rsidRDefault="00AB2945" w:rsidP="00AB2945">
      <w:pPr>
        <w:pStyle w:val="a5"/>
        <w:shd w:val="clear" w:color="auto" w:fill="FFFFFF"/>
        <w:jc w:val="both"/>
        <w:rPr>
          <w:color w:val="000000"/>
          <w:sz w:val="28"/>
          <w:szCs w:val="28"/>
        </w:rPr>
      </w:pPr>
      <w:r w:rsidRPr="00D943F4">
        <w:rPr>
          <w:color w:val="000000"/>
          <w:sz w:val="28"/>
          <w:szCs w:val="28"/>
        </w:rPr>
        <w:t>формирование гражданской культуры, патриотизма, расширение читательского интереса к истории России;  </w:t>
      </w:r>
    </w:p>
    <w:p w:rsidR="00AB2945" w:rsidRPr="00D943F4" w:rsidRDefault="00AB2945" w:rsidP="00AB2945">
      <w:pPr>
        <w:pStyle w:val="a5"/>
        <w:shd w:val="clear" w:color="auto" w:fill="FFFFFF"/>
        <w:jc w:val="both"/>
        <w:rPr>
          <w:color w:val="000000"/>
          <w:sz w:val="28"/>
          <w:szCs w:val="28"/>
        </w:rPr>
      </w:pPr>
      <w:r w:rsidRPr="00D943F4">
        <w:rPr>
          <w:color w:val="000000"/>
          <w:sz w:val="28"/>
          <w:szCs w:val="28"/>
        </w:rPr>
        <w:t> создание условий для чтения книг и периодических изданий.</w:t>
      </w:r>
    </w:p>
    <w:p w:rsidR="00AB2945" w:rsidRPr="00D943F4" w:rsidRDefault="00AB2945" w:rsidP="00AB2945">
      <w:pPr>
        <w:pStyle w:val="a5"/>
        <w:shd w:val="clear" w:color="auto" w:fill="FFFFFF"/>
        <w:rPr>
          <w:color w:val="000000"/>
          <w:sz w:val="28"/>
          <w:szCs w:val="28"/>
        </w:rPr>
      </w:pPr>
      <w:r w:rsidRPr="00D943F4">
        <w:rPr>
          <w:b/>
          <w:bCs/>
          <w:i/>
          <w:iCs/>
          <w:color w:val="000000"/>
          <w:sz w:val="28"/>
          <w:szCs w:val="28"/>
        </w:rPr>
        <w:t>Основные функции:</w:t>
      </w:r>
    </w:p>
    <w:p w:rsidR="00AB2945" w:rsidRPr="00D943F4" w:rsidRDefault="00AB2945" w:rsidP="00AB2945">
      <w:pPr>
        <w:pStyle w:val="a5"/>
        <w:shd w:val="clear" w:color="auto" w:fill="FFFFFF"/>
        <w:jc w:val="both"/>
        <w:rPr>
          <w:color w:val="000000"/>
          <w:sz w:val="28"/>
          <w:szCs w:val="28"/>
        </w:rPr>
      </w:pPr>
      <w:r w:rsidRPr="00D943F4">
        <w:rPr>
          <w:b/>
          <w:bCs/>
          <w:i/>
          <w:iCs/>
          <w:color w:val="000000"/>
          <w:sz w:val="28"/>
          <w:szCs w:val="28"/>
        </w:rPr>
        <w:t>• образовательная</w:t>
      </w:r>
      <w:r w:rsidRPr="00D943F4">
        <w:rPr>
          <w:i/>
          <w:iCs/>
          <w:color w:val="000000"/>
          <w:sz w:val="28"/>
          <w:szCs w:val="28"/>
        </w:rPr>
        <w:t> -</w:t>
      </w:r>
      <w:r w:rsidRPr="00D943F4">
        <w:rPr>
          <w:b/>
          <w:bCs/>
          <w:i/>
          <w:iCs/>
          <w:color w:val="000000"/>
          <w:sz w:val="28"/>
          <w:szCs w:val="28"/>
        </w:rPr>
        <w:t> </w:t>
      </w:r>
      <w:r w:rsidRPr="00D943F4">
        <w:rPr>
          <w:color w:val="000000"/>
          <w:sz w:val="28"/>
          <w:szCs w:val="28"/>
        </w:rPr>
        <w:t>поддерживать и обеспечивать образовательные цели, сформулированные в концеп</w:t>
      </w:r>
      <w:r w:rsidRPr="00D943F4">
        <w:rPr>
          <w:color w:val="000000"/>
          <w:sz w:val="28"/>
          <w:szCs w:val="28"/>
        </w:rPr>
        <w:softHyphen/>
        <w:t>ции школы и программе развития;</w:t>
      </w:r>
    </w:p>
    <w:p w:rsidR="00AB2945" w:rsidRPr="00D943F4" w:rsidRDefault="00AB2945" w:rsidP="00AB2945">
      <w:pPr>
        <w:pStyle w:val="a5"/>
        <w:shd w:val="clear" w:color="auto" w:fill="FFFFFF"/>
        <w:jc w:val="both"/>
        <w:rPr>
          <w:color w:val="000000"/>
          <w:sz w:val="28"/>
          <w:szCs w:val="28"/>
        </w:rPr>
      </w:pPr>
      <w:r w:rsidRPr="00D943F4">
        <w:rPr>
          <w:b/>
          <w:bCs/>
          <w:color w:val="000000"/>
          <w:sz w:val="28"/>
          <w:szCs w:val="28"/>
        </w:rPr>
        <w:t>• </w:t>
      </w:r>
      <w:r w:rsidRPr="00D943F4">
        <w:rPr>
          <w:b/>
          <w:bCs/>
          <w:i/>
          <w:iCs/>
          <w:color w:val="000000"/>
          <w:sz w:val="28"/>
          <w:szCs w:val="28"/>
        </w:rPr>
        <w:t>информационная  -  </w:t>
      </w:r>
      <w:r w:rsidRPr="00D943F4">
        <w:rPr>
          <w:color w:val="000000"/>
          <w:sz w:val="28"/>
          <w:szCs w:val="28"/>
        </w:rPr>
        <w:t>предоставлять участникам об</w:t>
      </w:r>
      <w:r w:rsidRPr="00D943F4">
        <w:rPr>
          <w:color w:val="000000"/>
          <w:sz w:val="28"/>
          <w:szCs w:val="28"/>
        </w:rPr>
        <w:softHyphen/>
        <w:t>разовательного процесса возможность использовать информацию вне зависимости от ее вида, формата и носителя;</w:t>
      </w:r>
    </w:p>
    <w:p w:rsidR="00AB2945" w:rsidRPr="00D943F4" w:rsidRDefault="00AB2945" w:rsidP="00AB2945">
      <w:pPr>
        <w:pStyle w:val="a5"/>
        <w:shd w:val="clear" w:color="auto" w:fill="FFFFFF"/>
        <w:jc w:val="both"/>
        <w:rPr>
          <w:color w:val="000000"/>
          <w:sz w:val="28"/>
          <w:szCs w:val="28"/>
        </w:rPr>
      </w:pPr>
      <w:r w:rsidRPr="00D943F4">
        <w:rPr>
          <w:b/>
          <w:bCs/>
          <w:color w:val="000000"/>
          <w:sz w:val="28"/>
          <w:szCs w:val="28"/>
        </w:rPr>
        <w:lastRenderedPageBreak/>
        <w:t>• </w:t>
      </w:r>
      <w:r w:rsidRPr="00D943F4">
        <w:rPr>
          <w:b/>
          <w:bCs/>
          <w:i/>
          <w:iCs/>
          <w:color w:val="000000"/>
          <w:sz w:val="28"/>
          <w:szCs w:val="28"/>
        </w:rPr>
        <w:t>культурная  -  </w:t>
      </w:r>
      <w:r w:rsidRPr="00D943F4">
        <w:rPr>
          <w:color w:val="000000"/>
          <w:sz w:val="28"/>
          <w:szCs w:val="28"/>
        </w:rPr>
        <w:t>организовывать мероприятия, вос</w:t>
      </w:r>
      <w:r w:rsidRPr="00D943F4">
        <w:rPr>
          <w:color w:val="000000"/>
          <w:sz w:val="28"/>
          <w:szCs w:val="28"/>
        </w:rPr>
        <w:softHyphen/>
        <w:t>питывающие культурное и социальное самосозна</w:t>
      </w:r>
      <w:r w:rsidRPr="00D943F4">
        <w:rPr>
          <w:color w:val="000000"/>
          <w:sz w:val="28"/>
          <w:szCs w:val="28"/>
        </w:rPr>
        <w:softHyphen/>
        <w:t>ние, содействующие эмоциональному развитию уча</w:t>
      </w:r>
      <w:r w:rsidRPr="00D943F4">
        <w:rPr>
          <w:color w:val="000000"/>
          <w:sz w:val="28"/>
          <w:szCs w:val="28"/>
        </w:rPr>
        <w:softHyphen/>
        <w:t>щихся, их родителей (законных представителей)  и педагогов.</w:t>
      </w:r>
    </w:p>
    <w:p w:rsidR="00AB2945" w:rsidRPr="00D943F4" w:rsidRDefault="00AB2945" w:rsidP="00AB2945">
      <w:pPr>
        <w:pStyle w:val="a5"/>
        <w:shd w:val="clear" w:color="auto" w:fill="FFFFFF"/>
        <w:spacing w:before="168" w:beforeAutospacing="0" w:after="168" w:afterAutospacing="0"/>
        <w:jc w:val="both"/>
        <w:rPr>
          <w:color w:val="333333"/>
          <w:sz w:val="28"/>
          <w:szCs w:val="28"/>
          <w:shd w:val="clear" w:color="auto" w:fill="FFFFFF"/>
        </w:rPr>
      </w:pPr>
      <w:r w:rsidRPr="00D943F4">
        <w:rPr>
          <w:b/>
          <w:bCs/>
          <w:color w:val="000000"/>
          <w:sz w:val="28"/>
          <w:szCs w:val="28"/>
        </w:rPr>
        <w:t>• </w:t>
      </w:r>
      <w:r w:rsidRPr="00D943F4">
        <w:rPr>
          <w:b/>
          <w:bCs/>
          <w:i/>
          <w:iCs/>
          <w:color w:val="000000"/>
          <w:sz w:val="28"/>
          <w:szCs w:val="28"/>
        </w:rPr>
        <w:t>воспитательная -</w:t>
      </w:r>
      <w:r w:rsidRPr="00D943F4">
        <w:rPr>
          <w:color w:val="333333"/>
          <w:sz w:val="28"/>
          <w:szCs w:val="28"/>
          <w:shd w:val="clear" w:color="auto" w:fill="FFFFFF"/>
        </w:rPr>
        <w:t>  прививать  учащимся любовь к родине, патриотизм,  как по отношению к государству, так и к родному краю</w:t>
      </w:r>
    </w:p>
    <w:p w:rsidR="00AB2945" w:rsidRPr="00D943F4" w:rsidRDefault="00AB2945" w:rsidP="00AB2945">
      <w:pPr>
        <w:shd w:val="clear" w:color="auto" w:fill="FFFFFF"/>
        <w:spacing w:before="100" w:beforeAutospacing="1" w:after="100" w:afterAutospacing="1" w:line="240" w:lineRule="auto"/>
        <w:rPr>
          <w:rFonts w:ascii="Times New Roman" w:eastAsia="Times New Roman" w:hAnsi="Times New Roman" w:cs="Times New Roman"/>
          <w:b/>
          <w:bCs/>
          <w:i/>
          <w:iCs/>
          <w:color w:val="000000"/>
          <w:sz w:val="28"/>
          <w:szCs w:val="28"/>
        </w:rPr>
      </w:pPr>
    </w:p>
    <w:p w:rsidR="00AB2945" w:rsidRPr="00D943F4" w:rsidRDefault="00AB2945" w:rsidP="00AB294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b/>
          <w:bCs/>
          <w:i/>
          <w:iCs/>
          <w:color w:val="000000"/>
          <w:sz w:val="28"/>
          <w:szCs w:val="28"/>
        </w:rPr>
        <w:t>3. Планирование работы по формированию фонда  школьной библиотеки:</w:t>
      </w:r>
    </w:p>
    <w:tbl>
      <w:tblPr>
        <w:tblW w:w="15652" w:type="dxa"/>
        <w:tblInd w:w="-792" w:type="dxa"/>
        <w:shd w:val="clear" w:color="auto" w:fill="FFFFFF"/>
        <w:tblCellMar>
          <w:left w:w="0" w:type="dxa"/>
          <w:right w:w="0" w:type="dxa"/>
        </w:tblCellMar>
        <w:tblLook w:val="04A0" w:firstRow="1" w:lastRow="0" w:firstColumn="1" w:lastColumn="0" w:noHBand="0" w:noVBand="1"/>
      </w:tblPr>
      <w:tblGrid>
        <w:gridCol w:w="583"/>
        <w:gridCol w:w="10183"/>
        <w:gridCol w:w="194"/>
        <w:gridCol w:w="1933"/>
        <w:gridCol w:w="2759"/>
      </w:tblGrid>
      <w:tr w:rsidR="00AB2945" w:rsidRPr="00D943F4" w:rsidTr="00D61E56">
        <w:tc>
          <w:tcPr>
            <w:tcW w:w="540"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jc w:val="center"/>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w:t>
            </w:r>
          </w:p>
        </w:tc>
        <w:tc>
          <w:tcPr>
            <w:tcW w:w="6660" w:type="dxa"/>
            <w:gridSpan w:val="2"/>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AB2945">
            <w:pPr>
              <w:spacing w:before="100" w:beforeAutospacing="1" w:after="100" w:afterAutospacing="1" w:line="240" w:lineRule="auto"/>
              <w:jc w:val="center"/>
              <w:rPr>
                <w:rFonts w:ascii="Times New Roman" w:eastAsia="Times New Roman" w:hAnsi="Times New Roman" w:cs="Times New Roman"/>
                <w:color w:val="000000"/>
                <w:sz w:val="28"/>
                <w:szCs w:val="28"/>
              </w:rPr>
            </w:pPr>
            <w:r w:rsidRPr="00D943F4">
              <w:rPr>
                <w:rFonts w:ascii="Times New Roman" w:eastAsia="Times New Roman" w:hAnsi="Times New Roman" w:cs="Times New Roman"/>
                <w:b/>
                <w:bCs/>
                <w:color w:val="000000"/>
                <w:sz w:val="28"/>
                <w:szCs w:val="28"/>
              </w:rPr>
              <w:t>Содержание работы</w:t>
            </w:r>
          </w:p>
          <w:p w:rsidR="00AB2945" w:rsidRPr="00D943F4" w:rsidRDefault="00AB2945" w:rsidP="00D61E56">
            <w:pPr>
              <w:spacing w:before="100" w:beforeAutospacing="1" w:after="100" w:afterAutospacing="1" w:line="240" w:lineRule="auto"/>
              <w:jc w:val="center"/>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w:t>
            </w:r>
          </w:p>
        </w:tc>
        <w:tc>
          <w:tcPr>
            <w:tcW w:w="162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b/>
                <w:bCs/>
                <w:color w:val="000000"/>
                <w:sz w:val="28"/>
                <w:szCs w:val="28"/>
              </w:rPr>
              <w:t>Срок исполнения </w:t>
            </w:r>
          </w:p>
        </w:tc>
        <w:tc>
          <w:tcPr>
            <w:tcW w:w="198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b/>
                <w:bCs/>
                <w:color w:val="000000"/>
                <w:sz w:val="28"/>
                <w:szCs w:val="28"/>
              </w:rPr>
              <w:t>Ответственные</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jc w:val="center"/>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1</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jc w:val="center"/>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2</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jc w:val="center"/>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3</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jc w:val="center"/>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4</w:t>
            </w:r>
          </w:p>
        </w:tc>
      </w:tr>
      <w:tr w:rsidR="00AB2945" w:rsidRPr="00D943F4" w:rsidTr="00D61E56">
        <w:tc>
          <w:tcPr>
            <w:tcW w:w="10800" w:type="dxa"/>
            <w:gridSpan w:val="5"/>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jc w:val="center"/>
              <w:rPr>
                <w:rFonts w:ascii="Times New Roman" w:eastAsia="Times New Roman" w:hAnsi="Times New Roman" w:cs="Times New Roman"/>
                <w:color w:val="000000"/>
                <w:sz w:val="28"/>
                <w:szCs w:val="28"/>
              </w:rPr>
            </w:pPr>
            <w:r w:rsidRPr="00D943F4">
              <w:rPr>
                <w:rFonts w:ascii="Times New Roman" w:eastAsia="Times New Roman" w:hAnsi="Times New Roman" w:cs="Times New Roman"/>
                <w:b/>
                <w:bCs/>
                <w:color w:val="000000"/>
                <w:sz w:val="28"/>
                <w:szCs w:val="28"/>
              </w:rPr>
              <w:t>1. Работа с фондом учебной и учебно-методической литературы</w:t>
            </w:r>
          </w:p>
        </w:tc>
      </w:tr>
      <w:tr w:rsidR="00AB2945" w:rsidRPr="00D943F4" w:rsidTr="00AB2945">
        <w:trPr>
          <w:trHeight w:val="7494"/>
        </w:trPr>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1</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1.Обеспечение комплектования фонда учебной литературы:</w:t>
            </w:r>
          </w:p>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составление совместно с педагогами заказа на учеб</w:t>
            </w:r>
            <w:r w:rsidRPr="00D943F4">
              <w:rPr>
                <w:rFonts w:ascii="Times New Roman" w:eastAsia="Times New Roman" w:hAnsi="Times New Roman" w:cs="Times New Roman"/>
                <w:color w:val="000000"/>
                <w:sz w:val="28"/>
                <w:szCs w:val="28"/>
              </w:rPr>
              <w:softHyphen/>
              <w:t>ники, согласно Федеральному перечню учебников и вносимых изменений к нему;</w:t>
            </w:r>
          </w:p>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анализ и комплектование  школьной библиотеки   учебниками и учебными пособиями по утвержденному списку;</w:t>
            </w:r>
          </w:p>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формирование общешкольного заказа на учебники и учебные посо</w:t>
            </w:r>
            <w:r w:rsidRPr="00D943F4">
              <w:rPr>
                <w:rFonts w:ascii="Times New Roman" w:eastAsia="Times New Roman" w:hAnsi="Times New Roman" w:cs="Times New Roman"/>
                <w:color w:val="000000"/>
                <w:sz w:val="28"/>
                <w:szCs w:val="28"/>
              </w:rPr>
              <w:softHyphen/>
              <w:t>бия с учетом итогов инвентаризации;</w:t>
            </w:r>
          </w:p>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подготовка перечня учебников, планируемых к использованию в но</w:t>
            </w:r>
            <w:r w:rsidRPr="00D943F4">
              <w:rPr>
                <w:rFonts w:ascii="Times New Roman" w:eastAsia="Times New Roman" w:hAnsi="Times New Roman" w:cs="Times New Roman"/>
                <w:color w:val="000000"/>
                <w:sz w:val="28"/>
                <w:szCs w:val="28"/>
              </w:rPr>
              <w:softHyphen/>
              <w:t>вом учебном году, для учащихся и их родителей;</w:t>
            </w:r>
          </w:p>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утверждение плана комплектования на новый учебный год;</w:t>
            </w:r>
          </w:p>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осуществление контроля выполнения сделанного заказа;</w:t>
            </w:r>
          </w:p>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прием и обработка поступивших учебников:</w:t>
            </w:r>
          </w:p>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оформление накладных;</w:t>
            </w:r>
          </w:p>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запись в книгу суммарного учета;</w:t>
            </w:r>
          </w:p>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штемпелевание;</w:t>
            </w:r>
          </w:p>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оформление картотеки</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FF00FF"/>
                <w:sz w:val="28"/>
                <w:szCs w:val="28"/>
              </w:rPr>
              <w:t> </w:t>
            </w:r>
          </w:p>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w:t>
            </w:r>
          </w:p>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Февраль</w:t>
            </w:r>
          </w:p>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w:t>
            </w:r>
          </w:p>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w:t>
            </w:r>
          </w:p>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w:t>
            </w:r>
          </w:p>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w:t>
            </w:r>
          </w:p>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w:t>
            </w:r>
          </w:p>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w:t>
            </w:r>
          </w:p>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w:t>
            </w:r>
          </w:p>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w:t>
            </w:r>
          </w:p>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w:t>
            </w:r>
          </w:p>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w:t>
            </w:r>
          </w:p>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по мере поступления</w:t>
            </w:r>
          </w:p>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ind w:left="-108" w:firstLine="108"/>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w:t>
            </w:r>
          </w:p>
          <w:p w:rsidR="00AB2945" w:rsidRPr="00D943F4" w:rsidRDefault="00AB2945" w:rsidP="00D61E56">
            <w:pPr>
              <w:spacing w:before="100" w:beforeAutospacing="1" w:after="100" w:afterAutospacing="1" w:line="240" w:lineRule="auto"/>
              <w:ind w:left="-108" w:firstLine="108"/>
              <w:jc w:val="both"/>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 –библиотекарь, педагоги</w:t>
            </w:r>
          </w:p>
          <w:p w:rsidR="00AB2945" w:rsidRPr="00D943F4" w:rsidRDefault="00AB2945" w:rsidP="00D61E56">
            <w:pPr>
              <w:spacing w:before="100" w:beforeAutospacing="1" w:after="100" w:afterAutospacing="1" w:line="240" w:lineRule="auto"/>
              <w:ind w:left="-108" w:firstLine="108"/>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w:t>
            </w:r>
          </w:p>
          <w:p w:rsidR="00AB2945" w:rsidRPr="00D943F4" w:rsidRDefault="00AB2945" w:rsidP="00D61E56">
            <w:pPr>
              <w:spacing w:before="100" w:beforeAutospacing="1" w:after="100" w:afterAutospacing="1" w:line="240" w:lineRule="auto"/>
              <w:ind w:left="-108" w:firstLine="108"/>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w:t>
            </w:r>
          </w:p>
          <w:p w:rsidR="00AB2945" w:rsidRPr="00D943F4" w:rsidRDefault="00AB2945" w:rsidP="00D61E56">
            <w:pPr>
              <w:spacing w:before="100" w:beforeAutospacing="1" w:after="100" w:afterAutospacing="1" w:line="240" w:lineRule="auto"/>
              <w:ind w:left="-108" w:firstLine="108"/>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w:t>
            </w:r>
          </w:p>
          <w:p w:rsidR="00AB2945" w:rsidRPr="00D943F4" w:rsidRDefault="00AB2945" w:rsidP="00D61E56">
            <w:pPr>
              <w:spacing w:before="100" w:beforeAutospacing="1" w:after="100" w:afterAutospacing="1" w:line="240" w:lineRule="auto"/>
              <w:ind w:left="-108" w:firstLine="108"/>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w:t>
            </w:r>
          </w:p>
          <w:p w:rsidR="00AB2945" w:rsidRPr="00D943F4" w:rsidRDefault="00AB2945" w:rsidP="00D61E56">
            <w:pPr>
              <w:spacing w:before="100" w:beforeAutospacing="1" w:after="100" w:afterAutospacing="1" w:line="240" w:lineRule="auto"/>
              <w:ind w:left="-108" w:firstLine="108"/>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w:t>
            </w:r>
          </w:p>
          <w:p w:rsidR="00AB2945" w:rsidRPr="00D943F4" w:rsidRDefault="00AB2945" w:rsidP="00D61E56">
            <w:pPr>
              <w:spacing w:before="100" w:beforeAutospacing="1" w:after="100" w:afterAutospacing="1" w:line="240" w:lineRule="auto"/>
              <w:ind w:left="-108" w:firstLine="108"/>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w:t>
            </w:r>
          </w:p>
          <w:p w:rsidR="00AB2945" w:rsidRPr="00D943F4" w:rsidRDefault="00AB2945" w:rsidP="00D61E56">
            <w:pPr>
              <w:spacing w:before="100" w:beforeAutospacing="1" w:after="100" w:afterAutospacing="1" w:line="240" w:lineRule="auto"/>
              <w:ind w:left="-108" w:firstLine="108"/>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w:t>
            </w:r>
          </w:p>
          <w:p w:rsidR="00AB2945" w:rsidRPr="00D943F4" w:rsidRDefault="00AB2945" w:rsidP="00D61E56">
            <w:pPr>
              <w:spacing w:before="100" w:beforeAutospacing="1" w:after="100" w:afterAutospacing="1" w:line="240" w:lineRule="auto"/>
              <w:ind w:left="-108" w:firstLine="108"/>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w:t>
            </w:r>
          </w:p>
          <w:p w:rsidR="00AB2945" w:rsidRPr="00D943F4" w:rsidRDefault="00AB2945" w:rsidP="00D61E56">
            <w:pPr>
              <w:spacing w:before="100" w:beforeAutospacing="1" w:after="100" w:afterAutospacing="1" w:line="240" w:lineRule="auto"/>
              <w:ind w:left="-108" w:firstLine="108"/>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w:t>
            </w:r>
          </w:p>
          <w:p w:rsidR="00AB2945" w:rsidRPr="00D943F4" w:rsidRDefault="00AB2945" w:rsidP="00D61E56">
            <w:pPr>
              <w:spacing w:before="100" w:beforeAutospacing="1" w:after="100" w:afterAutospacing="1" w:line="240" w:lineRule="auto"/>
              <w:ind w:left="-108" w:firstLine="108"/>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w:t>
            </w:r>
          </w:p>
          <w:p w:rsidR="00AB2945" w:rsidRPr="00D943F4" w:rsidRDefault="00AB2945" w:rsidP="00D61E56">
            <w:pPr>
              <w:spacing w:before="100" w:beforeAutospacing="1" w:after="100" w:afterAutospacing="1" w:line="240" w:lineRule="auto"/>
              <w:ind w:left="-108" w:firstLine="108"/>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педагог-библиотекарь</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2</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Прием учебников</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май-июнь</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w:t>
            </w:r>
            <w:r w:rsidRPr="00D943F4">
              <w:rPr>
                <w:rFonts w:ascii="Times New Roman" w:eastAsia="Times New Roman" w:hAnsi="Times New Roman" w:cs="Times New Roman"/>
                <w:color w:val="000000"/>
                <w:sz w:val="28"/>
                <w:szCs w:val="28"/>
              </w:rPr>
              <w:lastRenderedPageBreak/>
              <w:t>библиотекарь</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lastRenderedPageBreak/>
              <w:t>3</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Информирование педагогических и руководящих работников об изменениях в фонде учебной литературы, и о вновь поступивших учебниках</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один раз в триместр</w:t>
            </w:r>
          </w:p>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педагог-библиотекарь   </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4</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Подведение итогов движения фонда. Диагностика обеспеченности учащихся школы учебниками и учебными пособиями в наступающем учебном году</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август — сентябрь</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педагог-библиотекарь</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5</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Составление отчетных документов по обеспеченности учащихся учебниками и другой литературой</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первая половина  сентября</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 -библиотекарь</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6</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Списание фонда учебников и учебных пособий с учетом ветхости   и смены образовательных программ</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постоянно</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 -библиотекарь</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7</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Проведение работы по обеспечению сохранности учебного фонда (рейды по классам)</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в течение учебного года</w:t>
            </w:r>
          </w:p>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 -библиотекарь, классные руководители   </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8</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Выдача учебников</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июнь, август-сентябрь</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педагог-библиотекарь</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9</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Прием учебников взамен утерянных</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по мере необходи-мости</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 –библиотекарь</w:t>
            </w:r>
          </w:p>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10</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Проверка фонда библиотеки, (сверка с ФСЭМ на сайте minjust.ru). (Федеральный закон от 29.12.2010 № 436</w:t>
            </w:r>
            <w:r w:rsidRPr="00D943F4">
              <w:rPr>
                <w:rFonts w:ascii="Times New Roman" w:eastAsia="Times New Roman" w:hAnsi="Times New Roman" w:cs="Times New Roman"/>
                <w:color w:val="000000"/>
                <w:sz w:val="28"/>
                <w:szCs w:val="28"/>
              </w:rPr>
              <w:softHyphen/>
              <w:t>ФЗ) (Федеральный список экстремистских материалов – injust.ru). </w:t>
            </w:r>
          </w:p>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раз в квартал</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комиссия по</w:t>
            </w:r>
          </w:p>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проверке</w:t>
            </w:r>
          </w:p>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ФСЭМ,  педагог-библиотекарь </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11</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Работа с резервным фондом учебников. Передача излишков учебной литературы в другие школы. Получение недостающих учебников из    других ОУ</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По мере необходи-мости</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 -библиотекарь</w:t>
            </w:r>
          </w:p>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w:t>
            </w:r>
          </w:p>
        </w:tc>
      </w:tr>
      <w:tr w:rsidR="00AB2945" w:rsidRPr="00D943F4" w:rsidTr="00D61E56">
        <w:tc>
          <w:tcPr>
            <w:tcW w:w="10800" w:type="dxa"/>
            <w:gridSpan w:val="5"/>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jc w:val="center"/>
              <w:rPr>
                <w:rFonts w:ascii="Times New Roman" w:eastAsia="Times New Roman" w:hAnsi="Times New Roman" w:cs="Times New Roman"/>
                <w:color w:val="000000"/>
                <w:sz w:val="28"/>
                <w:szCs w:val="28"/>
              </w:rPr>
            </w:pPr>
            <w:r w:rsidRPr="00D943F4">
              <w:rPr>
                <w:rFonts w:ascii="Times New Roman" w:eastAsia="Times New Roman" w:hAnsi="Times New Roman" w:cs="Times New Roman"/>
                <w:b/>
                <w:bCs/>
                <w:color w:val="000000"/>
                <w:sz w:val="28"/>
                <w:szCs w:val="28"/>
              </w:rPr>
              <w:t>2. Работа с фондом художественной литературы</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1</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Своевременное проведение обработки и регистрации в алфавитном     каталоге поступающей литературы                                                          </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постоянно</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педагог-библиотекарь</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2</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Обеспечение свободного доступа к художественной литературе, к периодике                                </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постоянно</w:t>
            </w:r>
          </w:p>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педагог-библиотекарь</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3</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Выдача изданий читателям                                                                           </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постоянно</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педагог-библиотекарь</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4</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Соблюдение правильной расстановки фонда на стеллажах                     </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постоянно</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педагог-библиотекарь</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5</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Систематическое наблюдение за своевременным возвратом изданий в библиотеку</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постоянно</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педагог-библиотекарь</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lastRenderedPageBreak/>
              <w:t>6</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Ведение работы по сохранности фонда. Организация мелкого ремонта художественных изданий с привлечением учащихся  на уроках труда в начальных классах. Оформление книжной выставки: «Эти книги вы лечили сами»                                                                         </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постоянно</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педагог-библиотекарь,  учителя труда и нач.кл.</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7</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Создание и поддержание комфортных условий для работы читателей</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постоянно</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педагог-библиотекарь</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8</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Списание художественной  литературы с учетом ветхости и морального износа  </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постоянно</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педагог-библиотекарь</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9</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Прием художественной  литературы взамен утерянной, списание утерянной литературы</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постоянно</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педагог-библиотекарь</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10</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Сверка фонда со списком экстремистских изданий</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Не реже 1 раза в квартал</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педагог-библиотекарь</w:t>
            </w:r>
          </w:p>
        </w:tc>
      </w:tr>
      <w:tr w:rsidR="00AB2945" w:rsidRPr="00D943F4" w:rsidTr="00D61E56">
        <w:tc>
          <w:tcPr>
            <w:tcW w:w="10800" w:type="dxa"/>
            <w:gridSpan w:val="5"/>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jc w:val="center"/>
              <w:rPr>
                <w:rFonts w:ascii="Times New Roman" w:eastAsia="Times New Roman" w:hAnsi="Times New Roman" w:cs="Times New Roman"/>
                <w:color w:val="000000"/>
                <w:sz w:val="28"/>
                <w:szCs w:val="28"/>
              </w:rPr>
            </w:pPr>
            <w:r w:rsidRPr="00D943F4">
              <w:rPr>
                <w:rFonts w:ascii="Times New Roman" w:eastAsia="Times New Roman" w:hAnsi="Times New Roman" w:cs="Times New Roman"/>
                <w:b/>
                <w:bCs/>
                <w:color w:val="000000"/>
                <w:sz w:val="28"/>
                <w:szCs w:val="28"/>
              </w:rPr>
              <w:t>3. Справочно-библиографическая работа</w:t>
            </w:r>
          </w:p>
        </w:tc>
      </w:tr>
      <w:tr w:rsidR="00AB2945" w:rsidRPr="00D943F4" w:rsidTr="00D61E56">
        <w:trPr>
          <w:trHeight w:val="481"/>
        </w:trPr>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1</w:t>
            </w:r>
          </w:p>
        </w:tc>
        <w:tc>
          <w:tcPr>
            <w:tcW w:w="64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Каталогизация новых поступлений литературы     </w:t>
            </w:r>
          </w:p>
        </w:tc>
        <w:tc>
          <w:tcPr>
            <w:tcW w:w="180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по мере поступления</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педагог-библиотекарь</w:t>
            </w:r>
          </w:p>
        </w:tc>
      </w:tr>
      <w:tr w:rsidR="00AB2945" w:rsidRPr="00D943F4" w:rsidTr="00D61E56">
        <w:trPr>
          <w:trHeight w:val="481"/>
        </w:trPr>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2</w:t>
            </w:r>
          </w:p>
        </w:tc>
        <w:tc>
          <w:tcPr>
            <w:tcW w:w="64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Учет новых поступлений  периодики</w:t>
            </w:r>
          </w:p>
        </w:tc>
        <w:tc>
          <w:tcPr>
            <w:tcW w:w="180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по мере поступления</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педагог-библиотекарь</w:t>
            </w:r>
          </w:p>
        </w:tc>
      </w:tr>
      <w:tr w:rsidR="00AB2945" w:rsidRPr="00D943F4" w:rsidTr="00D61E56">
        <w:trPr>
          <w:trHeight w:val="481"/>
        </w:trPr>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3</w:t>
            </w:r>
          </w:p>
        </w:tc>
        <w:tc>
          <w:tcPr>
            <w:tcW w:w="64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Учет учебников по программам и классам</w:t>
            </w:r>
          </w:p>
        </w:tc>
        <w:tc>
          <w:tcPr>
            <w:tcW w:w="180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в течение года</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педагог-библиотекарь</w:t>
            </w:r>
          </w:p>
        </w:tc>
      </w:tr>
      <w:tr w:rsidR="00AB2945" w:rsidRPr="00D943F4" w:rsidTr="00D61E56">
        <w:tc>
          <w:tcPr>
            <w:tcW w:w="10800" w:type="dxa"/>
            <w:gridSpan w:val="5"/>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jc w:val="center"/>
              <w:rPr>
                <w:rFonts w:ascii="Times New Roman" w:eastAsia="Times New Roman" w:hAnsi="Times New Roman" w:cs="Times New Roman"/>
                <w:color w:val="000000"/>
                <w:sz w:val="28"/>
                <w:szCs w:val="28"/>
              </w:rPr>
            </w:pPr>
            <w:r w:rsidRPr="00D943F4">
              <w:rPr>
                <w:rFonts w:ascii="Times New Roman" w:eastAsia="Times New Roman" w:hAnsi="Times New Roman" w:cs="Times New Roman"/>
                <w:b/>
                <w:bCs/>
                <w:color w:val="000000"/>
                <w:sz w:val="28"/>
                <w:szCs w:val="28"/>
              </w:rPr>
              <w:t>4.Работа с читателями</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1</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Обслуживание читателей на абонементе, работа с абонементом учащихся, педагогов, технического персонала, родителей                             </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постоянно</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 библиотекарь</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2</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Обслуживание читателей в читальном зале</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постоянно</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 библиотекарь</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3</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Рекомендательные беседы при выдаче книг. Беседы с учащимися   о прочитанной литературе      </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постоянно</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 библиотекарь</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4</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Рекомендательные и рекламные беседы о новых изданиях, поступивших в библиотеку (художественных, справочных, научно-методических)</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постоянно</w:t>
            </w:r>
          </w:p>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 библиотекарь</w:t>
            </w:r>
          </w:p>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5</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Оформление выставок: «Мир сказочных приключений», «Книг заветные страницы помогают нам учиться», «Это новинка!», «Твое свободное время»,  «Спутники любознательных» и др.                               </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постоянно</w:t>
            </w:r>
          </w:p>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  библиотекарь</w:t>
            </w:r>
          </w:p>
        </w:tc>
      </w:tr>
      <w:tr w:rsidR="00AB2945" w:rsidRPr="00D943F4" w:rsidTr="00D61E56">
        <w:trPr>
          <w:trHeight w:val="2607"/>
        </w:trPr>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6</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Привлечение читателей в библиотеку:</w:t>
            </w:r>
          </w:p>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экскурсии в школьную библиотеку с учащимися 1-х классов,</w:t>
            </w:r>
          </w:p>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проведение бесед: «Правила пользования библиотекой», «Бережное отношение к книге»,</w:t>
            </w:r>
          </w:p>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проведение перерегистрации всех читателей,</w:t>
            </w:r>
          </w:p>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обзор новых книг. 2-4 классы  </w:t>
            </w:r>
          </w:p>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5-7 классы</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Декабрь-январь</w:t>
            </w:r>
          </w:p>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w:t>
            </w:r>
          </w:p>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постоянно</w:t>
            </w:r>
          </w:p>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при записи в библиотеку,</w:t>
            </w:r>
          </w:p>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xml:space="preserve">сентябрь, </w:t>
            </w:r>
            <w:r w:rsidRPr="00D943F4">
              <w:rPr>
                <w:rFonts w:ascii="Times New Roman" w:eastAsia="Times New Roman" w:hAnsi="Times New Roman" w:cs="Times New Roman"/>
                <w:color w:val="000000"/>
                <w:sz w:val="28"/>
                <w:szCs w:val="28"/>
              </w:rPr>
              <w:lastRenderedPageBreak/>
              <w:t>октябрь</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lastRenderedPageBreak/>
              <w:t>педагог-  библиотекарь, классные руководители</w:t>
            </w:r>
          </w:p>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w:t>
            </w:r>
          </w:p>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педагог-библиотекарь</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lastRenderedPageBreak/>
              <w:t>7</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Выполнение читательских запросов по внеклассному чтению (подбор литературы, составление рекомендательных списков, проведение тематических обзоров)</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постоянно</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педагог-библиотекарь</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8</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Индивидуальная работа с читателями (выполнение справок)</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постоянно</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 – библиотекарь</w:t>
            </w:r>
          </w:p>
        </w:tc>
      </w:tr>
      <w:tr w:rsidR="00AB2945" w:rsidRPr="00D943F4" w:rsidTr="00D61E56">
        <w:tc>
          <w:tcPr>
            <w:tcW w:w="10800" w:type="dxa"/>
            <w:gridSpan w:val="5"/>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jc w:val="center"/>
              <w:rPr>
                <w:rFonts w:ascii="Times New Roman" w:eastAsia="Times New Roman" w:hAnsi="Times New Roman" w:cs="Times New Roman"/>
                <w:color w:val="000000"/>
                <w:sz w:val="28"/>
                <w:szCs w:val="28"/>
              </w:rPr>
            </w:pPr>
            <w:r w:rsidRPr="00D943F4">
              <w:rPr>
                <w:rFonts w:ascii="Times New Roman" w:eastAsia="Times New Roman" w:hAnsi="Times New Roman" w:cs="Times New Roman"/>
                <w:b/>
                <w:bCs/>
                <w:color w:val="000000"/>
                <w:sz w:val="28"/>
                <w:szCs w:val="28"/>
              </w:rPr>
              <w:t>5. Работа с родителями (законными представителями)</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1</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Информирование о перечне необходимых учебников, учебных пособий, входящих в комплект учебной литературы данного класса на предстоящий год</w:t>
            </w:r>
          </w:p>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май -сентябрь</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 – библиотекарь, классные руководители</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2</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Информирование о числе учебников, имеющихся в фонде учебной литературы библиотеки</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май -сентябрь</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 – библиотекарь</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3</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Ознакомление с порядком обеспечения учебниками и учебными пособиями учащихся в предстоящем учебном году, с правилами пользования учебниками из фонда библиотеки</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в течение года</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 – библиотекарь, классные руководители</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4</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Оформление уголка с обязательными рубриками:</w:t>
            </w:r>
          </w:p>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положение о порядке обеспечения учащихся учебниками и учебными пособиями,</w:t>
            </w:r>
          </w:p>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правила пользования учебниками из фонда библиотеки,</w:t>
            </w:r>
          </w:p>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список учебников по классам, по которому будет осуществляться образовательный процесс  в новом учебном году</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сентябрь</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 – библиотекарь</w:t>
            </w:r>
          </w:p>
        </w:tc>
      </w:tr>
      <w:tr w:rsidR="00AB2945" w:rsidRPr="00D943F4" w:rsidTr="00D61E56">
        <w:tc>
          <w:tcPr>
            <w:tcW w:w="10800" w:type="dxa"/>
            <w:gridSpan w:val="5"/>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jc w:val="center"/>
              <w:rPr>
                <w:rFonts w:ascii="Times New Roman" w:eastAsia="Times New Roman" w:hAnsi="Times New Roman" w:cs="Times New Roman"/>
                <w:color w:val="000000"/>
                <w:sz w:val="28"/>
                <w:szCs w:val="28"/>
              </w:rPr>
            </w:pPr>
            <w:r w:rsidRPr="00D943F4">
              <w:rPr>
                <w:rFonts w:ascii="Times New Roman" w:eastAsia="Times New Roman" w:hAnsi="Times New Roman" w:cs="Times New Roman"/>
                <w:b/>
                <w:bCs/>
                <w:color w:val="000000"/>
                <w:sz w:val="28"/>
                <w:szCs w:val="28"/>
              </w:rPr>
              <w:t>6. Работа с педагогическим коллективом</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1</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Формирование  заказов на новую литературу совместно с педагогами</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Февраль  </w:t>
            </w:r>
          </w:p>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  библиотекарь, педагоги – предметники</w:t>
            </w:r>
          </w:p>
        </w:tc>
      </w:tr>
      <w:tr w:rsidR="00AB2945" w:rsidRPr="00D943F4" w:rsidTr="00D61E56">
        <w:trPr>
          <w:trHeight w:val="273"/>
        </w:trPr>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2</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Составление совместно с ответственным за организацию учебно-методического обеспечения образовательного процесса сводного заказа на учебники и учебные пособия,  представление его на утверждение директору </w:t>
            </w:r>
          </w:p>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Февраль      </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  библиотекарь,  руководители</w:t>
            </w:r>
          </w:p>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УМО</w:t>
            </w:r>
          </w:p>
        </w:tc>
      </w:tr>
      <w:tr w:rsidR="00AB2945" w:rsidRPr="00D943F4" w:rsidTr="00D61E56">
        <w:trPr>
          <w:trHeight w:val="1271"/>
        </w:trPr>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lastRenderedPageBreak/>
              <w:t>3</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Информирование  о новинках в области учебно-методической, психолого-педагогической литературы, об изменениях в фонде учебной литературы</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постоянно</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  библиотекарь</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4</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Подбор литературы в помощь педагогам для проведения родительских собраний, классных  часов, педсоветов,  предоставление  информационных ресурсов для воспитательной  работы</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постоянно</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  библиотекарь</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5</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Отчетность о книгообеспеченности учебного процесса по установленной форме</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сентябрь</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  библиотекарь</w:t>
            </w:r>
          </w:p>
        </w:tc>
      </w:tr>
      <w:tr w:rsidR="00AB2945" w:rsidRPr="00D943F4" w:rsidTr="00D61E56">
        <w:tc>
          <w:tcPr>
            <w:tcW w:w="10800" w:type="dxa"/>
            <w:gridSpan w:val="5"/>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jc w:val="center"/>
              <w:rPr>
                <w:rFonts w:ascii="Times New Roman" w:eastAsia="Times New Roman" w:hAnsi="Times New Roman" w:cs="Times New Roman"/>
                <w:color w:val="000000"/>
                <w:sz w:val="28"/>
                <w:szCs w:val="28"/>
              </w:rPr>
            </w:pPr>
            <w:r w:rsidRPr="00D943F4">
              <w:rPr>
                <w:rFonts w:ascii="Times New Roman" w:eastAsia="Times New Roman" w:hAnsi="Times New Roman" w:cs="Times New Roman"/>
                <w:b/>
                <w:bCs/>
                <w:color w:val="000000"/>
                <w:sz w:val="28"/>
                <w:szCs w:val="28"/>
              </w:rPr>
              <w:t>7.Работа с учащимися школы</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1</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Обслуживание учащихся школы согласно расписанию работы библиотеки    </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постоянно</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 – библиотекарь</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2</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Просмотр читательских формуляров с целью выявления задолжников, информирование классных руководителей                                                </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постоянно</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 – библиотекарь</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3</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Проведение беседы с вновь записавшимися читателями о правилах поведения в школьной библиотеке, о культуре чтения                                                           </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по факту</w:t>
            </w:r>
          </w:p>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записи</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 – библиотекарь</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4</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Оформление стенда-рекомендации о правилах поведения в школьной библиотеке</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октябрь </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 – библиотекарь</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5</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Информирование классных руководителей о читательской активности учащихся их классов</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постоянно</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 – библиотекарь</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6</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Подготовка рекомендательных списков художественной литературы для различных возрастных категорий учащихся</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постоянно</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 – библиотекарь</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7</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Организация  наглядной пропаганды,   информация для читателей о новых поступлениях в школьную библиотеку (выставки,  обзоры)</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постоянно</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педагог-библиотекарь</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8</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b/>
                <w:bCs/>
                <w:color w:val="000000"/>
                <w:sz w:val="28"/>
                <w:szCs w:val="28"/>
              </w:rPr>
              <w:t>Акции среди учащихся</w:t>
            </w:r>
            <w:r w:rsidRPr="00D943F4">
              <w:rPr>
                <w:rFonts w:ascii="Times New Roman" w:eastAsia="Times New Roman" w:hAnsi="Times New Roman" w:cs="Times New Roman"/>
                <w:color w:val="000000"/>
                <w:sz w:val="28"/>
                <w:szCs w:val="28"/>
              </w:rPr>
              <w:t>: «Лучший читающий класс года, «Лучший читатель в классе».</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май</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педагог-библиотекарь</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b/>
                <w:bCs/>
                <w:color w:val="000000"/>
                <w:sz w:val="28"/>
                <w:szCs w:val="28"/>
              </w:rPr>
              <w:t>Пропаганда  библиотечно-библиографических знаний:</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постоянно</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педагог-библиотекарь</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9</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Проведение библиотечных уроков, бесед:</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в течение года</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педагог-библиотекарь</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10</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b/>
                <w:bCs/>
                <w:color w:val="000000"/>
                <w:sz w:val="28"/>
                <w:szCs w:val="28"/>
                <w:u w:val="single"/>
              </w:rPr>
              <w:t>1 класс:</w:t>
            </w:r>
          </w:p>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b/>
                <w:bCs/>
                <w:color w:val="000000"/>
                <w:sz w:val="28"/>
                <w:szCs w:val="28"/>
              </w:rPr>
              <w:t xml:space="preserve"> 1:</w:t>
            </w:r>
            <w:r w:rsidRPr="00D943F4">
              <w:rPr>
                <w:rFonts w:ascii="Times New Roman" w:eastAsia="Times New Roman" w:hAnsi="Times New Roman" w:cs="Times New Roman"/>
                <w:color w:val="000000"/>
                <w:sz w:val="28"/>
                <w:szCs w:val="28"/>
              </w:rPr>
              <w:t> «Знакомьтесь -  это библиотека» (ознакомительная экскурсия).</w:t>
            </w:r>
          </w:p>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b/>
                <w:bCs/>
                <w:color w:val="000000"/>
                <w:sz w:val="28"/>
                <w:szCs w:val="28"/>
              </w:rPr>
              <w:t xml:space="preserve"> 2: </w:t>
            </w:r>
            <w:r w:rsidRPr="00D943F4">
              <w:rPr>
                <w:rFonts w:ascii="Times New Roman" w:eastAsia="Times New Roman" w:hAnsi="Times New Roman" w:cs="Times New Roman"/>
                <w:color w:val="000000"/>
                <w:sz w:val="28"/>
                <w:szCs w:val="28"/>
              </w:rPr>
              <w:t>«Посвящение в читатели. Запись в школьную библиотеку. Правила обращения с книгой». </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декабрь-январь</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педагог-библиотекарь, кл. руководители</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11</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b/>
                <w:bCs/>
                <w:color w:val="000000"/>
                <w:sz w:val="28"/>
                <w:szCs w:val="28"/>
                <w:u w:val="single"/>
              </w:rPr>
              <w:t>2 класс:</w:t>
            </w:r>
          </w:p>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b/>
                <w:bCs/>
                <w:color w:val="000000"/>
                <w:sz w:val="28"/>
                <w:szCs w:val="28"/>
              </w:rPr>
              <w:t xml:space="preserve"> 1:</w:t>
            </w:r>
            <w:r w:rsidRPr="00D943F4">
              <w:rPr>
                <w:rFonts w:ascii="Times New Roman" w:eastAsia="Times New Roman" w:hAnsi="Times New Roman" w:cs="Times New Roman"/>
                <w:color w:val="000000"/>
                <w:sz w:val="28"/>
                <w:szCs w:val="28"/>
              </w:rPr>
              <w:t> «Роль и назначение школьной библиотеки. Понятие об абонементе и читальном зале. Расстановка книг на полках».</w:t>
            </w:r>
          </w:p>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b/>
                <w:bCs/>
                <w:color w:val="000000"/>
                <w:sz w:val="28"/>
                <w:szCs w:val="28"/>
              </w:rPr>
              <w:t xml:space="preserve"> 2: </w:t>
            </w:r>
            <w:r w:rsidRPr="00D943F4">
              <w:rPr>
                <w:rFonts w:ascii="Times New Roman" w:eastAsia="Times New Roman" w:hAnsi="Times New Roman" w:cs="Times New Roman"/>
                <w:color w:val="000000"/>
                <w:sz w:val="28"/>
                <w:szCs w:val="28"/>
              </w:rPr>
              <w:t>«Строение книги. Элементы книг».</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сентябрь-декабрь</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педагог-библиотекарь, кл. руководители</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12</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b/>
                <w:bCs/>
                <w:color w:val="000000"/>
                <w:sz w:val="28"/>
                <w:szCs w:val="28"/>
                <w:u w:val="single"/>
              </w:rPr>
              <w:t>3 класс:</w:t>
            </w:r>
          </w:p>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b/>
                <w:bCs/>
                <w:color w:val="000000"/>
                <w:sz w:val="28"/>
                <w:szCs w:val="28"/>
              </w:rPr>
              <w:lastRenderedPageBreak/>
              <w:t>1:</w:t>
            </w:r>
            <w:r w:rsidRPr="00D943F4">
              <w:rPr>
                <w:rFonts w:ascii="Times New Roman" w:eastAsia="Times New Roman" w:hAnsi="Times New Roman" w:cs="Times New Roman"/>
                <w:color w:val="000000"/>
                <w:sz w:val="28"/>
                <w:szCs w:val="28"/>
              </w:rPr>
              <w:t> «Структура книги. Подготовка к самостоятельному выбору книг». </w:t>
            </w:r>
          </w:p>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b/>
                <w:bCs/>
                <w:color w:val="000000"/>
                <w:sz w:val="28"/>
                <w:szCs w:val="28"/>
              </w:rPr>
              <w:t xml:space="preserve"> 2: </w:t>
            </w:r>
            <w:r w:rsidRPr="00D943F4">
              <w:rPr>
                <w:rFonts w:ascii="Times New Roman" w:eastAsia="Times New Roman" w:hAnsi="Times New Roman" w:cs="Times New Roman"/>
                <w:color w:val="000000"/>
                <w:sz w:val="28"/>
                <w:szCs w:val="28"/>
              </w:rPr>
              <w:t>«Говорящие обложки (самостоятельный выбор книги в школьной библиотеке. Правила чтения) ».                                                               </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lastRenderedPageBreak/>
              <w:t>сентябрь-</w:t>
            </w:r>
            <w:r w:rsidRPr="00D943F4">
              <w:rPr>
                <w:rFonts w:ascii="Times New Roman" w:eastAsia="Times New Roman" w:hAnsi="Times New Roman" w:cs="Times New Roman"/>
                <w:color w:val="000000"/>
                <w:sz w:val="28"/>
                <w:szCs w:val="28"/>
              </w:rPr>
              <w:lastRenderedPageBreak/>
              <w:t>декабрь</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lastRenderedPageBreak/>
              <w:t>педагог-</w:t>
            </w:r>
            <w:r w:rsidRPr="00D943F4">
              <w:rPr>
                <w:rFonts w:ascii="Times New Roman" w:eastAsia="Times New Roman" w:hAnsi="Times New Roman" w:cs="Times New Roman"/>
                <w:color w:val="000000"/>
                <w:sz w:val="28"/>
                <w:szCs w:val="28"/>
              </w:rPr>
              <w:lastRenderedPageBreak/>
              <w:t>библиотекарь, кл. руководители</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lastRenderedPageBreak/>
              <w:t>13</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b/>
                <w:bCs/>
                <w:color w:val="000000"/>
                <w:sz w:val="28"/>
                <w:szCs w:val="28"/>
                <w:u w:val="single"/>
              </w:rPr>
              <w:t>4 класс:</w:t>
            </w:r>
          </w:p>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b/>
                <w:bCs/>
                <w:color w:val="000000"/>
                <w:sz w:val="28"/>
                <w:szCs w:val="28"/>
              </w:rPr>
              <w:t xml:space="preserve"> 1:</w:t>
            </w:r>
            <w:r w:rsidRPr="00D943F4">
              <w:rPr>
                <w:rFonts w:ascii="Times New Roman" w:eastAsia="Times New Roman" w:hAnsi="Times New Roman" w:cs="Times New Roman"/>
                <w:color w:val="000000"/>
                <w:sz w:val="28"/>
                <w:szCs w:val="28"/>
              </w:rPr>
              <w:t> «Твои первые словари, энциклопедии, справочники».  </w:t>
            </w:r>
          </w:p>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b/>
                <w:bCs/>
                <w:color w:val="000000"/>
                <w:sz w:val="28"/>
                <w:szCs w:val="28"/>
              </w:rPr>
              <w:t xml:space="preserve"> 2:  </w:t>
            </w:r>
            <w:r w:rsidRPr="00D943F4">
              <w:rPr>
                <w:rFonts w:ascii="Times New Roman" w:eastAsia="Times New Roman" w:hAnsi="Times New Roman" w:cs="Times New Roman"/>
                <w:color w:val="000000"/>
                <w:sz w:val="28"/>
                <w:szCs w:val="28"/>
              </w:rPr>
              <w:t>«История книги. Древнейшие библиотеки».                                                             </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сентябрь-декабрь</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педагог-библиотекарь, кл. руководители</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14</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b/>
                <w:bCs/>
                <w:color w:val="000000"/>
                <w:sz w:val="28"/>
                <w:szCs w:val="28"/>
                <w:u w:val="single"/>
              </w:rPr>
              <w:t>5-6 классы:</w:t>
            </w:r>
          </w:p>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Игра повторение: «Структура книги».  </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сентябрь-декабрь</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педагог-библиотекарь, кл. руководители</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15</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b/>
                <w:bCs/>
                <w:color w:val="000000"/>
                <w:sz w:val="28"/>
                <w:szCs w:val="28"/>
                <w:u w:val="single"/>
              </w:rPr>
              <w:t>7-9 классы:</w:t>
            </w:r>
          </w:p>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«Периодические  издания, адресованные  подросткам». </w:t>
            </w:r>
            <w:r w:rsidRPr="00D943F4">
              <w:rPr>
                <w:rFonts w:ascii="Times New Roman" w:eastAsia="Times New Roman" w:hAnsi="Times New Roman" w:cs="Times New Roman"/>
                <w:color w:val="000000"/>
                <w:spacing w:val="-1"/>
                <w:sz w:val="28"/>
                <w:szCs w:val="28"/>
              </w:rPr>
              <w:t> Художественная литература для старших подростков. Основные жанры и виды: библио</w:t>
            </w:r>
            <w:r w:rsidRPr="00D943F4">
              <w:rPr>
                <w:rFonts w:ascii="Times New Roman" w:eastAsia="Times New Roman" w:hAnsi="Times New Roman" w:cs="Times New Roman"/>
                <w:color w:val="000000"/>
                <w:spacing w:val="-1"/>
                <w:sz w:val="28"/>
                <w:szCs w:val="28"/>
              </w:rPr>
              <w:softHyphen/>
            </w:r>
            <w:r w:rsidRPr="00D943F4">
              <w:rPr>
                <w:rFonts w:ascii="Times New Roman" w:eastAsia="Times New Roman" w:hAnsi="Times New Roman" w:cs="Times New Roman"/>
                <w:color w:val="000000"/>
                <w:sz w:val="28"/>
                <w:szCs w:val="28"/>
              </w:rPr>
              <w:t>графические очерки, повести, мемуары, публицистические произведения».</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январь-февраль</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педагог-библиотекарь, кл. руководители</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16</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b/>
                <w:bCs/>
                <w:color w:val="000000"/>
                <w:spacing w:val="-1"/>
                <w:sz w:val="28"/>
                <w:szCs w:val="28"/>
                <w:u w:val="single"/>
              </w:rPr>
              <w:t>9-11 классы</w:t>
            </w:r>
            <w:r w:rsidRPr="00D943F4">
              <w:rPr>
                <w:rFonts w:ascii="Times New Roman" w:eastAsia="Times New Roman" w:hAnsi="Times New Roman" w:cs="Times New Roman"/>
                <w:color w:val="000000"/>
                <w:spacing w:val="-1"/>
                <w:sz w:val="28"/>
                <w:szCs w:val="28"/>
              </w:rPr>
              <w:t> :</w:t>
            </w:r>
          </w:p>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pacing w:val="-1"/>
                <w:sz w:val="28"/>
                <w:szCs w:val="28"/>
              </w:rPr>
              <w:t>«Техника интеллектуального труда. Методы работы с информацией. Анализ художествен</w:t>
            </w:r>
            <w:r w:rsidRPr="00D943F4">
              <w:rPr>
                <w:rFonts w:ascii="Times New Roman" w:eastAsia="Times New Roman" w:hAnsi="Times New Roman" w:cs="Times New Roman"/>
                <w:color w:val="000000"/>
                <w:spacing w:val="-1"/>
                <w:sz w:val="28"/>
                <w:szCs w:val="28"/>
              </w:rPr>
              <w:softHyphen/>
              <w:t>ной, научно-популярной, учебной, справочной литературы».</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март-апрель</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педагог-библиотекарь, кл. руководители</w:t>
            </w:r>
          </w:p>
        </w:tc>
      </w:tr>
      <w:tr w:rsidR="00AB2945" w:rsidRPr="00D943F4" w:rsidTr="00D61E56">
        <w:tc>
          <w:tcPr>
            <w:tcW w:w="10800" w:type="dxa"/>
            <w:gridSpan w:val="5"/>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jc w:val="center"/>
              <w:rPr>
                <w:rFonts w:ascii="Times New Roman" w:eastAsia="Times New Roman" w:hAnsi="Times New Roman" w:cs="Times New Roman"/>
                <w:color w:val="000000"/>
                <w:sz w:val="28"/>
                <w:szCs w:val="28"/>
              </w:rPr>
            </w:pPr>
            <w:r w:rsidRPr="00D943F4">
              <w:rPr>
                <w:rFonts w:ascii="Times New Roman" w:eastAsia="Times New Roman" w:hAnsi="Times New Roman" w:cs="Times New Roman"/>
                <w:b/>
                <w:bCs/>
                <w:color w:val="000000"/>
                <w:sz w:val="28"/>
                <w:szCs w:val="28"/>
              </w:rPr>
              <w:t>8. Массовая работа</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1</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Оформление книжных выставок, стендов к предметным неделям                                                                                                                        </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по предметным неделям</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 библиотекарь</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2</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Ежемесячные выставки к юбилейным датам известных отечественных и зарубежных писателей, писателей-земляков, знаменательным и памятным датам (согласно календарю  знаменательных дат) </w:t>
            </w:r>
            <w:r w:rsidRPr="00D943F4">
              <w:rPr>
                <w:rFonts w:ascii="Times New Roman" w:eastAsia="Times New Roman" w:hAnsi="Times New Roman" w:cs="Times New Roman"/>
                <w:b/>
                <w:bCs/>
                <w:color w:val="000000"/>
                <w:sz w:val="28"/>
                <w:szCs w:val="28"/>
                <w:u w:val="single"/>
              </w:rPr>
              <w:t>(Приложение № 1)</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постоянно</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 библиотекарь   </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3</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Выставки книг-юбиляров </w:t>
            </w:r>
            <w:r w:rsidRPr="00D943F4">
              <w:rPr>
                <w:rFonts w:ascii="Times New Roman" w:eastAsia="Times New Roman" w:hAnsi="Times New Roman" w:cs="Times New Roman"/>
                <w:b/>
                <w:bCs/>
                <w:color w:val="000000"/>
                <w:sz w:val="28"/>
                <w:szCs w:val="28"/>
                <w:u w:val="single"/>
              </w:rPr>
              <w:t>(Приложение № 2)</w:t>
            </w:r>
          </w:p>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постоянно</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 - библиотекарь    </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4</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Тематические книжные полки «Читайте с увлечением все эти приклю</w:t>
            </w:r>
            <w:r w:rsidRPr="00D943F4">
              <w:rPr>
                <w:rFonts w:ascii="Times New Roman" w:eastAsia="Times New Roman" w:hAnsi="Times New Roman" w:cs="Times New Roman"/>
                <w:color w:val="000000"/>
                <w:sz w:val="28"/>
                <w:szCs w:val="28"/>
              </w:rPr>
              <w:softHyphen/>
              <w:t>чения»</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постоянно</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 - библиотекарь        </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5</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Организация выставки «Будьте здоровы», подбор картотеки статей о здоровом образе жизни</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февраль</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 - библиотекарь    </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6</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Организация выставки «Здоровье планеты — твое здоровье»</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апрель</w:t>
            </w:r>
          </w:p>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 - библиотекарь      </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7</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Организация выставки книг «Огненные  версты  Победы»  ко дню Победы</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май</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 - библиотекарь      </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8</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Обзор статей газет и журналов </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постоянно</w:t>
            </w:r>
          </w:p>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 - библиотекарь          </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9</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Участие в праздновании знаменательных и памятных дат</w:t>
            </w:r>
          </w:p>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lastRenderedPageBreak/>
              <w:t> </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lastRenderedPageBreak/>
              <w:t>в течение года</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 - библиотекарь         </w:t>
            </w:r>
          </w:p>
        </w:tc>
      </w:tr>
      <w:tr w:rsidR="00AB2945" w:rsidRPr="00D943F4" w:rsidTr="00D61E56">
        <w:tc>
          <w:tcPr>
            <w:tcW w:w="10800" w:type="dxa"/>
            <w:gridSpan w:val="5"/>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jc w:val="center"/>
              <w:rPr>
                <w:rFonts w:ascii="Times New Roman" w:eastAsia="Times New Roman" w:hAnsi="Times New Roman" w:cs="Times New Roman"/>
                <w:color w:val="000000"/>
                <w:sz w:val="28"/>
                <w:szCs w:val="28"/>
              </w:rPr>
            </w:pPr>
            <w:r w:rsidRPr="00D943F4">
              <w:rPr>
                <w:rFonts w:ascii="Times New Roman" w:eastAsia="Times New Roman" w:hAnsi="Times New Roman" w:cs="Times New Roman"/>
                <w:b/>
                <w:bCs/>
                <w:color w:val="000000"/>
                <w:sz w:val="28"/>
                <w:szCs w:val="28"/>
              </w:rPr>
              <w:lastRenderedPageBreak/>
              <w:t>9. Организационная работа</w:t>
            </w:r>
          </w:p>
        </w:tc>
      </w:tr>
      <w:tr w:rsidR="00AB2945" w:rsidRPr="00D943F4" w:rsidTr="00D61E56">
        <w:trPr>
          <w:trHeight w:val="542"/>
        </w:trPr>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1</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Участие в  районных совещаниях, проводимых управлением образова</w:t>
            </w:r>
            <w:r w:rsidRPr="00D943F4">
              <w:rPr>
                <w:rFonts w:ascii="Times New Roman" w:eastAsia="Times New Roman" w:hAnsi="Times New Roman" w:cs="Times New Roman"/>
                <w:color w:val="000000"/>
                <w:sz w:val="28"/>
                <w:szCs w:val="28"/>
              </w:rPr>
              <w:softHyphen/>
              <w:t>ния</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постоянно</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 - библиотекарь         </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2</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Участие в заседаниях районного методического объединения</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постоянно</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 - библиотекарь         </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3</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Взаимодействие с библиотеками района </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постоянно</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 - библиотекарь         </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4</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Изучение через интернет и профессиональные  журналы опыт других библиотек и внедрять его в практику своей работы</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w:t>
            </w:r>
          </w:p>
        </w:tc>
      </w:tr>
      <w:tr w:rsidR="00AB2945" w:rsidRPr="00D943F4" w:rsidTr="00D61E56">
        <w:tc>
          <w:tcPr>
            <w:tcW w:w="10800" w:type="dxa"/>
            <w:gridSpan w:val="5"/>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jc w:val="center"/>
              <w:rPr>
                <w:rFonts w:ascii="Times New Roman" w:eastAsia="Times New Roman" w:hAnsi="Times New Roman" w:cs="Times New Roman"/>
                <w:color w:val="000000"/>
                <w:sz w:val="28"/>
                <w:szCs w:val="28"/>
              </w:rPr>
            </w:pPr>
            <w:r w:rsidRPr="00D943F4">
              <w:rPr>
                <w:rFonts w:ascii="Times New Roman" w:eastAsia="Times New Roman" w:hAnsi="Times New Roman" w:cs="Times New Roman"/>
                <w:b/>
                <w:bCs/>
                <w:color w:val="000000"/>
                <w:sz w:val="28"/>
                <w:szCs w:val="28"/>
              </w:rPr>
              <w:t>10. Профессиональное развитие</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1</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Самообразование:</w:t>
            </w:r>
          </w:p>
          <w:p w:rsidR="00AB2945" w:rsidRPr="00D943F4" w:rsidRDefault="00AB2945" w:rsidP="00D61E56">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Изучение локальных актов, касающихся работы,</w:t>
            </w:r>
          </w:p>
          <w:p w:rsidR="00AB2945" w:rsidRPr="00D943F4" w:rsidRDefault="00AB2945" w:rsidP="00D61E56">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Постоянное изучение профессиональной литературы и периодических изданий для библиотекарей</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постоянно</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 - библиотекарь         </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2</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Изучение и использование опыта лучших школьных библиотекарей:</w:t>
            </w:r>
          </w:p>
          <w:p w:rsidR="00AB2945" w:rsidRPr="00D943F4" w:rsidRDefault="00AB2945" w:rsidP="00D61E56">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Посещение семинаров</w:t>
            </w:r>
          </w:p>
          <w:p w:rsidR="00AB2945" w:rsidRPr="00D943F4" w:rsidRDefault="00AB2945" w:rsidP="00D61E56">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Участие в работе тематических круглых столов</w:t>
            </w:r>
          </w:p>
          <w:p w:rsidR="00AB2945" w:rsidRPr="00D943F4" w:rsidRDefault="00AB2945" w:rsidP="00D61E56">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Присутствие на открытых мероприятиях</w:t>
            </w:r>
          </w:p>
          <w:p w:rsidR="00AB2945" w:rsidRPr="00D943F4" w:rsidRDefault="00AB2945" w:rsidP="00D61E56">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Индивидуальные консультации</w:t>
            </w:r>
          </w:p>
          <w:p w:rsidR="00AB2945" w:rsidRPr="00D943F4" w:rsidRDefault="00AB2945" w:rsidP="00D61E56">
            <w:pPr>
              <w:shd w:val="clear" w:color="auto" w:fill="FFFFFF"/>
              <w:spacing w:before="100" w:beforeAutospacing="1" w:after="100" w:afterAutospacing="1" w:line="240" w:lineRule="auto"/>
              <w:ind w:left="720" w:hanging="360"/>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участие в конкурсах</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постоянно</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 - библиотекарь         </w:t>
            </w:r>
          </w:p>
        </w:tc>
      </w:tr>
      <w:tr w:rsidR="00AB2945" w:rsidRPr="00D943F4" w:rsidTr="00D61E56">
        <w:tc>
          <w:tcPr>
            <w:tcW w:w="540"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3</w:t>
            </w:r>
          </w:p>
        </w:tc>
        <w:tc>
          <w:tcPr>
            <w:tcW w:w="6660" w:type="dxa"/>
            <w:gridSpan w:val="2"/>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Повышение квалификации</w:t>
            </w:r>
          </w:p>
        </w:tc>
        <w:tc>
          <w:tcPr>
            <w:tcW w:w="162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w:t>
            </w:r>
          </w:p>
        </w:tc>
        <w:tc>
          <w:tcPr>
            <w:tcW w:w="198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rsidR="00AB2945" w:rsidRPr="00D943F4" w:rsidRDefault="00AB2945" w:rsidP="00D61E56">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педагог - библиотекарь         </w:t>
            </w:r>
          </w:p>
        </w:tc>
      </w:tr>
    </w:tbl>
    <w:p w:rsidR="00AB2945" w:rsidRPr="00D943F4" w:rsidRDefault="00AB2945" w:rsidP="00AB2945">
      <w:pPr>
        <w:pStyle w:val="a5"/>
        <w:shd w:val="clear" w:color="auto" w:fill="FFFFFF"/>
        <w:spacing w:before="168" w:beforeAutospacing="0" w:after="168" w:afterAutospacing="0"/>
        <w:jc w:val="both"/>
        <w:rPr>
          <w:color w:val="333333"/>
          <w:sz w:val="28"/>
          <w:szCs w:val="28"/>
          <w:shd w:val="clear" w:color="auto" w:fill="FFFFFF"/>
        </w:rPr>
      </w:pPr>
    </w:p>
    <w:p w:rsidR="00AB2945" w:rsidRPr="00D943F4" w:rsidRDefault="00AB2945" w:rsidP="00EB795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b/>
          <w:bCs/>
          <w:color w:val="000000"/>
          <w:sz w:val="28"/>
          <w:szCs w:val="28"/>
          <w:u w:val="single"/>
        </w:rPr>
        <w:t>Знаменательные и памятные даты на 2025- 2026  учебный год:</w:t>
      </w:r>
    </w:p>
    <w:p w:rsidR="00AB2945" w:rsidRPr="00D943F4" w:rsidRDefault="00AB2945" w:rsidP="00AB29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D943F4">
        <w:rPr>
          <w:rFonts w:ascii="Times New Roman" w:eastAsia="Times New Roman" w:hAnsi="Times New Roman" w:cs="Times New Roman"/>
          <w:b/>
          <w:bCs/>
          <w:color w:val="000000"/>
          <w:sz w:val="28"/>
          <w:szCs w:val="28"/>
          <w:u w:val="single"/>
        </w:rPr>
        <w:t>2025 год- </w:t>
      </w:r>
      <w:r w:rsidRPr="00D943F4">
        <w:rPr>
          <w:rFonts w:ascii="Times New Roman" w:eastAsia="Times New Roman" w:hAnsi="Times New Roman" w:cs="Times New Roman"/>
          <w:color w:val="333333"/>
          <w:sz w:val="28"/>
          <w:szCs w:val="28"/>
          <w:shd w:val="clear" w:color="auto" w:fill="FFFFFF"/>
        </w:rPr>
        <w:t>в России объявлен Годом защитника Отечества и 80-летия Победы в Великой Отечественной войне 1941–1945 годов</w:t>
      </w:r>
      <w:r w:rsidRPr="00D943F4">
        <w:rPr>
          <w:rFonts w:ascii="Times New Roman" w:eastAsia="Times New Roman" w:hAnsi="Times New Roman" w:cs="Times New Roman"/>
          <w:b/>
          <w:bCs/>
          <w:color w:val="333333"/>
          <w:sz w:val="28"/>
          <w:szCs w:val="28"/>
          <w:shd w:val="clear" w:color="auto" w:fill="FFFFFF"/>
        </w:rPr>
        <w:t>. </w:t>
      </w:r>
      <w:r w:rsidRPr="00D943F4">
        <w:rPr>
          <w:rFonts w:ascii="Times New Roman" w:eastAsia="Times New Roman" w:hAnsi="Times New Roman" w:cs="Times New Roman"/>
          <w:color w:val="333333"/>
          <w:sz w:val="28"/>
          <w:szCs w:val="28"/>
          <w:shd w:val="clear" w:color="auto" w:fill="FFFFFF"/>
        </w:rPr>
        <w:t> </w:t>
      </w:r>
      <w:r w:rsidRPr="00D943F4">
        <w:rPr>
          <w:rFonts w:ascii="Times New Roman" w:eastAsia="Times New Roman" w:hAnsi="Times New Roman" w:cs="Times New Roman"/>
          <w:color w:val="000000"/>
          <w:sz w:val="28"/>
          <w:szCs w:val="28"/>
        </w:rPr>
        <w:t> </w:t>
      </w:r>
    </w:p>
    <w:p w:rsidR="00AB2945" w:rsidRPr="00D943F4" w:rsidRDefault="00AB2945" w:rsidP="00AB29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D943F4">
        <w:rPr>
          <w:rFonts w:ascii="Times New Roman" w:eastAsia="Times New Roman" w:hAnsi="Times New Roman" w:cs="Times New Roman"/>
          <w:b/>
          <w:bCs/>
          <w:color w:val="000000"/>
          <w:sz w:val="28"/>
          <w:szCs w:val="28"/>
        </w:rPr>
        <w:t>22 августа</w:t>
      </w:r>
      <w:r w:rsidRPr="00D943F4">
        <w:rPr>
          <w:rFonts w:ascii="Times New Roman" w:eastAsia="Times New Roman" w:hAnsi="Times New Roman" w:cs="Times New Roman"/>
          <w:color w:val="000000"/>
          <w:sz w:val="28"/>
          <w:szCs w:val="28"/>
        </w:rPr>
        <w:t> – День Государственного флага РФ. Ежегодно 22 августа в России отмечается День Государственного флага Российской Федерации, установленный на основании Указа Президента Российской Федерации № 1714 от 20 августа 1994 года.</w:t>
      </w:r>
    </w:p>
    <w:p w:rsidR="00AB2945" w:rsidRPr="00D943F4" w:rsidRDefault="00AB2945" w:rsidP="00AB29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D943F4">
        <w:rPr>
          <w:rFonts w:ascii="Times New Roman" w:eastAsia="Times New Roman" w:hAnsi="Times New Roman" w:cs="Times New Roman"/>
          <w:b/>
          <w:bCs/>
          <w:color w:val="000000"/>
          <w:sz w:val="28"/>
          <w:szCs w:val="28"/>
        </w:rPr>
        <w:t>1 сентября</w:t>
      </w:r>
      <w:r w:rsidRPr="00D943F4">
        <w:rPr>
          <w:rFonts w:ascii="Times New Roman" w:eastAsia="Times New Roman" w:hAnsi="Times New Roman" w:cs="Times New Roman"/>
          <w:color w:val="000000"/>
          <w:sz w:val="28"/>
          <w:szCs w:val="28"/>
        </w:rPr>
        <w:t> – День знаний.</w:t>
      </w:r>
    </w:p>
    <w:p w:rsidR="00AB2945" w:rsidRPr="00D943F4" w:rsidRDefault="00AB2945" w:rsidP="00AB29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D943F4">
        <w:rPr>
          <w:rFonts w:ascii="Times New Roman" w:eastAsia="Times New Roman" w:hAnsi="Times New Roman" w:cs="Times New Roman"/>
          <w:b/>
          <w:bCs/>
          <w:color w:val="000000"/>
          <w:sz w:val="28"/>
          <w:szCs w:val="28"/>
        </w:rPr>
        <w:lastRenderedPageBreak/>
        <w:t>3 сентября</w:t>
      </w:r>
      <w:r w:rsidRPr="00D943F4">
        <w:rPr>
          <w:rFonts w:ascii="Times New Roman" w:eastAsia="Times New Roman" w:hAnsi="Times New Roman" w:cs="Times New Roman"/>
          <w:color w:val="000000"/>
          <w:sz w:val="28"/>
          <w:szCs w:val="28"/>
        </w:rPr>
        <w:t> – День солидарности в борьбе с терроризмом. Эта самая новая памятная дата России, установленная федеральным законом «О днях воинской славы России» от 6 июля 2005 года. Она связана с трагическими событиями в Беслане.</w:t>
      </w:r>
    </w:p>
    <w:p w:rsidR="00AB2945" w:rsidRPr="00D943F4" w:rsidRDefault="00AB2945" w:rsidP="00AB29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D943F4">
        <w:rPr>
          <w:rFonts w:ascii="Times New Roman" w:eastAsia="Times New Roman" w:hAnsi="Times New Roman" w:cs="Times New Roman"/>
          <w:b/>
          <w:bCs/>
          <w:color w:val="000000"/>
          <w:sz w:val="28"/>
          <w:szCs w:val="28"/>
        </w:rPr>
        <w:t>11 сентября</w:t>
      </w:r>
      <w:r w:rsidRPr="00D943F4">
        <w:rPr>
          <w:rFonts w:ascii="Times New Roman" w:eastAsia="Times New Roman" w:hAnsi="Times New Roman" w:cs="Times New Roman"/>
          <w:color w:val="000000"/>
          <w:sz w:val="28"/>
          <w:szCs w:val="28"/>
        </w:rPr>
        <w:t> -  День памяти жертв фашизма - международная дата, которая отмечается ежегодно, во второе воскресение сентября и посвящена десяткам миллионов жертв фашизма.</w:t>
      </w:r>
    </w:p>
    <w:p w:rsidR="00AB2945" w:rsidRPr="00D943F4" w:rsidRDefault="00AB2945" w:rsidP="00AB29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D943F4">
        <w:rPr>
          <w:rFonts w:ascii="Times New Roman" w:eastAsia="Times New Roman" w:hAnsi="Times New Roman" w:cs="Times New Roman"/>
          <w:b/>
          <w:bCs/>
          <w:color w:val="000000"/>
          <w:sz w:val="28"/>
          <w:szCs w:val="28"/>
        </w:rPr>
        <w:t>21 сентября</w:t>
      </w:r>
      <w:r w:rsidRPr="00D943F4">
        <w:rPr>
          <w:rFonts w:ascii="Times New Roman" w:eastAsia="Times New Roman" w:hAnsi="Times New Roman" w:cs="Times New Roman"/>
          <w:color w:val="000000"/>
          <w:sz w:val="28"/>
          <w:szCs w:val="28"/>
        </w:rPr>
        <w:t> – Международный день мира. В 1982 году в своей резолюции Генеральная Ассамблея ООН провозгласила Международный день мира как день всеобщего прекращения огня и отказа от насилия.</w:t>
      </w:r>
    </w:p>
    <w:p w:rsidR="00AB2945" w:rsidRPr="00D943F4" w:rsidRDefault="00AB2945" w:rsidP="00AB29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D943F4">
        <w:rPr>
          <w:rFonts w:ascii="Times New Roman" w:eastAsia="Times New Roman" w:hAnsi="Times New Roman" w:cs="Times New Roman"/>
          <w:b/>
          <w:bCs/>
          <w:color w:val="000000"/>
          <w:sz w:val="28"/>
          <w:szCs w:val="28"/>
          <w:shd w:val="clear" w:color="auto" w:fill="FBFBFB"/>
        </w:rPr>
        <w:t> 27 сентября - </w:t>
      </w:r>
      <w:r w:rsidRPr="00D943F4">
        <w:rPr>
          <w:rFonts w:ascii="Times New Roman" w:eastAsia="Times New Roman" w:hAnsi="Times New Roman" w:cs="Times New Roman"/>
          <w:color w:val="000000"/>
          <w:sz w:val="28"/>
          <w:szCs w:val="28"/>
          <w:shd w:val="clear" w:color="auto" w:fill="FBFBFB"/>
        </w:rPr>
        <w:t>День воспитателя и всех дошкольных работников в России. Он был учреждён по инициативе ряда российских педагогических изданий в 2004 году. </w:t>
      </w:r>
    </w:p>
    <w:p w:rsidR="00AB2945" w:rsidRPr="00D943F4" w:rsidRDefault="00AB2945" w:rsidP="00AB29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D943F4">
        <w:rPr>
          <w:rFonts w:ascii="Times New Roman" w:eastAsia="Times New Roman" w:hAnsi="Times New Roman" w:cs="Times New Roman"/>
          <w:b/>
          <w:bCs/>
          <w:color w:val="000000"/>
          <w:sz w:val="28"/>
          <w:szCs w:val="28"/>
        </w:rPr>
        <w:t>1 октября</w:t>
      </w:r>
      <w:r w:rsidRPr="00D943F4">
        <w:rPr>
          <w:rFonts w:ascii="Times New Roman" w:eastAsia="Times New Roman" w:hAnsi="Times New Roman" w:cs="Times New Roman"/>
          <w:color w:val="000000"/>
          <w:sz w:val="28"/>
          <w:szCs w:val="28"/>
        </w:rPr>
        <w:t> – Международный день пожилых людей. 14 декабря 1990 года Генеральная Ассамблея ООН постановила считать 1 октября Международным днем пожилых людей.</w:t>
      </w:r>
    </w:p>
    <w:p w:rsidR="00AB2945" w:rsidRPr="00D943F4" w:rsidRDefault="00AB2945" w:rsidP="00AB29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D943F4">
        <w:rPr>
          <w:rFonts w:ascii="Times New Roman" w:eastAsia="Times New Roman" w:hAnsi="Times New Roman" w:cs="Times New Roman"/>
          <w:b/>
          <w:bCs/>
          <w:color w:val="000000"/>
          <w:sz w:val="28"/>
          <w:szCs w:val="28"/>
        </w:rPr>
        <w:t>5 октября</w:t>
      </w:r>
      <w:r w:rsidRPr="00D943F4">
        <w:rPr>
          <w:rFonts w:ascii="Times New Roman" w:eastAsia="Times New Roman" w:hAnsi="Times New Roman" w:cs="Times New Roman"/>
          <w:color w:val="000000"/>
          <w:sz w:val="28"/>
          <w:szCs w:val="28"/>
        </w:rPr>
        <w:t> – День учителя.</w:t>
      </w:r>
    </w:p>
    <w:p w:rsidR="00AB2945" w:rsidRPr="00D943F4" w:rsidRDefault="00AB2945" w:rsidP="00AB29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D943F4">
        <w:rPr>
          <w:rFonts w:ascii="Times New Roman" w:eastAsia="Times New Roman" w:hAnsi="Times New Roman" w:cs="Times New Roman"/>
          <w:b/>
          <w:bCs/>
          <w:color w:val="000000"/>
          <w:sz w:val="28"/>
          <w:szCs w:val="28"/>
        </w:rPr>
        <w:t>26 октября</w:t>
      </w:r>
      <w:r w:rsidRPr="00D943F4">
        <w:rPr>
          <w:rFonts w:ascii="Times New Roman" w:eastAsia="Times New Roman" w:hAnsi="Times New Roman" w:cs="Times New Roman"/>
          <w:color w:val="000000"/>
          <w:sz w:val="28"/>
          <w:szCs w:val="28"/>
        </w:rPr>
        <w:t> - Международный день школьных библиотек  (Учреждён Международной ассоциацией школьных библиотек, отмечается в четвёртый понедельник октября).</w:t>
      </w:r>
    </w:p>
    <w:p w:rsidR="00AB2945" w:rsidRPr="00D943F4" w:rsidRDefault="00AB2945" w:rsidP="00AB29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D943F4">
        <w:rPr>
          <w:rFonts w:ascii="Times New Roman" w:eastAsia="Times New Roman" w:hAnsi="Times New Roman" w:cs="Times New Roman"/>
          <w:b/>
          <w:bCs/>
          <w:color w:val="000000"/>
          <w:sz w:val="28"/>
          <w:szCs w:val="28"/>
        </w:rPr>
        <w:t>4 ноября</w:t>
      </w:r>
      <w:r w:rsidRPr="00D943F4">
        <w:rPr>
          <w:rFonts w:ascii="Times New Roman" w:eastAsia="Times New Roman" w:hAnsi="Times New Roman" w:cs="Times New Roman"/>
          <w:color w:val="000000"/>
          <w:sz w:val="28"/>
          <w:szCs w:val="28"/>
        </w:rPr>
        <w:t> – День народного единства. 4 ноября — день Казанской иконы Божией Матери — с 2005 года отмечается как День народного единства.</w:t>
      </w:r>
    </w:p>
    <w:p w:rsidR="00AB2945" w:rsidRPr="00D943F4" w:rsidRDefault="00AB2945" w:rsidP="00AB29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D943F4">
        <w:rPr>
          <w:rFonts w:ascii="Times New Roman" w:eastAsia="Times New Roman" w:hAnsi="Times New Roman" w:cs="Times New Roman"/>
          <w:b/>
          <w:bCs/>
          <w:color w:val="000000"/>
          <w:sz w:val="28"/>
          <w:szCs w:val="28"/>
          <w:shd w:val="clear" w:color="auto" w:fill="FBFBFB"/>
        </w:rPr>
        <w:t>18 ноября - </w:t>
      </w:r>
      <w:r w:rsidRPr="00D943F4">
        <w:rPr>
          <w:rFonts w:ascii="Times New Roman" w:eastAsia="Times New Roman" w:hAnsi="Times New Roman" w:cs="Times New Roman"/>
          <w:color w:val="000000"/>
          <w:sz w:val="28"/>
          <w:szCs w:val="28"/>
          <w:shd w:val="clear" w:color="auto" w:fill="FBFBFB"/>
        </w:rPr>
        <w:t>День рождения Деда Мороза. Считается, что именно 18 ноября на его вотчине — в Великом Устюге — в свои права вступает настоящая зима, и ударяют морозы.</w:t>
      </w:r>
    </w:p>
    <w:p w:rsidR="00AB2945" w:rsidRPr="00D943F4" w:rsidRDefault="00AB2945" w:rsidP="00AB29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D943F4">
        <w:rPr>
          <w:rFonts w:ascii="Times New Roman" w:eastAsia="Times New Roman" w:hAnsi="Times New Roman" w:cs="Times New Roman"/>
          <w:b/>
          <w:bCs/>
          <w:color w:val="000000"/>
          <w:sz w:val="28"/>
          <w:szCs w:val="28"/>
        </w:rPr>
        <w:t>29 ноября </w:t>
      </w:r>
      <w:r w:rsidRPr="00D943F4">
        <w:rPr>
          <w:rFonts w:ascii="Times New Roman" w:eastAsia="Times New Roman" w:hAnsi="Times New Roman" w:cs="Times New Roman"/>
          <w:color w:val="000000"/>
          <w:sz w:val="28"/>
          <w:szCs w:val="28"/>
        </w:rPr>
        <w:t>– День матери в России. Установленный Указом Президента Российской Федерации Б. Н. Ельцина № 120 «О Дне матери» от 30 января 1998 года, он празднуется в последнее воскресенье ноября.</w:t>
      </w:r>
    </w:p>
    <w:p w:rsidR="00AB2945" w:rsidRPr="00D943F4" w:rsidRDefault="00AB2945" w:rsidP="00AB29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D943F4">
        <w:rPr>
          <w:rFonts w:ascii="Times New Roman" w:eastAsia="Times New Roman" w:hAnsi="Times New Roman" w:cs="Times New Roman"/>
          <w:b/>
          <w:bCs/>
          <w:color w:val="000000"/>
          <w:sz w:val="28"/>
          <w:szCs w:val="28"/>
        </w:rPr>
        <w:t>3 декабря - </w:t>
      </w:r>
      <w:r w:rsidRPr="00D943F4">
        <w:rPr>
          <w:rFonts w:ascii="Times New Roman" w:eastAsia="Times New Roman" w:hAnsi="Times New Roman" w:cs="Times New Roman"/>
          <w:color w:val="000000"/>
          <w:sz w:val="28"/>
          <w:szCs w:val="28"/>
        </w:rPr>
        <w:t>День Неизвестного Солдата – в память о российских и советских воинах, погибших в боевых действиях на территории нашей страны или за ее пределами. Решение об его учреждении было принято Госдумой в октябре 2014 года, а соответствующий указ был подписан президентом РФ 5 ноября 2014 года.</w:t>
      </w:r>
    </w:p>
    <w:p w:rsidR="00AB2945" w:rsidRPr="00D943F4" w:rsidRDefault="00AB2945" w:rsidP="00AB29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D943F4">
        <w:rPr>
          <w:rFonts w:ascii="Times New Roman" w:eastAsia="Times New Roman" w:hAnsi="Times New Roman" w:cs="Times New Roman"/>
          <w:b/>
          <w:bCs/>
          <w:color w:val="000000"/>
          <w:sz w:val="28"/>
          <w:szCs w:val="28"/>
        </w:rPr>
        <w:lastRenderedPageBreak/>
        <w:t>15 февраля</w:t>
      </w:r>
      <w:r w:rsidRPr="00D943F4">
        <w:rPr>
          <w:rFonts w:ascii="Times New Roman" w:eastAsia="Times New Roman" w:hAnsi="Times New Roman" w:cs="Times New Roman"/>
          <w:color w:val="000000"/>
          <w:sz w:val="28"/>
          <w:szCs w:val="28"/>
        </w:rPr>
        <w:t> - </w:t>
      </w:r>
      <w:r w:rsidRPr="00D943F4">
        <w:rPr>
          <w:rFonts w:ascii="Times New Roman" w:eastAsia="Times New Roman" w:hAnsi="Times New Roman" w:cs="Times New Roman"/>
          <w:color w:val="020C22"/>
          <w:sz w:val="28"/>
          <w:szCs w:val="28"/>
        </w:rPr>
        <w:t>День памяти о россиянах, исполнявших служебный долг за пределами Отечества. В этот день, 15 февраля 1989 года, последняя колонна советских войск покинула территорию Афганистана. </w:t>
      </w:r>
    </w:p>
    <w:p w:rsidR="00AB2945" w:rsidRPr="00D943F4" w:rsidRDefault="00AB2945" w:rsidP="00AB29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D943F4">
        <w:rPr>
          <w:rFonts w:ascii="Times New Roman" w:eastAsia="Times New Roman" w:hAnsi="Times New Roman" w:cs="Times New Roman"/>
          <w:b/>
          <w:bCs/>
          <w:color w:val="000000"/>
          <w:sz w:val="28"/>
          <w:szCs w:val="28"/>
        </w:rPr>
        <w:t>21 февраля</w:t>
      </w:r>
      <w:r w:rsidRPr="00D943F4">
        <w:rPr>
          <w:rFonts w:ascii="Times New Roman" w:eastAsia="Times New Roman" w:hAnsi="Times New Roman" w:cs="Times New Roman"/>
          <w:color w:val="000000"/>
          <w:sz w:val="28"/>
          <w:szCs w:val="28"/>
        </w:rPr>
        <w:t> – Международный день родного языка.  Международный день родного языка, провозглашенный Генеральной конференцией ЮНЕСКО 17 ноября 1999 года, отмечается каждый год с февраля 2000 года с целью содействия языковому и культурному разнообразию.</w:t>
      </w:r>
    </w:p>
    <w:p w:rsidR="00AB2945" w:rsidRPr="00D943F4" w:rsidRDefault="00AB2945" w:rsidP="00AB29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D943F4">
        <w:rPr>
          <w:rFonts w:ascii="Times New Roman" w:eastAsia="Times New Roman" w:hAnsi="Times New Roman" w:cs="Times New Roman"/>
          <w:b/>
          <w:bCs/>
          <w:color w:val="020C22"/>
          <w:sz w:val="28"/>
          <w:szCs w:val="28"/>
        </w:rPr>
        <w:t>23 февраля</w:t>
      </w:r>
      <w:r w:rsidRPr="00D943F4">
        <w:rPr>
          <w:rFonts w:ascii="Times New Roman" w:eastAsia="Times New Roman" w:hAnsi="Times New Roman" w:cs="Times New Roman"/>
          <w:color w:val="020C22"/>
          <w:sz w:val="28"/>
          <w:szCs w:val="28"/>
        </w:rPr>
        <w:t> – День защитника Отечества. С 1922 года в СССР эта дата ежегодно традиционно отмечалась как «День Красной армии», с 1946 года — «День Советской армии», с 1949 по 1991 годы — «День Советской армии и Военно-морского флота», с 1995 г – «День защитников Отечества», с 2006 – «День защитника Отечества».</w:t>
      </w:r>
    </w:p>
    <w:p w:rsidR="00AB2945" w:rsidRPr="00D943F4" w:rsidRDefault="00AB2945" w:rsidP="00AB29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D943F4">
        <w:rPr>
          <w:rFonts w:ascii="Times New Roman" w:eastAsia="Times New Roman" w:hAnsi="Times New Roman" w:cs="Times New Roman"/>
          <w:b/>
          <w:bCs/>
          <w:color w:val="000000"/>
          <w:sz w:val="28"/>
          <w:szCs w:val="28"/>
        </w:rPr>
        <w:t>8 марта</w:t>
      </w:r>
      <w:r w:rsidRPr="00D943F4">
        <w:rPr>
          <w:rFonts w:ascii="Times New Roman" w:eastAsia="Times New Roman" w:hAnsi="Times New Roman" w:cs="Times New Roman"/>
          <w:color w:val="000000"/>
          <w:sz w:val="28"/>
          <w:szCs w:val="28"/>
        </w:rPr>
        <w:t> – Международный женский день.</w:t>
      </w:r>
    </w:p>
    <w:p w:rsidR="00AB2945" w:rsidRPr="00D943F4" w:rsidRDefault="00AB2945" w:rsidP="00AB29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D943F4">
        <w:rPr>
          <w:rFonts w:ascii="Times New Roman" w:eastAsia="Times New Roman" w:hAnsi="Times New Roman" w:cs="Times New Roman"/>
          <w:b/>
          <w:bCs/>
          <w:color w:val="000000"/>
          <w:sz w:val="28"/>
          <w:szCs w:val="28"/>
        </w:rPr>
        <w:t>21 марта</w:t>
      </w:r>
      <w:r w:rsidRPr="00D943F4">
        <w:rPr>
          <w:rFonts w:ascii="Times New Roman" w:eastAsia="Times New Roman" w:hAnsi="Times New Roman" w:cs="Times New Roman"/>
          <w:color w:val="000000"/>
          <w:sz w:val="28"/>
          <w:szCs w:val="28"/>
        </w:rPr>
        <w:t> – Всемирный день поэзии. В 1999 году на 30-й сессии генеральной конференции ЮНЕСКО было решено ежегодно отмечать Всемирный день поэзии 21 марта.</w:t>
      </w:r>
    </w:p>
    <w:p w:rsidR="00AB2945" w:rsidRPr="00D943F4" w:rsidRDefault="00AB2945" w:rsidP="00AB29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D943F4">
        <w:rPr>
          <w:rFonts w:ascii="Times New Roman" w:eastAsia="Times New Roman" w:hAnsi="Times New Roman" w:cs="Times New Roman"/>
          <w:b/>
          <w:bCs/>
          <w:color w:val="000000"/>
          <w:sz w:val="28"/>
          <w:szCs w:val="28"/>
        </w:rPr>
        <w:t>1 апреля</w:t>
      </w:r>
      <w:r w:rsidRPr="00D943F4">
        <w:rPr>
          <w:rFonts w:ascii="Times New Roman" w:eastAsia="Times New Roman" w:hAnsi="Times New Roman" w:cs="Times New Roman"/>
          <w:color w:val="000000"/>
          <w:sz w:val="28"/>
          <w:szCs w:val="28"/>
        </w:rPr>
        <w:t> – День смеха.</w:t>
      </w:r>
    </w:p>
    <w:p w:rsidR="00AB2945" w:rsidRPr="00D943F4" w:rsidRDefault="00AB2945" w:rsidP="00AB29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D943F4">
        <w:rPr>
          <w:rFonts w:ascii="Times New Roman" w:eastAsia="Times New Roman" w:hAnsi="Times New Roman" w:cs="Times New Roman"/>
          <w:b/>
          <w:bCs/>
          <w:color w:val="000000"/>
          <w:sz w:val="28"/>
          <w:szCs w:val="28"/>
        </w:rPr>
        <w:t>2 апреля</w:t>
      </w:r>
      <w:r w:rsidRPr="00D943F4">
        <w:rPr>
          <w:rFonts w:ascii="Times New Roman" w:eastAsia="Times New Roman" w:hAnsi="Times New Roman" w:cs="Times New Roman"/>
          <w:color w:val="000000"/>
          <w:sz w:val="28"/>
          <w:szCs w:val="28"/>
        </w:rPr>
        <w:t> – Международный день детской книги. Начиная с 1967 года по инициативе и решению Международного совета по детской книге 2 апреля, в день рождения великого сказочника из Дании Ганса Христиана Андерсена, весь мир отмечает Международный день детской книги.</w:t>
      </w:r>
    </w:p>
    <w:p w:rsidR="00AB2945" w:rsidRPr="00D943F4" w:rsidRDefault="00AB2945" w:rsidP="00AB29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D943F4">
        <w:rPr>
          <w:rFonts w:ascii="Times New Roman" w:eastAsia="Times New Roman" w:hAnsi="Times New Roman" w:cs="Times New Roman"/>
          <w:b/>
          <w:bCs/>
          <w:color w:val="000000"/>
          <w:sz w:val="28"/>
          <w:szCs w:val="28"/>
        </w:rPr>
        <w:t>7 апреля</w:t>
      </w:r>
      <w:r w:rsidRPr="00D943F4">
        <w:rPr>
          <w:rFonts w:ascii="Times New Roman" w:eastAsia="Times New Roman" w:hAnsi="Times New Roman" w:cs="Times New Roman"/>
          <w:color w:val="000000"/>
          <w:sz w:val="28"/>
          <w:szCs w:val="28"/>
        </w:rPr>
        <w:t> – Всемирный день здоровья, отмечается ежегодно в день создания в 1948 году Всемирной организации здравоохранения.</w:t>
      </w:r>
    </w:p>
    <w:p w:rsidR="00AB2945" w:rsidRPr="00D943F4" w:rsidRDefault="00AB2945" w:rsidP="00AB29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D943F4">
        <w:rPr>
          <w:rFonts w:ascii="Times New Roman" w:eastAsia="Times New Roman" w:hAnsi="Times New Roman" w:cs="Times New Roman"/>
          <w:b/>
          <w:bCs/>
          <w:color w:val="000000"/>
          <w:sz w:val="28"/>
          <w:szCs w:val="28"/>
        </w:rPr>
        <w:t>11 апреля</w:t>
      </w:r>
      <w:r w:rsidRPr="00D943F4">
        <w:rPr>
          <w:rFonts w:ascii="Times New Roman" w:eastAsia="Times New Roman" w:hAnsi="Times New Roman" w:cs="Times New Roman"/>
          <w:color w:val="000000"/>
          <w:sz w:val="28"/>
          <w:szCs w:val="28"/>
        </w:rPr>
        <w:t> - Международный день освобождения узников фашистских. Дата установлена в память об интернациональном восстании узников концлагеря Бухенвальд, произошедшем 11 апреля 1945 года.</w:t>
      </w:r>
    </w:p>
    <w:p w:rsidR="00AB2945" w:rsidRPr="00D943F4" w:rsidRDefault="00AB2945" w:rsidP="00AB29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D943F4">
        <w:rPr>
          <w:rFonts w:ascii="Times New Roman" w:eastAsia="Times New Roman" w:hAnsi="Times New Roman" w:cs="Times New Roman"/>
          <w:b/>
          <w:bCs/>
          <w:color w:val="000000"/>
          <w:sz w:val="28"/>
          <w:szCs w:val="28"/>
        </w:rPr>
        <w:t>12 апреля</w:t>
      </w:r>
      <w:r w:rsidRPr="00D943F4">
        <w:rPr>
          <w:rFonts w:ascii="Times New Roman" w:eastAsia="Times New Roman" w:hAnsi="Times New Roman" w:cs="Times New Roman"/>
          <w:color w:val="000000"/>
          <w:sz w:val="28"/>
          <w:szCs w:val="28"/>
        </w:rPr>
        <w:t> - Всемирный день авиации и космонавтики.</w:t>
      </w:r>
    </w:p>
    <w:p w:rsidR="00AB2945" w:rsidRPr="00D943F4" w:rsidRDefault="00AB2945" w:rsidP="00AB29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D943F4">
        <w:rPr>
          <w:rFonts w:ascii="Times New Roman" w:eastAsia="Times New Roman" w:hAnsi="Times New Roman" w:cs="Times New Roman"/>
          <w:b/>
          <w:bCs/>
          <w:color w:val="000000"/>
          <w:sz w:val="28"/>
          <w:szCs w:val="28"/>
        </w:rPr>
        <w:t>1 мая</w:t>
      </w:r>
      <w:r w:rsidRPr="00D943F4">
        <w:rPr>
          <w:rFonts w:ascii="Times New Roman" w:eastAsia="Times New Roman" w:hAnsi="Times New Roman" w:cs="Times New Roman"/>
          <w:color w:val="000000"/>
          <w:sz w:val="28"/>
          <w:szCs w:val="28"/>
        </w:rPr>
        <w:t> – Праздник труда (День труда).</w:t>
      </w:r>
    </w:p>
    <w:p w:rsidR="00AB2945" w:rsidRPr="00D943F4" w:rsidRDefault="00AB2945" w:rsidP="00AB29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D943F4">
        <w:rPr>
          <w:rFonts w:ascii="Times New Roman" w:eastAsia="Times New Roman" w:hAnsi="Times New Roman" w:cs="Times New Roman"/>
          <w:b/>
          <w:bCs/>
          <w:color w:val="000000"/>
          <w:sz w:val="28"/>
          <w:szCs w:val="28"/>
        </w:rPr>
        <w:t>9 мая</w:t>
      </w:r>
      <w:r w:rsidRPr="00D943F4">
        <w:rPr>
          <w:rFonts w:ascii="Times New Roman" w:eastAsia="Times New Roman" w:hAnsi="Times New Roman" w:cs="Times New Roman"/>
          <w:color w:val="000000"/>
          <w:sz w:val="28"/>
          <w:szCs w:val="28"/>
        </w:rPr>
        <w:t> – День Победы в Великой Отечественной войне.</w:t>
      </w:r>
    </w:p>
    <w:p w:rsidR="00AB2945" w:rsidRPr="00D943F4" w:rsidRDefault="00AB2945" w:rsidP="00AB29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D943F4">
        <w:rPr>
          <w:rFonts w:ascii="Times New Roman" w:eastAsia="Times New Roman" w:hAnsi="Times New Roman" w:cs="Times New Roman"/>
          <w:b/>
          <w:bCs/>
          <w:color w:val="000000"/>
          <w:sz w:val="28"/>
          <w:szCs w:val="28"/>
        </w:rPr>
        <w:t>15 мая</w:t>
      </w:r>
      <w:r w:rsidRPr="00D943F4">
        <w:rPr>
          <w:rFonts w:ascii="Times New Roman" w:eastAsia="Times New Roman" w:hAnsi="Times New Roman" w:cs="Times New Roman"/>
          <w:color w:val="000000"/>
          <w:sz w:val="28"/>
          <w:szCs w:val="28"/>
        </w:rPr>
        <w:t> – Международный день семьи, учрежден Генеральной Ассамблеей ООН в 1993 году.</w:t>
      </w:r>
    </w:p>
    <w:p w:rsidR="00AB2945" w:rsidRPr="00D943F4" w:rsidRDefault="00AB2945" w:rsidP="00AB29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D943F4">
        <w:rPr>
          <w:rFonts w:ascii="Times New Roman" w:eastAsia="Times New Roman" w:hAnsi="Times New Roman" w:cs="Times New Roman"/>
          <w:b/>
          <w:bCs/>
          <w:color w:val="000000"/>
          <w:sz w:val="28"/>
          <w:szCs w:val="28"/>
        </w:rPr>
        <w:lastRenderedPageBreak/>
        <w:t>24 мая</w:t>
      </w:r>
      <w:r w:rsidRPr="00D943F4">
        <w:rPr>
          <w:rFonts w:ascii="Times New Roman" w:eastAsia="Times New Roman" w:hAnsi="Times New Roman" w:cs="Times New Roman"/>
          <w:color w:val="000000"/>
          <w:sz w:val="28"/>
          <w:szCs w:val="28"/>
        </w:rPr>
        <w:t> - День славянской письменности и культуры. Ежегодно 24 мая во всех славянских странах торжественно прославляют создателей славянской письменности Кирилла и Мефодия — учителей словенских.</w:t>
      </w:r>
    </w:p>
    <w:p w:rsidR="00AB2945" w:rsidRPr="00D943F4" w:rsidRDefault="00AB2945" w:rsidP="00AB294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b/>
          <w:bCs/>
          <w:color w:val="000000"/>
          <w:sz w:val="28"/>
          <w:szCs w:val="28"/>
        </w:rPr>
        <w:t>27 мая – </w:t>
      </w:r>
      <w:r w:rsidRPr="00D943F4">
        <w:rPr>
          <w:rFonts w:ascii="Times New Roman" w:eastAsia="Times New Roman" w:hAnsi="Times New Roman" w:cs="Times New Roman"/>
          <w:color w:val="000000"/>
          <w:sz w:val="28"/>
          <w:szCs w:val="28"/>
        </w:rPr>
        <w:t>Общероссийский день библиотек. Установлен Указом Президента РФ Б.Н. Ельцина № 539 от 27 мая 1995 года.</w:t>
      </w:r>
    </w:p>
    <w:p w:rsidR="00AB2945" w:rsidRPr="00D943F4" w:rsidRDefault="00AB2945" w:rsidP="00AB294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b/>
          <w:bCs/>
          <w:i/>
          <w:iCs/>
          <w:color w:val="000000"/>
          <w:sz w:val="28"/>
          <w:szCs w:val="28"/>
          <w:u w:val="single"/>
        </w:rPr>
        <w:t>Юбилеи:</w:t>
      </w:r>
    </w:p>
    <w:p w:rsidR="00AB2945" w:rsidRPr="00D943F4" w:rsidRDefault="00AB2945" w:rsidP="00AB294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b/>
          <w:bCs/>
          <w:i/>
          <w:iCs/>
          <w:color w:val="000000"/>
          <w:sz w:val="28"/>
          <w:szCs w:val="28"/>
          <w:u w:val="single"/>
        </w:rPr>
        <w:t>2025 год:</w:t>
      </w:r>
    </w:p>
    <w:p w:rsidR="00AB2945" w:rsidRPr="00D943F4" w:rsidRDefault="00AB2945" w:rsidP="00AB29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7 сентября 155 лет со дня рождения писателя, переводчика А. И. Куприна (1870–1938).</w:t>
      </w:r>
    </w:p>
    <w:p w:rsidR="00AB2945" w:rsidRPr="00D943F4" w:rsidRDefault="00AB2945" w:rsidP="00AB29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24 сентября 80 лет со дня рождения поэтессы, писателя, переводчицы Л. А. Рубальской (1945).</w:t>
      </w:r>
    </w:p>
    <w:p w:rsidR="00AB2945" w:rsidRPr="00D943F4" w:rsidRDefault="00AB2945" w:rsidP="00AB29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3 октября 130 лет со дня рождения С. А. Есенина (1895–1925).</w:t>
      </w:r>
    </w:p>
    <w:p w:rsidR="00AB2945" w:rsidRPr="00D943F4" w:rsidRDefault="00AB2945" w:rsidP="00AB29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22 октября 155 лет со дня рождения писателя И. А. Бунина (1870–1953).</w:t>
      </w:r>
    </w:p>
    <w:p w:rsidR="00AB2945" w:rsidRPr="00D943F4" w:rsidRDefault="00AB2945" w:rsidP="00AB29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26 октября 100 лет со дня рождения Владимира Карповича Железникова (1925- 2015).</w:t>
      </w:r>
    </w:p>
    <w:p w:rsidR="00AB2945" w:rsidRPr="00D943F4" w:rsidRDefault="00AB2945" w:rsidP="00AB29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8 ноября 145 лет со дня рождения поэта и драматурга А. А. Блока (1880–1921).</w:t>
      </w:r>
    </w:p>
    <w:p w:rsidR="00AB2945" w:rsidRPr="00D943F4" w:rsidRDefault="00AB2945" w:rsidP="00AB29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28 ноября 110 лет со дня рождения поэта, прозаика и драматурга К. М. Симонова (1915–1979).</w:t>
      </w:r>
    </w:p>
    <w:p w:rsidR="00AB2945" w:rsidRPr="00D943F4" w:rsidRDefault="00AB2945" w:rsidP="00AB29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30 ноября 190 лет со дня рождения американского писателя, сатирика М. Твена (1835–1910).</w:t>
      </w:r>
    </w:p>
    <w:p w:rsidR="00AB2945" w:rsidRPr="00D943F4" w:rsidRDefault="00AB2945" w:rsidP="00AB29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4 декабря 200 лет со дня рождения поэта А. Н. Плещеева (1825–1893).</w:t>
      </w:r>
    </w:p>
    <w:p w:rsidR="00AB2945" w:rsidRPr="00D943F4" w:rsidRDefault="00AB2945" w:rsidP="00AB29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5 декабря 205 лет со дня рождения поэта, переводчика А. А. Фета (1820–1892).</w:t>
      </w:r>
    </w:p>
    <w:p w:rsidR="00AB2945" w:rsidRPr="00D943F4" w:rsidRDefault="00AB2945" w:rsidP="00AB29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30 декабря 160 лет со дня рождения английского писателя Д. Р. Киплинга (1865–1936).</w:t>
      </w:r>
    </w:p>
    <w:p w:rsidR="00AB2945" w:rsidRPr="00D943F4" w:rsidRDefault="00AB2945" w:rsidP="00AB29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 </w:t>
      </w:r>
    </w:p>
    <w:p w:rsidR="00AB2945" w:rsidRPr="00D943F4" w:rsidRDefault="00AB2945" w:rsidP="00AB2945">
      <w:pPr>
        <w:shd w:val="clear" w:color="auto" w:fill="FFFFFF"/>
        <w:spacing w:before="100" w:beforeAutospacing="1" w:after="100" w:afterAutospacing="1" w:line="240" w:lineRule="auto"/>
        <w:jc w:val="both"/>
        <w:rPr>
          <w:rFonts w:ascii="Times New Roman" w:eastAsia="Times New Roman" w:hAnsi="Times New Roman" w:cs="Times New Roman"/>
          <w:color w:val="000000"/>
          <w:sz w:val="28"/>
          <w:szCs w:val="28"/>
        </w:rPr>
      </w:pPr>
      <w:r w:rsidRPr="00D943F4">
        <w:rPr>
          <w:rFonts w:ascii="Times New Roman" w:eastAsia="Times New Roman" w:hAnsi="Times New Roman" w:cs="Times New Roman"/>
          <w:b/>
          <w:bCs/>
          <w:i/>
          <w:iCs/>
          <w:color w:val="000000"/>
          <w:sz w:val="28"/>
          <w:szCs w:val="28"/>
          <w:u w:val="single"/>
        </w:rPr>
        <w:t>2026  год:</w:t>
      </w:r>
    </w:p>
    <w:p w:rsidR="00AB2945" w:rsidRPr="00D943F4" w:rsidRDefault="00AB2945" w:rsidP="00AB2945">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b/>
          <w:bCs/>
          <w:color w:val="333333"/>
          <w:sz w:val="28"/>
          <w:szCs w:val="28"/>
        </w:rPr>
        <w:t> </w:t>
      </w:r>
    </w:p>
    <w:p w:rsidR="00AB2945" w:rsidRPr="00D943F4" w:rsidRDefault="00AB2945" w:rsidP="00AB2945">
      <w:pPr>
        <w:shd w:val="clear" w:color="auto" w:fill="FFFFFF"/>
        <w:spacing w:before="120" w:after="120" w:line="240" w:lineRule="auto"/>
        <w:ind w:left="502"/>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333333"/>
          <w:sz w:val="28"/>
          <w:szCs w:val="28"/>
        </w:rPr>
        <w:lastRenderedPageBreak/>
        <w:t>27 января  200  лет со дня рождения Михаила Евграфовича Салтыкова-Щедрина (1826–1889).</w:t>
      </w:r>
    </w:p>
    <w:p w:rsidR="00AB2945" w:rsidRPr="00D943F4" w:rsidRDefault="00AB2945" w:rsidP="00AB2945">
      <w:pPr>
        <w:shd w:val="clear" w:color="auto" w:fill="FFFFFF"/>
        <w:spacing w:before="100" w:beforeAutospacing="1" w:after="100" w:afterAutospacing="1" w:line="240" w:lineRule="auto"/>
        <w:ind w:left="502"/>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1A1A1A"/>
          <w:sz w:val="28"/>
          <w:szCs w:val="28"/>
        </w:rPr>
        <w:t>17 февраля 120 лет со дня рождения Агнии Львовны Барто (1906-1981), поэтессы, писательницы</w:t>
      </w:r>
    </w:p>
    <w:p w:rsidR="00AB2945" w:rsidRPr="00D943F4" w:rsidRDefault="00AB2945" w:rsidP="00AB2945">
      <w:pPr>
        <w:shd w:val="clear" w:color="auto" w:fill="FFFFFF"/>
        <w:spacing w:before="100" w:beforeAutospacing="1" w:after="120" w:line="240" w:lineRule="auto"/>
        <w:ind w:left="502"/>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333333"/>
          <w:sz w:val="28"/>
          <w:szCs w:val="28"/>
        </w:rPr>
        <w:t>11 марта  300 лет со дня рождения французской писательницы Луизы д’Эпине (1726–1783).</w:t>
      </w:r>
    </w:p>
    <w:p w:rsidR="00AB2945" w:rsidRPr="00D943F4" w:rsidRDefault="00AB2945" w:rsidP="00EB7955">
      <w:pPr>
        <w:shd w:val="clear" w:color="auto" w:fill="FFFFFF"/>
        <w:spacing w:before="100" w:beforeAutospacing="1" w:after="100" w:afterAutospacing="1" w:line="240" w:lineRule="auto"/>
        <w:ind w:left="502"/>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1A1A1A"/>
          <w:sz w:val="28"/>
          <w:szCs w:val="28"/>
        </w:rPr>
        <w:t>15 мая 135 лет со дня рождения Михаила Афанасьевича Булгакова (1891-1940), советского писателя</w:t>
      </w:r>
    </w:p>
    <w:p w:rsidR="00AB2945" w:rsidRPr="00D943F4" w:rsidRDefault="00AB2945" w:rsidP="00AB2945">
      <w:pPr>
        <w:shd w:val="clear" w:color="auto" w:fill="FFFFFF"/>
        <w:spacing w:after="0" w:line="240" w:lineRule="auto"/>
        <w:jc w:val="both"/>
        <w:textAlignment w:val="baseline"/>
        <w:rPr>
          <w:rFonts w:ascii="Times New Roman" w:eastAsia="Times New Roman" w:hAnsi="Times New Roman" w:cs="Times New Roman"/>
          <w:b/>
          <w:bCs/>
          <w:i/>
          <w:iCs/>
          <w:color w:val="000000"/>
          <w:sz w:val="28"/>
          <w:szCs w:val="28"/>
        </w:rPr>
      </w:pPr>
      <w:r w:rsidRPr="00D943F4">
        <w:rPr>
          <w:rFonts w:ascii="Times New Roman" w:eastAsia="Times New Roman" w:hAnsi="Times New Roman" w:cs="Times New Roman"/>
          <w:color w:val="0D0D0D"/>
          <w:sz w:val="28"/>
          <w:szCs w:val="28"/>
        </w:rPr>
        <w:t xml:space="preserve">                                                  </w:t>
      </w:r>
      <w:r w:rsidRPr="00D943F4">
        <w:rPr>
          <w:rFonts w:ascii="Times New Roman" w:eastAsia="Times New Roman" w:hAnsi="Times New Roman" w:cs="Times New Roman"/>
          <w:b/>
          <w:bCs/>
          <w:i/>
          <w:iCs/>
          <w:color w:val="000000"/>
          <w:sz w:val="28"/>
          <w:szCs w:val="28"/>
        </w:rPr>
        <w:t>Книги-юбиляры</w:t>
      </w:r>
    </w:p>
    <w:p w:rsidR="00AB2945" w:rsidRPr="00D943F4" w:rsidRDefault="00AB2945" w:rsidP="00AB2945">
      <w:pPr>
        <w:shd w:val="clear" w:color="auto" w:fill="FFFFFF"/>
        <w:spacing w:after="0" w:line="240" w:lineRule="auto"/>
        <w:jc w:val="both"/>
        <w:textAlignment w:val="baseline"/>
        <w:rPr>
          <w:rFonts w:ascii="Times New Roman" w:eastAsia="Times New Roman" w:hAnsi="Times New Roman" w:cs="Times New Roman"/>
          <w:color w:val="000000"/>
          <w:sz w:val="28"/>
          <w:szCs w:val="28"/>
        </w:rPr>
      </w:pPr>
    </w:p>
    <w:tbl>
      <w:tblPr>
        <w:tblW w:w="13875" w:type="dxa"/>
        <w:tblCellSpacing w:w="15" w:type="dxa"/>
        <w:shd w:val="clear" w:color="auto" w:fill="FFFFFF"/>
        <w:tblCellMar>
          <w:left w:w="0" w:type="dxa"/>
          <w:right w:w="0" w:type="dxa"/>
        </w:tblCellMar>
        <w:tblLook w:val="04A0" w:firstRow="1" w:lastRow="0" w:firstColumn="1" w:lastColumn="0" w:noHBand="0" w:noVBand="1"/>
      </w:tblPr>
      <w:tblGrid>
        <w:gridCol w:w="990"/>
        <w:gridCol w:w="12885"/>
      </w:tblGrid>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245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20" w:after="120"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«Недоросль», Фонвизин Д. И. (1781)</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after="0" w:line="240" w:lineRule="auto"/>
              <w:rPr>
                <w:rFonts w:ascii="Times New Roman" w:eastAsia="Times New Roman" w:hAnsi="Times New Roman" w:cs="Times New Roman"/>
                <w:color w:val="000000"/>
                <w:sz w:val="28"/>
                <w:szCs w:val="28"/>
              </w:rPr>
            </w:pP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after="0" w:line="240" w:lineRule="auto"/>
              <w:rPr>
                <w:rFonts w:ascii="Times New Roman" w:eastAsia="Times New Roman" w:hAnsi="Times New Roman" w:cs="Times New Roman"/>
                <w:sz w:val="28"/>
                <w:szCs w:val="28"/>
              </w:rPr>
            </w:pP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after="0" w:line="240" w:lineRule="auto"/>
              <w:rPr>
                <w:rFonts w:ascii="Times New Roman" w:eastAsia="Times New Roman" w:hAnsi="Times New Roman" w:cs="Times New Roman"/>
                <w:sz w:val="28"/>
                <w:szCs w:val="28"/>
              </w:rPr>
            </w:pP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after="0" w:line="240" w:lineRule="auto"/>
              <w:rPr>
                <w:rFonts w:ascii="Times New Roman" w:eastAsia="Times New Roman" w:hAnsi="Times New Roman" w:cs="Times New Roman"/>
                <w:sz w:val="28"/>
                <w:szCs w:val="28"/>
              </w:rPr>
            </w:pP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after="0" w:line="240" w:lineRule="auto"/>
              <w:rPr>
                <w:rFonts w:ascii="Times New Roman" w:eastAsia="Times New Roman" w:hAnsi="Times New Roman" w:cs="Times New Roman"/>
                <w:sz w:val="28"/>
                <w:szCs w:val="28"/>
              </w:rPr>
            </w:pP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after="0" w:line="240" w:lineRule="auto"/>
              <w:rPr>
                <w:rFonts w:ascii="Times New Roman" w:eastAsia="Times New Roman" w:hAnsi="Times New Roman" w:cs="Times New Roman"/>
                <w:sz w:val="28"/>
                <w:szCs w:val="28"/>
              </w:rPr>
            </w:pP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p>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195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«Вечера на хуторе близ Диканьки», Н.В. Гоголь (1831)</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195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20" w:after="120"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«Сказка о царе Салтане, о сыне его славном и могучем богатыре князе</w:t>
            </w:r>
          </w:p>
          <w:p w:rsidR="00AB2945" w:rsidRPr="00D943F4" w:rsidRDefault="00AB2945" w:rsidP="00D61E56">
            <w:pPr>
              <w:spacing w:before="120" w:after="120"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Гвидоне Салтановиче и о прекрасной царевне Лебеди», А.С. Пушкин (1831)</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195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«Горе от ума», Грибоедов А. С. (1831)</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after="0" w:line="240" w:lineRule="auto"/>
              <w:rPr>
                <w:rFonts w:ascii="Times New Roman" w:eastAsia="Times New Roman" w:hAnsi="Times New Roman" w:cs="Times New Roman"/>
                <w:color w:val="000000"/>
                <w:sz w:val="28"/>
                <w:szCs w:val="28"/>
              </w:rPr>
            </w:pP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after="0" w:line="240" w:lineRule="auto"/>
              <w:rPr>
                <w:rFonts w:ascii="Times New Roman" w:eastAsia="Times New Roman" w:hAnsi="Times New Roman" w:cs="Times New Roman"/>
                <w:sz w:val="28"/>
                <w:szCs w:val="28"/>
              </w:rPr>
            </w:pP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190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«Ревизор», Н.В. Гоголь (1836)</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190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«Капитанская дочка», А.С. Пушкин (1836)</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185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«Мороз Иванович», В.Ф. Одоевский (1841)</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180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«Бедные люди», «Двойник», Ф.М. Достоевский (1846)</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180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«Граф Монте-Кристо», Дюма А. (1846)</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175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«Раз, два, три, четыре, пять, вышел зайчик погулять…», Ф. Б. Миллер (1851)</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175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20" w:after="120"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«Моби Дик, или Белый Кит», Г. Мелвилл (1851)</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170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«Конек-Горбунок», П.П. Ершов (1856)</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165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«Униженные и оскорбленные», Ф.М. Достоевский (1861)</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160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«Преступление и наказание», «Игрок», Ф.М. Достоевский (1866)</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160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20" w:after="120"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«Детство»  («Вот моя деревня, вот мой дом родной…»), Суриков И.З. (1866)</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160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20" w:after="120"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«Кому на Руси жить хорошо», Некрасов Н. А. (1866-1876)</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160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«Подлинная история маленького оборвыша», Гринвуд Дж. (1866)</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155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20" w:after="120"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«В Зазеркалье», Кэрролл Л. (1871) В переводах на русский язык: </w:t>
            </w:r>
          </w:p>
          <w:p w:rsidR="00AB2945" w:rsidRPr="00D943F4" w:rsidRDefault="00AB2945" w:rsidP="00D61E56">
            <w:pPr>
              <w:spacing w:before="120" w:after="120"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«Алиса в Зазеркалье»; «Сквозь зеркало и что там увидела Алиса, или Алиса в Зазеркалье»</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lastRenderedPageBreak/>
              <w:t>150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«Приключения Тома Сойера», Твен М. (1876)</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145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«Левша (Сказ о тульском косом Левше и о стальной блохе)», Лесков Н. С. (1881)</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145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20" w:after="120"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«История Пиноккио», Коллоди К. (1881 г. в «Газете для детей» напечатана первая глава)</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140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«Маленький лорд Фаунтлерой», Бернетт Ф. Э. (1886)</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135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«Портрет Дориана Грея», О. Уайльд (1891)</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130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«Песнь о Гайавате», Лонгфелло Г. У., в переводе на русский язык И.А. Бунина (1896)</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130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«Максимка», К.М. Станюкович (1896)</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130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«Чайка», А.П. Чехов (1896)</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130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«Остров доктора Моро», Г. Уэллс (1896)</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125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«Мещане», М. Горький (1901)</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125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«Рыжик», А.И. Свирский (1901)</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125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«Собака Баскервилей», Дойль А.К. (1901–1902)</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125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«Первые люди на Луне», Уэллс Г. Дж. (1901)</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120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«Незнакомка», «Балаганчик», «Король на площади», А.А. Блок (1906)</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120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«Белый клык», Д. Лондон (1906)</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115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«Гранатовый браслет», А.И. Куприн (1911)</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105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«Алые паруса», Грин А. С. (Н.Ф. Гриневский) (1921)</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100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«Что ни страница, то слон, то львица…», В.В. Маяковский (1926)</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100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«Земля Санникова», В.А. Обручев (1926)</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100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«Федорино горе», «Путаница», «Телефон», К.И. Чуковский (1926)</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100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«Багаж» («Дама сдавала в багаж…»), С.Я. Маршак (1926)</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100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«Винни Пух», Милн А. А. (1926)</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100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«И восходит солнце», Э. Хемингуэй (1926)</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95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Золотой теленок», И. Ильф и Е. Петров (1931)</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95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«Ночной полет», А. де Сент-Экзюпери (1931)</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90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«Золотой ключик, или Приключения Буратино», А.Н. Толстой (1936)</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90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«Игрушки», А. Л. Барто (1936)</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90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«Белеет парус одинокий», В. П. Катаев (1936)</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90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«А что у вас», «Дядя Степа», «Фома», С. В. Михалков (1936)</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90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«Старая крепость», В. П. Беляев (1936)</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90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«Голубая чашка», А. П. Гайдар (1936)</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90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«Унесенные ветром», М. Митчелл (1936)</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85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«Тимур и его команда», Гайдар А. П. (1941)</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85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«Волшебная шкатулка», Василенко И. Д. (1941)</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85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«Василий Тёркин», Твардовский А. Т. (1941–1945)</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80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«По следам Робинзона», Н. М. Верзилин (1946)</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80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«Четвертая высота», Е. Ильина (1946)</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lastRenderedPageBreak/>
              <w:t>75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«Витя Малеев в школе и дома», Н. Н. Носов (1951)</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75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«Приключения Чиполлино», Родари Дж. (1951)</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75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«Над пропастью во ржи», Сэлинджер Дж. Д. (1951)</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70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«Бронзовая птица», А. Н. Рыбаков (1956)</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70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«Обыкновенное чудо», Е. Л. Шварц (1956)</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70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«Маленький Водяной», О. Пройслер (1956)</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65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«Приключения Толи Клюквина», Н. Н. Носов (1961)</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60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«Мастер и Маргарита», М. А. Булгаков (1966)</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60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«Маленькое Привидение», О. Пройслер (1966)</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55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«Белый Бим, Черное ухо», Г. Н. Троепольский (1971)</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55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«Крабат, или Легенды старой мельницы», О. Пройслер (1971)</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50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«Безумная Евдокия», А. Г. Алексин (1976)</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50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«Прощание с Матерой», В. Г. Распутин (1976)</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45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«Бремя власти», Д. М. Балашов (1981)</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45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«Нерв», В. С. Высоцкий (1981)</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45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«Рони, дочь разбойника», А. Линдгрен (1981)</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30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«Чапаев и пустота», В. О. Пелевин (1996)</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25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«Одиночество в сети», Я. Л. Вишневский (2001)</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25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«Ловец снов», С. Кинг (2001)</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20 лет</w:t>
            </w:r>
          </w:p>
        </w:tc>
        <w:tc>
          <w:tcPr>
            <w:tcW w:w="12840"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«Мальчик в полосатой пижаме», Дж. Бойн (2006)</w:t>
            </w:r>
          </w:p>
        </w:tc>
      </w:tr>
      <w:tr w:rsidR="00AB2945" w:rsidRPr="00D943F4" w:rsidTr="00D61E56">
        <w:trPr>
          <w:tblCellSpacing w:w="15" w:type="dxa"/>
        </w:trPr>
        <w:tc>
          <w:tcPr>
            <w:tcW w:w="945" w:type="dxa"/>
            <w:shd w:val="clear" w:color="auto" w:fill="FFFFFF"/>
            <w:tcMar>
              <w:top w:w="15" w:type="dxa"/>
              <w:left w:w="15" w:type="dxa"/>
              <w:bottom w:w="15" w:type="dxa"/>
              <w:right w:w="15" w:type="dxa"/>
            </w:tcMar>
            <w:vAlign w:val="center"/>
            <w:hideMark/>
          </w:tcPr>
          <w:p w:rsidR="00AB2945" w:rsidRPr="00D943F4" w:rsidRDefault="00AB2945" w:rsidP="00D61E56">
            <w:pPr>
              <w:spacing w:before="100" w:beforeAutospacing="1" w:after="100" w:afterAutospacing="1" w:line="240" w:lineRule="auto"/>
              <w:rPr>
                <w:rFonts w:ascii="Times New Roman" w:eastAsia="Times New Roman" w:hAnsi="Times New Roman" w:cs="Times New Roman"/>
                <w:color w:val="000000"/>
                <w:sz w:val="28"/>
                <w:szCs w:val="28"/>
              </w:rPr>
            </w:pPr>
          </w:p>
        </w:tc>
        <w:tc>
          <w:tcPr>
            <w:tcW w:w="12840" w:type="dxa"/>
            <w:shd w:val="clear" w:color="auto" w:fill="FFFFFF"/>
            <w:tcMar>
              <w:top w:w="15" w:type="dxa"/>
              <w:left w:w="15" w:type="dxa"/>
              <w:bottom w:w="15" w:type="dxa"/>
              <w:right w:w="15" w:type="dxa"/>
            </w:tcMar>
            <w:vAlign w:val="center"/>
            <w:hideMark/>
          </w:tcPr>
          <w:p w:rsidR="00AD517D" w:rsidRPr="00D943F4" w:rsidRDefault="00AB2945" w:rsidP="00AD517D">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t>«Мой лейтенант», Д. Гранин (2011)</w:t>
            </w:r>
          </w:p>
          <w:p w:rsidR="00AD517D" w:rsidRPr="00D943F4" w:rsidRDefault="00AD517D" w:rsidP="00AD517D">
            <w:pPr>
              <w:spacing w:before="100" w:beforeAutospacing="1" w:after="100" w:afterAutospacing="1" w:line="240" w:lineRule="auto"/>
              <w:rPr>
                <w:rFonts w:ascii="Times New Roman" w:eastAsia="Times New Roman" w:hAnsi="Times New Roman" w:cs="Times New Roman"/>
                <w:color w:val="000000"/>
                <w:sz w:val="28"/>
                <w:szCs w:val="28"/>
              </w:rPr>
            </w:pPr>
            <w:r w:rsidRPr="00D943F4">
              <w:rPr>
                <w:rFonts w:ascii="Times New Roman" w:eastAsia="Times New Roman" w:hAnsi="Times New Roman" w:cs="Times New Roman"/>
                <w:b/>
                <w:color w:val="181818"/>
                <w:sz w:val="28"/>
                <w:szCs w:val="28"/>
              </w:rPr>
              <w:t>План работы МО учителей физической культуры на 2025\2026  учебный год:</w:t>
            </w:r>
          </w:p>
          <w:p w:rsidR="00AD517D" w:rsidRPr="00D943F4" w:rsidRDefault="00AD517D" w:rsidP="00A96F15">
            <w:pPr>
              <w:pStyle w:val="afe"/>
              <w:numPr>
                <w:ilvl w:val="0"/>
                <w:numId w:val="38"/>
              </w:numPr>
              <w:shd w:val="clear" w:color="auto" w:fill="FFFFFF"/>
              <w:spacing w:after="0" w:line="240" w:lineRule="auto"/>
              <w:rPr>
                <w:rFonts w:ascii="Times New Roman" w:eastAsia="Times New Roman" w:hAnsi="Times New Roman"/>
                <w:b/>
                <w:color w:val="181818"/>
                <w:sz w:val="28"/>
                <w:szCs w:val="28"/>
                <w:lang w:eastAsia="ru-RU"/>
              </w:rPr>
            </w:pPr>
            <w:r w:rsidRPr="00D943F4">
              <w:rPr>
                <w:rFonts w:ascii="Times New Roman" w:eastAsia="Times New Roman" w:hAnsi="Times New Roman"/>
                <w:color w:val="181818"/>
                <w:sz w:val="28"/>
                <w:szCs w:val="28"/>
                <w:lang w:eastAsia="ru-RU"/>
              </w:rPr>
              <w:t xml:space="preserve">Провести 4 заседания; </w:t>
            </w:r>
          </w:p>
          <w:p w:rsidR="00AD517D" w:rsidRPr="00D943F4" w:rsidRDefault="00AD517D" w:rsidP="00A96F15">
            <w:pPr>
              <w:pStyle w:val="afe"/>
              <w:numPr>
                <w:ilvl w:val="0"/>
                <w:numId w:val="38"/>
              </w:numPr>
              <w:shd w:val="clear" w:color="auto" w:fill="FFFFFF"/>
              <w:spacing w:after="0" w:line="240" w:lineRule="auto"/>
              <w:rPr>
                <w:rFonts w:ascii="Times New Roman" w:eastAsia="Times New Roman" w:hAnsi="Times New Roman"/>
                <w:b/>
                <w:color w:val="181818"/>
                <w:sz w:val="28"/>
                <w:szCs w:val="28"/>
                <w:lang w:eastAsia="ru-RU"/>
              </w:rPr>
            </w:pPr>
            <w:r w:rsidRPr="00D943F4">
              <w:rPr>
                <w:rFonts w:ascii="Times New Roman" w:eastAsia="Times New Roman" w:hAnsi="Times New Roman"/>
                <w:color w:val="181818"/>
                <w:sz w:val="28"/>
                <w:szCs w:val="28"/>
                <w:lang w:eastAsia="ru-RU"/>
              </w:rPr>
              <w:t>Сентябрь и апрель организовать по параллелям «День Здоровья»</w:t>
            </w:r>
          </w:p>
          <w:p w:rsidR="00AD517D" w:rsidRPr="00D943F4" w:rsidRDefault="00AD517D" w:rsidP="00A96F15">
            <w:pPr>
              <w:pStyle w:val="afe"/>
              <w:numPr>
                <w:ilvl w:val="0"/>
                <w:numId w:val="38"/>
              </w:numPr>
              <w:shd w:val="clear" w:color="auto" w:fill="FFFFFF"/>
              <w:spacing w:after="0" w:line="240" w:lineRule="auto"/>
              <w:rPr>
                <w:rFonts w:ascii="Times New Roman" w:eastAsia="Times New Roman" w:hAnsi="Times New Roman"/>
                <w:color w:val="181818"/>
                <w:sz w:val="28"/>
                <w:szCs w:val="28"/>
                <w:lang w:eastAsia="ru-RU"/>
              </w:rPr>
            </w:pPr>
            <w:r w:rsidRPr="00D943F4">
              <w:rPr>
                <w:rFonts w:ascii="Times New Roman" w:eastAsia="Times New Roman" w:hAnsi="Times New Roman"/>
                <w:color w:val="181818"/>
                <w:sz w:val="28"/>
                <w:szCs w:val="28"/>
                <w:lang w:eastAsia="ru-RU"/>
              </w:rPr>
              <w:t>Участие в районном кроссе «Золотая Осень»</w:t>
            </w:r>
          </w:p>
          <w:p w:rsidR="00AD517D" w:rsidRPr="00D943F4" w:rsidRDefault="00AD517D" w:rsidP="00A96F15">
            <w:pPr>
              <w:pStyle w:val="afe"/>
              <w:numPr>
                <w:ilvl w:val="0"/>
                <w:numId w:val="38"/>
              </w:numPr>
              <w:shd w:val="clear" w:color="auto" w:fill="FFFFFF"/>
              <w:spacing w:after="0" w:line="240" w:lineRule="auto"/>
              <w:rPr>
                <w:rFonts w:ascii="Times New Roman" w:eastAsia="Times New Roman" w:hAnsi="Times New Roman"/>
                <w:color w:val="181818"/>
                <w:sz w:val="28"/>
                <w:szCs w:val="28"/>
                <w:lang w:eastAsia="ru-RU"/>
              </w:rPr>
            </w:pPr>
            <w:r w:rsidRPr="00D943F4">
              <w:rPr>
                <w:rFonts w:ascii="Times New Roman" w:eastAsia="Times New Roman" w:hAnsi="Times New Roman"/>
                <w:color w:val="181818"/>
                <w:sz w:val="28"/>
                <w:szCs w:val="28"/>
                <w:lang w:eastAsia="ru-RU"/>
              </w:rPr>
              <w:t>Участие в районном кроссе «Цветущий багульник»</w:t>
            </w:r>
          </w:p>
          <w:p w:rsidR="00AD517D" w:rsidRPr="00D943F4" w:rsidRDefault="00AD517D" w:rsidP="00A96F15">
            <w:pPr>
              <w:pStyle w:val="afe"/>
              <w:numPr>
                <w:ilvl w:val="0"/>
                <w:numId w:val="38"/>
              </w:numPr>
              <w:shd w:val="clear" w:color="auto" w:fill="FFFFFF"/>
              <w:spacing w:after="0" w:line="240" w:lineRule="auto"/>
              <w:rPr>
                <w:rFonts w:ascii="Times New Roman" w:eastAsia="Times New Roman" w:hAnsi="Times New Roman"/>
                <w:color w:val="181818"/>
                <w:sz w:val="28"/>
                <w:szCs w:val="28"/>
                <w:lang w:eastAsia="ru-RU"/>
              </w:rPr>
            </w:pPr>
            <w:r w:rsidRPr="00D943F4">
              <w:rPr>
                <w:rFonts w:ascii="Times New Roman" w:eastAsia="Times New Roman" w:hAnsi="Times New Roman"/>
                <w:color w:val="181818"/>
                <w:sz w:val="28"/>
                <w:szCs w:val="28"/>
                <w:lang w:eastAsia="ru-RU"/>
              </w:rPr>
              <w:t>Провести Олимпиады разного уровня</w:t>
            </w:r>
          </w:p>
          <w:p w:rsidR="00AD517D" w:rsidRPr="00D943F4" w:rsidRDefault="00AD517D" w:rsidP="00A96F15">
            <w:pPr>
              <w:pStyle w:val="afe"/>
              <w:numPr>
                <w:ilvl w:val="0"/>
                <w:numId w:val="38"/>
              </w:numPr>
              <w:shd w:val="clear" w:color="auto" w:fill="FFFFFF"/>
              <w:spacing w:after="0" w:line="240" w:lineRule="auto"/>
              <w:rPr>
                <w:rFonts w:ascii="Times New Roman" w:eastAsia="Times New Roman" w:hAnsi="Times New Roman"/>
                <w:color w:val="181818"/>
                <w:sz w:val="28"/>
                <w:szCs w:val="28"/>
                <w:lang w:eastAsia="ru-RU"/>
              </w:rPr>
            </w:pPr>
            <w:r w:rsidRPr="00D943F4">
              <w:rPr>
                <w:rFonts w:ascii="Times New Roman" w:eastAsia="Times New Roman" w:hAnsi="Times New Roman"/>
                <w:color w:val="181818"/>
                <w:sz w:val="28"/>
                <w:szCs w:val="28"/>
                <w:lang w:eastAsia="ru-RU"/>
              </w:rPr>
              <w:t>Участие в КЭС Баскете</w:t>
            </w:r>
          </w:p>
          <w:p w:rsidR="00AD517D" w:rsidRPr="00D943F4" w:rsidRDefault="00AD517D" w:rsidP="00A96F15">
            <w:pPr>
              <w:pStyle w:val="afe"/>
              <w:numPr>
                <w:ilvl w:val="0"/>
                <w:numId w:val="38"/>
              </w:numPr>
              <w:shd w:val="clear" w:color="auto" w:fill="FFFFFF"/>
              <w:spacing w:after="0" w:line="240" w:lineRule="auto"/>
              <w:rPr>
                <w:rFonts w:ascii="Times New Roman" w:eastAsia="Times New Roman" w:hAnsi="Times New Roman"/>
                <w:color w:val="181818"/>
                <w:sz w:val="28"/>
                <w:szCs w:val="28"/>
                <w:lang w:eastAsia="ru-RU"/>
              </w:rPr>
            </w:pPr>
            <w:r w:rsidRPr="00D943F4">
              <w:rPr>
                <w:rFonts w:ascii="Times New Roman" w:eastAsia="Times New Roman" w:hAnsi="Times New Roman"/>
                <w:color w:val="181818"/>
                <w:sz w:val="28"/>
                <w:szCs w:val="28"/>
                <w:lang w:eastAsia="ru-RU"/>
              </w:rPr>
              <w:t>Неделя ФК и ОБЗР</w:t>
            </w:r>
          </w:p>
          <w:p w:rsidR="00AD517D" w:rsidRPr="00D943F4" w:rsidRDefault="00AD517D" w:rsidP="00A96F15">
            <w:pPr>
              <w:pStyle w:val="afe"/>
              <w:numPr>
                <w:ilvl w:val="0"/>
                <w:numId w:val="38"/>
              </w:numPr>
              <w:shd w:val="clear" w:color="auto" w:fill="FFFFFF"/>
              <w:spacing w:after="0" w:line="240" w:lineRule="auto"/>
              <w:rPr>
                <w:rFonts w:ascii="Times New Roman" w:eastAsia="Times New Roman" w:hAnsi="Times New Roman"/>
                <w:color w:val="181818"/>
                <w:sz w:val="28"/>
                <w:szCs w:val="28"/>
                <w:lang w:eastAsia="ru-RU"/>
              </w:rPr>
            </w:pPr>
            <w:r w:rsidRPr="00D943F4">
              <w:rPr>
                <w:rFonts w:ascii="Times New Roman" w:eastAsia="Times New Roman" w:hAnsi="Times New Roman"/>
                <w:color w:val="181818"/>
                <w:sz w:val="28"/>
                <w:szCs w:val="28"/>
                <w:lang w:eastAsia="ru-RU"/>
              </w:rPr>
              <w:t>Спартакиада по волейболу</w:t>
            </w:r>
          </w:p>
          <w:p w:rsidR="00AD517D" w:rsidRPr="00D943F4" w:rsidRDefault="00AD517D" w:rsidP="00A96F15">
            <w:pPr>
              <w:pStyle w:val="afe"/>
              <w:numPr>
                <w:ilvl w:val="0"/>
                <w:numId w:val="38"/>
              </w:numPr>
              <w:shd w:val="clear" w:color="auto" w:fill="FFFFFF"/>
              <w:spacing w:after="0" w:line="240" w:lineRule="auto"/>
              <w:rPr>
                <w:rFonts w:ascii="Times New Roman" w:eastAsia="Times New Roman" w:hAnsi="Times New Roman"/>
                <w:color w:val="181818"/>
                <w:sz w:val="28"/>
                <w:szCs w:val="28"/>
                <w:lang w:eastAsia="ru-RU"/>
              </w:rPr>
            </w:pPr>
            <w:r w:rsidRPr="00D943F4">
              <w:rPr>
                <w:rFonts w:ascii="Times New Roman" w:eastAsia="Times New Roman" w:hAnsi="Times New Roman"/>
                <w:color w:val="181818"/>
                <w:sz w:val="28"/>
                <w:szCs w:val="28"/>
                <w:lang w:eastAsia="ru-RU"/>
              </w:rPr>
              <w:t>Спартакиада по баскетболу</w:t>
            </w:r>
          </w:p>
          <w:p w:rsidR="00AD517D" w:rsidRPr="00D943F4" w:rsidRDefault="00AD517D" w:rsidP="00A96F15">
            <w:pPr>
              <w:pStyle w:val="afe"/>
              <w:numPr>
                <w:ilvl w:val="0"/>
                <w:numId w:val="38"/>
              </w:numPr>
              <w:shd w:val="clear" w:color="auto" w:fill="FFFFFF"/>
              <w:spacing w:after="0" w:line="240" w:lineRule="auto"/>
              <w:rPr>
                <w:rFonts w:ascii="Times New Roman" w:eastAsia="Times New Roman" w:hAnsi="Times New Roman"/>
                <w:color w:val="181818"/>
                <w:sz w:val="28"/>
                <w:szCs w:val="28"/>
                <w:lang w:eastAsia="ru-RU"/>
              </w:rPr>
            </w:pPr>
            <w:r w:rsidRPr="00D943F4">
              <w:rPr>
                <w:rFonts w:ascii="Times New Roman" w:eastAsia="Times New Roman" w:hAnsi="Times New Roman"/>
                <w:color w:val="181818"/>
                <w:sz w:val="28"/>
                <w:szCs w:val="28"/>
                <w:lang w:eastAsia="ru-RU"/>
              </w:rPr>
              <w:t>Веселые старты</w:t>
            </w:r>
          </w:p>
          <w:p w:rsidR="00AD517D" w:rsidRPr="00D943F4" w:rsidRDefault="00AD517D" w:rsidP="00A96F15">
            <w:pPr>
              <w:pStyle w:val="afe"/>
              <w:numPr>
                <w:ilvl w:val="0"/>
                <w:numId w:val="38"/>
              </w:numPr>
              <w:shd w:val="clear" w:color="auto" w:fill="FFFFFF"/>
              <w:spacing w:after="0" w:line="240" w:lineRule="auto"/>
              <w:rPr>
                <w:rFonts w:ascii="Times New Roman" w:eastAsia="Times New Roman" w:hAnsi="Times New Roman"/>
                <w:color w:val="181818"/>
                <w:sz w:val="28"/>
                <w:szCs w:val="28"/>
                <w:lang w:eastAsia="ru-RU"/>
              </w:rPr>
            </w:pPr>
            <w:r w:rsidRPr="00D943F4">
              <w:rPr>
                <w:rFonts w:ascii="Times New Roman" w:eastAsia="Times New Roman" w:hAnsi="Times New Roman"/>
                <w:color w:val="181818"/>
                <w:sz w:val="28"/>
                <w:szCs w:val="28"/>
                <w:lang w:eastAsia="ru-RU"/>
              </w:rPr>
              <w:t>Соревнования по Допризывной молодежи</w:t>
            </w:r>
          </w:p>
          <w:p w:rsidR="00AD517D" w:rsidRPr="00D943F4" w:rsidRDefault="00AD517D" w:rsidP="00A96F15">
            <w:pPr>
              <w:pStyle w:val="afe"/>
              <w:numPr>
                <w:ilvl w:val="0"/>
                <w:numId w:val="38"/>
              </w:numPr>
              <w:shd w:val="clear" w:color="auto" w:fill="FFFFFF"/>
              <w:spacing w:after="0" w:line="240" w:lineRule="auto"/>
              <w:rPr>
                <w:rFonts w:ascii="Times New Roman" w:eastAsia="Times New Roman" w:hAnsi="Times New Roman"/>
                <w:color w:val="181818"/>
                <w:sz w:val="28"/>
                <w:szCs w:val="28"/>
                <w:lang w:eastAsia="ru-RU"/>
              </w:rPr>
            </w:pPr>
            <w:r w:rsidRPr="00D943F4">
              <w:rPr>
                <w:rFonts w:ascii="Times New Roman" w:eastAsia="Times New Roman" w:hAnsi="Times New Roman"/>
                <w:color w:val="181818"/>
                <w:sz w:val="28"/>
                <w:szCs w:val="28"/>
                <w:lang w:eastAsia="ru-RU"/>
              </w:rPr>
              <w:t>Спартакиада педработников</w:t>
            </w:r>
          </w:p>
          <w:p w:rsidR="00AD517D" w:rsidRPr="00D943F4" w:rsidRDefault="00AD517D" w:rsidP="00A96F15">
            <w:pPr>
              <w:pStyle w:val="afe"/>
              <w:numPr>
                <w:ilvl w:val="0"/>
                <w:numId w:val="38"/>
              </w:numPr>
              <w:shd w:val="clear" w:color="auto" w:fill="FFFFFF"/>
              <w:spacing w:after="0" w:line="240" w:lineRule="auto"/>
              <w:rPr>
                <w:rFonts w:ascii="Times New Roman" w:eastAsia="Times New Roman" w:hAnsi="Times New Roman"/>
                <w:color w:val="181818"/>
                <w:sz w:val="28"/>
                <w:szCs w:val="28"/>
                <w:lang w:eastAsia="ru-RU"/>
              </w:rPr>
            </w:pPr>
            <w:r w:rsidRPr="00D943F4">
              <w:rPr>
                <w:rFonts w:ascii="Times New Roman" w:eastAsia="Times New Roman" w:hAnsi="Times New Roman"/>
                <w:color w:val="181818"/>
                <w:sz w:val="28"/>
                <w:szCs w:val="28"/>
                <w:lang w:eastAsia="ru-RU"/>
              </w:rPr>
              <w:t>Соревнования по волейболу «Кубок Дружбы»</w:t>
            </w:r>
          </w:p>
          <w:p w:rsidR="00AD517D" w:rsidRPr="00D943F4" w:rsidRDefault="00AD517D" w:rsidP="00A96F15">
            <w:pPr>
              <w:pStyle w:val="afe"/>
              <w:numPr>
                <w:ilvl w:val="0"/>
                <w:numId w:val="38"/>
              </w:numPr>
              <w:shd w:val="clear" w:color="auto" w:fill="FFFFFF"/>
              <w:spacing w:after="0" w:line="240" w:lineRule="auto"/>
              <w:rPr>
                <w:rFonts w:ascii="Times New Roman" w:eastAsia="Times New Roman" w:hAnsi="Times New Roman"/>
                <w:color w:val="181818"/>
                <w:sz w:val="28"/>
                <w:szCs w:val="28"/>
                <w:lang w:eastAsia="ru-RU"/>
              </w:rPr>
            </w:pPr>
            <w:r w:rsidRPr="00D943F4">
              <w:rPr>
                <w:rFonts w:ascii="Times New Roman" w:eastAsia="Times New Roman" w:hAnsi="Times New Roman"/>
                <w:color w:val="181818"/>
                <w:sz w:val="28"/>
                <w:szCs w:val="28"/>
                <w:lang w:eastAsia="ru-RU"/>
              </w:rPr>
              <w:t>Соревнования «Президентские состязания»</w:t>
            </w:r>
          </w:p>
          <w:p w:rsidR="00AD517D" w:rsidRPr="00D943F4" w:rsidRDefault="00AD517D" w:rsidP="00A96F15">
            <w:pPr>
              <w:pStyle w:val="afe"/>
              <w:numPr>
                <w:ilvl w:val="0"/>
                <w:numId w:val="38"/>
              </w:numPr>
              <w:shd w:val="clear" w:color="auto" w:fill="FFFFFF"/>
              <w:spacing w:after="0" w:line="240" w:lineRule="auto"/>
              <w:rPr>
                <w:rFonts w:ascii="Times New Roman" w:eastAsia="Times New Roman" w:hAnsi="Times New Roman"/>
                <w:color w:val="181818"/>
                <w:sz w:val="28"/>
                <w:szCs w:val="28"/>
                <w:lang w:eastAsia="ru-RU"/>
              </w:rPr>
            </w:pPr>
            <w:r w:rsidRPr="00D943F4">
              <w:rPr>
                <w:rFonts w:ascii="Times New Roman" w:eastAsia="Times New Roman" w:hAnsi="Times New Roman"/>
                <w:color w:val="181818"/>
                <w:sz w:val="28"/>
                <w:szCs w:val="28"/>
                <w:lang w:eastAsia="ru-RU"/>
              </w:rPr>
              <w:t>Соревнования «Президентские спортивные игры»</w:t>
            </w:r>
          </w:p>
          <w:p w:rsidR="00AD517D" w:rsidRPr="00D943F4" w:rsidRDefault="00AD517D" w:rsidP="00A96F15">
            <w:pPr>
              <w:pStyle w:val="afe"/>
              <w:numPr>
                <w:ilvl w:val="0"/>
                <w:numId w:val="38"/>
              </w:numPr>
              <w:shd w:val="clear" w:color="auto" w:fill="FFFFFF"/>
              <w:spacing w:after="0" w:line="240" w:lineRule="auto"/>
              <w:rPr>
                <w:rFonts w:ascii="Times New Roman" w:eastAsia="Times New Roman" w:hAnsi="Times New Roman"/>
                <w:color w:val="181818"/>
                <w:sz w:val="28"/>
                <w:szCs w:val="28"/>
                <w:lang w:eastAsia="ru-RU"/>
              </w:rPr>
            </w:pPr>
            <w:r w:rsidRPr="00D943F4">
              <w:rPr>
                <w:rFonts w:ascii="Times New Roman" w:eastAsia="Times New Roman" w:hAnsi="Times New Roman"/>
                <w:color w:val="181818"/>
                <w:sz w:val="28"/>
                <w:szCs w:val="28"/>
                <w:lang w:eastAsia="ru-RU"/>
              </w:rPr>
              <w:t>Фестиваль ГТО</w:t>
            </w:r>
          </w:p>
          <w:p w:rsidR="00AD517D" w:rsidRPr="00D943F4" w:rsidRDefault="00AD517D" w:rsidP="00D61E56">
            <w:pPr>
              <w:spacing w:before="100" w:beforeAutospacing="1" w:after="100" w:afterAutospacing="1" w:line="240" w:lineRule="auto"/>
              <w:rPr>
                <w:rFonts w:ascii="Times New Roman" w:eastAsia="Times New Roman" w:hAnsi="Times New Roman" w:cs="Times New Roman"/>
                <w:color w:val="000000"/>
                <w:sz w:val="28"/>
                <w:szCs w:val="28"/>
              </w:rPr>
            </w:pPr>
          </w:p>
        </w:tc>
      </w:tr>
    </w:tbl>
    <w:p w:rsidR="00EB7955" w:rsidRPr="00D943F4" w:rsidRDefault="00AB2945" w:rsidP="00EB7955">
      <w:pPr>
        <w:shd w:val="clear" w:color="auto" w:fill="FFFFFF"/>
        <w:spacing w:after="0" w:line="240" w:lineRule="auto"/>
        <w:ind w:left="150" w:right="150"/>
        <w:textAlignment w:val="top"/>
        <w:rPr>
          <w:rFonts w:ascii="Times New Roman" w:eastAsia="Times New Roman" w:hAnsi="Times New Roman" w:cs="Times New Roman"/>
          <w:color w:val="000000"/>
          <w:sz w:val="28"/>
          <w:szCs w:val="28"/>
        </w:rPr>
      </w:pPr>
      <w:r w:rsidRPr="00D943F4">
        <w:rPr>
          <w:rFonts w:ascii="Times New Roman" w:eastAsia="Times New Roman" w:hAnsi="Times New Roman" w:cs="Times New Roman"/>
          <w:color w:val="000000"/>
          <w:sz w:val="28"/>
          <w:szCs w:val="28"/>
        </w:rPr>
        <w:lastRenderedPageBreak/>
        <w:t> </w:t>
      </w:r>
    </w:p>
    <w:p w:rsidR="00AD517D" w:rsidRPr="00D943F4" w:rsidRDefault="00AD517D" w:rsidP="00AD517D">
      <w:pPr>
        <w:spacing w:after="0" w:line="240" w:lineRule="auto"/>
        <w:jc w:val="center"/>
        <w:outlineLvl w:val="0"/>
        <w:rPr>
          <w:rFonts w:ascii="Times New Roman" w:hAnsi="Times New Roman" w:cs="Times New Roman"/>
          <w:b/>
          <w:bCs/>
          <w:sz w:val="28"/>
          <w:szCs w:val="28"/>
        </w:rPr>
      </w:pPr>
      <w:r w:rsidRPr="00D943F4">
        <w:rPr>
          <w:rFonts w:ascii="Times New Roman" w:hAnsi="Times New Roman" w:cs="Times New Roman"/>
          <w:b/>
          <w:bCs/>
          <w:sz w:val="28"/>
          <w:szCs w:val="28"/>
        </w:rPr>
        <w:t>План работы МО учителей математики, физики и информатики</w:t>
      </w:r>
    </w:p>
    <w:p w:rsidR="00AD517D" w:rsidRPr="00D943F4" w:rsidRDefault="00AD517D" w:rsidP="00AD517D">
      <w:pPr>
        <w:spacing w:after="0" w:line="240" w:lineRule="auto"/>
        <w:jc w:val="center"/>
        <w:rPr>
          <w:rFonts w:ascii="Times New Roman" w:hAnsi="Times New Roman" w:cs="Times New Roman"/>
          <w:b/>
          <w:bCs/>
          <w:sz w:val="28"/>
          <w:szCs w:val="28"/>
        </w:rPr>
      </w:pPr>
      <w:r w:rsidRPr="00D943F4">
        <w:rPr>
          <w:rFonts w:ascii="Times New Roman" w:hAnsi="Times New Roman" w:cs="Times New Roman"/>
          <w:b/>
          <w:bCs/>
          <w:sz w:val="28"/>
          <w:szCs w:val="28"/>
        </w:rPr>
        <w:t xml:space="preserve"> на 2025-2026 учебный год</w:t>
      </w:r>
    </w:p>
    <w:p w:rsidR="00AD517D" w:rsidRPr="00D943F4" w:rsidRDefault="00AD517D" w:rsidP="00AD517D">
      <w:pPr>
        <w:spacing w:after="0" w:line="240" w:lineRule="auto"/>
        <w:jc w:val="center"/>
        <w:rPr>
          <w:rFonts w:ascii="Times New Roman" w:hAnsi="Times New Roman" w:cs="Times New Roman"/>
          <w:b/>
          <w:bCs/>
          <w:sz w:val="28"/>
          <w:szCs w:val="28"/>
        </w:rPr>
      </w:pPr>
    </w:p>
    <w:p w:rsidR="00AD517D" w:rsidRPr="00D943F4" w:rsidRDefault="00AD517D" w:rsidP="00AD517D">
      <w:pPr>
        <w:spacing w:after="0" w:line="240" w:lineRule="auto"/>
        <w:rPr>
          <w:rFonts w:ascii="Times New Roman" w:hAnsi="Times New Roman" w:cs="Times New Roman"/>
          <w:b/>
          <w:bCs/>
          <w:sz w:val="28"/>
          <w:szCs w:val="28"/>
        </w:rPr>
      </w:pPr>
      <w:r w:rsidRPr="00D943F4">
        <w:rPr>
          <w:rFonts w:ascii="Times New Roman" w:hAnsi="Times New Roman" w:cs="Times New Roman"/>
          <w:b/>
          <w:bCs/>
          <w:sz w:val="28"/>
          <w:szCs w:val="28"/>
        </w:rPr>
        <w:t>Тема методической работы :</w:t>
      </w:r>
    </w:p>
    <w:p w:rsidR="00AD517D" w:rsidRPr="00D943F4" w:rsidRDefault="00AD517D" w:rsidP="00AD517D">
      <w:pPr>
        <w:spacing w:after="0" w:line="240" w:lineRule="auto"/>
        <w:rPr>
          <w:rFonts w:ascii="Times New Roman" w:hAnsi="Times New Roman" w:cs="Times New Roman"/>
          <w:sz w:val="28"/>
          <w:szCs w:val="28"/>
        </w:rPr>
      </w:pPr>
      <w:r w:rsidRPr="00D943F4">
        <w:rPr>
          <w:rFonts w:ascii="Times New Roman" w:hAnsi="Times New Roman" w:cs="Times New Roman"/>
          <w:sz w:val="28"/>
          <w:szCs w:val="28"/>
        </w:rPr>
        <w:t xml:space="preserve"> «Повышение эффективности и качества образовательной деятельности на уроках и во внеурочное время через активизацию работы по внедрению современных технологий обучения».</w:t>
      </w:r>
    </w:p>
    <w:p w:rsidR="00AD517D" w:rsidRPr="00D943F4" w:rsidRDefault="00AD517D" w:rsidP="00AD517D">
      <w:pPr>
        <w:spacing w:after="0" w:line="240" w:lineRule="auto"/>
        <w:ind w:right="-363"/>
        <w:rPr>
          <w:rFonts w:ascii="Times New Roman" w:hAnsi="Times New Roman" w:cs="Times New Roman"/>
          <w:b/>
          <w:bCs/>
          <w:sz w:val="28"/>
          <w:szCs w:val="28"/>
        </w:rPr>
      </w:pPr>
      <w:r w:rsidRPr="00D943F4">
        <w:rPr>
          <w:rFonts w:ascii="Times New Roman" w:hAnsi="Times New Roman" w:cs="Times New Roman"/>
          <w:b/>
          <w:bCs/>
          <w:sz w:val="28"/>
          <w:szCs w:val="28"/>
        </w:rPr>
        <w:t xml:space="preserve">Цель: </w:t>
      </w:r>
    </w:p>
    <w:p w:rsidR="00AD517D" w:rsidRPr="00D943F4" w:rsidRDefault="00AD517D" w:rsidP="00A96F15">
      <w:pPr>
        <w:numPr>
          <w:ilvl w:val="0"/>
          <w:numId w:val="68"/>
        </w:numPr>
        <w:spacing w:after="0" w:line="240" w:lineRule="auto"/>
        <w:ind w:right="-363"/>
        <w:rPr>
          <w:rFonts w:ascii="Times New Roman" w:hAnsi="Times New Roman" w:cs="Times New Roman"/>
          <w:sz w:val="28"/>
          <w:szCs w:val="28"/>
        </w:rPr>
      </w:pPr>
      <w:r w:rsidRPr="00D943F4">
        <w:rPr>
          <w:rFonts w:ascii="Times New Roman" w:hAnsi="Times New Roman" w:cs="Times New Roman"/>
          <w:sz w:val="28"/>
          <w:szCs w:val="28"/>
        </w:rPr>
        <w:t>Профессиональная компетентность учителей математики, физики и  информатики    как средство  реализации ФГОС</w:t>
      </w:r>
    </w:p>
    <w:p w:rsidR="00AD517D" w:rsidRPr="00D943F4" w:rsidRDefault="00AD517D" w:rsidP="00AD517D">
      <w:pPr>
        <w:spacing w:after="0" w:line="240" w:lineRule="auto"/>
        <w:ind w:right="-363"/>
        <w:rPr>
          <w:rFonts w:ascii="Times New Roman" w:hAnsi="Times New Roman" w:cs="Times New Roman"/>
          <w:sz w:val="28"/>
          <w:szCs w:val="28"/>
        </w:rPr>
      </w:pPr>
    </w:p>
    <w:p w:rsidR="00AD517D" w:rsidRPr="00D943F4" w:rsidRDefault="00AD517D" w:rsidP="00A96F15">
      <w:pPr>
        <w:numPr>
          <w:ilvl w:val="0"/>
          <w:numId w:val="67"/>
        </w:numPr>
        <w:spacing w:after="0" w:line="240" w:lineRule="auto"/>
        <w:jc w:val="both"/>
        <w:rPr>
          <w:rFonts w:ascii="Times New Roman" w:hAnsi="Times New Roman" w:cs="Times New Roman"/>
          <w:sz w:val="28"/>
          <w:szCs w:val="28"/>
        </w:rPr>
      </w:pPr>
      <w:r w:rsidRPr="00D943F4">
        <w:rPr>
          <w:rFonts w:ascii="Times New Roman" w:hAnsi="Times New Roman" w:cs="Times New Roman"/>
          <w:sz w:val="28"/>
          <w:szCs w:val="28"/>
        </w:rPr>
        <w:t xml:space="preserve">Повышение эффективности преподавания математики, физики и информатики через применение системно-деятельностного подхода. </w:t>
      </w:r>
    </w:p>
    <w:p w:rsidR="00AD517D" w:rsidRPr="00D943F4" w:rsidRDefault="00AD517D" w:rsidP="00A96F15">
      <w:pPr>
        <w:numPr>
          <w:ilvl w:val="0"/>
          <w:numId w:val="67"/>
        </w:numPr>
        <w:spacing w:after="0" w:line="240" w:lineRule="auto"/>
        <w:jc w:val="both"/>
        <w:rPr>
          <w:rFonts w:ascii="Times New Roman" w:hAnsi="Times New Roman" w:cs="Times New Roman"/>
          <w:sz w:val="28"/>
          <w:szCs w:val="28"/>
        </w:rPr>
      </w:pPr>
      <w:r w:rsidRPr="00D943F4">
        <w:rPr>
          <w:rFonts w:ascii="Times New Roman" w:hAnsi="Times New Roman" w:cs="Times New Roman"/>
          <w:sz w:val="28"/>
          <w:szCs w:val="28"/>
        </w:rPr>
        <w:t>Создание условий для развития успешности одаренных детей</w:t>
      </w:r>
    </w:p>
    <w:p w:rsidR="00AD517D" w:rsidRPr="00D943F4" w:rsidRDefault="00AD517D" w:rsidP="00AD517D">
      <w:pPr>
        <w:spacing w:after="0" w:line="240" w:lineRule="auto"/>
        <w:ind w:right="-363"/>
        <w:rPr>
          <w:rFonts w:ascii="Times New Roman" w:hAnsi="Times New Roman" w:cs="Times New Roman"/>
          <w:b/>
          <w:sz w:val="28"/>
          <w:szCs w:val="28"/>
        </w:rPr>
      </w:pPr>
      <w:r w:rsidRPr="00D943F4">
        <w:rPr>
          <w:rFonts w:ascii="Times New Roman" w:hAnsi="Times New Roman" w:cs="Times New Roman"/>
          <w:b/>
          <w:sz w:val="28"/>
          <w:szCs w:val="28"/>
        </w:rPr>
        <w:t>Задачи:</w:t>
      </w:r>
    </w:p>
    <w:p w:rsidR="00AD517D" w:rsidRPr="00D943F4" w:rsidRDefault="00AD517D" w:rsidP="00A96F15">
      <w:pPr>
        <w:numPr>
          <w:ilvl w:val="0"/>
          <w:numId w:val="69"/>
        </w:numPr>
        <w:spacing w:after="0" w:line="240" w:lineRule="auto"/>
        <w:rPr>
          <w:rFonts w:ascii="Times New Roman" w:hAnsi="Times New Roman" w:cs="Times New Roman"/>
          <w:bCs/>
          <w:sz w:val="28"/>
          <w:szCs w:val="28"/>
        </w:rPr>
      </w:pPr>
      <w:r w:rsidRPr="00D943F4">
        <w:rPr>
          <w:rFonts w:ascii="Times New Roman" w:hAnsi="Times New Roman" w:cs="Times New Roman"/>
          <w:bCs/>
          <w:sz w:val="28"/>
          <w:szCs w:val="28"/>
        </w:rPr>
        <w:t>Продолжить работу по развитию творческих способностей обучающихся в изучении математики</w:t>
      </w:r>
      <w:r w:rsidRPr="00D943F4">
        <w:rPr>
          <w:rFonts w:ascii="Times New Roman" w:hAnsi="Times New Roman" w:cs="Times New Roman"/>
          <w:sz w:val="28"/>
          <w:szCs w:val="28"/>
        </w:rPr>
        <w:t xml:space="preserve"> физики и информатики</w:t>
      </w:r>
      <w:r w:rsidRPr="00D943F4">
        <w:rPr>
          <w:rFonts w:ascii="Times New Roman" w:hAnsi="Times New Roman" w:cs="Times New Roman"/>
          <w:bCs/>
          <w:sz w:val="28"/>
          <w:szCs w:val="28"/>
        </w:rPr>
        <w:t>. Для этого вести работу по следующим направлениям:</w:t>
      </w:r>
    </w:p>
    <w:p w:rsidR="00AD517D" w:rsidRPr="00D943F4" w:rsidRDefault="00AD517D" w:rsidP="00A96F15">
      <w:pPr>
        <w:numPr>
          <w:ilvl w:val="0"/>
          <w:numId w:val="59"/>
        </w:numPr>
        <w:spacing w:after="0" w:line="240" w:lineRule="auto"/>
        <w:rPr>
          <w:rFonts w:ascii="Times New Roman" w:hAnsi="Times New Roman" w:cs="Times New Roman"/>
          <w:sz w:val="28"/>
          <w:szCs w:val="28"/>
        </w:rPr>
      </w:pPr>
      <w:r w:rsidRPr="00D943F4">
        <w:rPr>
          <w:rFonts w:ascii="Times New Roman" w:hAnsi="Times New Roman" w:cs="Times New Roman"/>
          <w:sz w:val="28"/>
          <w:szCs w:val="28"/>
        </w:rPr>
        <w:t>осуществить дифференцированный подход в изучении предмета (разноуровневые контрольные работы, тесты, домашние задания и т. д.);</w:t>
      </w:r>
    </w:p>
    <w:p w:rsidR="00AD517D" w:rsidRPr="00D943F4" w:rsidRDefault="00AD517D" w:rsidP="00A96F15">
      <w:pPr>
        <w:numPr>
          <w:ilvl w:val="0"/>
          <w:numId w:val="59"/>
        </w:numPr>
        <w:spacing w:after="0" w:line="240" w:lineRule="auto"/>
        <w:rPr>
          <w:rFonts w:ascii="Times New Roman" w:hAnsi="Times New Roman" w:cs="Times New Roman"/>
          <w:sz w:val="28"/>
          <w:szCs w:val="28"/>
        </w:rPr>
      </w:pPr>
      <w:r w:rsidRPr="00D943F4">
        <w:rPr>
          <w:rFonts w:ascii="Times New Roman" w:hAnsi="Times New Roman" w:cs="Times New Roman"/>
          <w:sz w:val="28"/>
          <w:szCs w:val="28"/>
        </w:rPr>
        <w:t>подготовить обучающихся к участию в различных олимпиадах и конкурсах по предмету;</w:t>
      </w:r>
    </w:p>
    <w:p w:rsidR="00AD517D" w:rsidRPr="00D943F4" w:rsidRDefault="00AD517D" w:rsidP="00A96F15">
      <w:pPr>
        <w:numPr>
          <w:ilvl w:val="0"/>
          <w:numId w:val="59"/>
        </w:numPr>
        <w:spacing w:after="0" w:line="240" w:lineRule="auto"/>
        <w:rPr>
          <w:rFonts w:ascii="Times New Roman" w:hAnsi="Times New Roman" w:cs="Times New Roman"/>
          <w:sz w:val="28"/>
          <w:szCs w:val="28"/>
        </w:rPr>
      </w:pPr>
      <w:r w:rsidRPr="00D943F4">
        <w:rPr>
          <w:rFonts w:ascii="Times New Roman" w:hAnsi="Times New Roman" w:cs="Times New Roman"/>
          <w:sz w:val="28"/>
          <w:szCs w:val="28"/>
        </w:rPr>
        <w:t>планировать внеклассные мероприятия для расширения математического кругозора и развития творческих способностей обучающихся;</w:t>
      </w:r>
    </w:p>
    <w:p w:rsidR="00AD517D" w:rsidRPr="00D943F4" w:rsidRDefault="00AD517D" w:rsidP="00A96F15">
      <w:pPr>
        <w:numPr>
          <w:ilvl w:val="0"/>
          <w:numId w:val="59"/>
        </w:numPr>
        <w:spacing w:after="0" w:line="240" w:lineRule="auto"/>
        <w:rPr>
          <w:rFonts w:ascii="Times New Roman" w:hAnsi="Times New Roman" w:cs="Times New Roman"/>
          <w:sz w:val="28"/>
          <w:szCs w:val="28"/>
        </w:rPr>
      </w:pPr>
      <w:r w:rsidRPr="00D943F4">
        <w:rPr>
          <w:rFonts w:ascii="Times New Roman" w:hAnsi="Times New Roman" w:cs="Times New Roman"/>
          <w:sz w:val="28"/>
          <w:szCs w:val="28"/>
        </w:rPr>
        <w:t>организовать творческие конкурсы в целях выявления способностей обучающихся.</w:t>
      </w:r>
    </w:p>
    <w:p w:rsidR="00AD517D" w:rsidRPr="00D943F4" w:rsidRDefault="00AD517D" w:rsidP="00AD517D">
      <w:pPr>
        <w:spacing w:after="0" w:line="240" w:lineRule="auto"/>
        <w:rPr>
          <w:rFonts w:ascii="Times New Roman" w:hAnsi="Times New Roman" w:cs="Times New Roman"/>
          <w:b/>
          <w:sz w:val="28"/>
          <w:szCs w:val="28"/>
        </w:rPr>
      </w:pPr>
    </w:p>
    <w:p w:rsidR="00AD517D" w:rsidRPr="00D943F4" w:rsidRDefault="00AD517D" w:rsidP="00A96F15">
      <w:pPr>
        <w:numPr>
          <w:ilvl w:val="0"/>
          <w:numId w:val="69"/>
        </w:numPr>
        <w:spacing w:after="0" w:line="240" w:lineRule="auto"/>
        <w:rPr>
          <w:rFonts w:ascii="Times New Roman" w:hAnsi="Times New Roman" w:cs="Times New Roman"/>
          <w:bCs/>
          <w:sz w:val="28"/>
          <w:szCs w:val="28"/>
        </w:rPr>
      </w:pPr>
      <w:r w:rsidRPr="00D943F4">
        <w:rPr>
          <w:rFonts w:ascii="Times New Roman" w:hAnsi="Times New Roman" w:cs="Times New Roman"/>
          <w:b/>
          <w:bCs/>
          <w:sz w:val="28"/>
          <w:szCs w:val="28"/>
        </w:rPr>
        <w:t>Работать</w:t>
      </w:r>
      <w:r w:rsidRPr="00D943F4">
        <w:rPr>
          <w:rFonts w:ascii="Times New Roman" w:hAnsi="Times New Roman" w:cs="Times New Roman"/>
          <w:bCs/>
          <w:sz w:val="28"/>
          <w:szCs w:val="28"/>
        </w:rPr>
        <w:t xml:space="preserve"> над повышением методического уровня учителей МО:</w:t>
      </w:r>
    </w:p>
    <w:p w:rsidR="00AD517D" w:rsidRPr="00D943F4" w:rsidRDefault="00AD517D" w:rsidP="00A96F15">
      <w:pPr>
        <w:numPr>
          <w:ilvl w:val="0"/>
          <w:numId w:val="60"/>
        </w:numPr>
        <w:spacing w:after="0" w:line="240" w:lineRule="auto"/>
        <w:rPr>
          <w:rFonts w:ascii="Times New Roman" w:hAnsi="Times New Roman" w:cs="Times New Roman"/>
          <w:sz w:val="28"/>
          <w:szCs w:val="28"/>
        </w:rPr>
      </w:pPr>
      <w:r w:rsidRPr="00D943F4">
        <w:rPr>
          <w:rFonts w:ascii="Times New Roman" w:hAnsi="Times New Roman" w:cs="Times New Roman"/>
          <w:sz w:val="28"/>
          <w:szCs w:val="28"/>
        </w:rPr>
        <w:t>разнообразить тематику заседаний МО, изучить инновационные технологии в обучении предмета;</w:t>
      </w:r>
    </w:p>
    <w:p w:rsidR="00AD517D" w:rsidRPr="00D943F4" w:rsidRDefault="00AD517D" w:rsidP="00A96F15">
      <w:pPr>
        <w:numPr>
          <w:ilvl w:val="0"/>
          <w:numId w:val="60"/>
        </w:numPr>
        <w:spacing w:after="0" w:line="240" w:lineRule="auto"/>
        <w:rPr>
          <w:rFonts w:ascii="Times New Roman" w:hAnsi="Times New Roman" w:cs="Times New Roman"/>
          <w:sz w:val="28"/>
          <w:szCs w:val="28"/>
        </w:rPr>
      </w:pPr>
      <w:r w:rsidRPr="00D943F4">
        <w:rPr>
          <w:rFonts w:ascii="Times New Roman" w:hAnsi="Times New Roman" w:cs="Times New Roman"/>
          <w:sz w:val="28"/>
          <w:szCs w:val="28"/>
        </w:rPr>
        <w:t>практиковать уроки мастер-класс, обмен опытом, обзоры методической литературы;</w:t>
      </w:r>
    </w:p>
    <w:p w:rsidR="00AD517D" w:rsidRPr="00D943F4" w:rsidRDefault="00AD517D" w:rsidP="00A96F15">
      <w:pPr>
        <w:numPr>
          <w:ilvl w:val="0"/>
          <w:numId w:val="60"/>
        </w:numPr>
        <w:spacing w:after="0" w:line="240" w:lineRule="auto"/>
        <w:rPr>
          <w:rFonts w:ascii="Times New Roman" w:hAnsi="Times New Roman" w:cs="Times New Roman"/>
          <w:sz w:val="28"/>
          <w:szCs w:val="28"/>
        </w:rPr>
      </w:pPr>
      <w:r w:rsidRPr="00D943F4">
        <w:rPr>
          <w:rFonts w:ascii="Times New Roman" w:hAnsi="Times New Roman" w:cs="Times New Roman"/>
          <w:sz w:val="28"/>
          <w:szCs w:val="28"/>
        </w:rPr>
        <w:t>продолжить сбор материалов для банка методических разработок уроков и внеклассных мероприятий; многоуровневых дидактических материалов по классам;</w:t>
      </w:r>
    </w:p>
    <w:p w:rsidR="00AD517D" w:rsidRPr="00D943F4" w:rsidRDefault="00AD517D" w:rsidP="00A96F15">
      <w:pPr>
        <w:numPr>
          <w:ilvl w:val="0"/>
          <w:numId w:val="60"/>
        </w:numPr>
        <w:spacing w:after="0" w:line="240" w:lineRule="auto"/>
        <w:rPr>
          <w:rFonts w:ascii="Times New Roman" w:hAnsi="Times New Roman" w:cs="Times New Roman"/>
          <w:sz w:val="28"/>
          <w:szCs w:val="28"/>
        </w:rPr>
      </w:pPr>
      <w:r w:rsidRPr="00D943F4">
        <w:rPr>
          <w:rFonts w:ascii="Times New Roman" w:hAnsi="Times New Roman" w:cs="Times New Roman"/>
          <w:sz w:val="28"/>
          <w:szCs w:val="28"/>
        </w:rPr>
        <w:t xml:space="preserve"> посещать образовательные сайты Интернета для учителей МО;</w:t>
      </w:r>
    </w:p>
    <w:p w:rsidR="00AD517D" w:rsidRPr="00D943F4" w:rsidRDefault="00AD517D" w:rsidP="00A96F15">
      <w:pPr>
        <w:numPr>
          <w:ilvl w:val="0"/>
          <w:numId w:val="60"/>
        </w:numPr>
        <w:spacing w:after="0" w:line="240" w:lineRule="auto"/>
        <w:rPr>
          <w:rFonts w:ascii="Times New Roman" w:hAnsi="Times New Roman" w:cs="Times New Roman"/>
          <w:sz w:val="28"/>
          <w:szCs w:val="28"/>
        </w:rPr>
      </w:pPr>
      <w:r w:rsidRPr="00D943F4">
        <w:rPr>
          <w:rFonts w:ascii="Times New Roman" w:hAnsi="Times New Roman" w:cs="Times New Roman"/>
          <w:sz w:val="28"/>
          <w:szCs w:val="28"/>
        </w:rPr>
        <w:t>участвовать в фестивалях, конкурсах для учителей организуемых в Интернет и структурами различных уровней;</w:t>
      </w:r>
    </w:p>
    <w:p w:rsidR="00AD517D" w:rsidRPr="00D943F4" w:rsidRDefault="00AD517D" w:rsidP="00A96F15">
      <w:pPr>
        <w:numPr>
          <w:ilvl w:val="0"/>
          <w:numId w:val="60"/>
        </w:numPr>
        <w:spacing w:after="0" w:line="240" w:lineRule="auto"/>
        <w:rPr>
          <w:rFonts w:ascii="Times New Roman" w:hAnsi="Times New Roman" w:cs="Times New Roman"/>
          <w:sz w:val="28"/>
          <w:szCs w:val="28"/>
        </w:rPr>
      </w:pPr>
      <w:r w:rsidRPr="00D943F4">
        <w:rPr>
          <w:rFonts w:ascii="Times New Roman" w:hAnsi="Times New Roman" w:cs="Times New Roman"/>
          <w:sz w:val="28"/>
          <w:szCs w:val="28"/>
        </w:rPr>
        <w:lastRenderedPageBreak/>
        <w:t xml:space="preserve">повысить свою квалификацию, обучаясь в различных очных и дистанционных курсах по повышению квалификации учителей. </w:t>
      </w:r>
    </w:p>
    <w:p w:rsidR="00AD517D" w:rsidRPr="00D943F4" w:rsidRDefault="00AD517D" w:rsidP="00AD517D">
      <w:pPr>
        <w:spacing w:after="0" w:line="240" w:lineRule="auto"/>
        <w:rPr>
          <w:rFonts w:ascii="Times New Roman" w:hAnsi="Times New Roman" w:cs="Times New Roman"/>
          <w:sz w:val="28"/>
          <w:szCs w:val="28"/>
        </w:rPr>
      </w:pPr>
    </w:p>
    <w:p w:rsidR="00AD517D" w:rsidRPr="00D943F4" w:rsidRDefault="00AD517D" w:rsidP="00A96F15">
      <w:pPr>
        <w:numPr>
          <w:ilvl w:val="0"/>
          <w:numId w:val="69"/>
        </w:numPr>
        <w:spacing w:after="0" w:line="240" w:lineRule="auto"/>
        <w:rPr>
          <w:rFonts w:ascii="Times New Roman" w:hAnsi="Times New Roman" w:cs="Times New Roman"/>
          <w:bCs/>
          <w:sz w:val="28"/>
          <w:szCs w:val="28"/>
        </w:rPr>
      </w:pPr>
      <w:r w:rsidRPr="00D943F4">
        <w:rPr>
          <w:rFonts w:ascii="Times New Roman" w:hAnsi="Times New Roman" w:cs="Times New Roman"/>
          <w:bCs/>
          <w:sz w:val="28"/>
          <w:szCs w:val="28"/>
        </w:rPr>
        <w:t>Работать над повышением успеваемости и качества знаний по предмету:</w:t>
      </w:r>
    </w:p>
    <w:p w:rsidR="00AD517D" w:rsidRPr="00D943F4" w:rsidRDefault="00AD517D" w:rsidP="00A96F15">
      <w:pPr>
        <w:numPr>
          <w:ilvl w:val="0"/>
          <w:numId w:val="61"/>
        </w:numPr>
        <w:spacing w:after="0" w:line="240" w:lineRule="auto"/>
        <w:rPr>
          <w:rFonts w:ascii="Times New Roman" w:hAnsi="Times New Roman" w:cs="Times New Roman"/>
          <w:sz w:val="28"/>
          <w:szCs w:val="28"/>
        </w:rPr>
      </w:pPr>
      <w:r w:rsidRPr="00D943F4">
        <w:rPr>
          <w:rFonts w:ascii="Times New Roman" w:hAnsi="Times New Roman" w:cs="Times New Roman"/>
          <w:sz w:val="28"/>
          <w:szCs w:val="28"/>
        </w:rPr>
        <w:t>применять современные, инновационные методы обучения;</w:t>
      </w:r>
    </w:p>
    <w:p w:rsidR="00AD517D" w:rsidRPr="00D943F4" w:rsidRDefault="00AD517D" w:rsidP="00A96F15">
      <w:pPr>
        <w:numPr>
          <w:ilvl w:val="0"/>
          <w:numId w:val="61"/>
        </w:numPr>
        <w:spacing w:after="0" w:line="240" w:lineRule="auto"/>
        <w:rPr>
          <w:rFonts w:ascii="Times New Roman" w:hAnsi="Times New Roman" w:cs="Times New Roman"/>
          <w:sz w:val="28"/>
          <w:szCs w:val="28"/>
        </w:rPr>
      </w:pPr>
      <w:r w:rsidRPr="00D943F4">
        <w:rPr>
          <w:rFonts w:ascii="Times New Roman" w:hAnsi="Times New Roman" w:cs="Times New Roman"/>
          <w:sz w:val="28"/>
          <w:szCs w:val="28"/>
        </w:rPr>
        <w:t>вести целенаправленную работу по ликвидации пробелов знаний обучающихся;</w:t>
      </w:r>
    </w:p>
    <w:p w:rsidR="00AD517D" w:rsidRPr="00D943F4" w:rsidRDefault="00AD517D" w:rsidP="00A96F15">
      <w:pPr>
        <w:numPr>
          <w:ilvl w:val="0"/>
          <w:numId w:val="61"/>
        </w:numPr>
        <w:spacing w:after="0" w:line="240" w:lineRule="auto"/>
        <w:rPr>
          <w:rFonts w:ascii="Times New Roman" w:hAnsi="Times New Roman" w:cs="Times New Roman"/>
          <w:sz w:val="28"/>
          <w:szCs w:val="28"/>
        </w:rPr>
      </w:pPr>
      <w:r w:rsidRPr="00D943F4">
        <w:rPr>
          <w:rFonts w:ascii="Times New Roman" w:hAnsi="Times New Roman" w:cs="Times New Roman"/>
          <w:sz w:val="28"/>
          <w:szCs w:val="28"/>
        </w:rPr>
        <w:t>применять активные методы обучения математике, физике и информатики;</w:t>
      </w:r>
    </w:p>
    <w:p w:rsidR="00AD517D" w:rsidRPr="00D943F4" w:rsidRDefault="00AD517D" w:rsidP="00A96F15">
      <w:pPr>
        <w:numPr>
          <w:ilvl w:val="0"/>
          <w:numId w:val="61"/>
        </w:numPr>
        <w:spacing w:after="0" w:line="240" w:lineRule="auto"/>
        <w:rPr>
          <w:rFonts w:ascii="Times New Roman" w:hAnsi="Times New Roman" w:cs="Times New Roman"/>
          <w:sz w:val="28"/>
          <w:szCs w:val="28"/>
        </w:rPr>
      </w:pPr>
      <w:r w:rsidRPr="00D943F4">
        <w:rPr>
          <w:rFonts w:ascii="Times New Roman" w:hAnsi="Times New Roman" w:cs="Times New Roman"/>
          <w:sz w:val="28"/>
          <w:szCs w:val="28"/>
        </w:rPr>
        <w:t>вести работу по подготовке обучающихся к ОГЭ и к ЕГЭ.</w:t>
      </w:r>
    </w:p>
    <w:p w:rsidR="00AD517D" w:rsidRPr="00D943F4" w:rsidRDefault="00AD517D" w:rsidP="00AD517D">
      <w:pPr>
        <w:spacing w:after="0" w:line="240" w:lineRule="auto"/>
        <w:rPr>
          <w:rFonts w:ascii="Times New Roman" w:hAnsi="Times New Roman" w:cs="Times New Roman"/>
          <w:sz w:val="28"/>
          <w:szCs w:val="28"/>
        </w:rPr>
      </w:pPr>
    </w:p>
    <w:p w:rsidR="00AD517D" w:rsidRPr="00D943F4" w:rsidRDefault="00AD517D" w:rsidP="00AD517D">
      <w:pPr>
        <w:spacing w:after="0" w:line="240" w:lineRule="auto"/>
        <w:rPr>
          <w:rFonts w:ascii="Times New Roman" w:hAnsi="Times New Roman" w:cs="Times New Roman"/>
          <w:b/>
          <w:sz w:val="28"/>
          <w:szCs w:val="28"/>
        </w:rPr>
      </w:pPr>
      <w:r w:rsidRPr="00D943F4">
        <w:rPr>
          <w:rFonts w:ascii="Times New Roman" w:hAnsi="Times New Roman" w:cs="Times New Roman"/>
          <w:b/>
          <w:sz w:val="28"/>
          <w:szCs w:val="28"/>
        </w:rPr>
        <w:t>Основные направления работы МО:</w:t>
      </w:r>
    </w:p>
    <w:p w:rsidR="00AD517D" w:rsidRPr="00D943F4" w:rsidRDefault="00AD517D" w:rsidP="00A96F15">
      <w:pPr>
        <w:numPr>
          <w:ilvl w:val="0"/>
          <w:numId w:val="70"/>
        </w:numPr>
        <w:spacing w:after="0" w:line="240" w:lineRule="auto"/>
        <w:rPr>
          <w:rFonts w:ascii="Times New Roman" w:hAnsi="Times New Roman" w:cs="Times New Roman"/>
          <w:sz w:val="28"/>
          <w:szCs w:val="28"/>
        </w:rPr>
      </w:pPr>
      <w:r w:rsidRPr="00D943F4">
        <w:rPr>
          <w:rFonts w:ascii="Times New Roman" w:hAnsi="Times New Roman" w:cs="Times New Roman"/>
          <w:color w:val="000000"/>
          <w:sz w:val="28"/>
          <w:szCs w:val="28"/>
        </w:rPr>
        <w:t>Создание условий для профессионально-личностного роста педагогов.</w:t>
      </w:r>
      <w:r w:rsidRPr="00D943F4">
        <w:rPr>
          <w:rFonts w:ascii="Times New Roman" w:hAnsi="Times New Roman" w:cs="Times New Roman"/>
          <w:sz w:val="28"/>
          <w:szCs w:val="28"/>
        </w:rPr>
        <w:t xml:space="preserve"> </w:t>
      </w:r>
    </w:p>
    <w:p w:rsidR="00AD517D" w:rsidRPr="00D943F4" w:rsidRDefault="00AD517D" w:rsidP="00A96F15">
      <w:pPr>
        <w:numPr>
          <w:ilvl w:val="0"/>
          <w:numId w:val="70"/>
        </w:numPr>
        <w:spacing w:after="0" w:line="240" w:lineRule="auto"/>
        <w:rPr>
          <w:rFonts w:ascii="Times New Roman" w:hAnsi="Times New Roman" w:cs="Times New Roman"/>
          <w:sz w:val="28"/>
          <w:szCs w:val="28"/>
        </w:rPr>
      </w:pPr>
      <w:r w:rsidRPr="00D943F4">
        <w:rPr>
          <w:rFonts w:ascii="Times New Roman" w:hAnsi="Times New Roman" w:cs="Times New Roman"/>
          <w:sz w:val="28"/>
          <w:szCs w:val="28"/>
        </w:rPr>
        <w:t>Повышение методического мастерства учителей.</w:t>
      </w:r>
    </w:p>
    <w:p w:rsidR="00AD517D" w:rsidRPr="00D943F4" w:rsidRDefault="00AD517D" w:rsidP="00A96F15">
      <w:pPr>
        <w:numPr>
          <w:ilvl w:val="0"/>
          <w:numId w:val="70"/>
        </w:numPr>
        <w:spacing w:after="0" w:line="240" w:lineRule="auto"/>
        <w:rPr>
          <w:rFonts w:ascii="Times New Roman" w:hAnsi="Times New Roman" w:cs="Times New Roman"/>
          <w:sz w:val="28"/>
          <w:szCs w:val="28"/>
        </w:rPr>
      </w:pPr>
      <w:r w:rsidRPr="00D943F4">
        <w:rPr>
          <w:rFonts w:ascii="Times New Roman" w:hAnsi="Times New Roman" w:cs="Times New Roman"/>
          <w:sz w:val="28"/>
          <w:szCs w:val="28"/>
        </w:rPr>
        <w:t>Организация учебной деятельности, направленной на повышение уровня качества знаний обучающихся.</w:t>
      </w:r>
    </w:p>
    <w:p w:rsidR="00AD517D" w:rsidRPr="00D943F4" w:rsidRDefault="00AD517D" w:rsidP="00A96F15">
      <w:pPr>
        <w:numPr>
          <w:ilvl w:val="0"/>
          <w:numId w:val="70"/>
        </w:numPr>
        <w:spacing w:after="0" w:line="240" w:lineRule="auto"/>
        <w:rPr>
          <w:rFonts w:ascii="Times New Roman" w:hAnsi="Times New Roman" w:cs="Times New Roman"/>
          <w:sz w:val="28"/>
          <w:szCs w:val="28"/>
        </w:rPr>
      </w:pPr>
      <w:r w:rsidRPr="00D943F4">
        <w:rPr>
          <w:rFonts w:ascii="Times New Roman" w:hAnsi="Times New Roman" w:cs="Times New Roman"/>
          <w:color w:val="000000"/>
          <w:sz w:val="28"/>
          <w:szCs w:val="28"/>
        </w:rPr>
        <w:t>Диагностика результативности и качества обучения.</w:t>
      </w:r>
    </w:p>
    <w:p w:rsidR="00AD517D" w:rsidRPr="00D943F4" w:rsidRDefault="00AD517D" w:rsidP="00A96F15">
      <w:pPr>
        <w:numPr>
          <w:ilvl w:val="0"/>
          <w:numId w:val="70"/>
        </w:numPr>
        <w:spacing w:after="0" w:line="240" w:lineRule="auto"/>
        <w:rPr>
          <w:rFonts w:ascii="Times New Roman" w:hAnsi="Times New Roman" w:cs="Times New Roman"/>
          <w:sz w:val="28"/>
          <w:szCs w:val="28"/>
        </w:rPr>
      </w:pPr>
      <w:r w:rsidRPr="00D943F4">
        <w:rPr>
          <w:rFonts w:ascii="Times New Roman" w:hAnsi="Times New Roman" w:cs="Times New Roman"/>
          <w:sz w:val="28"/>
          <w:szCs w:val="28"/>
        </w:rPr>
        <w:t>Совершенствование методов и средств обучения в связи с новой формой итоговой аттестации.</w:t>
      </w:r>
    </w:p>
    <w:p w:rsidR="00AD517D" w:rsidRPr="00D943F4" w:rsidRDefault="00AD517D" w:rsidP="00A96F15">
      <w:pPr>
        <w:numPr>
          <w:ilvl w:val="0"/>
          <w:numId w:val="70"/>
        </w:numPr>
        <w:spacing w:after="0" w:line="240" w:lineRule="auto"/>
        <w:rPr>
          <w:rFonts w:ascii="Times New Roman" w:hAnsi="Times New Roman" w:cs="Times New Roman"/>
          <w:sz w:val="28"/>
          <w:szCs w:val="28"/>
        </w:rPr>
      </w:pPr>
      <w:r w:rsidRPr="00D943F4">
        <w:rPr>
          <w:rFonts w:ascii="Times New Roman" w:hAnsi="Times New Roman" w:cs="Times New Roman"/>
          <w:sz w:val="28"/>
          <w:szCs w:val="28"/>
        </w:rPr>
        <w:t>Применение разноуровневого дифференцированного метода обучения, групповые и индивидуальные формы развивающего обучения.</w:t>
      </w:r>
    </w:p>
    <w:p w:rsidR="00AD517D" w:rsidRPr="00D943F4" w:rsidRDefault="00AD517D" w:rsidP="00AD517D">
      <w:pPr>
        <w:spacing w:after="0" w:line="240" w:lineRule="auto"/>
        <w:contextualSpacing/>
        <w:jc w:val="both"/>
        <w:rPr>
          <w:rFonts w:ascii="Times New Roman" w:hAnsi="Times New Roman" w:cs="Times New Roman"/>
          <w:b/>
          <w:bCs/>
          <w:i/>
          <w:iCs/>
          <w:sz w:val="28"/>
          <w:szCs w:val="28"/>
        </w:rPr>
      </w:pPr>
    </w:p>
    <w:p w:rsidR="00AD517D" w:rsidRPr="00D943F4" w:rsidRDefault="00AD517D" w:rsidP="00AD517D">
      <w:pPr>
        <w:spacing w:after="0" w:line="240" w:lineRule="auto"/>
        <w:contextualSpacing/>
        <w:jc w:val="both"/>
        <w:rPr>
          <w:rFonts w:ascii="Times New Roman" w:hAnsi="Times New Roman" w:cs="Times New Roman"/>
          <w:b/>
          <w:bCs/>
          <w:iCs/>
          <w:sz w:val="28"/>
          <w:szCs w:val="28"/>
        </w:rPr>
      </w:pPr>
      <w:r w:rsidRPr="00D943F4">
        <w:rPr>
          <w:rFonts w:ascii="Times New Roman" w:hAnsi="Times New Roman" w:cs="Times New Roman"/>
          <w:b/>
          <w:bCs/>
          <w:iCs/>
          <w:sz w:val="28"/>
          <w:szCs w:val="28"/>
        </w:rPr>
        <w:t>Изучение, обобщение и распространение педагогического опыта:</w:t>
      </w:r>
    </w:p>
    <w:p w:rsidR="00AD517D" w:rsidRPr="00D943F4" w:rsidRDefault="00AD517D" w:rsidP="00A96F15">
      <w:pPr>
        <w:numPr>
          <w:ilvl w:val="0"/>
          <w:numId w:val="71"/>
        </w:numPr>
        <w:tabs>
          <w:tab w:val="left" w:pos="720"/>
        </w:tabs>
        <w:suppressAutoHyphens/>
        <w:spacing w:after="0" w:line="240" w:lineRule="auto"/>
        <w:ind w:left="709" w:hanging="357"/>
        <w:contextualSpacing/>
        <w:jc w:val="both"/>
        <w:rPr>
          <w:rFonts w:ascii="Times New Roman" w:hAnsi="Times New Roman" w:cs="Times New Roman"/>
          <w:sz w:val="28"/>
          <w:szCs w:val="28"/>
        </w:rPr>
      </w:pPr>
      <w:r w:rsidRPr="00D943F4">
        <w:rPr>
          <w:rFonts w:ascii="Times New Roman" w:hAnsi="Times New Roman" w:cs="Times New Roman"/>
          <w:sz w:val="28"/>
          <w:szCs w:val="28"/>
        </w:rPr>
        <w:t>Обмен опытом по вопросам преемственности обучения математике в 4-5 классах.</w:t>
      </w:r>
    </w:p>
    <w:p w:rsidR="00AD517D" w:rsidRPr="00D943F4" w:rsidRDefault="00AD517D" w:rsidP="00A96F15">
      <w:pPr>
        <w:numPr>
          <w:ilvl w:val="0"/>
          <w:numId w:val="71"/>
        </w:numPr>
        <w:suppressAutoHyphens/>
        <w:spacing w:after="0" w:line="240" w:lineRule="auto"/>
        <w:ind w:left="709" w:hanging="357"/>
        <w:contextualSpacing/>
        <w:jc w:val="both"/>
        <w:rPr>
          <w:rFonts w:ascii="Times New Roman" w:hAnsi="Times New Roman" w:cs="Times New Roman"/>
          <w:sz w:val="28"/>
          <w:szCs w:val="28"/>
        </w:rPr>
      </w:pPr>
      <w:r w:rsidRPr="00D943F4">
        <w:rPr>
          <w:rFonts w:ascii="Times New Roman" w:hAnsi="Times New Roman" w:cs="Times New Roman"/>
          <w:sz w:val="28"/>
          <w:szCs w:val="28"/>
        </w:rPr>
        <w:t>Обмен опытом по методике обучения.</w:t>
      </w:r>
    </w:p>
    <w:p w:rsidR="00AD517D" w:rsidRPr="00D943F4" w:rsidRDefault="00AD517D" w:rsidP="00A96F15">
      <w:pPr>
        <w:numPr>
          <w:ilvl w:val="0"/>
          <w:numId w:val="71"/>
        </w:numPr>
        <w:tabs>
          <w:tab w:val="left" w:pos="720"/>
        </w:tabs>
        <w:suppressAutoHyphens/>
        <w:spacing w:after="0" w:line="240" w:lineRule="auto"/>
        <w:ind w:left="709" w:hanging="357"/>
        <w:contextualSpacing/>
        <w:jc w:val="both"/>
        <w:rPr>
          <w:rFonts w:ascii="Times New Roman" w:hAnsi="Times New Roman" w:cs="Times New Roman"/>
          <w:sz w:val="28"/>
          <w:szCs w:val="28"/>
        </w:rPr>
      </w:pPr>
      <w:r w:rsidRPr="00D943F4">
        <w:rPr>
          <w:rFonts w:ascii="Times New Roman" w:hAnsi="Times New Roman" w:cs="Times New Roman"/>
          <w:sz w:val="28"/>
          <w:szCs w:val="28"/>
        </w:rPr>
        <w:t>Обмен опытом по подготовке школьников к итоговой аттестации.</w:t>
      </w:r>
    </w:p>
    <w:p w:rsidR="00AD517D" w:rsidRPr="00D943F4" w:rsidRDefault="00AD517D" w:rsidP="00A96F15">
      <w:pPr>
        <w:numPr>
          <w:ilvl w:val="0"/>
          <w:numId w:val="71"/>
        </w:numPr>
        <w:tabs>
          <w:tab w:val="left" w:pos="720"/>
        </w:tabs>
        <w:suppressAutoHyphens/>
        <w:spacing w:after="0" w:line="240" w:lineRule="auto"/>
        <w:ind w:left="709" w:hanging="357"/>
        <w:contextualSpacing/>
        <w:jc w:val="both"/>
        <w:rPr>
          <w:rFonts w:ascii="Times New Roman" w:hAnsi="Times New Roman" w:cs="Times New Roman"/>
          <w:sz w:val="28"/>
          <w:szCs w:val="28"/>
        </w:rPr>
      </w:pPr>
      <w:r w:rsidRPr="00D943F4">
        <w:rPr>
          <w:rFonts w:ascii="Times New Roman" w:hAnsi="Times New Roman" w:cs="Times New Roman"/>
          <w:sz w:val="28"/>
          <w:szCs w:val="28"/>
        </w:rPr>
        <w:t>Применение информационных технологий на уроках.</w:t>
      </w:r>
    </w:p>
    <w:p w:rsidR="00AD517D" w:rsidRPr="00D943F4" w:rsidRDefault="00AD517D" w:rsidP="00A96F15">
      <w:pPr>
        <w:numPr>
          <w:ilvl w:val="0"/>
          <w:numId w:val="71"/>
        </w:numPr>
        <w:tabs>
          <w:tab w:val="left" w:pos="720"/>
        </w:tabs>
        <w:suppressAutoHyphens/>
        <w:spacing w:after="0" w:line="240" w:lineRule="auto"/>
        <w:ind w:left="709" w:hanging="357"/>
        <w:contextualSpacing/>
        <w:jc w:val="both"/>
        <w:rPr>
          <w:rFonts w:ascii="Times New Roman" w:hAnsi="Times New Roman" w:cs="Times New Roman"/>
          <w:sz w:val="28"/>
          <w:szCs w:val="28"/>
        </w:rPr>
      </w:pPr>
      <w:r w:rsidRPr="00D943F4">
        <w:rPr>
          <w:rFonts w:ascii="Times New Roman" w:hAnsi="Times New Roman" w:cs="Times New Roman"/>
          <w:sz w:val="28"/>
          <w:szCs w:val="28"/>
        </w:rPr>
        <w:t>Работа с одаренными детьми.</w:t>
      </w:r>
    </w:p>
    <w:p w:rsidR="00AD517D" w:rsidRPr="00D943F4" w:rsidRDefault="00AD517D" w:rsidP="00AD517D">
      <w:pPr>
        <w:spacing w:after="0" w:line="240" w:lineRule="auto"/>
        <w:contextualSpacing/>
        <w:jc w:val="both"/>
        <w:rPr>
          <w:rFonts w:ascii="Times New Roman" w:hAnsi="Times New Roman" w:cs="Times New Roman"/>
          <w:b/>
          <w:i/>
          <w:sz w:val="28"/>
          <w:szCs w:val="28"/>
        </w:rPr>
      </w:pPr>
    </w:p>
    <w:p w:rsidR="00AD517D" w:rsidRPr="00D943F4" w:rsidRDefault="00AD517D" w:rsidP="00AD517D">
      <w:pPr>
        <w:spacing w:after="0" w:line="240" w:lineRule="auto"/>
        <w:contextualSpacing/>
        <w:jc w:val="both"/>
        <w:rPr>
          <w:rFonts w:ascii="Times New Roman" w:hAnsi="Times New Roman" w:cs="Times New Roman"/>
          <w:b/>
          <w:bCs/>
          <w:iCs/>
          <w:sz w:val="28"/>
          <w:szCs w:val="28"/>
        </w:rPr>
      </w:pPr>
      <w:r w:rsidRPr="00D943F4">
        <w:rPr>
          <w:rFonts w:ascii="Times New Roman" w:hAnsi="Times New Roman" w:cs="Times New Roman"/>
          <w:b/>
          <w:bCs/>
          <w:iCs/>
          <w:sz w:val="28"/>
          <w:szCs w:val="28"/>
        </w:rPr>
        <w:t>Подготовка материалов:</w:t>
      </w:r>
    </w:p>
    <w:p w:rsidR="00AD517D" w:rsidRPr="00D943F4" w:rsidRDefault="00AD517D" w:rsidP="00A96F15">
      <w:pPr>
        <w:numPr>
          <w:ilvl w:val="0"/>
          <w:numId w:val="72"/>
        </w:numPr>
        <w:tabs>
          <w:tab w:val="left" w:pos="709"/>
        </w:tabs>
        <w:suppressAutoHyphens/>
        <w:spacing w:after="0" w:line="240" w:lineRule="auto"/>
        <w:ind w:left="709" w:hanging="357"/>
        <w:contextualSpacing/>
        <w:jc w:val="both"/>
        <w:rPr>
          <w:rFonts w:ascii="Times New Roman" w:hAnsi="Times New Roman" w:cs="Times New Roman"/>
          <w:sz w:val="28"/>
          <w:szCs w:val="28"/>
        </w:rPr>
      </w:pPr>
      <w:r w:rsidRPr="00D943F4">
        <w:rPr>
          <w:rFonts w:ascii="Times New Roman" w:hAnsi="Times New Roman" w:cs="Times New Roman"/>
          <w:sz w:val="28"/>
          <w:szCs w:val="28"/>
        </w:rPr>
        <w:t>К предметной неделе.</w:t>
      </w:r>
    </w:p>
    <w:p w:rsidR="00AD517D" w:rsidRPr="00D943F4" w:rsidRDefault="00AD517D" w:rsidP="00A96F15">
      <w:pPr>
        <w:numPr>
          <w:ilvl w:val="0"/>
          <w:numId w:val="72"/>
        </w:numPr>
        <w:tabs>
          <w:tab w:val="left" w:pos="709"/>
        </w:tabs>
        <w:suppressAutoHyphens/>
        <w:spacing w:after="0" w:line="240" w:lineRule="auto"/>
        <w:ind w:left="709" w:hanging="357"/>
        <w:contextualSpacing/>
        <w:jc w:val="both"/>
        <w:rPr>
          <w:rFonts w:ascii="Times New Roman" w:hAnsi="Times New Roman" w:cs="Times New Roman"/>
          <w:sz w:val="28"/>
          <w:szCs w:val="28"/>
        </w:rPr>
      </w:pPr>
      <w:r w:rsidRPr="00D943F4">
        <w:rPr>
          <w:rFonts w:ascii="Times New Roman" w:hAnsi="Times New Roman" w:cs="Times New Roman"/>
          <w:sz w:val="28"/>
          <w:szCs w:val="28"/>
        </w:rPr>
        <w:t>К итоговому и промежуточному контролю.</w:t>
      </w:r>
    </w:p>
    <w:p w:rsidR="00AD517D" w:rsidRPr="00D943F4" w:rsidRDefault="00AD517D" w:rsidP="00AD517D">
      <w:pPr>
        <w:spacing w:after="0" w:line="240" w:lineRule="auto"/>
        <w:contextualSpacing/>
        <w:jc w:val="both"/>
        <w:rPr>
          <w:rFonts w:ascii="Times New Roman" w:hAnsi="Times New Roman" w:cs="Times New Roman"/>
          <w:sz w:val="28"/>
          <w:szCs w:val="28"/>
        </w:rPr>
      </w:pPr>
    </w:p>
    <w:p w:rsidR="00AD517D" w:rsidRPr="00D943F4" w:rsidRDefault="00AD517D" w:rsidP="00AD517D">
      <w:pPr>
        <w:spacing w:after="0" w:line="240" w:lineRule="auto"/>
        <w:rPr>
          <w:rFonts w:ascii="Times New Roman" w:hAnsi="Times New Roman" w:cs="Times New Roman"/>
          <w:b/>
          <w:sz w:val="28"/>
          <w:szCs w:val="28"/>
        </w:rPr>
      </w:pPr>
      <w:r w:rsidRPr="00D943F4">
        <w:rPr>
          <w:rFonts w:ascii="Times New Roman" w:hAnsi="Times New Roman" w:cs="Times New Roman"/>
          <w:b/>
          <w:sz w:val="28"/>
          <w:szCs w:val="28"/>
        </w:rPr>
        <w:t>Контрольно-инспекционная деятельность (по графику):</w:t>
      </w:r>
    </w:p>
    <w:p w:rsidR="00AD517D" w:rsidRPr="00D943F4" w:rsidRDefault="00AD517D" w:rsidP="00A96F15">
      <w:pPr>
        <w:numPr>
          <w:ilvl w:val="0"/>
          <w:numId w:val="73"/>
        </w:numPr>
        <w:spacing w:after="0" w:line="240" w:lineRule="auto"/>
        <w:contextualSpacing/>
        <w:rPr>
          <w:rFonts w:ascii="Times New Roman" w:eastAsia="Calibri" w:hAnsi="Times New Roman" w:cs="Times New Roman"/>
          <w:sz w:val="28"/>
          <w:szCs w:val="28"/>
        </w:rPr>
      </w:pPr>
      <w:r w:rsidRPr="00D943F4">
        <w:rPr>
          <w:rFonts w:ascii="Times New Roman" w:eastAsia="Calibri" w:hAnsi="Times New Roman" w:cs="Times New Roman"/>
          <w:sz w:val="28"/>
          <w:szCs w:val="28"/>
        </w:rPr>
        <w:t>Стартовые контрольные работы в 5-11 классах.</w:t>
      </w:r>
      <w:r w:rsidRPr="00D943F4">
        <w:rPr>
          <w:rFonts w:ascii="Times New Roman" w:eastAsia="Calibri" w:hAnsi="Times New Roman" w:cs="Times New Roman"/>
          <w:sz w:val="28"/>
          <w:szCs w:val="28"/>
        </w:rPr>
        <w:tab/>
      </w:r>
    </w:p>
    <w:p w:rsidR="00AD517D" w:rsidRPr="00D943F4" w:rsidRDefault="00AD517D" w:rsidP="00A96F15">
      <w:pPr>
        <w:numPr>
          <w:ilvl w:val="0"/>
          <w:numId w:val="73"/>
        </w:numPr>
        <w:spacing w:after="0" w:line="240" w:lineRule="auto"/>
        <w:contextualSpacing/>
        <w:rPr>
          <w:rFonts w:ascii="Times New Roman" w:eastAsia="Calibri" w:hAnsi="Times New Roman" w:cs="Times New Roman"/>
          <w:sz w:val="28"/>
          <w:szCs w:val="28"/>
        </w:rPr>
      </w:pPr>
      <w:r w:rsidRPr="00D943F4">
        <w:rPr>
          <w:rFonts w:ascii="Times New Roman" w:eastAsia="Calibri" w:hAnsi="Times New Roman" w:cs="Times New Roman"/>
          <w:sz w:val="28"/>
          <w:szCs w:val="28"/>
        </w:rPr>
        <w:t xml:space="preserve">Текущие тематические контрольные работы (математика, алгебра, геометрия, </w:t>
      </w:r>
      <w:r w:rsidRPr="00D943F4">
        <w:rPr>
          <w:rFonts w:ascii="Times New Roman" w:hAnsi="Times New Roman" w:cs="Times New Roman"/>
          <w:sz w:val="28"/>
          <w:szCs w:val="28"/>
        </w:rPr>
        <w:t>вероятность и статистика</w:t>
      </w:r>
      <w:r w:rsidRPr="00D943F4">
        <w:rPr>
          <w:rFonts w:ascii="Times New Roman" w:eastAsia="Calibri" w:hAnsi="Times New Roman" w:cs="Times New Roman"/>
          <w:sz w:val="28"/>
          <w:szCs w:val="28"/>
        </w:rPr>
        <w:t>)</w:t>
      </w:r>
      <w:r w:rsidRPr="00D943F4">
        <w:rPr>
          <w:rFonts w:ascii="Times New Roman" w:eastAsia="Calibri" w:hAnsi="Times New Roman" w:cs="Times New Roman"/>
          <w:sz w:val="28"/>
          <w:szCs w:val="28"/>
        </w:rPr>
        <w:tab/>
      </w:r>
    </w:p>
    <w:p w:rsidR="00AD517D" w:rsidRPr="00D943F4" w:rsidRDefault="00AD517D" w:rsidP="00A96F15">
      <w:pPr>
        <w:numPr>
          <w:ilvl w:val="0"/>
          <w:numId w:val="73"/>
        </w:numPr>
        <w:spacing w:after="0" w:line="240" w:lineRule="auto"/>
        <w:contextualSpacing/>
        <w:rPr>
          <w:rFonts w:ascii="Times New Roman" w:eastAsia="Calibri" w:hAnsi="Times New Roman" w:cs="Times New Roman"/>
          <w:sz w:val="28"/>
          <w:szCs w:val="28"/>
        </w:rPr>
      </w:pPr>
      <w:r w:rsidRPr="00D943F4">
        <w:rPr>
          <w:rFonts w:ascii="Times New Roman" w:eastAsia="Calibri" w:hAnsi="Times New Roman" w:cs="Times New Roman"/>
          <w:sz w:val="28"/>
          <w:szCs w:val="28"/>
        </w:rPr>
        <w:t>Промежуточная аттестация обучающихся 5-8,10 классов</w:t>
      </w:r>
    </w:p>
    <w:p w:rsidR="00AD517D" w:rsidRPr="00D943F4" w:rsidRDefault="00AD517D" w:rsidP="00A96F15">
      <w:pPr>
        <w:numPr>
          <w:ilvl w:val="0"/>
          <w:numId w:val="73"/>
        </w:numPr>
        <w:spacing w:after="0" w:line="240" w:lineRule="auto"/>
        <w:contextualSpacing/>
        <w:rPr>
          <w:rFonts w:ascii="Times New Roman" w:eastAsia="Calibri" w:hAnsi="Times New Roman" w:cs="Times New Roman"/>
          <w:sz w:val="28"/>
          <w:szCs w:val="28"/>
        </w:rPr>
      </w:pPr>
      <w:r w:rsidRPr="00D943F4">
        <w:rPr>
          <w:rFonts w:ascii="Times New Roman" w:eastAsia="Calibri" w:hAnsi="Times New Roman" w:cs="Times New Roman"/>
          <w:sz w:val="28"/>
          <w:szCs w:val="28"/>
        </w:rPr>
        <w:t>Пробные ОГЭ и ЕГЭ</w:t>
      </w:r>
    </w:p>
    <w:p w:rsidR="00AD517D" w:rsidRPr="00D943F4" w:rsidRDefault="00AD517D" w:rsidP="00AD517D">
      <w:pPr>
        <w:spacing w:after="0" w:line="240" w:lineRule="auto"/>
        <w:contextualSpacing/>
        <w:rPr>
          <w:rFonts w:ascii="Times New Roman" w:eastAsia="Calibri" w:hAnsi="Times New Roman" w:cs="Times New Roman"/>
          <w:sz w:val="28"/>
          <w:szCs w:val="28"/>
        </w:rPr>
      </w:pPr>
    </w:p>
    <w:p w:rsidR="00AD517D" w:rsidRPr="00D943F4" w:rsidRDefault="00AD517D" w:rsidP="00AD517D">
      <w:pPr>
        <w:spacing w:after="0" w:line="240" w:lineRule="auto"/>
        <w:rPr>
          <w:rFonts w:ascii="Times New Roman" w:hAnsi="Times New Roman" w:cs="Times New Roman"/>
          <w:b/>
          <w:i/>
          <w:sz w:val="28"/>
          <w:szCs w:val="28"/>
        </w:rPr>
      </w:pPr>
      <w:r w:rsidRPr="00D943F4">
        <w:rPr>
          <w:rFonts w:ascii="Times New Roman" w:hAnsi="Times New Roman" w:cs="Times New Roman"/>
          <w:b/>
          <w:sz w:val="28"/>
          <w:szCs w:val="28"/>
        </w:rPr>
        <w:t>Инновационная деятельность педагогов:</w:t>
      </w:r>
      <w:r w:rsidRPr="00D943F4">
        <w:rPr>
          <w:rFonts w:ascii="Times New Roman" w:hAnsi="Times New Roman" w:cs="Times New Roman"/>
          <w:b/>
          <w:i/>
          <w:sz w:val="28"/>
          <w:szCs w:val="28"/>
        </w:rPr>
        <w:tab/>
      </w:r>
    </w:p>
    <w:p w:rsidR="00AD517D" w:rsidRPr="00D943F4" w:rsidRDefault="00AD517D" w:rsidP="00A96F15">
      <w:pPr>
        <w:numPr>
          <w:ilvl w:val="0"/>
          <w:numId w:val="74"/>
        </w:numPr>
        <w:spacing w:after="0" w:line="240" w:lineRule="auto"/>
        <w:ind w:hanging="720"/>
        <w:rPr>
          <w:rFonts w:ascii="Times New Roman" w:hAnsi="Times New Roman" w:cs="Times New Roman"/>
          <w:sz w:val="28"/>
          <w:szCs w:val="28"/>
        </w:rPr>
      </w:pPr>
      <w:r w:rsidRPr="00D943F4">
        <w:rPr>
          <w:rFonts w:ascii="Times New Roman" w:hAnsi="Times New Roman" w:cs="Times New Roman"/>
          <w:sz w:val="28"/>
          <w:szCs w:val="28"/>
        </w:rPr>
        <w:t>Публикация материалов в Интернете.</w:t>
      </w:r>
    </w:p>
    <w:p w:rsidR="00AD517D" w:rsidRPr="00D943F4" w:rsidRDefault="00AD517D" w:rsidP="00A96F15">
      <w:pPr>
        <w:numPr>
          <w:ilvl w:val="0"/>
          <w:numId w:val="74"/>
        </w:numPr>
        <w:spacing w:after="0" w:line="240" w:lineRule="auto"/>
        <w:ind w:hanging="720"/>
        <w:rPr>
          <w:rFonts w:ascii="Times New Roman" w:hAnsi="Times New Roman" w:cs="Times New Roman"/>
          <w:sz w:val="28"/>
          <w:szCs w:val="28"/>
        </w:rPr>
      </w:pPr>
      <w:r w:rsidRPr="00D943F4">
        <w:rPr>
          <w:rFonts w:ascii="Times New Roman" w:hAnsi="Times New Roman" w:cs="Times New Roman"/>
          <w:sz w:val="28"/>
          <w:szCs w:val="28"/>
        </w:rPr>
        <w:lastRenderedPageBreak/>
        <w:t>Изучение и применение педтехнологий на уроках математики.</w:t>
      </w:r>
    </w:p>
    <w:p w:rsidR="00AD517D" w:rsidRPr="00D943F4" w:rsidRDefault="00AD517D" w:rsidP="00A96F15">
      <w:pPr>
        <w:numPr>
          <w:ilvl w:val="0"/>
          <w:numId w:val="74"/>
        </w:numPr>
        <w:spacing w:after="0" w:line="240" w:lineRule="auto"/>
        <w:ind w:hanging="720"/>
        <w:rPr>
          <w:rFonts w:ascii="Times New Roman" w:hAnsi="Times New Roman" w:cs="Times New Roman"/>
          <w:sz w:val="28"/>
          <w:szCs w:val="28"/>
        </w:rPr>
      </w:pPr>
      <w:r w:rsidRPr="00D943F4">
        <w:rPr>
          <w:rFonts w:ascii="Times New Roman" w:hAnsi="Times New Roman" w:cs="Times New Roman"/>
          <w:sz w:val="28"/>
          <w:szCs w:val="28"/>
        </w:rPr>
        <w:t>Участие в конкурсах для преподавателей.</w:t>
      </w:r>
    </w:p>
    <w:p w:rsidR="00AD517D" w:rsidRPr="00D943F4" w:rsidRDefault="00AD517D" w:rsidP="00A96F15">
      <w:pPr>
        <w:numPr>
          <w:ilvl w:val="0"/>
          <w:numId w:val="74"/>
        </w:numPr>
        <w:spacing w:after="0" w:line="240" w:lineRule="auto"/>
        <w:ind w:hanging="720"/>
        <w:rPr>
          <w:rFonts w:ascii="Times New Roman" w:hAnsi="Times New Roman" w:cs="Times New Roman"/>
          <w:sz w:val="28"/>
          <w:szCs w:val="28"/>
        </w:rPr>
      </w:pPr>
      <w:r w:rsidRPr="00D943F4">
        <w:rPr>
          <w:rFonts w:ascii="Times New Roman" w:hAnsi="Times New Roman" w:cs="Times New Roman"/>
          <w:sz w:val="28"/>
          <w:szCs w:val="28"/>
        </w:rPr>
        <w:t>Работа по изучению проблем, мониторинг знаний обучающихся</w:t>
      </w:r>
      <w:r w:rsidRPr="00D943F4">
        <w:rPr>
          <w:rFonts w:ascii="Times New Roman" w:hAnsi="Times New Roman" w:cs="Times New Roman"/>
          <w:sz w:val="28"/>
          <w:szCs w:val="28"/>
        </w:rPr>
        <w:tab/>
      </w:r>
    </w:p>
    <w:p w:rsidR="00AD517D" w:rsidRPr="00D943F4" w:rsidRDefault="00AD517D" w:rsidP="00AD517D">
      <w:pPr>
        <w:spacing w:after="0" w:line="240" w:lineRule="auto"/>
        <w:ind w:left="426"/>
        <w:rPr>
          <w:rFonts w:ascii="Times New Roman" w:hAnsi="Times New Roman" w:cs="Times New Roman"/>
          <w:sz w:val="28"/>
          <w:szCs w:val="28"/>
        </w:rPr>
      </w:pPr>
    </w:p>
    <w:p w:rsidR="00AD517D" w:rsidRPr="00D943F4" w:rsidRDefault="00AD517D" w:rsidP="00AD517D">
      <w:pPr>
        <w:spacing w:after="0" w:line="240" w:lineRule="auto"/>
        <w:rPr>
          <w:rFonts w:ascii="Times New Roman" w:hAnsi="Times New Roman" w:cs="Times New Roman"/>
          <w:b/>
          <w:sz w:val="28"/>
          <w:szCs w:val="28"/>
        </w:rPr>
      </w:pPr>
      <w:r w:rsidRPr="00D943F4">
        <w:rPr>
          <w:rFonts w:ascii="Times New Roman" w:hAnsi="Times New Roman" w:cs="Times New Roman"/>
          <w:b/>
          <w:sz w:val="28"/>
          <w:szCs w:val="28"/>
        </w:rPr>
        <w:t>Подготовка к ЕГЭ:</w:t>
      </w:r>
      <w:r w:rsidRPr="00D943F4">
        <w:rPr>
          <w:rFonts w:ascii="Times New Roman" w:hAnsi="Times New Roman" w:cs="Times New Roman"/>
          <w:b/>
          <w:sz w:val="28"/>
          <w:szCs w:val="28"/>
        </w:rPr>
        <w:tab/>
      </w:r>
    </w:p>
    <w:p w:rsidR="00AD517D" w:rsidRPr="00D943F4" w:rsidRDefault="00AD517D" w:rsidP="00A96F15">
      <w:pPr>
        <w:numPr>
          <w:ilvl w:val="0"/>
          <w:numId w:val="75"/>
        </w:numPr>
        <w:spacing w:after="0" w:line="240" w:lineRule="auto"/>
        <w:contextualSpacing/>
        <w:rPr>
          <w:rFonts w:ascii="Times New Roman" w:eastAsia="Calibri" w:hAnsi="Times New Roman" w:cs="Times New Roman"/>
          <w:sz w:val="28"/>
          <w:szCs w:val="28"/>
        </w:rPr>
      </w:pPr>
      <w:r w:rsidRPr="00D943F4">
        <w:rPr>
          <w:rFonts w:ascii="Times New Roman" w:eastAsia="Calibri" w:hAnsi="Times New Roman" w:cs="Times New Roman"/>
          <w:sz w:val="28"/>
          <w:szCs w:val="28"/>
        </w:rPr>
        <w:t>Знакомство обучающихся с правилами сдачи ЕГЭ по предмету, с КИМами, кодификаторами и оцениванием экзаменационных работ.</w:t>
      </w:r>
      <w:r w:rsidRPr="00D943F4">
        <w:rPr>
          <w:rFonts w:ascii="Times New Roman" w:eastAsia="Calibri" w:hAnsi="Times New Roman" w:cs="Times New Roman"/>
          <w:sz w:val="28"/>
          <w:szCs w:val="28"/>
        </w:rPr>
        <w:tab/>
      </w:r>
    </w:p>
    <w:p w:rsidR="00AD517D" w:rsidRPr="00D943F4" w:rsidRDefault="00AD517D" w:rsidP="00A96F15">
      <w:pPr>
        <w:numPr>
          <w:ilvl w:val="0"/>
          <w:numId w:val="75"/>
        </w:numPr>
        <w:spacing w:after="0" w:line="240" w:lineRule="auto"/>
        <w:contextualSpacing/>
        <w:rPr>
          <w:rFonts w:ascii="Times New Roman" w:eastAsia="Calibri" w:hAnsi="Times New Roman" w:cs="Times New Roman"/>
          <w:sz w:val="28"/>
          <w:szCs w:val="28"/>
        </w:rPr>
      </w:pPr>
      <w:r w:rsidRPr="00D943F4">
        <w:rPr>
          <w:rFonts w:ascii="Times New Roman" w:eastAsia="Calibri" w:hAnsi="Times New Roman" w:cs="Times New Roman"/>
          <w:sz w:val="28"/>
          <w:szCs w:val="28"/>
        </w:rPr>
        <w:t>Работа с тестами на уроках.</w:t>
      </w:r>
      <w:r w:rsidRPr="00D943F4">
        <w:rPr>
          <w:rFonts w:ascii="Times New Roman" w:eastAsia="Calibri" w:hAnsi="Times New Roman" w:cs="Times New Roman"/>
          <w:sz w:val="28"/>
          <w:szCs w:val="28"/>
        </w:rPr>
        <w:tab/>
      </w:r>
    </w:p>
    <w:p w:rsidR="00AD517D" w:rsidRPr="00D943F4" w:rsidRDefault="00AD517D" w:rsidP="00A96F15">
      <w:pPr>
        <w:numPr>
          <w:ilvl w:val="0"/>
          <w:numId w:val="75"/>
        </w:numPr>
        <w:spacing w:after="0" w:line="240" w:lineRule="auto"/>
        <w:contextualSpacing/>
        <w:rPr>
          <w:rFonts w:ascii="Times New Roman" w:eastAsia="Calibri" w:hAnsi="Times New Roman" w:cs="Times New Roman"/>
          <w:sz w:val="28"/>
          <w:szCs w:val="28"/>
        </w:rPr>
      </w:pPr>
      <w:r w:rsidRPr="00D943F4">
        <w:rPr>
          <w:rFonts w:ascii="Times New Roman" w:eastAsia="Calibri" w:hAnsi="Times New Roman" w:cs="Times New Roman"/>
          <w:sz w:val="28"/>
          <w:szCs w:val="28"/>
        </w:rPr>
        <w:t>Проведение тренировочных и диагностических работ по материалам Стат Град.</w:t>
      </w:r>
    </w:p>
    <w:p w:rsidR="00AD517D" w:rsidRPr="00D943F4" w:rsidRDefault="00AD517D" w:rsidP="00A96F15">
      <w:pPr>
        <w:numPr>
          <w:ilvl w:val="0"/>
          <w:numId w:val="75"/>
        </w:numPr>
        <w:spacing w:after="0" w:line="240" w:lineRule="auto"/>
        <w:contextualSpacing/>
        <w:rPr>
          <w:rFonts w:ascii="Times New Roman" w:eastAsia="Calibri" w:hAnsi="Times New Roman" w:cs="Times New Roman"/>
          <w:sz w:val="28"/>
          <w:szCs w:val="28"/>
        </w:rPr>
      </w:pPr>
      <w:r w:rsidRPr="00D943F4">
        <w:rPr>
          <w:rFonts w:ascii="Times New Roman" w:eastAsia="Calibri" w:hAnsi="Times New Roman" w:cs="Times New Roman"/>
          <w:sz w:val="28"/>
          <w:szCs w:val="28"/>
        </w:rPr>
        <w:t>Первичное тестирование обучающихся 9, 11 классов по материалам ОГЭ, ЕГЭ по математике.</w:t>
      </w:r>
    </w:p>
    <w:p w:rsidR="00AD517D" w:rsidRPr="00D943F4" w:rsidRDefault="00AD517D" w:rsidP="00AD517D">
      <w:pPr>
        <w:spacing w:after="0" w:line="240" w:lineRule="auto"/>
        <w:ind w:left="720"/>
        <w:contextualSpacing/>
        <w:rPr>
          <w:rFonts w:ascii="Times New Roman" w:eastAsia="Calibri" w:hAnsi="Times New Roman" w:cs="Times New Roman"/>
          <w:sz w:val="28"/>
          <w:szCs w:val="28"/>
        </w:rPr>
      </w:pPr>
    </w:p>
    <w:p w:rsidR="00AD517D" w:rsidRPr="00D943F4" w:rsidRDefault="00AD517D" w:rsidP="00AD517D">
      <w:pPr>
        <w:spacing w:after="0" w:line="240" w:lineRule="auto"/>
        <w:rPr>
          <w:rFonts w:ascii="Times New Roman" w:hAnsi="Times New Roman" w:cs="Times New Roman"/>
          <w:b/>
          <w:sz w:val="28"/>
          <w:szCs w:val="28"/>
        </w:rPr>
      </w:pPr>
      <w:r w:rsidRPr="00D943F4">
        <w:rPr>
          <w:rFonts w:ascii="Times New Roman" w:hAnsi="Times New Roman" w:cs="Times New Roman"/>
          <w:b/>
          <w:sz w:val="28"/>
          <w:szCs w:val="28"/>
        </w:rPr>
        <w:t>Внеклассная работа с обучающимися:</w:t>
      </w:r>
      <w:r w:rsidRPr="00D943F4">
        <w:rPr>
          <w:rFonts w:ascii="Times New Roman" w:hAnsi="Times New Roman" w:cs="Times New Roman"/>
          <w:b/>
          <w:sz w:val="28"/>
          <w:szCs w:val="28"/>
        </w:rPr>
        <w:tab/>
      </w:r>
    </w:p>
    <w:p w:rsidR="00AD517D" w:rsidRPr="00D943F4" w:rsidRDefault="00AD517D" w:rsidP="00A96F15">
      <w:pPr>
        <w:numPr>
          <w:ilvl w:val="1"/>
          <w:numId w:val="76"/>
        </w:numPr>
        <w:spacing w:after="0" w:line="240" w:lineRule="auto"/>
        <w:ind w:hanging="1298"/>
        <w:contextualSpacing/>
        <w:rPr>
          <w:rFonts w:ascii="Times New Roman" w:hAnsi="Times New Roman" w:cs="Times New Roman"/>
          <w:sz w:val="28"/>
          <w:szCs w:val="28"/>
        </w:rPr>
      </w:pPr>
      <w:r w:rsidRPr="00D943F4">
        <w:rPr>
          <w:rFonts w:ascii="Times New Roman" w:hAnsi="Times New Roman" w:cs="Times New Roman"/>
          <w:sz w:val="28"/>
          <w:szCs w:val="28"/>
        </w:rPr>
        <w:t>Участие в конкурсах различного уровня</w:t>
      </w:r>
    </w:p>
    <w:p w:rsidR="00AD517D" w:rsidRPr="00D943F4" w:rsidRDefault="00AD517D" w:rsidP="00A96F15">
      <w:pPr>
        <w:numPr>
          <w:ilvl w:val="1"/>
          <w:numId w:val="76"/>
        </w:numPr>
        <w:spacing w:after="0" w:line="240" w:lineRule="auto"/>
        <w:ind w:hanging="1298"/>
        <w:contextualSpacing/>
        <w:rPr>
          <w:rFonts w:ascii="Times New Roman" w:hAnsi="Times New Roman" w:cs="Times New Roman"/>
          <w:sz w:val="28"/>
          <w:szCs w:val="28"/>
        </w:rPr>
      </w:pPr>
      <w:r w:rsidRPr="00D943F4">
        <w:rPr>
          <w:rFonts w:ascii="Times New Roman" w:hAnsi="Times New Roman" w:cs="Times New Roman"/>
          <w:sz w:val="28"/>
          <w:szCs w:val="28"/>
        </w:rPr>
        <w:t>Участие в олимпиадах школьников</w:t>
      </w:r>
    </w:p>
    <w:p w:rsidR="00AD517D" w:rsidRPr="00D943F4" w:rsidRDefault="00AD517D" w:rsidP="00A96F15">
      <w:pPr>
        <w:numPr>
          <w:ilvl w:val="1"/>
          <w:numId w:val="76"/>
        </w:numPr>
        <w:spacing w:after="0" w:line="240" w:lineRule="auto"/>
        <w:ind w:hanging="1298"/>
        <w:contextualSpacing/>
        <w:rPr>
          <w:rFonts w:ascii="Times New Roman" w:hAnsi="Times New Roman" w:cs="Times New Roman"/>
          <w:sz w:val="28"/>
          <w:szCs w:val="28"/>
        </w:rPr>
      </w:pPr>
      <w:r w:rsidRPr="00D943F4">
        <w:rPr>
          <w:rFonts w:ascii="Times New Roman" w:hAnsi="Times New Roman" w:cs="Times New Roman"/>
          <w:sz w:val="28"/>
          <w:szCs w:val="28"/>
        </w:rPr>
        <w:t>Предметная неделя</w:t>
      </w:r>
    </w:p>
    <w:p w:rsidR="00AD517D" w:rsidRPr="00D943F4" w:rsidRDefault="00AD517D" w:rsidP="00AD517D">
      <w:pPr>
        <w:spacing w:after="0" w:line="240" w:lineRule="auto"/>
        <w:rPr>
          <w:rFonts w:ascii="Times New Roman" w:hAnsi="Times New Roman" w:cs="Times New Roman"/>
          <w:b/>
          <w:sz w:val="28"/>
          <w:szCs w:val="28"/>
        </w:rPr>
      </w:pPr>
    </w:p>
    <w:p w:rsidR="00AD517D" w:rsidRPr="00D943F4" w:rsidRDefault="00AD517D" w:rsidP="00AD517D">
      <w:pPr>
        <w:spacing w:after="0" w:line="240" w:lineRule="auto"/>
        <w:rPr>
          <w:rFonts w:ascii="Times New Roman" w:hAnsi="Times New Roman" w:cs="Times New Roman"/>
          <w:b/>
          <w:sz w:val="28"/>
          <w:szCs w:val="28"/>
        </w:rPr>
      </w:pPr>
      <w:r w:rsidRPr="00D943F4">
        <w:rPr>
          <w:rFonts w:ascii="Times New Roman" w:hAnsi="Times New Roman" w:cs="Times New Roman"/>
          <w:b/>
          <w:sz w:val="28"/>
          <w:szCs w:val="28"/>
        </w:rPr>
        <w:t>Работа с одаренными детьми</w:t>
      </w:r>
    </w:p>
    <w:p w:rsidR="00AD517D" w:rsidRPr="00D943F4" w:rsidRDefault="00AD517D" w:rsidP="00A96F15">
      <w:pPr>
        <w:numPr>
          <w:ilvl w:val="0"/>
          <w:numId w:val="77"/>
        </w:numPr>
        <w:spacing w:after="0" w:line="240" w:lineRule="auto"/>
        <w:ind w:left="709" w:hanging="283"/>
        <w:jc w:val="both"/>
        <w:rPr>
          <w:rFonts w:ascii="Times New Roman" w:hAnsi="Times New Roman" w:cs="Times New Roman"/>
          <w:sz w:val="28"/>
          <w:szCs w:val="28"/>
        </w:rPr>
      </w:pPr>
      <w:r w:rsidRPr="00D943F4">
        <w:rPr>
          <w:rFonts w:ascii="Times New Roman" w:hAnsi="Times New Roman" w:cs="Times New Roman"/>
          <w:sz w:val="28"/>
          <w:szCs w:val="28"/>
        </w:rPr>
        <w:t>Выявление одаренных детей по результатам творческих заданий по предмету, олимпиадам.</w:t>
      </w:r>
    </w:p>
    <w:p w:rsidR="00AD517D" w:rsidRPr="00D943F4" w:rsidRDefault="00AD517D" w:rsidP="00A96F15">
      <w:pPr>
        <w:numPr>
          <w:ilvl w:val="0"/>
          <w:numId w:val="77"/>
        </w:numPr>
        <w:spacing w:after="0" w:line="240" w:lineRule="auto"/>
        <w:ind w:left="709" w:hanging="283"/>
        <w:jc w:val="both"/>
        <w:rPr>
          <w:rFonts w:ascii="Times New Roman" w:hAnsi="Times New Roman" w:cs="Times New Roman"/>
          <w:sz w:val="28"/>
          <w:szCs w:val="28"/>
        </w:rPr>
      </w:pPr>
      <w:r w:rsidRPr="00D943F4">
        <w:rPr>
          <w:rFonts w:ascii="Times New Roman" w:hAnsi="Times New Roman" w:cs="Times New Roman"/>
          <w:sz w:val="28"/>
          <w:szCs w:val="28"/>
        </w:rPr>
        <w:t>Организация индивидуальных занятий с одаренными детьми, привлечение их к участию в научно-практических конференциях.</w:t>
      </w:r>
    </w:p>
    <w:p w:rsidR="00AD517D" w:rsidRPr="00D943F4" w:rsidRDefault="00AD517D" w:rsidP="00A96F15">
      <w:pPr>
        <w:numPr>
          <w:ilvl w:val="0"/>
          <w:numId w:val="77"/>
        </w:numPr>
        <w:spacing w:after="0" w:line="240" w:lineRule="auto"/>
        <w:ind w:left="709" w:hanging="283"/>
        <w:jc w:val="both"/>
        <w:rPr>
          <w:rFonts w:ascii="Times New Roman" w:hAnsi="Times New Roman" w:cs="Times New Roman"/>
          <w:sz w:val="28"/>
          <w:szCs w:val="28"/>
        </w:rPr>
      </w:pPr>
      <w:r w:rsidRPr="00D943F4">
        <w:rPr>
          <w:rFonts w:ascii="Times New Roman" w:hAnsi="Times New Roman" w:cs="Times New Roman"/>
          <w:sz w:val="28"/>
          <w:szCs w:val="28"/>
        </w:rPr>
        <w:t>Обучение детей работе с научной литературой, со справочниками по предмету; использованию Интернета для получения дополнительного материала.</w:t>
      </w:r>
    </w:p>
    <w:p w:rsidR="00AD517D" w:rsidRPr="00D943F4" w:rsidRDefault="00AD517D" w:rsidP="00A96F15">
      <w:pPr>
        <w:numPr>
          <w:ilvl w:val="0"/>
          <w:numId w:val="77"/>
        </w:numPr>
        <w:spacing w:after="0" w:line="240" w:lineRule="auto"/>
        <w:ind w:left="709" w:hanging="283"/>
        <w:jc w:val="both"/>
        <w:rPr>
          <w:rFonts w:ascii="Times New Roman" w:hAnsi="Times New Roman" w:cs="Times New Roman"/>
          <w:sz w:val="28"/>
          <w:szCs w:val="28"/>
        </w:rPr>
      </w:pPr>
      <w:r w:rsidRPr="00D943F4">
        <w:rPr>
          <w:rFonts w:ascii="Times New Roman" w:hAnsi="Times New Roman" w:cs="Times New Roman"/>
          <w:sz w:val="28"/>
          <w:szCs w:val="28"/>
        </w:rPr>
        <w:t>Подготовка и участие в конкурсах, очных и заочных олимпиадах по предмету.</w:t>
      </w:r>
    </w:p>
    <w:p w:rsidR="00AD517D" w:rsidRPr="00D943F4" w:rsidRDefault="00AD517D" w:rsidP="00A96F15">
      <w:pPr>
        <w:numPr>
          <w:ilvl w:val="0"/>
          <w:numId w:val="77"/>
        </w:numPr>
        <w:spacing w:after="0" w:line="240" w:lineRule="auto"/>
        <w:ind w:left="709" w:hanging="283"/>
        <w:jc w:val="both"/>
        <w:rPr>
          <w:rFonts w:ascii="Times New Roman" w:hAnsi="Times New Roman" w:cs="Times New Roman"/>
          <w:sz w:val="28"/>
          <w:szCs w:val="28"/>
        </w:rPr>
      </w:pPr>
      <w:r w:rsidRPr="00D943F4">
        <w:rPr>
          <w:rFonts w:ascii="Times New Roman" w:hAnsi="Times New Roman" w:cs="Times New Roman"/>
          <w:sz w:val="28"/>
          <w:szCs w:val="28"/>
        </w:rPr>
        <w:t>Способствовать творческому росту ученика, создавая комфортные условия для развития его личности.</w:t>
      </w:r>
    </w:p>
    <w:p w:rsidR="00AD517D" w:rsidRPr="00D943F4" w:rsidRDefault="00AD517D" w:rsidP="00A96F15">
      <w:pPr>
        <w:numPr>
          <w:ilvl w:val="0"/>
          <w:numId w:val="77"/>
        </w:numPr>
        <w:spacing w:after="0" w:line="240" w:lineRule="auto"/>
        <w:ind w:left="709" w:hanging="283"/>
        <w:jc w:val="both"/>
        <w:rPr>
          <w:rFonts w:ascii="Times New Roman" w:hAnsi="Times New Roman" w:cs="Times New Roman"/>
          <w:sz w:val="28"/>
          <w:szCs w:val="28"/>
        </w:rPr>
      </w:pPr>
      <w:r w:rsidRPr="00D943F4">
        <w:rPr>
          <w:rFonts w:ascii="Times New Roman" w:hAnsi="Times New Roman" w:cs="Times New Roman"/>
          <w:sz w:val="28"/>
          <w:szCs w:val="28"/>
        </w:rPr>
        <w:t xml:space="preserve">Использовать опыт передовых учителей России. Изучать Интернет ресурсы. </w:t>
      </w:r>
    </w:p>
    <w:p w:rsidR="00AD517D" w:rsidRPr="00D943F4" w:rsidRDefault="00AD517D" w:rsidP="00A96F15">
      <w:pPr>
        <w:numPr>
          <w:ilvl w:val="0"/>
          <w:numId w:val="77"/>
        </w:numPr>
        <w:spacing w:after="0" w:line="240" w:lineRule="auto"/>
        <w:ind w:left="709" w:hanging="283"/>
        <w:jc w:val="both"/>
        <w:rPr>
          <w:rFonts w:ascii="Times New Roman" w:hAnsi="Times New Roman" w:cs="Times New Roman"/>
          <w:sz w:val="28"/>
          <w:szCs w:val="28"/>
        </w:rPr>
      </w:pPr>
      <w:r w:rsidRPr="00D943F4">
        <w:rPr>
          <w:rFonts w:ascii="Times New Roman" w:hAnsi="Times New Roman" w:cs="Times New Roman"/>
          <w:sz w:val="28"/>
          <w:szCs w:val="28"/>
        </w:rPr>
        <w:t>Обобщить и распространить опыт работы учителей МО.</w:t>
      </w:r>
    </w:p>
    <w:p w:rsidR="00AD517D" w:rsidRPr="00D943F4" w:rsidRDefault="00AD517D" w:rsidP="00AD517D">
      <w:pPr>
        <w:spacing w:after="0" w:line="240" w:lineRule="auto"/>
        <w:jc w:val="both"/>
        <w:rPr>
          <w:rFonts w:ascii="Times New Roman" w:hAnsi="Times New Roman" w:cs="Times New Roman"/>
          <w:sz w:val="28"/>
          <w:szCs w:val="28"/>
        </w:rPr>
      </w:pPr>
    </w:p>
    <w:p w:rsidR="00AD517D" w:rsidRPr="00D943F4" w:rsidRDefault="00AD517D" w:rsidP="00AD517D">
      <w:pPr>
        <w:spacing w:after="0" w:line="240" w:lineRule="auto"/>
        <w:jc w:val="both"/>
        <w:rPr>
          <w:rFonts w:ascii="Times New Roman" w:hAnsi="Times New Roman" w:cs="Times New Roman"/>
          <w:sz w:val="28"/>
          <w:szCs w:val="28"/>
        </w:rPr>
      </w:pPr>
    </w:p>
    <w:p w:rsidR="00AD517D" w:rsidRPr="00D943F4" w:rsidRDefault="00AD517D" w:rsidP="00AD517D">
      <w:pPr>
        <w:spacing w:after="0" w:line="240" w:lineRule="auto"/>
        <w:jc w:val="both"/>
        <w:rPr>
          <w:rFonts w:ascii="Times New Roman" w:hAnsi="Times New Roman" w:cs="Times New Roman"/>
          <w:sz w:val="28"/>
          <w:szCs w:val="28"/>
        </w:rPr>
      </w:pPr>
    </w:p>
    <w:p w:rsidR="00AD517D" w:rsidRPr="00D943F4" w:rsidRDefault="00AD517D" w:rsidP="00AD517D">
      <w:pPr>
        <w:spacing w:after="0" w:line="240" w:lineRule="auto"/>
        <w:jc w:val="both"/>
        <w:rPr>
          <w:rFonts w:ascii="Times New Roman" w:hAnsi="Times New Roman" w:cs="Times New Roman"/>
          <w:sz w:val="28"/>
          <w:szCs w:val="28"/>
        </w:rPr>
      </w:pPr>
    </w:p>
    <w:p w:rsidR="00AD517D" w:rsidRPr="00D943F4" w:rsidRDefault="00AD517D" w:rsidP="00AD517D">
      <w:pPr>
        <w:spacing w:after="0" w:line="240" w:lineRule="auto"/>
        <w:jc w:val="both"/>
        <w:rPr>
          <w:rFonts w:ascii="Times New Roman" w:hAnsi="Times New Roman" w:cs="Times New Roman"/>
          <w:sz w:val="28"/>
          <w:szCs w:val="28"/>
        </w:rPr>
      </w:pPr>
    </w:p>
    <w:p w:rsidR="00AD517D" w:rsidRPr="00D943F4" w:rsidRDefault="00AD517D" w:rsidP="00AD517D">
      <w:pPr>
        <w:spacing w:after="0" w:line="240" w:lineRule="auto"/>
        <w:jc w:val="both"/>
        <w:rPr>
          <w:rFonts w:ascii="Times New Roman" w:hAnsi="Times New Roman" w:cs="Times New Roman"/>
          <w:sz w:val="28"/>
          <w:szCs w:val="28"/>
        </w:rPr>
      </w:pPr>
    </w:p>
    <w:p w:rsidR="00AD517D" w:rsidRPr="00D943F4" w:rsidRDefault="00AD517D" w:rsidP="00AD517D">
      <w:pPr>
        <w:spacing w:after="0" w:line="240" w:lineRule="auto"/>
        <w:jc w:val="both"/>
        <w:rPr>
          <w:rFonts w:ascii="Times New Roman" w:hAnsi="Times New Roman" w:cs="Times New Roman"/>
          <w:sz w:val="28"/>
          <w:szCs w:val="28"/>
        </w:rPr>
      </w:pPr>
    </w:p>
    <w:p w:rsidR="00AD517D" w:rsidRPr="00D943F4" w:rsidRDefault="00AD517D" w:rsidP="00AD517D">
      <w:pPr>
        <w:spacing w:after="0" w:line="240" w:lineRule="auto"/>
        <w:jc w:val="both"/>
        <w:rPr>
          <w:rFonts w:ascii="Times New Roman" w:hAnsi="Times New Roman" w:cs="Times New Roman"/>
          <w:sz w:val="28"/>
          <w:szCs w:val="28"/>
        </w:rPr>
      </w:pPr>
    </w:p>
    <w:p w:rsidR="00AD517D" w:rsidRPr="00D943F4" w:rsidRDefault="00AD517D" w:rsidP="00AD517D">
      <w:pPr>
        <w:spacing w:after="0" w:line="240" w:lineRule="auto"/>
        <w:jc w:val="both"/>
        <w:rPr>
          <w:rFonts w:ascii="Times New Roman" w:hAnsi="Times New Roman" w:cs="Times New Roman"/>
          <w:sz w:val="28"/>
          <w:szCs w:val="28"/>
        </w:rPr>
      </w:pPr>
    </w:p>
    <w:p w:rsidR="00AD517D" w:rsidRPr="00D943F4" w:rsidRDefault="00AD517D" w:rsidP="00AD517D">
      <w:pPr>
        <w:spacing w:after="0" w:line="240" w:lineRule="auto"/>
        <w:jc w:val="both"/>
        <w:rPr>
          <w:rFonts w:ascii="Times New Roman" w:hAnsi="Times New Roman" w:cs="Times New Roman"/>
          <w:sz w:val="28"/>
          <w:szCs w:val="28"/>
        </w:rPr>
      </w:pPr>
    </w:p>
    <w:p w:rsidR="00AD517D" w:rsidRPr="00D943F4" w:rsidRDefault="00AD517D" w:rsidP="00AD517D">
      <w:pPr>
        <w:spacing w:after="0" w:line="240" w:lineRule="auto"/>
        <w:jc w:val="both"/>
        <w:rPr>
          <w:rFonts w:ascii="Times New Roman" w:hAnsi="Times New Roman" w:cs="Times New Roman"/>
          <w:sz w:val="28"/>
          <w:szCs w:val="28"/>
        </w:rPr>
      </w:pPr>
    </w:p>
    <w:p w:rsidR="00AD517D" w:rsidRPr="00D943F4" w:rsidRDefault="00AD517D" w:rsidP="00AD517D">
      <w:pPr>
        <w:spacing w:after="0" w:line="240" w:lineRule="auto"/>
        <w:jc w:val="both"/>
        <w:rPr>
          <w:rFonts w:ascii="Times New Roman" w:hAnsi="Times New Roman" w:cs="Times New Roman"/>
          <w:sz w:val="28"/>
          <w:szCs w:val="28"/>
        </w:rPr>
      </w:pPr>
    </w:p>
    <w:p w:rsidR="00AD517D" w:rsidRPr="00D943F4" w:rsidRDefault="00AD517D" w:rsidP="00AD517D">
      <w:pPr>
        <w:spacing w:after="0" w:line="240" w:lineRule="auto"/>
        <w:jc w:val="both"/>
        <w:rPr>
          <w:rFonts w:ascii="Times New Roman" w:hAnsi="Times New Roman" w:cs="Times New Roman"/>
          <w:sz w:val="28"/>
          <w:szCs w:val="28"/>
        </w:rPr>
      </w:pPr>
    </w:p>
    <w:p w:rsidR="00AD517D" w:rsidRPr="00D943F4" w:rsidRDefault="00AD517D" w:rsidP="00AD517D">
      <w:pPr>
        <w:spacing w:after="0" w:line="240" w:lineRule="auto"/>
        <w:jc w:val="both"/>
        <w:rPr>
          <w:rFonts w:ascii="Times New Roman" w:hAnsi="Times New Roman" w:cs="Times New Roman"/>
          <w:sz w:val="28"/>
          <w:szCs w:val="28"/>
        </w:rPr>
      </w:pPr>
    </w:p>
    <w:p w:rsidR="00AD517D" w:rsidRPr="00D943F4" w:rsidRDefault="00AD517D" w:rsidP="00AD517D">
      <w:pPr>
        <w:spacing w:after="0" w:line="240" w:lineRule="auto"/>
        <w:jc w:val="both"/>
        <w:rPr>
          <w:rFonts w:ascii="Times New Roman" w:hAnsi="Times New Roman" w:cs="Times New Roman"/>
          <w:sz w:val="28"/>
          <w:szCs w:val="28"/>
        </w:rPr>
      </w:pPr>
    </w:p>
    <w:p w:rsidR="00AD517D" w:rsidRPr="00D943F4" w:rsidRDefault="00AD517D" w:rsidP="00AD517D">
      <w:pPr>
        <w:spacing w:after="0" w:line="240" w:lineRule="auto"/>
        <w:jc w:val="both"/>
        <w:rPr>
          <w:rFonts w:ascii="Times New Roman" w:hAnsi="Times New Roman" w:cs="Times New Roman"/>
          <w:sz w:val="28"/>
          <w:szCs w:val="28"/>
        </w:rPr>
      </w:pPr>
    </w:p>
    <w:p w:rsidR="00AD517D" w:rsidRPr="00D943F4" w:rsidRDefault="00AD517D" w:rsidP="00AD517D">
      <w:pPr>
        <w:spacing w:after="0" w:line="240" w:lineRule="auto"/>
        <w:jc w:val="both"/>
        <w:rPr>
          <w:rFonts w:ascii="Times New Roman" w:hAnsi="Times New Roman" w:cs="Times New Roman"/>
          <w:sz w:val="28"/>
          <w:szCs w:val="28"/>
        </w:rPr>
      </w:pPr>
    </w:p>
    <w:p w:rsidR="00AD517D" w:rsidRPr="00D943F4" w:rsidRDefault="00AD517D" w:rsidP="00AD517D">
      <w:pPr>
        <w:spacing w:after="0" w:line="240" w:lineRule="auto"/>
        <w:jc w:val="both"/>
        <w:rPr>
          <w:rFonts w:ascii="Times New Roman" w:hAnsi="Times New Roman" w:cs="Times New Roman"/>
          <w:sz w:val="28"/>
          <w:szCs w:val="28"/>
        </w:rPr>
      </w:pPr>
    </w:p>
    <w:p w:rsidR="00AD517D" w:rsidRPr="00D943F4" w:rsidRDefault="00AD517D" w:rsidP="00AD517D">
      <w:pPr>
        <w:spacing w:after="0" w:line="240" w:lineRule="auto"/>
        <w:jc w:val="both"/>
        <w:rPr>
          <w:rFonts w:ascii="Times New Roman" w:hAnsi="Times New Roman" w:cs="Times New Roman"/>
          <w:sz w:val="28"/>
          <w:szCs w:val="28"/>
        </w:rPr>
      </w:pPr>
    </w:p>
    <w:p w:rsidR="00AD517D" w:rsidRPr="00D943F4" w:rsidRDefault="00AD517D" w:rsidP="00AD517D">
      <w:pPr>
        <w:spacing w:after="0" w:line="240" w:lineRule="auto"/>
        <w:ind w:left="720"/>
        <w:rPr>
          <w:rFonts w:ascii="Times New Roman" w:hAnsi="Times New Roman" w:cs="Times New Roman"/>
          <w:sz w:val="28"/>
          <w:szCs w:val="28"/>
        </w:rPr>
      </w:pPr>
    </w:p>
    <w:p w:rsidR="00AD517D" w:rsidRPr="00D943F4" w:rsidRDefault="00AD517D" w:rsidP="00AD517D">
      <w:pPr>
        <w:rPr>
          <w:rFonts w:ascii="Times New Roman" w:hAnsi="Times New Roman" w:cs="Times New Roman"/>
          <w:b/>
          <w:bCs/>
          <w:sz w:val="28"/>
          <w:szCs w:val="28"/>
        </w:rPr>
      </w:pPr>
      <w:r w:rsidRPr="00D943F4">
        <w:rPr>
          <w:rFonts w:ascii="Times New Roman" w:hAnsi="Times New Roman" w:cs="Times New Roman"/>
          <w:b/>
          <w:bCs/>
          <w:sz w:val="28"/>
          <w:szCs w:val="28"/>
        </w:rPr>
        <w:t>Темы самообразования учителей.</w:t>
      </w:r>
    </w:p>
    <w:tbl>
      <w:tblPr>
        <w:tblStyle w:val="2a"/>
        <w:tblW w:w="0" w:type="auto"/>
        <w:tblLook w:val="04A0" w:firstRow="1" w:lastRow="0" w:firstColumn="1" w:lastColumn="0" w:noHBand="0" w:noVBand="1"/>
      </w:tblPr>
      <w:tblGrid>
        <w:gridCol w:w="2093"/>
        <w:gridCol w:w="3260"/>
        <w:gridCol w:w="3827"/>
      </w:tblGrid>
      <w:tr w:rsidR="00AD517D" w:rsidRPr="00D943F4" w:rsidTr="00D61E56">
        <w:tc>
          <w:tcPr>
            <w:tcW w:w="2093" w:type="dxa"/>
            <w:tcBorders>
              <w:top w:val="single" w:sz="4" w:space="0" w:color="auto"/>
              <w:left w:val="single" w:sz="4" w:space="0" w:color="auto"/>
              <w:bottom w:val="single" w:sz="4" w:space="0" w:color="auto"/>
              <w:right w:val="single" w:sz="4" w:space="0" w:color="auto"/>
            </w:tcBorders>
            <w:hideMark/>
          </w:tcPr>
          <w:p w:rsidR="00AD517D" w:rsidRPr="00D943F4" w:rsidRDefault="00AD517D" w:rsidP="00D61E56">
            <w:pPr>
              <w:jc w:val="center"/>
              <w:rPr>
                <w:b/>
                <w:sz w:val="28"/>
                <w:szCs w:val="28"/>
              </w:rPr>
            </w:pPr>
            <w:r w:rsidRPr="00D943F4">
              <w:rPr>
                <w:b/>
                <w:sz w:val="28"/>
                <w:szCs w:val="28"/>
              </w:rPr>
              <w:t>ФИО учителя</w:t>
            </w:r>
          </w:p>
        </w:tc>
        <w:tc>
          <w:tcPr>
            <w:tcW w:w="3260" w:type="dxa"/>
            <w:tcBorders>
              <w:top w:val="single" w:sz="4" w:space="0" w:color="auto"/>
              <w:left w:val="single" w:sz="4" w:space="0" w:color="auto"/>
              <w:bottom w:val="single" w:sz="4" w:space="0" w:color="auto"/>
              <w:right w:val="single" w:sz="4" w:space="0" w:color="auto"/>
            </w:tcBorders>
            <w:hideMark/>
          </w:tcPr>
          <w:p w:rsidR="00AD517D" w:rsidRPr="00D943F4" w:rsidRDefault="00AD517D" w:rsidP="00D61E56">
            <w:pPr>
              <w:jc w:val="center"/>
              <w:rPr>
                <w:b/>
                <w:sz w:val="28"/>
                <w:szCs w:val="28"/>
              </w:rPr>
            </w:pPr>
            <w:r w:rsidRPr="00D943F4">
              <w:rPr>
                <w:b/>
                <w:sz w:val="28"/>
                <w:szCs w:val="28"/>
              </w:rPr>
              <w:t>Тема самообразования</w:t>
            </w:r>
          </w:p>
        </w:tc>
        <w:tc>
          <w:tcPr>
            <w:tcW w:w="3827" w:type="dxa"/>
            <w:tcBorders>
              <w:top w:val="single" w:sz="4" w:space="0" w:color="auto"/>
              <w:left w:val="single" w:sz="4" w:space="0" w:color="auto"/>
              <w:bottom w:val="single" w:sz="4" w:space="0" w:color="auto"/>
              <w:right w:val="single" w:sz="4" w:space="0" w:color="auto"/>
            </w:tcBorders>
            <w:hideMark/>
          </w:tcPr>
          <w:p w:rsidR="00AD517D" w:rsidRPr="00D943F4" w:rsidRDefault="00AD517D" w:rsidP="00D61E56">
            <w:pPr>
              <w:jc w:val="center"/>
              <w:rPr>
                <w:b/>
                <w:sz w:val="28"/>
                <w:szCs w:val="28"/>
              </w:rPr>
            </w:pPr>
            <w:r w:rsidRPr="00D943F4">
              <w:rPr>
                <w:b/>
                <w:sz w:val="28"/>
                <w:szCs w:val="28"/>
              </w:rPr>
              <w:t>Практический выход</w:t>
            </w:r>
          </w:p>
          <w:p w:rsidR="00AD517D" w:rsidRPr="00D943F4" w:rsidRDefault="00AD517D" w:rsidP="00D61E56">
            <w:pPr>
              <w:jc w:val="center"/>
              <w:rPr>
                <w:b/>
                <w:sz w:val="28"/>
                <w:szCs w:val="28"/>
              </w:rPr>
            </w:pPr>
            <w:r w:rsidRPr="00D943F4">
              <w:rPr>
                <w:b/>
                <w:sz w:val="28"/>
                <w:szCs w:val="28"/>
              </w:rPr>
              <w:t>( итоги учебного года)</w:t>
            </w:r>
          </w:p>
        </w:tc>
      </w:tr>
      <w:tr w:rsidR="00AD517D" w:rsidRPr="00D943F4" w:rsidTr="00D61E56">
        <w:tc>
          <w:tcPr>
            <w:tcW w:w="2093" w:type="dxa"/>
            <w:tcBorders>
              <w:top w:val="single" w:sz="4" w:space="0" w:color="auto"/>
              <w:left w:val="single" w:sz="4" w:space="0" w:color="auto"/>
              <w:bottom w:val="single" w:sz="4" w:space="0" w:color="auto"/>
              <w:right w:val="single" w:sz="4" w:space="0" w:color="auto"/>
            </w:tcBorders>
            <w:hideMark/>
          </w:tcPr>
          <w:p w:rsidR="00AD517D" w:rsidRPr="00D943F4" w:rsidRDefault="00AD517D" w:rsidP="00D61E56">
            <w:pPr>
              <w:rPr>
                <w:sz w:val="28"/>
                <w:szCs w:val="28"/>
              </w:rPr>
            </w:pPr>
            <w:r w:rsidRPr="00D943F4">
              <w:rPr>
                <w:sz w:val="28"/>
                <w:szCs w:val="28"/>
              </w:rPr>
              <w:t xml:space="preserve">Седикова </w:t>
            </w:r>
          </w:p>
          <w:p w:rsidR="00AD517D" w:rsidRPr="00D943F4" w:rsidRDefault="00AD517D" w:rsidP="00D61E56">
            <w:pPr>
              <w:rPr>
                <w:sz w:val="28"/>
                <w:szCs w:val="28"/>
              </w:rPr>
            </w:pPr>
            <w:r w:rsidRPr="00D943F4">
              <w:rPr>
                <w:sz w:val="28"/>
                <w:szCs w:val="28"/>
              </w:rPr>
              <w:t>Елена</w:t>
            </w:r>
          </w:p>
          <w:p w:rsidR="00AD517D" w:rsidRPr="00D943F4" w:rsidRDefault="00AD517D" w:rsidP="00D61E56">
            <w:pPr>
              <w:rPr>
                <w:sz w:val="28"/>
                <w:szCs w:val="28"/>
              </w:rPr>
            </w:pPr>
            <w:r w:rsidRPr="00D943F4">
              <w:rPr>
                <w:sz w:val="28"/>
                <w:szCs w:val="28"/>
              </w:rPr>
              <w:t>Анатольевна</w:t>
            </w:r>
          </w:p>
        </w:tc>
        <w:tc>
          <w:tcPr>
            <w:tcW w:w="3260" w:type="dxa"/>
            <w:tcBorders>
              <w:top w:val="single" w:sz="4" w:space="0" w:color="auto"/>
              <w:left w:val="single" w:sz="4" w:space="0" w:color="auto"/>
              <w:bottom w:val="single" w:sz="4" w:space="0" w:color="auto"/>
              <w:right w:val="single" w:sz="4" w:space="0" w:color="auto"/>
            </w:tcBorders>
            <w:hideMark/>
          </w:tcPr>
          <w:p w:rsidR="00AD517D" w:rsidRPr="00D943F4" w:rsidRDefault="00AD517D" w:rsidP="00D61E56">
            <w:pPr>
              <w:rPr>
                <w:sz w:val="28"/>
                <w:szCs w:val="28"/>
              </w:rPr>
            </w:pPr>
            <w:r w:rsidRPr="00D943F4">
              <w:rPr>
                <w:sz w:val="28"/>
                <w:szCs w:val="28"/>
              </w:rPr>
              <w:t>Преподавание физики в условиях обновленных ФГОС</w:t>
            </w:r>
          </w:p>
        </w:tc>
        <w:tc>
          <w:tcPr>
            <w:tcW w:w="3827" w:type="dxa"/>
            <w:tcBorders>
              <w:top w:val="single" w:sz="4" w:space="0" w:color="auto"/>
              <w:left w:val="single" w:sz="4" w:space="0" w:color="auto"/>
              <w:bottom w:val="single" w:sz="4" w:space="0" w:color="auto"/>
              <w:right w:val="single" w:sz="4" w:space="0" w:color="auto"/>
            </w:tcBorders>
          </w:tcPr>
          <w:p w:rsidR="00AD517D" w:rsidRPr="00D943F4" w:rsidRDefault="00AD517D" w:rsidP="00D61E56">
            <w:pPr>
              <w:rPr>
                <w:sz w:val="28"/>
                <w:szCs w:val="28"/>
              </w:rPr>
            </w:pPr>
          </w:p>
        </w:tc>
      </w:tr>
      <w:tr w:rsidR="00AD517D" w:rsidRPr="00D943F4" w:rsidTr="00D61E56">
        <w:tc>
          <w:tcPr>
            <w:tcW w:w="2093" w:type="dxa"/>
            <w:tcBorders>
              <w:top w:val="single" w:sz="4" w:space="0" w:color="auto"/>
              <w:left w:val="single" w:sz="4" w:space="0" w:color="auto"/>
              <w:bottom w:val="single" w:sz="4" w:space="0" w:color="auto"/>
              <w:right w:val="single" w:sz="4" w:space="0" w:color="auto"/>
            </w:tcBorders>
            <w:hideMark/>
          </w:tcPr>
          <w:p w:rsidR="00AD517D" w:rsidRPr="00D943F4" w:rsidRDefault="00AD517D" w:rsidP="00D61E56">
            <w:pPr>
              <w:rPr>
                <w:sz w:val="28"/>
                <w:szCs w:val="28"/>
              </w:rPr>
            </w:pPr>
            <w:r w:rsidRPr="00D943F4">
              <w:rPr>
                <w:sz w:val="28"/>
                <w:szCs w:val="28"/>
              </w:rPr>
              <w:t>Шадрина</w:t>
            </w:r>
          </w:p>
          <w:p w:rsidR="00AD517D" w:rsidRPr="00D943F4" w:rsidRDefault="00AD517D" w:rsidP="00D61E56">
            <w:pPr>
              <w:rPr>
                <w:sz w:val="28"/>
                <w:szCs w:val="28"/>
              </w:rPr>
            </w:pPr>
            <w:r w:rsidRPr="00D943F4">
              <w:rPr>
                <w:sz w:val="28"/>
                <w:szCs w:val="28"/>
              </w:rPr>
              <w:t>Ирина</w:t>
            </w:r>
          </w:p>
          <w:p w:rsidR="00AD517D" w:rsidRPr="00D943F4" w:rsidRDefault="00AD517D" w:rsidP="00D61E56">
            <w:pPr>
              <w:rPr>
                <w:sz w:val="28"/>
                <w:szCs w:val="28"/>
              </w:rPr>
            </w:pPr>
            <w:r w:rsidRPr="00D943F4">
              <w:rPr>
                <w:sz w:val="28"/>
                <w:szCs w:val="28"/>
              </w:rPr>
              <w:t>Михайловна</w:t>
            </w:r>
          </w:p>
        </w:tc>
        <w:tc>
          <w:tcPr>
            <w:tcW w:w="3260" w:type="dxa"/>
            <w:tcBorders>
              <w:top w:val="single" w:sz="4" w:space="0" w:color="auto"/>
              <w:left w:val="single" w:sz="4" w:space="0" w:color="auto"/>
              <w:bottom w:val="single" w:sz="4" w:space="0" w:color="auto"/>
              <w:right w:val="single" w:sz="4" w:space="0" w:color="auto"/>
            </w:tcBorders>
            <w:hideMark/>
          </w:tcPr>
          <w:p w:rsidR="00AD517D" w:rsidRPr="00D943F4" w:rsidRDefault="00AD517D" w:rsidP="00D61E56">
            <w:pPr>
              <w:rPr>
                <w:sz w:val="28"/>
                <w:szCs w:val="28"/>
              </w:rPr>
            </w:pPr>
            <w:r w:rsidRPr="00D943F4">
              <w:rPr>
                <w:sz w:val="28"/>
                <w:szCs w:val="28"/>
              </w:rPr>
              <w:t>Урок математики в условиях реализации ФГОС СОО</w:t>
            </w:r>
          </w:p>
        </w:tc>
        <w:tc>
          <w:tcPr>
            <w:tcW w:w="3827" w:type="dxa"/>
            <w:tcBorders>
              <w:top w:val="single" w:sz="4" w:space="0" w:color="auto"/>
              <w:left w:val="single" w:sz="4" w:space="0" w:color="auto"/>
              <w:bottom w:val="single" w:sz="4" w:space="0" w:color="auto"/>
              <w:right w:val="single" w:sz="4" w:space="0" w:color="auto"/>
            </w:tcBorders>
          </w:tcPr>
          <w:p w:rsidR="00AD517D" w:rsidRPr="00D943F4" w:rsidRDefault="00AD517D" w:rsidP="00D61E56">
            <w:pPr>
              <w:rPr>
                <w:sz w:val="28"/>
                <w:szCs w:val="28"/>
              </w:rPr>
            </w:pPr>
          </w:p>
        </w:tc>
      </w:tr>
      <w:tr w:rsidR="00AD517D" w:rsidRPr="00D943F4" w:rsidTr="00D61E56">
        <w:tc>
          <w:tcPr>
            <w:tcW w:w="2093" w:type="dxa"/>
            <w:tcBorders>
              <w:top w:val="single" w:sz="4" w:space="0" w:color="auto"/>
              <w:left w:val="single" w:sz="4" w:space="0" w:color="auto"/>
              <w:bottom w:val="single" w:sz="4" w:space="0" w:color="auto"/>
              <w:right w:val="single" w:sz="4" w:space="0" w:color="auto"/>
            </w:tcBorders>
            <w:hideMark/>
          </w:tcPr>
          <w:p w:rsidR="00AD517D" w:rsidRPr="00D943F4" w:rsidRDefault="00AD517D" w:rsidP="00D61E56">
            <w:pPr>
              <w:rPr>
                <w:sz w:val="28"/>
                <w:szCs w:val="28"/>
              </w:rPr>
            </w:pPr>
            <w:r w:rsidRPr="00D943F4">
              <w:rPr>
                <w:sz w:val="28"/>
                <w:szCs w:val="28"/>
              </w:rPr>
              <w:t>Михайлова</w:t>
            </w:r>
          </w:p>
          <w:p w:rsidR="00AD517D" w:rsidRPr="00D943F4" w:rsidRDefault="00AD517D" w:rsidP="00D61E56">
            <w:pPr>
              <w:rPr>
                <w:sz w:val="28"/>
                <w:szCs w:val="28"/>
              </w:rPr>
            </w:pPr>
            <w:r w:rsidRPr="00D943F4">
              <w:rPr>
                <w:sz w:val="28"/>
                <w:szCs w:val="28"/>
              </w:rPr>
              <w:t>Ольга</w:t>
            </w:r>
          </w:p>
          <w:p w:rsidR="00AD517D" w:rsidRPr="00D943F4" w:rsidRDefault="00AD517D" w:rsidP="00D61E56">
            <w:pPr>
              <w:rPr>
                <w:sz w:val="28"/>
                <w:szCs w:val="28"/>
              </w:rPr>
            </w:pPr>
            <w:r w:rsidRPr="00D943F4">
              <w:rPr>
                <w:sz w:val="28"/>
                <w:szCs w:val="28"/>
              </w:rPr>
              <w:t>Павловна</w:t>
            </w:r>
          </w:p>
        </w:tc>
        <w:tc>
          <w:tcPr>
            <w:tcW w:w="3260" w:type="dxa"/>
            <w:tcBorders>
              <w:top w:val="single" w:sz="4" w:space="0" w:color="auto"/>
              <w:left w:val="single" w:sz="4" w:space="0" w:color="auto"/>
              <w:bottom w:val="single" w:sz="4" w:space="0" w:color="auto"/>
              <w:right w:val="single" w:sz="4" w:space="0" w:color="auto"/>
            </w:tcBorders>
            <w:hideMark/>
          </w:tcPr>
          <w:p w:rsidR="00AD517D" w:rsidRPr="00D943F4" w:rsidRDefault="00AD517D" w:rsidP="00D61E56">
            <w:pPr>
              <w:rPr>
                <w:sz w:val="28"/>
                <w:szCs w:val="28"/>
              </w:rPr>
            </w:pPr>
            <w:r w:rsidRPr="00D943F4">
              <w:rPr>
                <w:sz w:val="28"/>
                <w:szCs w:val="28"/>
              </w:rPr>
              <w:t>Повышение вычислительных навыков на уроках математики в 5 классе, как средство достижения прочных знаний</w:t>
            </w:r>
          </w:p>
        </w:tc>
        <w:tc>
          <w:tcPr>
            <w:tcW w:w="3827" w:type="dxa"/>
            <w:tcBorders>
              <w:top w:val="single" w:sz="4" w:space="0" w:color="auto"/>
              <w:left w:val="single" w:sz="4" w:space="0" w:color="auto"/>
              <w:bottom w:val="single" w:sz="4" w:space="0" w:color="auto"/>
              <w:right w:val="single" w:sz="4" w:space="0" w:color="auto"/>
            </w:tcBorders>
            <w:hideMark/>
          </w:tcPr>
          <w:p w:rsidR="00AD517D" w:rsidRPr="00D943F4" w:rsidRDefault="00AD517D" w:rsidP="00D61E56">
            <w:pPr>
              <w:rPr>
                <w:sz w:val="28"/>
                <w:szCs w:val="28"/>
              </w:rPr>
            </w:pPr>
          </w:p>
        </w:tc>
      </w:tr>
      <w:tr w:rsidR="00AD517D" w:rsidRPr="00D943F4" w:rsidTr="00D61E56">
        <w:tc>
          <w:tcPr>
            <w:tcW w:w="2093" w:type="dxa"/>
            <w:tcBorders>
              <w:top w:val="single" w:sz="4" w:space="0" w:color="auto"/>
              <w:left w:val="single" w:sz="4" w:space="0" w:color="auto"/>
              <w:bottom w:val="single" w:sz="4" w:space="0" w:color="auto"/>
              <w:right w:val="single" w:sz="4" w:space="0" w:color="auto"/>
            </w:tcBorders>
            <w:hideMark/>
          </w:tcPr>
          <w:p w:rsidR="00AD517D" w:rsidRPr="00D943F4" w:rsidRDefault="00AD517D" w:rsidP="00D61E56">
            <w:pPr>
              <w:rPr>
                <w:sz w:val="28"/>
                <w:szCs w:val="28"/>
              </w:rPr>
            </w:pPr>
            <w:r w:rsidRPr="00D943F4">
              <w:rPr>
                <w:sz w:val="28"/>
                <w:szCs w:val="28"/>
              </w:rPr>
              <w:t xml:space="preserve">Воронина </w:t>
            </w:r>
          </w:p>
          <w:p w:rsidR="00AD517D" w:rsidRPr="00D943F4" w:rsidRDefault="00AD517D" w:rsidP="00D61E56">
            <w:pPr>
              <w:rPr>
                <w:sz w:val="28"/>
                <w:szCs w:val="28"/>
              </w:rPr>
            </w:pPr>
            <w:r w:rsidRPr="00D943F4">
              <w:rPr>
                <w:sz w:val="28"/>
                <w:szCs w:val="28"/>
              </w:rPr>
              <w:t>Ирина</w:t>
            </w:r>
          </w:p>
          <w:p w:rsidR="00AD517D" w:rsidRPr="00D943F4" w:rsidRDefault="00AD517D" w:rsidP="00D61E56">
            <w:pPr>
              <w:rPr>
                <w:sz w:val="28"/>
                <w:szCs w:val="28"/>
              </w:rPr>
            </w:pPr>
            <w:r w:rsidRPr="00D943F4">
              <w:rPr>
                <w:sz w:val="28"/>
                <w:szCs w:val="28"/>
              </w:rPr>
              <w:t>Сергеевна</w:t>
            </w:r>
          </w:p>
        </w:tc>
        <w:tc>
          <w:tcPr>
            <w:tcW w:w="3260" w:type="dxa"/>
            <w:tcBorders>
              <w:top w:val="single" w:sz="4" w:space="0" w:color="auto"/>
              <w:left w:val="single" w:sz="4" w:space="0" w:color="auto"/>
              <w:bottom w:val="single" w:sz="4" w:space="0" w:color="auto"/>
              <w:right w:val="single" w:sz="4" w:space="0" w:color="auto"/>
            </w:tcBorders>
            <w:hideMark/>
          </w:tcPr>
          <w:p w:rsidR="00AD517D" w:rsidRPr="00D943F4" w:rsidRDefault="00AD517D" w:rsidP="00D61E56">
            <w:pPr>
              <w:rPr>
                <w:sz w:val="28"/>
                <w:szCs w:val="28"/>
              </w:rPr>
            </w:pPr>
            <w:r w:rsidRPr="00D943F4">
              <w:rPr>
                <w:sz w:val="28"/>
                <w:szCs w:val="28"/>
              </w:rPr>
              <w:t>Решение геометрических задач профильного уровня</w:t>
            </w:r>
          </w:p>
        </w:tc>
        <w:tc>
          <w:tcPr>
            <w:tcW w:w="3827" w:type="dxa"/>
            <w:tcBorders>
              <w:top w:val="single" w:sz="4" w:space="0" w:color="auto"/>
              <w:left w:val="single" w:sz="4" w:space="0" w:color="auto"/>
              <w:bottom w:val="single" w:sz="4" w:space="0" w:color="auto"/>
              <w:right w:val="single" w:sz="4" w:space="0" w:color="auto"/>
            </w:tcBorders>
            <w:hideMark/>
          </w:tcPr>
          <w:p w:rsidR="00AD517D" w:rsidRPr="00D943F4" w:rsidRDefault="00AD517D" w:rsidP="00D61E56">
            <w:pPr>
              <w:rPr>
                <w:sz w:val="28"/>
                <w:szCs w:val="28"/>
              </w:rPr>
            </w:pPr>
          </w:p>
        </w:tc>
      </w:tr>
    </w:tbl>
    <w:tbl>
      <w:tblPr>
        <w:tblStyle w:val="affff"/>
        <w:tblW w:w="0" w:type="auto"/>
        <w:tblLook w:val="04A0" w:firstRow="1" w:lastRow="0" w:firstColumn="1" w:lastColumn="0" w:noHBand="0" w:noVBand="1"/>
      </w:tblPr>
      <w:tblGrid>
        <w:gridCol w:w="2093"/>
        <w:gridCol w:w="3260"/>
        <w:gridCol w:w="3827"/>
      </w:tblGrid>
      <w:tr w:rsidR="00AD517D" w:rsidRPr="00D943F4" w:rsidTr="00D61E56">
        <w:tc>
          <w:tcPr>
            <w:tcW w:w="2093" w:type="dxa"/>
          </w:tcPr>
          <w:p w:rsidR="00AD517D" w:rsidRPr="00D943F4" w:rsidRDefault="00AD517D" w:rsidP="00D61E56">
            <w:pPr>
              <w:rPr>
                <w:rFonts w:ascii="Times New Roman" w:hAnsi="Times New Roman"/>
                <w:sz w:val="28"/>
                <w:szCs w:val="28"/>
              </w:rPr>
            </w:pPr>
            <w:r w:rsidRPr="00D943F4">
              <w:rPr>
                <w:rFonts w:ascii="Times New Roman" w:hAnsi="Times New Roman"/>
                <w:sz w:val="28"/>
                <w:szCs w:val="28"/>
              </w:rPr>
              <w:t>Некрасова</w:t>
            </w:r>
          </w:p>
          <w:p w:rsidR="00AD517D" w:rsidRPr="00D943F4" w:rsidRDefault="00AD517D" w:rsidP="00D61E56">
            <w:pPr>
              <w:rPr>
                <w:rFonts w:ascii="Times New Roman" w:hAnsi="Times New Roman"/>
                <w:sz w:val="28"/>
                <w:szCs w:val="28"/>
              </w:rPr>
            </w:pPr>
            <w:r w:rsidRPr="00D943F4">
              <w:rPr>
                <w:rFonts w:ascii="Times New Roman" w:hAnsi="Times New Roman"/>
                <w:sz w:val="28"/>
                <w:szCs w:val="28"/>
              </w:rPr>
              <w:t>Маргарита</w:t>
            </w:r>
          </w:p>
          <w:p w:rsidR="00AD517D" w:rsidRPr="00D943F4" w:rsidRDefault="00AD517D" w:rsidP="00D61E56">
            <w:pPr>
              <w:rPr>
                <w:rFonts w:ascii="Times New Roman" w:hAnsi="Times New Roman"/>
                <w:sz w:val="28"/>
                <w:szCs w:val="28"/>
              </w:rPr>
            </w:pPr>
            <w:r w:rsidRPr="00D943F4">
              <w:rPr>
                <w:rFonts w:ascii="Times New Roman" w:hAnsi="Times New Roman"/>
                <w:sz w:val="28"/>
                <w:szCs w:val="28"/>
              </w:rPr>
              <w:t>Сергеевна</w:t>
            </w:r>
          </w:p>
        </w:tc>
        <w:tc>
          <w:tcPr>
            <w:tcW w:w="3260" w:type="dxa"/>
          </w:tcPr>
          <w:p w:rsidR="00AD517D" w:rsidRPr="00D943F4" w:rsidRDefault="00AD517D" w:rsidP="00D61E56">
            <w:pPr>
              <w:rPr>
                <w:rFonts w:ascii="Times New Roman" w:hAnsi="Times New Roman"/>
                <w:sz w:val="28"/>
                <w:szCs w:val="28"/>
              </w:rPr>
            </w:pPr>
            <w:r w:rsidRPr="00D943F4">
              <w:rPr>
                <w:rFonts w:ascii="Times New Roman" w:hAnsi="Times New Roman"/>
                <w:sz w:val="28"/>
                <w:szCs w:val="28"/>
              </w:rPr>
              <w:t>Подготовка учащихся к ОГЭ по математике</w:t>
            </w:r>
          </w:p>
        </w:tc>
        <w:tc>
          <w:tcPr>
            <w:tcW w:w="3827" w:type="dxa"/>
          </w:tcPr>
          <w:p w:rsidR="00AD517D" w:rsidRPr="00D943F4" w:rsidRDefault="00AD517D" w:rsidP="00D61E56">
            <w:pPr>
              <w:jc w:val="center"/>
              <w:rPr>
                <w:rFonts w:ascii="Times New Roman" w:hAnsi="Times New Roman"/>
                <w:sz w:val="28"/>
                <w:szCs w:val="28"/>
              </w:rPr>
            </w:pPr>
          </w:p>
        </w:tc>
      </w:tr>
      <w:tr w:rsidR="00AD517D" w:rsidRPr="00D943F4" w:rsidTr="00D61E56">
        <w:tc>
          <w:tcPr>
            <w:tcW w:w="2093" w:type="dxa"/>
          </w:tcPr>
          <w:p w:rsidR="00AD517D" w:rsidRPr="00D943F4" w:rsidRDefault="00AD517D" w:rsidP="00D61E56">
            <w:pPr>
              <w:rPr>
                <w:rFonts w:ascii="Times New Roman" w:hAnsi="Times New Roman"/>
                <w:sz w:val="28"/>
                <w:szCs w:val="28"/>
              </w:rPr>
            </w:pPr>
            <w:r w:rsidRPr="00D943F4">
              <w:rPr>
                <w:rFonts w:ascii="Times New Roman" w:hAnsi="Times New Roman"/>
                <w:sz w:val="28"/>
                <w:szCs w:val="28"/>
              </w:rPr>
              <w:t>Ли Полина</w:t>
            </w:r>
          </w:p>
          <w:p w:rsidR="00AD517D" w:rsidRPr="00D943F4" w:rsidRDefault="00AD517D" w:rsidP="00D61E56">
            <w:pPr>
              <w:rPr>
                <w:rFonts w:ascii="Times New Roman" w:hAnsi="Times New Roman"/>
                <w:sz w:val="28"/>
                <w:szCs w:val="28"/>
              </w:rPr>
            </w:pPr>
            <w:r w:rsidRPr="00D943F4">
              <w:rPr>
                <w:rFonts w:ascii="Times New Roman" w:hAnsi="Times New Roman"/>
                <w:sz w:val="28"/>
                <w:szCs w:val="28"/>
              </w:rPr>
              <w:t>Михайловна</w:t>
            </w:r>
          </w:p>
        </w:tc>
        <w:tc>
          <w:tcPr>
            <w:tcW w:w="3260" w:type="dxa"/>
          </w:tcPr>
          <w:p w:rsidR="00AD517D" w:rsidRPr="00D943F4" w:rsidRDefault="00AD517D" w:rsidP="00D61E56">
            <w:pPr>
              <w:rPr>
                <w:rFonts w:ascii="Times New Roman" w:hAnsi="Times New Roman"/>
                <w:sz w:val="28"/>
                <w:szCs w:val="28"/>
              </w:rPr>
            </w:pPr>
            <w:r w:rsidRPr="00D943F4">
              <w:rPr>
                <w:rFonts w:ascii="Times New Roman" w:hAnsi="Times New Roman"/>
                <w:sz w:val="28"/>
                <w:szCs w:val="28"/>
              </w:rPr>
              <w:t xml:space="preserve">Применение информационных технологий на уроках </w:t>
            </w:r>
          </w:p>
        </w:tc>
        <w:tc>
          <w:tcPr>
            <w:tcW w:w="3827" w:type="dxa"/>
          </w:tcPr>
          <w:p w:rsidR="00AD517D" w:rsidRPr="00D943F4" w:rsidRDefault="00AD517D" w:rsidP="00D61E56">
            <w:pPr>
              <w:jc w:val="center"/>
              <w:rPr>
                <w:rFonts w:ascii="Times New Roman" w:hAnsi="Times New Roman"/>
                <w:sz w:val="28"/>
                <w:szCs w:val="28"/>
              </w:rPr>
            </w:pPr>
          </w:p>
        </w:tc>
      </w:tr>
    </w:tbl>
    <w:p w:rsidR="00AD517D" w:rsidRPr="00D943F4" w:rsidRDefault="00AD517D" w:rsidP="00AD517D">
      <w:pPr>
        <w:spacing w:after="0" w:line="240" w:lineRule="auto"/>
        <w:jc w:val="center"/>
        <w:rPr>
          <w:rFonts w:ascii="Times New Roman" w:hAnsi="Times New Roman" w:cs="Times New Roman"/>
          <w:b/>
          <w:bCs/>
          <w:sz w:val="28"/>
          <w:szCs w:val="28"/>
        </w:rPr>
      </w:pPr>
      <w:r w:rsidRPr="00D943F4">
        <w:rPr>
          <w:rFonts w:ascii="Times New Roman" w:hAnsi="Times New Roman" w:cs="Times New Roman"/>
          <w:sz w:val="28"/>
          <w:szCs w:val="28"/>
        </w:rPr>
        <w:br w:type="page"/>
      </w:r>
      <w:r w:rsidRPr="00D943F4">
        <w:rPr>
          <w:rFonts w:ascii="Times New Roman" w:hAnsi="Times New Roman" w:cs="Times New Roman"/>
          <w:b/>
          <w:bCs/>
          <w:sz w:val="28"/>
          <w:szCs w:val="28"/>
        </w:rPr>
        <w:lastRenderedPageBreak/>
        <w:t xml:space="preserve">План проведения заседаний </w:t>
      </w:r>
    </w:p>
    <w:p w:rsidR="00AD517D" w:rsidRPr="00D943F4" w:rsidRDefault="00AD517D" w:rsidP="00AD517D">
      <w:pPr>
        <w:spacing w:after="0" w:line="240" w:lineRule="auto"/>
        <w:jc w:val="center"/>
        <w:rPr>
          <w:rFonts w:ascii="Times New Roman" w:hAnsi="Times New Roman" w:cs="Times New Roman"/>
          <w:b/>
          <w:bCs/>
          <w:sz w:val="28"/>
          <w:szCs w:val="28"/>
        </w:rPr>
      </w:pPr>
      <w:r w:rsidRPr="00D943F4">
        <w:rPr>
          <w:rFonts w:ascii="Times New Roman" w:hAnsi="Times New Roman" w:cs="Times New Roman"/>
          <w:b/>
          <w:bCs/>
          <w:sz w:val="28"/>
          <w:szCs w:val="28"/>
        </w:rPr>
        <w:t xml:space="preserve">методического объединения </w:t>
      </w:r>
    </w:p>
    <w:p w:rsidR="00AD517D" w:rsidRPr="00D943F4" w:rsidRDefault="00AD517D" w:rsidP="00AD517D">
      <w:pPr>
        <w:spacing w:after="0" w:line="240" w:lineRule="auto"/>
        <w:jc w:val="center"/>
        <w:rPr>
          <w:rFonts w:ascii="Times New Roman" w:hAnsi="Times New Roman" w:cs="Times New Roman"/>
          <w:b/>
          <w:bCs/>
          <w:sz w:val="28"/>
          <w:szCs w:val="28"/>
        </w:rPr>
      </w:pPr>
      <w:r w:rsidRPr="00D943F4">
        <w:rPr>
          <w:rFonts w:ascii="Times New Roman" w:hAnsi="Times New Roman" w:cs="Times New Roman"/>
          <w:b/>
          <w:bCs/>
          <w:sz w:val="28"/>
          <w:szCs w:val="28"/>
        </w:rPr>
        <w:t>учителей математики, физики и информатики</w:t>
      </w:r>
    </w:p>
    <w:p w:rsidR="00AD517D" w:rsidRPr="00D943F4" w:rsidRDefault="00AD517D" w:rsidP="00AD517D">
      <w:pPr>
        <w:spacing w:after="0" w:line="240" w:lineRule="auto"/>
        <w:jc w:val="center"/>
        <w:rPr>
          <w:rFonts w:ascii="Times New Roman" w:hAnsi="Times New Roman" w:cs="Times New Roman"/>
          <w:b/>
          <w:bCs/>
          <w:iCs/>
          <w:sz w:val="28"/>
          <w:szCs w:val="28"/>
        </w:rPr>
      </w:pPr>
      <w:r w:rsidRPr="00D943F4">
        <w:rPr>
          <w:rFonts w:ascii="Times New Roman" w:hAnsi="Times New Roman" w:cs="Times New Roman"/>
          <w:b/>
          <w:bCs/>
          <w:iCs/>
          <w:sz w:val="28"/>
          <w:szCs w:val="28"/>
        </w:rPr>
        <w:t>на 2025-2026 учебный год</w:t>
      </w:r>
    </w:p>
    <w:p w:rsidR="00AD517D" w:rsidRPr="00D943F4" w:rsidRDefault="00AD517D" w:rsidP="00AD517D">
      <w:pPr>
        <w:spacing w:after="0" w:line="240" w:lineRule="auto"/>
        <w:jc w:val="center"/>
        <w:rPr>
          <w:rFonts w:ascii="Times New Roman" w:hAnsi="Times New Roman" w:cs="Times New Roman"/>
          <w:b/>
          <w:bCs/>
          <w:iCs/>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86"/>
        <w:gridCol w:w="4746"/>
        <w:gridCol w:w="1939"/>
      </w:tblGrid>
      <w:tr w:rsidR="00AD517D" w:rsidRPr="00D943F4" w:rsidTr="00D61E56">
        <w:tc>
          <w:tcPr>
            <w:tcW w:w="2886" w:type="dxa"/>
          </w:tcPr>
          <w:p w:rsidR="00AD517D" w:rsidRPr="00D943F4" w:rsidRDefault="00AD517D" w:rsidP="00D61E56">
            <w:pPr>
              <w:spacing w:after="0" w:line="240" w:lineRule="auto"/>
              <w:rPr>
                <w:rFonts w:ascii="Times New Roman" w:hAnsi="Times New Roman" w:cs="Times New Roman"/>
                <w:sz w:val="28"/>
                <w:szCs w:val="28"/>
              </w:rPr>
            </w:pPr>
          </w:p>
        </w:tc>
        <w:tc>
          <w:tcPr>
            <w:tcW w:w="4746" w:type="dxa"/>
          </w:tcPr>
          <w:p w:rsidR="00AD517D" w:rsidRPr="00D943F4" w:rsidRDefault="00AD517D" w:rsidP="00D61E56">
            <w:pPr>
              <w:spacing w:after="0" w:line="240" w:lineRule="auto"/>
              <w:jc w:val="center"/>
              <w:rPr>
                <w:rFonts w:ascii="Times New Roman" w:hAnsi="Times New Roman" w:cs="Times New Roman"/>
                <w:b/>
                <w:bCs/>
                <w:sz w:val="28"/>
                <w:szCs w:val="28"/>
              </w:rPr>
            </w:pPr>
            <w:r w:rsidRPr="00D943F4">
              <w:rPr>
                <w:rFonts w:ascii="Times New Roman" w:hAnsi="Times New Roman" w:cs="Times New Roman"/>
                <w:b/>
                <w:bCs/>
                <w:sz w:val="28"/>
                <w:szCs w:val="28"/>
              </w:rPr>
              <w:t>Обсуждаемые вопросы</w:t>
            </w:r>
          </w:p>
        </w:tc>
        <w:tc>
          <w:tcPr>
            <w:tcW w:w="1939" w:type="dxa"/>
          </w:tcPr>
          <w:p w:rsidR="00AD517D" w:rsidRPr="00D943F4" w:rsidRDefault="00AD517D" w:rsidP="00D61E56">
            <w:pPr>
              <w:spacing w:after="0" w:line="240" w:lineRule="auto"/>
              <w:jc w:val="center"/>
              <w:rPr>
                <w:rFonts w:ascii="Times New Roman" w:hAnsi="Times New Roman" w:cs="Times New Roman"/>
                <w:b/>
                <w:bCs/>
                <w:sz w:val="28"/>
                <w:szCs w:val="28"/>
              </w:rPr>
            </w:pPr>
            <w:r w:rsidRPr="00D943F4">
              <w:rPr>
                <w:rFonts w:ascii="Times New Roman" w:hAnsi="Times New Roman" w:cs="Times New Roman"/>
                <w:b/>
                <w:bCs/>
                <w:sz w:val="28"/>
                <w:szCs w:val="28"/>
              </w:rPr>
              <w:t>Время проведения</w:t>
            </w:r>
          </w:p>
        </w:tc>
      </w:tr>
      <w:tr w:rsidR="00AD517D" w:rsidRPr="00D943F4" w:rsidTr="00D61E56">
        <w:tc>
          <w:tcPr>
            <w:tcW w:w="2886" w:type="dxa"/>
          </w:tcPr>
          <w:p w:rsidR="00AD517D" w:rsidRPr="00D943F4" w:rsidRDefault="00AD517D" w:rsidP="00D61E56">
            <w:pPr>
              <w:spacing w:after="0" w:line="240" w:lineRule="auto"/>
              <w:jc w:val="center"/>
              <w:rPr>
                <w:rFonts w:ascii="Times New Roman" w:hAnsi="Times New Roman" w:cs="Times New Roman"/>
                <w:b/>
                <w:bCs/>
                <w:sz w:val="28"/>
                <w:szCs w:val="28"/>
              </w:rPr>
            </w:pPr>
          </w:p>
          <w:p w:rsidR="00AD517D" w:rsidRPr="00D943F4" w:rsidRDefault="00AD517D" w:rsidP="00D61E56">
            <w:pPr>
              <w:spacing w:after="0" w:line="240" w:lineRule="auto"/>
              <w:jc w:val="center"/>
              <w:rPr>
                <w:rFonts w:ascii="Times New Roman" w:hAnsi="Times New Roman" w:cs="Times New Roman"/>
                <w:b/>
                <w:bCs/>
                <w:sz w:val="28"/>
                <w:szCs w:val="28"/>
              </w:rPr>
            </w:pPr>
          </w:p>
          <w:p w:rsidR="00AD517D" w:rsidRPr="00D943F4" w:rsidRDefault="00AD517D" w:rsidP="00D61E56">
            <w:pPr>
              <w:spacing w:after="0" w:line="240" w:lineRule="auto"/>
              <w:jc w:val="center"/>
              <w:rPr>
                <w:rFonts w:ascii="Times New Roman" w:hAnsi="Times New Roman" w:cs="Times New Roman"/>
                <w:b/>
                <w:bCs/>
                <w:sz w:val="28"/>
                <w:szCs w:val="28"/>
              </w:rPr>
            </w:pPr>
            <w:r w:rsidRPr="00D943F4">
              <w:rPr>
                <w:rFonts w:ascii="Times New Roman" w:hAnsi="Times New Roman" w:cs="Times New Roman"/>
                <w:b/>
                <w:bCs/>
                <w:sz w:val="28"/>
                <w:szCs w:val="28"/>
              </w:rPr>
              <w:t>Заседание 1.</w:t>
            </w:r>
          </w:p>
          <w:p w:rsidR="00AD517D" w:rsidRPr="00D943F4" w:rsidRDefault="00AD517D" w:rsidP="00D61E56">
            <w:pPr>
              <w:shd w:val="clear" w:color="auto" w:fill="FFFFFF"/>
              <w:spacing w:after="0" w:line="240" w:lineRule="auto"/>
              <w:rPr>
                <w:rFonts w:ascii="Times New Roman" w:hAnsi="Times New Roman" w:cs="Times New Roman"/>
                <w:iCs/>
                <w:color w:val="000000"/>
                <w:spacing w:val="2"/>
                <w:sz w:val="28"/>
                <w:szCs w:val="28"/>
              </w:rPr>
            </w:pPr>
          </w:p>
          <w:p w:rsidR="00AD517D" w:rsidRPr="00D943F4" w:rsidRDefault="00AD517D" w:rsidP="00D61E56">
            <w:pPr>
              <w:shd w:val="clear" w:color="auto" w:fill="FFFFFF"/>
              <w:spacing w:after="0" w:line="240" w:lineRule="auto"/>
              <w:rPr>
                <w:rFonts w:ascii="Times New Roman" w:hAnsi="Times New Roman" w:cs="Times New Roman"/>
                <w:iCs/>
                <w:color w:val="000000"/>
                <w:sz w:val="28"/>
                <w:szCs w:val="28"/>
              </w:rPr>
            </w:pPr>
            <w:r w:rsidRPr="00D943F4">
              <w:rPr>
                <w:rFonts w:ascii="Times New Roman" w:hAnsi="Times New Roman" w:cs="Times New Roman"/>
                <w:iCs/>
                <w:color w:val="000000"/>
                <w:spacing w:val="2"/>
                <w:sz w:val="28"/>
                <w:szCs w:val="28"/>
              </w:rPr>
              <w:t>«Нормативное и учебно-методическое обеспе</w:t>
            </w:r>
            <w:r w:rsidRPr="00D943F4">
              <w:rPr>
                <w:rFonts w:ascii="Times New Roman" w:hAnsi="Times New Roman" w:cs="Times New Roman"/>
                <w:iCs/>
                <w:color w:val="000000"/>
                <w:spacing w:val="2"/>
                <w:sz w:val="28"/>
                <w:szCs w:val="28"/>
              </w:rPr>
              <w:softHyphen/>
            </w:r>
            <w:r w:rsidRPr="00D943F4">
              <w:rPr>
                <w:rFonts w:ascii="Times New Roman" w:hAnsi="Times New Roman" w:cs="Times New Roman"/>
                <w:iCs/>
                <w:color w:val="000000"/>
                <w:spacing w:val="-3"/>
                <w:sz w:val="28"/>
                <w:szCs w:val="28"/>
              </w:rPr>
              <w:t xml:space="preserve">чение обучения математике </w:t>
            </w:r>
            <w:r w:rsidRPr="00D943F4">
              <w:rPr>
                <w:rFonts w:ascii="Times New Roman" w:hAnsi="Times New Roman" w:cs="Times New Roman"/>
                <w:iCs/>
                <w:color w:val="000000"/>
                <w:sz w:val="28"/>
                <w:szCs w:val="28"/>
              </w:rPr>
              <w:t>в 2025-2026 учебном году»</w:t>
            </w:r>
          </w:p>
          <w:p w:rsidR="00AD517D" w:rsidRPr="00D943F4" w:rsidRDefault="00AD517D" w:rsidP="00D61E56">
            <w:pPr>
              <w:spacing w:after="0" w:line="240" w:lineRule="auto"/>
              <w:jc w:val="center"/>
              <w:rPr>
                <w:rFonts w:ascii="Times New Roman" w:hAnsi="Times New Roman" w:cs="Times New Roman"/>
                <w:sz w:val="28"/>
                <w:szCs w:val="28"/>
              </w:rPr>
            </w:pPr>
          </w:p>
        </w:tc>
        <w:tc>
          <w:tcPr>
            <w:tcW w:w="4746" w:type="dxa"/>
          </w:tcPr>
          <w:p w:rsidR="00AD517D" w:rsidRPr="00D943F4" w:rsidRDefault="00AD517D" w:rsidP="00D61E56">
            <w:pPr>
              <w:pStyle w:val="18"/>
              <w:ind w:right="-10"/>
              <w:rPr>
                <w:sz w:val="28"/>
                <w:szCs w:val="28"/>
              </w:rPr>
            </w:pPr>
          </w:p>
          <w:p w:rsidR="00AD517D" w:rsidRPr="00D943F4" w:rsidRDefault="00AD517D" w:rsidP="00A96F15">
            <w:pPr>
              <w:pStyle w:val="18"/>
              <w:numPr>
                <w:ilvl w:val="0"/>
                <w:numId w:val="63"/>
              </w:numPr>
              <w:contextualSpacing w:val="0"/>
              <w:rPr>
                <w:sz w:val="28"/>
                <w:szCs w:val="28"/>
              </w:rPr>
            </w:pPr>
            <w:r w:rsidRPr="00D943F4">
              <w:rPr>
                <w:color w:val="000000"/>
                <w:sz w:val="28"/>
                <w:szCs w:val="28"/>
              </w:rPr>
              <w:t>Итоги работы за прошлый учебный год, выявление затруднений методического и дидактического характера.</w:t>
            </w:r>
          </w:p>
          <w:p w:rsidR="00AD517D" w:rsidRPr="00D943F4" w:rsidRDefault="00AD517D" w:rsidP="00A96F15">
            <w:pPr>
              <w:pStyle w:val="18"/>
              <w:numPr>
                <w:ilvl w:val="0"/>
                <w:numId w:val="63"/>
              </w:numPr>
              <w:ind w:right="-10"/>
              <w:contextualSpacing w:val="0"/>
              <w:rPr>
                <w:sz w:val="28"/>
                <w:szCs w:val="28"/>
              </w:rPr>
            </w:pPr>
            <w:r w:rsidRPr="00D943F4">
              <w:rPr>
                <w:sz w:val="28"/>
                <w:szCs w:val="28"/>
              </w:rPr>
              <w:t xml:space="preserve">Составление и утверждение плана работы методического объединения на </w:t>
            </w:r>
            <w:r w:rsidRPr="00D943F4">
              <w:rPr>
                <w:iCs/>
                <w:color w:val="000000"/>
                <w:sz w:val="28"/>
                <w:szCs w:val="28"/>
              </w:rPr>
              <w:t xml:space="preserve">2025-2026 </w:t>
            </w:r>
            <w:r w:rsidRPr="00D943F4">
              <w:rPr>
                <w:sz w:val="28"/>
                <w:szCs w:val="28"/>
              </w:rPr>
              <w:t>учебный год.</w:t>
            </w:r>
          </w:p>
          <w:p w:rsidR="00AD517D" w:rsidRPr="00D943F4" w:rsidRDefault="00AD517D" w:rsidP="00A96F15">
            <w:pPr>
              <w:pStyle w:val="18"/>
              <w:numPr>
                <w:ilvl w:val="0"/>
                <w:numId w:val="63"/>
              </w:numPr>
              <w:ind w:right="-10"/>
              <w:contextualSpacing w:val="0"/>
              <w:rPr>
                <w:sz w:val="28"/>
                <w:szCs w:val="28"/>
              </w:rPr>
            </w:pPr>
            <w:r w:rsidRPr="00D943F4">
              <w:rPr>
                <w:sz w:val="28"/>
                <w:szCs w:val="28"/>
              </w:rPr>
              <w:t>Утверждение рабочих программ;</w:t>
            </w:r>
          </w:p>
          <w:p w:rsidR="00AD517D" w:rsidRPr="00D943F4" w:rsidRDefault="00AD517D" w:rsidP="00A96F15">
            <w:pPr>
              <w:pStyle w:val="18"/>
              <w:numPr>
                <w:ilvl w:val="0"/>
                <w:numId w:val="63"/>
              </w:numPr>
              <w:contextualSpacing w:val="0"/>
              <w:rPr>
                <w:sz w:val="28"/>
                <w:szCs w:val="28"/>
              </w:rPr>
            </w:pPr>
            <w:r w:rsidRPr="00D943F4">
              <w:rPr>
                <w:sz w:val="28"/>
                <w:szCs w:val="28"/>
              </w:rPr>
              <w:t>Проверка готовности кабинетов к началу учебного года.</w:t>
            </w:r>
          </w:p>
          <w:p w:rsidR="00AD517D" w:rsidRPr="00D943F4" w:rsidRDefault="00AD517D" w:rsidP="00A96F15">
            <w:pPr>
              <w:pStyle w:val="18"/>
              <w:numPr>
                <w:ilvl w:val="0"/>
                <w:numId w:val="63"/>
              </w:numPr>
              <w:contextualSpacing w:val="0"/>
              <w:rPr>
                <w:sz w:val="28"/>
                <w:szCs w:val="28"/>
              </w:rPr>
            </w:pPr>
            <w:r w:rsidRPr="00D943F4">
              <w:rPr>
                <w:color w:val="000000"/>
                <w:spacing w:val="-2"/>
                <w:sz w:val="28"/>
                <w:szCs w:val="28"/>
              </w:rPr>
              <w:t>Организация работы по повторению и ликвидации пробе</w:t>
            </w:r>
            <w:r w:rsidRPr="00D943F4">
              <w:rPr>
                <w:color w:val="000000"/>
                <w:spacing w:val="-1"/>
                <w:sz w:val="28"/>
                <w:szCs w:val="28"/>
              </w:rPr>
              <w:t>лов в знаниях обучающихся.</w:t>
            </w:r>
          </w:p>
          <w:p w:rsidR="00AD517D" w:rsidRPr="00D943F4" w:rsidRDefault="00AD517D" w:rsidP="00A96F15">
            <w:pPr>
              <w:pStyle w:val="18"/>
              <w:numPr>
                <w:ilvl w:val="0"/>
                <w:numId w:val="63"/>
              </w:numPr>
              <w:contextualSpacing w:val="0"/>
              <w:rPr>
                <w:sz w:val="28"/>
                <w:szCs w:val="28"/>
              </w:rPr>
            </w:pPr>
            <w:r w:rsidRPr="00D943F4">
              <w:rPr>
                <w:spacing w:val="-1"/>
                <w:sz w:val="28"/>
                <w:szCs w:val="28"/>
              </w:rPr>
              <w:t>Федеральные рабочие программы в рамках обновленных ФГОС.</w:t>
            </w:r>
          </w:p>
        </w:tc>
        <w:tc>
          <w:tcPr>
            <w:tcW w:w="1939" w:type="dxa"/>
          </w:tcPr>
          <w:p w:rsidR="00AD517D" w:rsidRPr="00D943F4" w:rsidRDefault="00AD517D" w:rsidP="00D61E56">
            <w:pPr>
              <w:spacing w:after="0" w:line="240" w:lineRule="auto"/>
              <w:rPr>
                <w:rFonts w:ascii="Times New Roman" w:hAnsi="Times New Roman" w:cs="Times New Roman"/>
                <w:sz w:val="28"/>
                <w:szCs w:val="28"/>
              </w:rPr>
            </w:pPr>
            <w:r w:rsidRPr="00D943F4">
              <w:rPr>
                <w:rFonts w:ascii="Times New Roman" w:hAnsi="Times New Roman" w:cs="Times New Roman"/>
                <w:sz w:val="28"/>
                <w:szCs w:val="28"/>
              </w:rPr>
              <w:t xml:space="preserve">     </w:t>
            </w:r>
          </w:p>
          <w:p w:rsidR="00AD517D" w:rsidRPr="00D943F4" w:rsidRDefault="00AD517D" w:rsidP="00D61E56">
            <w:pPr>
              <w:spacing w:after="0" w:line="240" w:lineRule="auto"/>
              <w:rPr>
                <w:rFonts w:ascii="Times New Roman" w:hAnsi="Times New Roman" w:cs="Times New Roman"/>
                <w:sz w:val="28"/>
                <w:szCs w:val="28"/>
              </w:rPr>
            </w:pPr>
          </w:p>
          <w:p w:rsidR="00AD517D" w:rsidRPr="00D943F4" w:rsidRDefault="00AD517D" w:rsidP="00D61E56">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 xml:space="preserve">Август </w:t>
            </w:r>
          </w:p>
          <w:p w:rsidR="00AD517D" w:rsidRPr="00D943F4" w:rsidRDefault="00AD517D" w:rsidP="00D61E56">
            <w:pPr>
              <w:spacing w:after="0" w:line="240" w:lineRule="auto"/>
              <w:jc w:val="center"/>
              <w:rPr>
                <w:rFonts w:ascii="Times New Roman" w:hAnsi="Times New Roman" w:cs="Times New Roman"/>
                <w:sz w:val="28"/>
                <w:szCs w:val="28"/>
              </w:rPr>
            </w:pPr>
          </w:p>
        </w:tc>
      </w:tr>
      <w:tr w:rsidR="00AD517D" w:rsidRPr="00D943F4" w:rsidTr="00D61E56">
        <w:tc>
          <w:tcPr>
            <w:tcW w:w="2886" w:type="dxa"/>
          </w:tcPr>
          <w:p w:rsidR="00AD517D" w:rsidRPr="00D943F4" w:rsidRDefault="00AD517D" w:rsidP="00D61E56">
            <w:pPr>
              <w:spacing w:after="0" w:line="240" w:lineRule="auto"/>
              <w:jc w:val="center"/>
              <w:rPr>
                <w:rFonts w:ascii="Times New Roman" w:hAnsi="Times New Roman" w:cs="Times New Roman"/>
                <w:b/>
                <w:bCs/>
                <w:sz w:val="28"/>
                <w:szCs w:val="28"/>
              </w:rPr>
            </w:pPr>
          </w:p>
          <w:p w:rsidR="00AD517D" w:rsidRPr="00D943F4" w:rsidRDefault="00AD517D" w:rsidP="00D61E56">
            <w:pPr>
              <w:spacing w:after="0" w:line="240" w:lineRule="auto"/>
              <w:jc w:val="center"/>
              <w:rPr>
                <w:rFonts w:ascii="Times New Roman" w:hAnsi="Times New Roman" w:cs="Times New Roman"/>
                <w:b/>
                <w:bCs/>
                <w:sz w:val="28"/>
                <w:szCs w:val="28"/>
              </w:rPr>
            </w:pPr>
          </w:p>
          <w:p w:rsidR="00AD517D" w:rsidRPr="00D943F4" w:rsidRDefault="00AD517D" w:rsidP="00D61E56">
            <w:pPr>
              <w:spacing w:after="0" w:line="240" w:lineRule="auto"/>
              <w:jc w:val="center"/>
              <w:rPr>
                <w:rFonts w:ascii="Times New Roman" w:hAnsi="Times New Roman" w:cs="Times New Roman"/>
                <w:b/>
                <w:bCs/>
                <w:sz w:val="28"/>
                <w:szCs w:val="28"/>
              </w:rPr>
            </w:pPr>
            <w:r w:rsidRPr="00D943F4">
              <w:rPr>
                <w:rFonts w:ascii="Times New Roman" w:hAnsi="Times New Roman" w:cs="Times New Roman"/>
                <w:b/>
                <w:bCs/>
                <w:sz w:val="28"/>
                <w:szCs w:val="28"/>
              </w:rPr>
              <w:t>Заседание 2</w:t>
            </w:r>
          </w:p>
          <w:p w:rsidR="00AD517D" w:rsidRPr="00D943F4" w:rsidRDefault="00AD517D" w:rsidP="00D61E56">
            <w:pPr>
              <w:spacing w:after="0" w:line="240" w:lineRule="auto"/>
              <w:jc w:val="center"/>
              <w:rPr>
                <w:rFonts w:ascii="Times New Roman" w:hAnsi="Times New Roman" w:cs="Times New Roman"/>
                <w:sz w:val="28"/>
                <w:szCs w:val="28"/>
              </w:rPr>
            </w:pPr>
          </w:p>
          <w:p w:rsidR="00AD517D" w:rsidRPr="00D943F4" w:rsidRDefault="00AD517D" w:rsidP="00D61E56">
            <w:pPr>
              <w:shd w:val="clear" w:color="auto" w:fill="FFFFFF"/>
              <w:spacing w:after="0" w:line="240" w:lineRule="auto"/>
              <w:rPr>
                <w:rFonts w:ascii="Times New Roman" w:hAnsi="Times New Roman" w:cs="Times New Roman"/>
                <w:iCs/>
                <w:sz w:val="28"/>
                <w:szCs w:val="28"/>
              </w:rPr>
            </w:pPr>
            <w:r w:rsidRPr="00D943F4">
              <w:rPr>
                <w:rFonts w:ascii="Times New Roman" w:hAnsi="Times New Roman" w:cs="Times New Roman"/>
                <w:iCs/>
                <w:color w:val="000000"/>
                <w:spacing w:val="5"/>
                <w:sz w:val="28"/>
                <w:szCs w:val="28"/>
              </w:rPr>
              <w:t xml:space="preserve">«Эффективность работы учителей МО </w:t>
            </w:r>
            <w:r w:rsidRPr="00D943F4">
              <w:rPr>
                <w:rFonts w:ascii="Times New Roman" w:hAnsi="Times New Roman" w:cs="Times New Roman"/>
                <w:iCs/>
                <w:color w:val="000000"/>
                <w:spacing w:val="-2"/>
                <w:sz w:val="28"/>
                <w:szCs w:val="28"/>
              </w:rPr>
              <w:t>по обеспечению качественного образования»</w:t>
            </w:r>
          </w:p>
          <w:p w:rsidR="00AD517D" w:rsidRPr="00D943F4" w:rsidRDefault="00AD517D" w:rsidP="00D61E56">
            <w:pPr>
              <w:spacing w:after="0" w:line="240" w:lineRule="auto"/>
              <w:rPr>
                <w:rFonts w:ascii="Times New Roman" w:hAnsi="Times New Roman" w:cs="Times New Roman"/>
                <w:sz w:val="28"/>
                <w:szCs w:val="28"/>
              </w:rPr>
            </w:pPr>
          </w:p>
        </w:tc>
        <w:tc>
          <w:tcPr>
            <w:tcW w:w="4746" w:type="dxa"/>
          </w:tcPr>
          <w:p w:rsidR="00AD517D" w:rsidRPr="00D943F4" w:rsidRDefault="00AD517D" w:rsidP="00D61E56">
            <w:pPr>
              <w:spacing w:after="0" w:line="240" w:lineRule="auto"/>
              <w:rPr>
                <w:rFonts w:ascii="Times New Roman" w:hAnsi="Times New Roman" w:cs="Times New Roman"/>
                <w:sz w:val="28"/>
                <w:szCs w:val="28"/>
              </w:rPr>
            </w:pPr>
          </w:p>
          <w:p w:rsidR="00AD517D" w:rsidRPr="00D943F4" w:rsidRDefault="00AD517D" w:rsidP="00A96F15">
            <w:pPr>
              <w:pStyle w:val="18"/>
              <w:numPr>
                <w:ilvl w:val="0"/>
                <w:numId w:val="62"/>
              </w:numPr>
              <w:contextualSpacing w:val="0"/>
              <w:rPr>
                <w:sz w:val="28"/>
                <w:szCs w:val="28"/>
              </w:rPr>
            </w:pPr>
            <w:r w:rsidRPr="00D943F4">
              <w:rPr>
                <w:color w:val="000000"/>
                <w:sz w:val="28"/>
                <w:szCs w:val="28"/>
              </w:rPr>
              <w:t>Анализ входных контрольных работ;</w:t>
            </w:r>
          </w:p>
          <w:p w:rsidR="00AD517D" w:rsidRPr="00D943F4" w:rsidRDefault="00AD517D" w:rsidP="00A96F15">
            <w:pPr>
              <w:pStyle w:val="18"/>
              <w:numPr>
                <w:ilvl w:val="0"/>
                <w:numId w:val="62"/>
              </w:numPr>
              <w:contextualSpacing w:val="0"/>
              <w:rPr>
                <w:sz w:val="28"/>
                <w:szCs w:val="28"/>
              </w:rPr>
            </w:pPr>
            <w:r w:rsidRPr="00D943F4">
              <w:rPr>
                <w:color w:val="000000"/>
                <w:sz w:val="28"/>
                <w:szCs w:val="28"/>
                <w:shd w:val="clear" w:color="auto" w:fill="FFFFFF"/>
              </w:rPr>
              <w:t>Анализ адаптации обучающихся     5-ого класса к системе обучения и требований в основной школе</w:t>
            </w:r>
          </w:p>
          <w:p w:rsidR="00AD517D" w:rsidRPr="00D943F4" w:rsidRDefault="00AD517D" w:rsidP="00A96F15">
            <w:pPr>
              <w:pStyle w:val="18"/>
              <w:numPr>
                <w:ilvl w:val="0"/>
                <w:numId w:val="62"/>
              </w:numPr>
              <w:contextualSpacing w:val="0"/>
              <w:rPr>
                <w:sz w:val="28"/>
                <w:szCs w:val="28"/>
              </w:rPr>
            </w:pPr>
            <w:r w:rsidRPr="00D943F4">
              <w:rPr>
                <w:color w:val="000000"/>
                <w:spacing w:val="-1"/>
                <w:sz w:val="28"/>
                <w:szCs w:val="28"/>
              </w:rPr>
              <w:t xml:space="preserve">Работа с обучающимися, имеющими повышенную мотивацию </w:t>
            </w:r>
            <w:r w:rsidRPr="00D943F4">
              <w:rPr>
                <w:color w:val="000000"/>
                <w:spacing w:val="-6"/>
                <w:sz w:val="28"/>
                <w:szCs w:val="28"/>
              </w:rPr>
              <w:t>к учебно-познавательной деятельности. Подготовка к учас</w:t>
            </w:r>
            <w:r w:rsidRPr="00D943F4">
              <w:rPr>
                <w:color w:val="000000"/>
                <w:spacing w:val="-18"/>
                <w:sz w:val="28"/>
                <w:szCs w:val="28"/>
              </w:rPr>
              <w:t xml:space="preserve">тию в </w:t>
            </w:r>
            <w:r w:rsidRPr="00D943F4">
              <w:rPr>
                <w:color w:val="000000"/>
                <w:sz w:val="28"/>
                <w:szCs w:val="28"/>
              </w:rPr>
              <w:t>школьной олимпиаде.</w:t>
            </w:r>
          </w:p>
          <w:p w:rsidR="00AD517D" w:rsidRPr="00D943F4" w:rsidRDefault="00AD517D" w:rsidP="00A96F15">
            <w:pPr>
              <w:pStyle w:val="18"/>
              <w:numPr>
                <w:ilvl w:val="0"/>
                <w:numId w:val="62"/>
              </w:numPr>
              <w:contextualSpacing w:val="0"/>
              <w:rPr>
                <w:sz w:val="28"/>
                <w:szCs w:val="28"/>
              </w:rPr>
            </w:pPr>
            <w:r w:rsidRPr="00D943F4">
              <w:rPr>
                <w:color w:val="000000"/>
                <w:sz w:val="28"/>
                <w:szCs w:val="28"/>
                <w:shd w:val="clear" w:color="auto" w:fill="FFFFFF"/>
              </w:rPr>
              <w:t>Обсуждение системы работы со слабоуспевающими обучающимися.</w:t>
            </w:r>
          </w:p>
          <w:p w:rsidR="00AD517D" w:rsidRPr="00D943F4" w:rsidRDefault="00AD517D" w:rsidP="00A96F15">
            <w:pPr>
              <w:pStyle w:val="18"/>
              <w:numPr>
                <w:ilvl w:val="0"/>
                <w:numId w:val="62"/>
              </w:numPr>
              <w:contextualSpacing w:val="0"/>
              <w:rPr>
                <w:sz w:val="28"/>
                <w:szCs w:val="28"/>
              </w:rPr>
            </w:pPr>
            <w:r w:rsidRPr="00D943F4">
              <w:rPr>
                <w:color w:val="000000"/>
                <w:sz w:val="28"/>
                <w:szCs w:val="28"/>
              </w:rPr>
              <w:t xml:space="preserve">Составление плана предметной </w:t>
            </w:r>
            <w:r w:rsidRPr="00D943F4">
              <w:rPr>
                <w:color w:val="000000"/>
                <w:sz w:val="28"/>
                <w:szCs w:val="28"/>
              </w:rPr>
              <w:lastRenderedPageBreak/>
              <w:t>недели (ноябрь).</w:t>
            </w:r>
          </w:p>
          <w:p w:rsidR="00AD517D" w:rsidRPr="00D943F4" w:rsidRDefault="00AD517D" w:rsidP="00A96F15">
            <w:pPr>
              <w:pStyle w:val="18"/>
              <w:numPr>
                <w:ilvl w:val="0"/>
                <w:numId w:val="62"/>
              </w:numPr>
              <w:contextualSpacing w:val="0"/>
              <w:rPr>
                <w:sz w:val="28"/>
                <w:szCs w:val="28"/>
              </w:rPr>
            </w:pPr>
            <w:r w:rsidRPr="00D943F4">
              <w:rPr>
                <w:sz w:val="28"/>
                <w:szCs w:val="28"/>
              </w:rPr>
              <w:t>Работа по исследовательским проектам учащихся, подготовка к школьной научно-практической конференции «Шаг в науку».</w:t>
            </w:r>
          </w:p>
          <w:p w:rsidR="00AD517D" w:rsidRPr="00D943F4" w:rsidRDefault="00AD517D" w:rsidP="00D61E56">
            <w:pPr>
              <w:pStyle w:val="18"/>
              <w:rPr>
                <w:sz w:val="28"/>
                <w:szCs w:val="28"/>
              </w:rPr>
            </w:pPr>
          </w:p>
        </w:tc>
        <w:tc>
          <w:tcPr>
            <w:tcW w:w="1939" w:type="dxa"/>
          </w:tcPr>
          <w:p w:rsidR="00AD517D" w:rsidRPr="00D943F4" w:rsidRDefault="00AD517D" w:rsidP="00D61E56">
            <w:pPr>
              <w:spacing w:after="0" w:line="240" w:lineRule="auto"/>
              <w:rPr>
                <w:rFonts w:ascii="Times New Roman" w:hAnsi="Times New Roman" w:cs="Times New Roman"/>
                <w:sz w:val="28"/>
                <w:szCs w:val="28"/>
              </w:rPr>
            </w:pPr>
          </w:p>
          <w:p w:rsidR="00AD517D" w:rsidRPr="00D943F4" w:rsidRDefault="00AD517D" w:rsidP="00D61E56">
            <w:pPr>
              <w:spacing w:after="0" w:line="240" w:lineRule="auto"/>
              <w:rPr>
                <w:rFonts w:ascii="Times New Roman" w:hAnsi="Times New Roman" w:cs="Times New Roman"/>
                <w:sz w:val="28"/>
                <w:szCs w:val="28"/>
              </w:rPr>
            </w:pPr>
          </w:p>
          <w:p w:rsidR="00AD517D" w:rsidRPr="00D943F4" w:rsidRDefault="00AD517D" w:rsidP="00D61E56">
            <w:pPr>
              <w:spacing w:after="0" w:line="240" w:lineRule="auto"/>
              <w:rPr>
                <w:rFonts w:ascii="Times New Roman" w:hAnsi="Times New Roman" w:cs="Times New Roman"/>
                <w:sz w:val="28"/>
                <w:szCs w:val="28"/>
              </w:rPr>
            </w:pPr>
          </w:p>
          <w:p w:rsidR="00AD517D" w:rsidRPr="00D943F4" w:rsidRDefault="00AD517D" w:rsidP="00D61E56">
            <w:pPr>
              <w:spacing w:after="0" w:line="240" w:lineRule="auto"/>
              <w:jc w:val="center"/>
              <w:rPr>
                <w:rFonts w:ascii="Times New Roman" w:hAnsi="Times New Roman" w:cs="Times New Roman"/>
                <w:sz w:val="28"/>
                <w:szCs w:val="28"/>
              </w:rPr>
            </w:pPr>
          </w:p>
          <w:p w:rsidR="00AD517D" w:rsidRPr="00D943F4" w:rsidRDefault="00AD517D" w:rsidP="00D61E56">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Октябрь</w:t>
            </w:r>
          </w:p>
          <w:p w:rsidR="00AD517D" w:rsidRPr="00D943F4" w:rsidRDefault="00AD517D" w:rsidP="00D61E56">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Ноябрь</w:t>
            </w:r>
          </w:p>
        </w:tc>
      </w:tr>
      <w:tr w:rsidR="00AD517D" w:rsidRPr="00D943F4" w:rsidTr="00D61E56">
        <w:tc>
          <w:tcPr>
            <w:tcW w:w="2886" w:type="dxa"/>
          </w:tcPr>
          <w:p w:rsidR="00AD517D" w:rsidRPr="00D943F4" w:rsidRDefault="00AD517D" w:rsidP="00D61E56">
            <w:pPr>
              <w:spacing w:after="0" w:line="240" w:lineRule="auto"/>
              <w:rPr>
                <w:rFonts w:ascii="Times New Roman" w:hAnsi="Times New Roman" w:cs="Times New Roman"/>
                <w:sz w:val="28"/>
                <w:szCs w:val="28"/>
              </w:rPr>
            </w:pPr>
          </w:p>
          <w:p w:rsidR="00AD517D" w:rsidRPr="00D943F4" w:rsidRDefault="00AD517D" w:rsidP="00D61E56">
            <w:pPr>
              <w:spacing w:after="0" w:line="240" w:lineRule="auto"/>
              <w:rPr>
                <w:rFonts w:ascii="Times New Roman" w:hAnsi="Times New Roman" w:cs="Times New Roman"/>
                <w:b/>
                <w:bCs/>
                <w:sz w:val="28"/>
                <w:szCs w:val="28"/>
              </w:rPr>
            </w:pPr>
          </w:p>
          <w:p w:rsidR="00AD517D" w:rsidRPr="00D943F4" w:rsidRDefault="00AD517D" w:rsidP="00D61E56">
            <w:pPr>
              <w:spacing w:after="0" w:line="240" w:lineRule="auto"/>
              <w:jc w:val="center"/>
              <w:rPr>
                <w:rFonts w:ascii="Times New Roman" w:hAnsi="Times New Roman" w:cs="Times New Roman"/>
                <w:b/>
                <w:bCs/>
                <w:sz w:val="28"/>
                <w:szCs w:val="28"/>
              </w:rPr>
            </w:pPr>
            <w:r w:rsidRPr="00D943F4">
              <w:rPr>
                <w:rFonts w:ascii="Times New Roman" w:hAnsi="Times New Roman" w:cs="Times New Roman"/>
                <w:b/>
                <w:bCs/>
                <w:sz w:val="28"/>
                <w:szCs w:val="28"/>
              </w:rPr>
              <w:t>Заседание 3</w:t>
            </w:r>
          </w:p>
          <w:p w:rsidR="00AD517D" w:rsidRPr="00D943F4" w:rsidRDefault="00AD517D" w:rsidP="00D61E56">
            <w:pPr>
              <w:spacing w:after="0" w:line="240" w:lineRule="auto"/>
              <w:rPr>
                <w:rFonts w:ascii="Times New Roman" w:hAnsi="Times New Roman" w:cs="Times New Roman"/>
                <w:sz w:val="28"/>
                <w:szCs w:val="28"/>
              </w:rPr>
            </w:pPr>
          </w:p>
          <w:p w:rsidR="00AD517D" w:rsidRPr="00D943F4" w:rsidRDefault="00AD517D" w:rsidP="00D61E56">
            <w:pPr>
              <w:shd w:val="clear" w:color="auto" w:fill="FFFFFF"/>
              <w:spacing w:after="0" w:line="240" w:lineRule="auto"/>
              <w:ind w:left="29" w:right="2"/>
              <w:rPr>
                <w:rFonts w:ascii="Times New Roman" w:hAnsi="Times New Roman" w:cs="Times New Roman"/>
                <w:iCs/>
                <w:color w:val="000000"/>
                <w:spacing w:val="-4"/>
                <w:sz w:val="28"/>
                <w:szCs w:val="28"/>
              </w:rPr>
            </w:pPr>
            <w:r w:rsidRPr="00D943F4">
              <w:rPr>
                <w:rFonts w:ascii="Times New Roman" w:hAnsi="Times New Roman" w:cs="Times New Roman"/>
                <w:iCs/>
                <w:color w:val="000000"/>
                <w:spacing w:val="-4"/>
                <w:sz w:val="28"/>
                <w:szCs w:val="28"/>
              </w:rPr>
              <w:t>«Результативность деятельности учителя»</w:t>
            </w:r>
          </w:p>
          <w:p w:rsidR="00AD517D" w:rsidRPr="00D943F4" w:rsidRDefault="00AD517D" w:rsidP="00D61E56">
            <w:pPr>
              <w:spacing w:after="0" w:line="240" w:lineRule="auto"/>
              <w:rPr>
                <w:rFonts w:ascii="Times New Roman" w:hAnsi="Times New Roman" w:cs="Times New Roman"/>
                <w:sz w:val="28"/>
                <w:szCs w:val="28"/>
              </w:rPr>
            </w:pPr>
          </w:p>
        </w:tc>
        <w:tc>
          <w:tcPr>
            <w:tcW w:w="4746" w:type="dxa"/>
          </w:tcPr>
          <w:p w:rsidR="00AD517D" w:rsidRPr="00D943F4" w:rsidRDefault="00AD517D" w:rsidP="00D61E56">
            <w:pPr>
              <w:pStyle w:val="18"/>
              <w:rPr>
                <w:color w:val="000000"/>
                <w:sz w:val="28"/>
                <w:szCs w:val="28"/>
              </w:rPr>
            </w:pPr>
          </w:p>
          <w:p w:rsidR="00AD517D" w:rsidRPr="00D943F4" w:rsidRDefault="00AD517D" w:rsidP="00A96F15">
            <w:pPr>
              <w:pStyle w:val="18"/>
              <w:numPr>
                <w:ilvl w:val="0"/>
                <w:numId w:val="64"/>
              </w:numPr>
              <w:contextualSpacing w:val="0"/>
              <w:rPr>
                <w:color w:val="000000"/>
                <w:sz w:val="28"/>
                <w:szCs w:val="28"/>
              </w:rPr>
            </w:pPr>
            <w:r w:rsidRPr="00D943F4">
              <w:rPr>
                <w:color w:val="000000"/>
                <w:sz w:val="28"/>
                <w:szCs w:val="28"/>
              </w:rPr>
              <w:t>Анализ результатов школьной математической олимпиады.</w:t>
            </w:r>
          </w:p>
          <w:p w:rsidR="00AD517D" w:rsidRPr="00D943F4" w:rsidRDefault="00AD517D" w:rsidP="00A96F15">
            <w:pPr>
              <w:pStyle w:val="18"/>
              <w:numPr>
                <w:ilvl w:val="0"/>
                <w:numId w:val="64"/>
              </w:numPr>
              <w:contextualSpacing w:val="0"/>
              <w:rPr>
                <w:color w:val="000000"/>
                <w:sz w:val="28"/>
                <w:szCs w:val="28"/>
              </w:rPr>
            </w:pPr>
            <w:r w:rsidRPr="00D943F4">
              <w:rPr>
                <w:sz w:val="28"/>
                <w:szCs w:val="28"/>
              </w:rPr>
              <w:t>Анализ пробных экзаменов ЕГЭ и ОГЭ.</w:t>
            </w:r>
          </w:p>
          <w:p w:rsidR="00AD517D" w:rsidRPr="00D943F4" w:rsidRDefault="00AD517D" w:rsidP="00A96F15">
            <w:pPr>
              <w:pStyle w:val="18"/>
              <w:numPr>
                <w:ilvl w:val="0"/>
                <w:numId w:val="64"/>
              </w:numPr>
              <w:contextualSpacing w:val="0"/>
              <w:rPr>
                <w:color w:val="000000"/>
                <w:sz w:val="28"/>
                <w:szCs w:val="28"/>
              </w:rPr>
            </w:pPr>
            <w:r w:rsidRPr="00D943F4">
              <w:rPr>
                <w:color w:val="000000"/>
                <w:sz w:val="28"/>
                <w:szCs w:val="28"/>
              </w:rPr>
              <w:t xml:space="preserve">Анализ и решение заданий ОГЭ, ЕГЭ </w:t>
            </w:r>
            <w:r w:rsidRPr="00D943F4">
              <w:rPr>
                <w:iCs/>
                <w:color w:val="000000"/>
                <w:sz w:val="28"/>
                <w:szCs w:val="28"/>
              </w:rPr>
              <w:t xml:space="preserve">2025-2026 </w:t>
            </w:r>
            <w:r w:rsidRPr="00D943F4">
              <w:rPr>
                <w:color w:val="000000"/>
                <w:sz w:val="28"/>
                <w:szCs w:val="28"/>
              </w:rPr>
              <w:t>г.</w:t>
            </w:r>
          </w:p>
          <w:p w:rsidR="00AD517D" w:rsidRPr="00D943F4" w:rsidRDefault="00AD517D" w:rsidP="00A96F15">
            <w:pPr>
              <w:pStyle w:val="18"/>
              <w:numPr>
                <w:ilvl w:val="0"/>
                <w:numId w:val="64"/>
              </w:numPr>
              <w:contextualSpacing w:val="0"/>
              <w:rPr>
                <w:color w:val="000000"/>
                <w:sz w:val="28"/>
                <w:szCs w:val="28"/>
              </w:rPr>
            </w:pPr>
            <w:r w:rsidRPr="00D943F4">
              <w:rPr>
                <w:color w:val="000000"/>
                <w:sz w:val="28"/>
                <w:szCs w:val="28"/>
              </w:rPr>
              <w:t>Анализ</w:t>
            </w:r>
            <w:r w:rsidRPr="00D943F4">
              <w:rPr>
                <w:color w:val="000000"/>
                <w:spacing w:val="-2"/>
                <w:sz w:val="28"/>
                <w:szCs w:val="28"/>
              </w:rPr>
              <w:t xml:space="preserve"> работы по повторению и ликвидации пробе</w:t>
            </w:r>
            <w:r w:rsidRPr="00D943F4">
              <w:rPr>
                <w:color w:val="000000"/>
                <w:spacing w:val="-1"/>
                <w:sz w:val="28"/>
                <w:szCs w:val="28"/>
              </w:rPr>
              <w:t>лов в знаниях обучающихся.</w:t>
            </w:r>
          </w:p>
          <w:p w:rsidR="00AD517D" w:rsidRPr="00D943F4" w:rsidRDefault="00AD517D" w:rsidP="00A96F15">
            <w:pPr>
              <w:pStyle w:val="18"/>
              <w:numPr>
                <w:ilvl w:val="0"/>
                <w:numId w:val="64"/>
              </w:numPr>
              <w:contextualSpacing w:val="0"/>
              <w:rPr>
                <w:sz w:val="28"/>
                <w:szCs w:val="28"/>
              </w:rPr>
            </w:pPr>
            <w:r w:rsidRPr="00D943F4">
              <w:rPr>
                <w:sz w:val="28"/>
                <w:szCs w:val="28"/>
              </w:rPr>
              <w:t>Применение информационных технологий на уроках МИФ.</w:t>
            </w:r>
          </w:p>
          <w:p w:rsidR="00AD517D" w:rsidRPr="00D943F4" w:rsidRDefault="00AD517D" w:rsidP="00A96F15">
            <w:pPr>
              <w:pStyle w:val="18"/>
              <w:numPr>
                <w:ilvl w:val="0"/>
                <w:numId w:val="64"/>
              </w:numPr>
              <w:contextualSpacing w:val="0"/>
              <w:rPr>
                <w:sz w:val="28"/>
                <w:szCs w:val="28"/>
              </w:rPr>
            </w:pPr>
            <w:r w:rsidRPr="00D943F4">
              <w:rPr>
                <w:rFonts w:eastAsiaTheme="minorEastAsia"/>
                <w:color w:val="000000"/>
                <w:sz w:val="28"/>
                <w:szCs w:val="28"/>
              </w:rPr>
              <w:t xml:space="preserve">Использование в работе ЦОР </w:t>
            </w:r>
            <w:r w:rsidRPr="00D943F4">
              <w:rPr>
                <w:sz w:val="28"/>
                <w:szCs w:val="28"/>
              </w:rPr>
              <w:t>ФГИС МОЯ ШКОЛА</w:t>
            </w:r>
          </w:p>
        </w:tc>
        <w:tc>
          <w:tcPr>
            <w:tcW w:w="1939" w:type="dxa"/>
          </w:tcPr>
          <w:p w:rsidR="00AD517D" w:rsidRPr="00D943F4" w:rsidRDefault="00AD517D" w:rsidP="00D61E56">
            <w:pPr>
              <w:spacing w:after="0" w:line="240" w:lineRule="auto"/>
              <w:rPr>
                <w:rFonts w:ascii="Times New Roman" w:hAnsi="Times New Roman" w:cs="Times New Roman"/>
                <w:sz w:val="28"/>
                <w:szCs w:val="28"/>
              </w:rPr>
            </w:pPr>
          </w:p>
          <w:p w:rsidR="00AD517D" w:rsidRPr="00D943F4" w:rsidRDefault="00AD517D" w:rsidP="00D61E56">
            <w:pPr>
              <w:spacing w:after="0" w:line="240" w:lineRule="auto"/>
              <w:jc w:val="center"/>
              <w:rPr>
                <w:rFonts w:ascii="Times New Roman" w:hAnsi="Times New Roman" w:cs="Times New Roman"/>
                <w:sz w:val="28"/>
                <w:szCs w:val="28"/>
              </w:rPr>
            </w:pPr>
          </w:p>
          <w:p w:rsidR="00AD517D" w:rsidRPr="00D943F4" w:rsidRDefault="00AD517D" w:rsidP="00D61E56">
            <w:pPr>
              <w:spacing w:after="0" w:line="240" w:lineRule="auto"/>
              <w:jc w:val="center"/>
              <w:rPr>
                <w:rFonts w:ascii="Times New Roman" w:hAnsi="Times New Roman" w:cs="Times New Roman"/>
                <w:sz w:val="28"/>
                <w:szCs w:val="28"/>
              </w:rPr>
            </w:pPr>
          </w:p>
          <w:p w:rsidR="00AD517D" w:rsidRPr="00D943F4" w:rsidRDefault="00AD517D" w:rsidP="00D61E56">
            <w:pPr>
              <w:spacing w:after="0" w:line="240" w:lineRule="auto"/>
              <w:jc w:val="center"/>
              <w:rPr>
                <w:rFonts w:ascii="Times New Roman" w:hAnsi="Times New Roman" w:cs="Times New Roman"/>
                <w:sz w:val="28"/>
                <w:szCs w:val="28"/>
              </w:rPr>
            </w:pPr>
          </w:p>
          <w:p w:rsidR="00AD517D" w:rsidRPr="00D943F4" w:rsidRDefault="00AD517D" w:rsidP="00D61E56">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Декабрь</w:t>
            </w:r>
          </w:p>
        </w:tc>
      </w:tr>
      <w:tr w:rsidR="00AD517D" w:rsidRPr="00D943F4" w:rsidTr="00D61E56">
        <w:tc>
          <w:tcPr>
            <w:tcW w:w="2886" w:type="dxa"/>
          </w:tcPr>
          <w:p w:rsidR="00AD517D" w:rsidRPr="00D943F4" w:rsidRDefault="00AD517D" w:rsidP="00D61E56">
            <w:pPr>
              <w:spacing w:after="0" w:line="240" w:lineRule="auto"/>
              <w:jc w:val="center"/>
              <w:rPr>
                <w:rFonts w:ascii="Times New Roman" w:hAnsi="Times New Roman" w:cs="Times New Roman"/>
                <w:b/>
                <w:bCs/>
                <w:sz w:val="28"/>
                <w:szCs w:val="28"/>
              </w:rPr>
            </w:pPr>
          </w:p>
          <w:p w:rsidR="00AD517D" w:rsidRPr="00D943F4" w:rsidRDefault="00AD517D" w:rsidP="00D61E56">
            <w:pPr>
              <w:spacing w:after="0" w:line="240" w:lineRule="auto"/>
              <w:jc w:val="center"/>
              <w:rPr>
                <w:rFonts w:ascii="Times New Roman" w:hAnsi="Times New Roman" w:cs="Times New Roman"/>
                <w:b/>
                <w:bCs/>
                <w:sz w:val="28"/>
                <w:szCs w:val="28"/>
              </w:rPr>
            </w:pPr>
            <w:r w:rsidRPr="00D943F4">
              <w:rPr>
                <w:rFonts w:ascii="Times New Roman" w:hAnsi="Times New Roman" w:cs="Times New Roman"/>
                <w:b/>
                <w:bCs/>
                <w:sz w:val="28"/>
                <w:szCs w:val="28"/>
              </w:rPr>
              <w:t>Заседание 4</w:t>
            </w:r>
          </w:p>
          <w:p w:rsidR="00AD517D" w:rsidRPr="00D943F4" w:rsidRDefault="00AD517D" w:rsidP="00D61E56">
            <w:pPr>
              <w:spacing w:after="0" w:line="240" w:lineRule="auto"/>
              <w:rPr>
                <w:rFonts w:ascii="Times New Roman" w:hAnsi="Times New Roman" w:cs="Times New Roman"/>
                <w:sz w:val="28"/>
                <w:szCs w:val="28"/>
              </w:rPr>
            </w:pPr>
          </w:p>
          <w:p w:rsidR="00AD517D" w:rsidRPr="00D943F4" w:rsidRDefault="00AD517D" w:rsidP="00D61E56">
            <w:pPr>
              <w:pStyle w:val="ae"/>
              <w:jc w:val="left"/>
              <w:rPr>
                <w:iCs/>
                <w:sz w:val="28"/>
                <w:szCs w:val="28"/>
              </w:rPr>
            </w:pPr>
            <w:r w:rsidRPr="00D943F4">
              <w:rPr>
                <w:iCs/>
                <w:sz w:val="28"/>
                <w:szCs w:val="28"/>
              </w:rPr>
              <w:t>«Пути повышения эффективности работы учителя по подготовке выпускников школы к государственной итоговой аттестации»</w:t>
            </w:r>
          </w:p>
          <w:p w:rsidR="00AD517D" w:rsidRPr="00D943F4" w:rsidRDefault="00AD517D" w:rsidP="00D61E56">
            <w:pPr>
              <w:spacing w:after="0" w:line="240" w:lineRule="auto"/>
              <w:rPr>
                <w:rFonts w:ascii="Times New Roman" w:hAnsi="Times New Roman" w:cs="Times New Roman"/>
                <w:sz w:val="28"/>
                <w:szCs w:val="28"/>
              </w:rPr>
            </w:pPr>
          </w:p>
        </w:tc>
        <w:tc>
          <w:tcPr>
            <w:tcW w:w="4746" w:type="dxa"/>
          </w:tcPr>
          <w:p w:rsidR="00AD517D" w:rsidRPr="00D943F4" w:rsidRDefault="00AD517D" w:rsidP="00D61E56">
            <w:pPr>
              <w:pStyle w:val="18"/>
              <w:widowControl w:val="0"/>
              <w:shd w:val="clear" w:color="auto" w:fill="FFFFFF"/>
              <w:tabs>
                <w:tab w:val="left" w:pos="1814"/>
              </w:tabs>
              <w:autoSpaceDE w:val="0"/>
              <w:autoSpaceDN w:val="0"/>
              <w:adjustRightInd w:val="0"/>
              <w:rPr>
                <w:color w:val="000000"/>
                <w:spacing w:val="-34"/>
                <w:sz w:val="28"/>
                <w:szCs w:val="28"/>
              </w:rPr>
            </w:pPr>
          </w:p>
          <w:p w:rsidR="00AD517D" w:rsidRPr="00D943F4" w:rsidRDefault="00AD517D" w:rsidP="00A96F15">
            <w:pPr>
              <w:pStyle w:val="18"/>
              <w:widowControl w:val="0"/>
              <w:numPr>
                <w:ilvl w:val="0"/>
                <w:numId w:val="65"/>
              </w:numPr>
              <w:shd w:val="clear" w:color="auto" w:fill="FFFFFF"/>
              <w:tabs>
                <w:tab w:val="left" w:pos="695"/>
              </w:tabs>
              <w:autoSpaceDE w:val="0"/>
              <w:autoSpaceDN w:val="0"/>
              <w:adjustRightInd w:val="0"/>
              <w:contextualSpacing w:val="0"/>
              <w:rPr>
                <w:color w:val="000000"/>
                <w:spacing w:val="-34"/>
                <w:sz w:val="28"/>
                <w:szCs w:val="28"/>
              </w:rPr>
            </w:pPr>
            <w:r w:rsidRPr="00D943F4">
              <w:rPr>
                <w:color w:val="000000"/>
                <w:spacing w:val="-1"/>
                <w:sz w:val="28"/>
                <w:szCs w:val="28"/>
              </w:rPr>
              <w:t>Подготовка к экзаменам.</w:t>
            </w:r>
          </w:p>
          <w:p w:rsidR="00AD517D" w:rsidRPr="00D943F4" w:rsidRDefault="00AD517D" w:rsidP="00A96F15">
            <w:pPr>
              <w:pStyle w:val="18"/>
              <w:widowControl w:val="0"/>
              <w:numPr>
                <w:ilvl w:val="0"/>
                <w:numId w:val="65"/>
              </w:numPr>
              <w:shd w:val="clear" w:color="auto" w:fill="FFFFFF"/>
              <w:tabs>
                <w:tab w:val="left" w:pos="695"/>
              </w:tabs>
              <w:autoSpaceDE w:val="0"/>
              <w:autoSpaceDN w:val="0"/>
              <w:adjustRightInd w:val="0"/>
              <w:contextualSpacing w:val="0"/>
              <w:rPr>
                <w:color w:val="000000"/>
                <w:spacing w:val="-34"/>
                <w:sz w:val="28"/>
                <w:szCs w:val="28"/>
              </w:rPr>
            </w:pPr>
            <w:r w:rsidRPr="00D943F4">
              <w:rPr>
                <w:sz w:val="28"/>
                <w:szCs w:val="28"/>
              </w:rPr>
              <w:t>Обзор материалов по ОГЭ и ЕГЭ.</w:t>
            </w:r>
          </w:p>
          <w:p w:rsidR="00AD517D" w:rsidRPr="00D943F4" w:rsidRDefault="00AD517D" w:rsidP="00A96F15">
            <w:pPr>
              <w:pStyle w:val="18"/>
              <w:widowControl w:val="0"/>
              <w:numPr>
                <w:ilvl w:val="0"/>
                <w:numId w:val="65"/>
              </w:numPr>
              <w:shd w:val="clear" w:color="auto" w:fill="FFFFFF"/>
              <w:tabs>
                <w:tab w:val="left" w:pos="695"/>
              </w:tabs>
              <w:autoSpaceDE w:val="0"/>
              <w:autoSpaceDN w:val="0"/>
              <w:adjustRightInd w:val="0"/>
              <w:contextualSpacing w:val="0"/>
              <w:rPr>
                <w:color w:val="000000"/>
                <w:sz w:val="28"/>
                <w:szCs w:val="28"/>
              </w:rPr>
            </w:pPr>
            <w:r w:rsidRPr="00D943F4">
              <w:rPr>
                <w:color w:val="000000"/>
                <w:sz w:val="28"/>
                <w:szCs w:val="28"/>
              </w:rPr>
              <w:t>Осуществление  контроля за результатами обучения по предметам.</w:t>
            </w:r>
          </w:p>
          <w:p w:rsidR="00AD517D" w:rsidRPr="00D943F4" w:rsidRDefault="00AD517D" w:rsidP="00A96F15">
            <w:pPr>
              <w:pStyle w:val="18"/>
              <w:widowControl w:val="0"/>
              <w:numPr>
                <w:ilvl w:val="0"/>
                <w:numId w:val="65"/>
              </w:numPr>
              <w:shd w:val="clear" w:color="auto" w:fill="FFFFFF"/>
              <w:tabs>
                <w:tab w:val="left" w:pos="695"/>
              </w:tabs>
              <w:autoSpaceDE w:val="0"/>
              <w:autoSpaceDN w:val="0"/>
              <w:adjustRightInd w:val="0"/>
              <w:contextualSpacing w:val="0"/>
              <w:rPr>
                <w:color w:val="000000"/>
                <w:sz w:val="28"/>
                <w:szCs w:val="28"/>
              </w:rPr>
            </w:pPr>
            <w:r w:rsidRPr="00D943F4">
              <w:rPr>
                <w:sz w:val="28"/>
                <w:szCs w:val="28"/>
              </w:rPr>
              <w:t>Алгоритмы – ключ к решению задач</w:t>
            </w:r>
          </w:p>
          <w:p w:rsidR="00AD517D" w:rsidRPr="00D943F4" w:rsidRDefault="00AD517D" w:rsidP="00A96F15">
            <w:pPr>
              <w:pStyle w:val="18"/>
              <w:widowControl w:val="0"/>
              <w:numPr>
                <w:ilvl w:val="0"/>
                <w:numId w:val="65"/>
              </w:numPr>
              <w:shd w:val="clear" w:color="auto" w:fill="FFFFFF"/>
              <w:tabs>
                <w:tab w:val="left" w:pos="695"/>
              </w:tabs>
              <w:autoSpaceDE w:val="0"/>
              <w:autoSpaceDN w:val="0"/>
              <w:adjustRightInd w:val="0"/>
              <w:contextualSpacing w:val="0"/>
              <w:rPr>
                <w:color w:val="000000"/>
                <w:sz w:val="28"/>
                <w:szCs w:val="28"/>
              </w:rPr>
            </w:pPr>
            <w:r w:rsidRPr="00D943F4">
              <w:rPr>
                <w:sz w:val="28"/>
                <w:szCs w:val="28"/>
              </w:rPr>
              <w:t>Преподавание физики в условиях обновленных ФГОС</w:t>
            </w:r>
          </w:p>
        </w:tc>
        <w:tc>
          <w:tcPr>
            <w:tcW w:w="1939" w:type="dxa"/>
          </w:tcPr>
          <w:p w:rsidR="00AD517D" w:rsidRPr="00D943F4" w:rsidRDefault="00AD517D" w:rsidP="00D61E56">
            <w:pPr>
              <w:spacing w:after="0" w:line="240" w:lineRule="auto"/>
              <w:rPr>
                <w:rFonts w:ascii="Times New Roman" w:hAnsi="Times New Roman" w:cs="Times New Roman"/>
                <w:sz w:val="28"/>
                <w:szCs w:val="28"/>
              </w:rPr>
            </w:pPr>
          </w:p>
          <w:p w:rsidR="00AD517D" w:rsidRPr="00D943F4" w:rsidRDefault="00AD517D" w:rsidP="00D61E56">
            <w:pPr>
              <w:spacing w:after="0" w:line="240" w:lineRule="auto"/>
              <w:rPr>
                <w:rFonts w:ascii="Times New Roman" w:hAnsi="Times New Roman" w:cs="Times New Roman"/>
                <w:sz w:val="28"/>
                <w:szCs w:val="28"/>
              </w:rPr>
            </w:pPr>
          </w:p>
          <w:p w:rsidR="00AD517D" w:rsidRPr="00D943F4" w:rsidRDefault="00AD517D" w:rsidP="00D61E56">
            <w:pPr>
              <w:spacing w:after="0" w:line="240" w:lineRule="auto"/>
              <w:rPr>
                <w:rFonts w:ascii="Times New Roman" w:hAnsi="Times New Roman" w:cs="Times New Roman"/>
                <w:sz w:val="28"/>
                <w:szCs w:val="28"/>
              </w:rPr>
            </w:pPr>
          </w:p>
          <w:p w:rsidR="00AD517D" w:rsidRPr="00D943F4" w:rsidRDefault="00AD517D" w:rsidP="00D61E56">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Март</w:t>
            </w:r>
          </w:p>
        </w:tc>
      </w:tr>
      <w:tr w:rsidR="00AD517D" w:rsidRPr="00D943F4" w:rsidTr="00D61E56">
        <w:tc>
          <w:tcPr>
            <w:tcW w:w="2886" w:type="dxa"/>
          </w:tcPr>
          <w:p w:rsidR="00AD517D" w:rsidRPr="00D943F4" w:rsidRDefault="00AD517D" w:rsidP="00D61E56">
            <w:pPr>
              <w:spacing w:after="0" w:line="240" w:lineRule="auto"/>
              <w:jc w:val="center"/>
              <w:rPr>
                <w:rFonts w:ascii="Times New Roman" w:hAnsi="Times New Roman" w:cs="Times New Roman"/>
                <w:b/>
                <w:bCs/>
                <w:sz w:val="28"/>
                <w:szCs w:val="28"/>
              </w:rPr>
            </w:pPr>
          </w:p>
          <w:p w:rsidR="00AD517D" w:rsidRPr="00D943F4" w:rsidRDefault="00AD517D" w:rsidP="00D61E56">
            <w:pPr>
              <w:spacing w:after="0" w:line="240" w:lineRule="auto"/>
              <w:jc w:val="center"/>
              <w:rPr>
                <w:rFonts w:ascii="Times New Roman" w:hAnsi="Times New Roman" w:cs="Times New Roman"/>
                <w:b/>
                <w:bCs/>
                <w:sz w:val="28"/>
                <w:szCs w:val="28"/>
              </w:rPr>
            </w:pPr>
          </w:p>
          <w:p w:rsidR="00AD517D" w:rsidRPr="00D943F4" w:rsidRDefault="00AD517D" w:rsidP="00D61E56">
            <w:pPr>
              <w:spacing w:after="0" w:line="240" w:lineRule="auto"/>
              <w:jc w:val="center"/>
              <w:rPr>
                <w:rFonts w:ascii="Times New Roman" w:hAnsi="Times New Roman" w:cs="Times New Roman"/>
                <w:b/>
                <w:bCs/>
                <w:sz w:val="28"/>
                <w:szCs w:val="28"/>
              </w:rPr>
            </w:pPr>
            <w:r w:rsidRPr="00D943F4">
              <w:rPr>
                <w:rFonts w:ascii="Times New Roman" w:hAnsi="Times New Roman" w:cs="Times New Roman"/>
                <w:b/>
                <w:bCs/>
                <w:sz w:val="28"/>
                <w:szCs w:val="28"/>
              </w:rPr>
              <w:t>Заседание 5</w:t>
            </w:r>
          </w:p>
          <w:p w:rsidR="00AD517D" w:rsidRPr="00D943F4" w:rsidRDefault="00AD517D" w:rsidP="00D61E56">
            <w:pPr>
              <w:spacing w:after="0" w:line="240" w:lineRule="auto"/>
              <w:rPr>
                <w:rFonts w:ascii="Times New Roman" w:hAnsi="Times New Roman" w:cs="Times New Roman"/>
                <w:sz w:val="28"/>
                <w:szCs w:val="28"/>
              </w:rPr>
            </w:pPr>
          </w:p>
          <w:p w:rsidR="00AD517D" w:rsidRPr="00D943F4" w:rsidRDefault="00AD517D" w:rsidP="00D61E56">
            <w:pPr>
              <w:spacing w:after="0" w:line="240" w:lineRule="auto"/>
              <w:rPr>
                <w:rFonts w:ascii="Times New Roman" w:hAnsi="Times New Roman" w:cs="Times New Roman"/>
                <w:iCs/>
                <w:sz w:val="28"/>
                <w:szCs w:val="28"/>
              </w:rPr>
            </w:pPr>
            <w:r w:rsidRPr="00D943F4">
              <w:rPr>
                <w:rFonts w:ascii="Times New Roman" w:hAnsi="Times New Roman" w:cs="Times New Roman"/>
                <w:iCs/>
                <w:color w:val="000000"/>
                <w:sz w:val="28"/>
                <w:szCs w:val="28"/>
              </w:rPr>
              <w:t>«Анализ работы МО за 2025-2026 учебный год»</w:t>
            </w:r>
          </w:p>
        </w:tc>
        <w:tc>
          <w:tcPr>
            <w:tcW w:w="4746" w:type="dxa"/>
          </w:tcPr>
          <w:p w:rsidR="00AD517D" w:rsidRPr="00D943F4" w:rsidRDefault="00AD517D" w:rsidP="00D61E56">
            <w:pPr>
              <w:pStyle w:val="ae"/>
              <w:ind w:left="720"/>
              <w:jc w:val="left"/>
              <w:rPr>
                <w:sz w:val="28"/>
                <w:szCs w:val="28"/>
              </w:rPr>
            </w:pPr>
          </w:p>
          <w:p w:rsidR="00AD517D" w:rsidRPr="00D943F4" w:rsidRDefault="00AD517D" w:rsidP="00A96F15">
            <w:pPr>
              <w:pStyle w:val="18"/>
              <w:numPr>
                <w:ilvl w:val="0"/>
                <w:numId w:val="66"/>
              </w:numPr>
              <w:contextualSpacing w:val="0"/>
              <w:rPr>
                <w:sz w:val="28"/>
                <w:szCs w:val="28"/>
              </w:rPr>
            </w:pPr>
            <w:r w:rsidRPr="00D943F4">
              <w:rPr>
                <w:sz w:val="28"/>
                <w:szCs w:val="28"/>
              </w:rPr>
              <w:t xml:space="preserve">Подведение итогов работы МО в </w:t>
            </w:r>
            <w:r w:rsidRPr="00D943F4">
              <w:rPr>
                <w:iCs/>
                <w:color w:val="000000"/>
                <w:sz w:val="28"/>
                <w:szCs w:val="28"/>
              </w:rPr>
              <w:t xml:space="preserve">2025-2026 </w:t>
            </w:r>
            <w:r w:rsidRPr="00D943F4">
              <w:rPr>
                <w:sz w:val="28"/>
                <w:szCs w:val="28"/>
              </w:rPr>
              <w:t>учебном году. Анализ работы МО.</w:t>
            </w:r>
          </w:p>
          <w:p w:rsidR="00AD517D" w:rsidRPr="00D943F4" w:rsidRDefault="00AD517D" w:rsidP="00A96F15">
            <w:pPr>
              <w:pStyle w:val="18"/>
              <w:numPr>
                <w:ilvl w:val="0"/>
                <w:numId w:val="66"/>
              </w:numPr>
              <w:contextualSpacing w:val="0"/>
              <w:rPr>
                <w:sz w:val="28"/>
                <w:szCs w:val="28"/>
              </w:rPr>
            </w:pPr>
            <w:r w:rsidRPr="00D943F4">
              <w:rPr>
                <w:color w:val="000000"/>
                <w:sz w:val="28"/>
                <w:szCs w:val="28"/>
                <w:shd w:val="clear" w:color="auto" w:fill="FFFFFF"/>
              </w:rPr>
              <w:t>Проверка выполнения рабочих программ.</w:t>
            </w:r>
          </w:p>
          <w:p w:rsidR="00AD517D" w:rsidRPr="00D943F4" w:rsidRDefault="00AD517D" w:rsidP="00A96F15">
            <w:pPr>
              <w:pStyle w:val="18"/>
              <w:numPr>
                <w:ilvl w:val="0"/>
                <w:numId w:val="66"/>
              </w:numPr>
              <w:contextualSpacing w:val="0"/>
              <w:rPr>
                <w:sz w:val="28"/>
                <w:szCs w:val="28"/>
              </w:rPr>
            </w:pPr>
            <w:r w:rsidRPr="00D943F4">
              <w:rPr>
                <w:sz w:val="28"/>
                <w:szCs w:val="28"/>
              </w:rPr>
              <w:t>Обсуждения перспективного плана работы МО на новый 2026-2027учебный год.</w:t>
            </w:r>
          </w:p>
          <w:p w:rsidR="00AD517D" w:rsidRPr="00D943F4" w:rsidRDefault="00AD517D" w:rsidP="00A96F15">
            <w:pPr>
              <w:pStyle w:val="18"/>
              <w:numPr>
                <w:ilvl w:val="0"/>
                <w:numId w:val="66"/>
              </w:numPr>
              <w:contextualSpacing w:val="0"/>
              <w:rPr>
                <w:sz w:val="28"/>
                <w:szCs w:val="28"/>
              </w:rPr>
            </w:pPr>
            <w:r w:rsidRPr="00D943F4">
              <w:rPr>
                <w:color w:val="000000"/>
                <w:sz w:val="28"/>
                <w:szCs w:val="28"/>
                <w:shd w:val="clear" w:color="auto" w:fill="FFFFFF"/>
              </w:rPr>
              <w:t>Дифференцированный подход в обучении математики</w:t>
            </w:r>
          </w:p>
        </w:tc>
        <w:tc>
          <w:tcPr>
            <w:tcW w:w="1939" w:type="dxa"/>
          </w:tcPr>
          <w:p w:rsidR="00AD517D" w:rsidRPr="00D943F4" w:rsidRDefault="00AD517D" w:rsidP="00D61E56">
            <w:pPr>
              <w:spacing w:after="0" w:line="240" w:lineRule="auto"/>
              <w:rPr>
                <w:rFonts w:ascii="Times New Roman" w:hAnsi="Times New Roman" w:cs="Times New Roman"/>
                <w:sz w:val="28"/>
                <w:szCs w:val="28"/>
              </w:rPr>
            </w:pPr>
          </w:p>
          <w:p w:rsidR="00AD517D" w:rsidRPr="00D943F4" w:rsidRDefault="00AD517D" w:rsidP="00D61E56">
            <w:pPr>
              <w:spacing w:after="0" w:line="240" w:lineRule="auto"/>
              <w:rPr>
                <w:rFonts w:ascii="Times New Roman" w:hAnsi="Times New Roman" w:cs="Times New Roman"/>
                <w:sz w:val="28"/>
                <w:szCs w:val="28"/>
              </w:rPr>
            </w:pPr>
          </w:p>
          <w:p w:rsidR="00AD517D" w:rsidRPr="00D943F4" w:rsidRDefault="00AD517D" w:rsidP="00D61E56">
            <w:pPr>
              <w:spacing w:after="0" w:line="240" w:lineRule="auto"/>
              <w:rPr>
                <w:rFonts w:ascii="Times New Roman" w:hAnsi="Times New Roman" w:cs="Times New Roman"/>
                <w:sz w:val="28"/>
                <w:szCs w:val="28"/>
              </w:rPr>
            </w:pPr>
          </w:p>
          <w:p w:rsidR="00AD517D" w:rsidRPr="00D943F4" w:rsidRDefault="00AD517D" w:rsidP="00D61E56">
            <w:pPr>
              <w:spacing w:after="0" w:line="240" w:lineRule="auto"/>
              <w:rPr>
                <w:rFonts w:ascii="Times New Roman" w:hAnsi="Times New Roman" w:cs="Times New Roman"/>
                <w:sz w:val="28"/>
                <w:szCs w:val="28"/>
              </w:rPr>
            </w:pPr>
          </w:p>
          <w:p w:rsidR="00AD517D" w:rsidRPr="00D943F4" w:rsidRDefault="00AD517D" w:rsidP="00D61E56">
            <w:pPr>
              <w:spacing w:after="0" w:line="240" w:lineRule="auto"/>
              <w:jc w:val="center"/>
              <w:rPr>
                <w:rFonts w:ascii="Times New Roman" w:hAnsi="Times New Roman" w:cs="Times New Roman"/>
                <w:sz w:val="28"/>
                <w:szCs w:val="28"/>
              </w:rPr>
            </w:pPr>
            <w:r w:rsidRPr="00D943F4">
              <w:rPr>
                <w:rFonts w:ascii="Times New Roman" w:hAnsi="Times New Roman" w:cs="Times New Roman"/>
                <w:sz w:val="28"/>
                <w:szCs w:val="28"/>
              </w:rPr>
              <w:t>Май</w:t>
            </w:r>
          </w:p>
        </w:tc>
      </w:tr>
    </w:tbl>
    <w:p w:rsidR="00EB7955" w:rsidRPr="00D943F4" w:rsidRDefault="00EB7955" w:rsidP="00EB7955">
      <w:pPr>
        <w:rPr>
          <w:rFonts w:ascii="Times New Roman" w:hAnsi="Times New Roman" w:cs="Times New Roman"/>
          <w:sz w:val="28"/>
          <w:szCs w:val="28"/>
        </w:rPr>
        <w:sectPr w:rsidR="00EB7955" w:rsidRPr="00D943F4" w:rsidSect="00D61E56">
          <w:pgSz w:w="11906" w:h="16838"/>
          <w:pgMar w:top="1134" w:right="850" w:bottom="1134" w:left="1701" w:header="720" w:footer="720" w:gutter="0"/>
          <w:cols w:space="720"/>
          <w:docGrid w:linePitch="326"/>
        </w:sectPr>
      </w:pPr>
    </w:p>
    <w:p w:rsidR="00EB7955" w:rsidRPr="00D943F4" w:rsidRDefault="00EB7955" w:rsidP="00EB7955">
      <w:pPr>
        <w:shd w:val="clear" w:color="auto" w:fill="FFFFFF"/>
        <w:jc w:val="both"/>
        <w:rPr>
          <w:rFonts w:ascii="Times New Roman" w:hAnsi="Times New Roman" w:cs="Times New Roman"/>
          <w:color w:val="333333"/>
          <w:sz w:val="28"/>
          <w:szCs w:val="28"/>
        </w:rPr>
      </w:pPr>
    </w:p>
    <w:p w:rsidR="00AD517D" w:rsidRPr="00D943F4" w:rsidRDefault="00AD517D" w:rsidP="00AD517D">
      <w:pPr>
        <w:ind w:left="1500" w:right="880" w:hanging="606"/>
        <w:jc w:val="center"/>
        <w:rPr>
          <w:rFonts w:ascii="Times New Roman" w:hAnsi="Times New Roman" w:cs="Times New Roman"/>
          <w:sz w:val="28"/>
          <w:szCs w:val="28"/>
        </w:rPr>
      </w:pPr>
      <w:r w:rsidRPr="00D943F4">
        <w:rPr>
          <w:rFonts w:ascii="Times New Roman" w:hAnsi="Times New Roman" w:cs="Times New Roman"/>
          <w:sz w:val="28"/>
          <w:szCs w:val="28"/>
        </w:rPr>
        <w:t>ПЛАН РАБОТЫ  ПЕДАГОГА – ПСИХОЛОГА  на 2025-2026 учебный год.</w:t>
      </w:r>
    </w:p>
    <w:p w:rsidR="00AD517D" w:rsidRPr="00D943F4" w:rsidRDefault="00AD517D" w:rsidP="00AD517D">
      <w:pPr>
        <w:jc w:val="both"/>
        <w:rPr>
          <w:rFonts w:ascii="Times New Roman" w:hAnsi="Times New Roman" w:cs="Times New Roman"/>
          <w:sz w:val="28"/>
          <w:szCs w:val="28"/>
        </w:rPr>
      </w:pPr>
      <w:r w:rsidRPr="00D943F4">
        <w:rPr>
          <w:rFonts w:ascii="Times New Roman" w:hAnsi="Times New Roman" w:cs="Times New Roman"/>
          <w:b/>
          <w:sz w:val="28"/>
          <w:szCs w:val="28"/>
        </w:rPr>
        <w:t>Цель:</w:t>
      </w:r>
      <w:r w:rsidRPr="00D943F4">
        <w:rPr>
          <w:rFonts w:ascii="Times New Roman" w:hAnsi="Times New Roman" w:cs="Times New Roman"/>
          <w:sz w:val="28"/>
          <w:szCs w:val="28"/>
        </w:rPr>
        <w:t xml:space="preserve"> психологическое сопровождение участников образовательного процесса, обеспечение социально-психологических условий для личностного, интеллектуального и социального развития учащихся, способствовать созданию оптимальных условий для сохранения психологического здоровья субъектов образовательного процесса в условиях  введения ФГОС НОО и ФГОС ООО.</w:t>
      </w:r>
    </w:p>
    <w:p w:rsidR="00AD517D" w:rsidRPr="00D943F4" w:rsidRDefault="00AD517D" w:rsidP="00AD517D">
      <w:pPr>
        <w:jc w:val="both"/>
        <w:rPr>
          <w:rFonts w:ascii="Times New Roman" w:hAnsi="Times New Roman" w:cs="Times New Roman"/>
          <w:sz w:val="28"/>
          <w:szCs w:val="28"/>
        </w:rPr>
      </w:pPr>
    </w:p>
    <w:p w:rsidR="00AD517D" w:rsidRPr="00D943F4" w:rsidRDefault="00AD517D" w:rsidP="00AD517D">
      <w:pPr>
        <w:jc w:val="both"/>
        <w:rPr>
          <w:rFonts w:ascii="Times New Roman" w:hAnsi="Times New Roman" w:cs="Times New Roman"/>
          <w:sz w:val="28"/>
          <w:szCs w:val="28"/>
        </w:rPr>
      </w:pPr>
      <w:r w:rsidRPr="00D943F4">
        <w:rPr>
          <w:rFonts w:ascii="Times New Roman" w:hAnsi="Times New Roman" w:cs="Times New Roman"/>
          <w:b/>
          <w:sz w:val="28"/>
          <w:szCs w:val="28"/>
          <w:u w:val="single"/>
        </w:rPr>
        <w:t>Цель деятельности педагога-психолога</w:t>
      </w:r>
      <w:r w:rsidRPr="00D943F4">
        <w:rPr>
          <w:rFonts w:ascii="Times New Roman" w:hAnsi="Times New Roman" w:cs="Times New Roman"/>
          <w:b/>
          <w:sz w:val="28"/>
          <w:szCs w:val="28"/>
        </w:rPr>
        <w:t>:</w:t>
      </w:r>
      <w:r w:rsidRPr="00D943F4">
        <w:rPr>
          <w:rFonts w:ascii="Times New Roman" w:hAnsi="Times New Roman" w:cs="Times New Roman"/>
          <w:sz w:val="28"/>
          <w:szCs w:val="28"/>
        </w:rPr>
        <w:t xml:space="preserve"> реализация развивающего потенциала образования - обеспечение развития УУД как собственного психологического составляющего ядра образования; содействие созданию социальной ситуации развития, соответствующей индивидуальности обучающихся и обеспечивающей психологические условия для успешного обучения, охраны здоровья и развития личности обучающихся, их родителей (законных представителей), педагогических работников и других участников образовательного процесса.</w:t>
      </w:r>
    </w:p>
    <w:p w:rsidR="00AD517D" w:rsidRPr="00D943F4" w:rsidRDefault="00AD517D" w:rsidP="00AD517D">
      <w:pPr>
        <w:keepNext/>
        <w:jc w:val="both"/>
        <w:outlineLvl w:val="0"/>
        <w:rPr>
          <w:rFonts w:ascii="Times New Roman" w:hAnsi="Times New Roman" w:cs="Times New Roman"/>
          <w:b/>
          <w:bCs/>
          <w:sz w:val="28"/>
          <w:szCs w:val="28"/>
        </w:rPr>
      </w:pPr>
      <w:r w:rsidRPr="00D943F4">
        <w:rPr>
          <w:rFonts w:ascii="Times New Roman" w:hAnsi="Times New Roman" w:cs="Times New Roman"/>
          <w:b/>
          <w:bCs/>
          <w:sz w:val="28"/>
          <w:szCs w:val="28"/>
        </w:rPr>
        <w:t xml:space="preserve">Задачи </w:t>
      </w:r>
      <w:r w:rsidRPr="00D943F4">
        <w:rPr>
          <w:rFonts w:ascii="Times New Roman" w:hAnsi="Times New Roman" w:cs="Times New Roman"/>
          <w:sz w:val="28"/>
          <w:szCs w:val="28"/>
        </w:rPr>
        <w:tab/>
      </w:r>
    </w:p>
    <w:p w:rsidR="00AD517D" w:rsidRPr="00D943F4" w:rsidRDefault="00AD517D" w:rsidP="00A96F15">
      <w:pPr>
        <w:numPr>
          <w:ilvl w:val="0"/>
          <w:numId w:val="37"/>
        </w:numPr>
        <w:spacing w:after="0" w:line="360" w:lineRule="auto"/>
        <w:rPr>
          <w:rFonts w:ascii="Times New Roman" w:hAnsi="Times New Roman" w:cs="Times New Roman"/>
          <w:sz w:val="28"/>
          <w:szCs w:val="28"/>
        </w:rPr>
      </w:pPr>
      <w:r w:rsidRPr="00D943F4">
        <w:rPr>
          <w:rFonts w:ascii="Times New Roman" w:hAnsi="Times New Roman" w:cs="Times New Roman"/>
          <w:sz w:val="28"/>
          <w:szCs w:val="28"/>
        </w:rPr>
        <w:t xml:space="preserve">Мониторинг личностных, интеллектуальных качеств учащихся, особенностей эмоционально – волевой и  </w:t>
      </w:r>
    </w:p>
    <w:p w:rsidR="00AD517D" w:rsidRPr="00D943F4" w:rsidRDefault="00AD517D" w:rsidP="00AD517D">
      <w:pPr>
        <w:spacing w:line="360" w:lineRule="auto"/>
        <w:ind w:left="360"/>
        <w:rPr>
          <w:rFonts w:ascii="Times New Roman" w:hAnsi="Times New Roman" w:cs="Times New Roman"/>
          <w:sz w:val="28"/>
          <w:szCs w:val="28"/>
        </w:rPr>
      </w:pPr>
      <w:r w:rsidRPr="00D943F4">
        <w:rPr>
          <w:rFonts w:ascii="Times New Roman" w:hAnsi="Times New Roman" w:cs="Times New Roman"/>
          <w:sz w:val="28"/>
          <w:szCs w:val="28"/>
        </w:rPr>
        <w:t xml:space="preserve">     мотивационной сферы с целью обеспечения  помощи педагогическому коллективу в создании образовательной </w:t>
      </w:r>
    </w:p>
    <w:p w:rsidR="00AD517D" w:rsidRPr="00D943F4" w:rsidRDefault="00AD517D" w:rsidP="00AD517D">
      <w:pPr>
        <w:tabs>
          <w:tab w:val="left" w:pos="9500"/>
        </w:tabs>
        <w:spacing w:line="360" w:lineRule="auto"/>
        <w:ind w:left="360"/>
        <w:rPr>
          <w:rFonts w:ascii="Times New Roman" w:hAnsi="Times New Roman" w:cs="Times New Roman"/>
          <w:sz w:val="28"/>
          <w:szCs w:val="28"/>
        </w:rPr>
      </w:pPr>
      <w:r w:rsidRPr="00D943F4">
        <w:rPr>
          <w:rFonts w:ascii="Times New Roman" w:hAnsi="Times New Roman" w:cs="Times New Roman"/>
          <w:sz w:val="28"/>
          <w:szCs w:val="28"/>
        </w:rPr>
        <w:t xml:space="preserve">     среды, учитывающей   психофизиологические особенности учащихся и с тем, чтобы отследить динамику </w:t>
      </w:r>
    </w:p>
    <w:p w:rsidR="00AD517D" w:rsidRPr="00D943F4" w:rsidRDefault="00AD517D" w:rsidP="00AD517D">
      <w:pPr>
        <w:tabs>
          <w:tab w:val="left" w:pos="9500"/>
        </w:tabs>
        <w:spacing w:line="360" w:lineRule="auto"/>
        <w:ind w:left="360"/>
        <w:rPr>
          <w:rFonts w:ascii="Times New Roman" w:hAnsi="Times New Roman" w:cs="Times New Roman"/>
          <w:sz w:val="28"/>
          <w:szCs w:val="28"/>
        </w:rPr>
      </w:pPr>
      <w:r w:rsidRPr="00D943F4">
        <w:rPr>
          <w:rFonts w:ascii="Times New Roman" w:hAnsi="Times New Roman" w:cs="Times New Roman"/>
          <w:sz w:val="28"/>
          <w:szCs w:val="28"/>
        </w:rPr>
        <w:t xml:space="preserve">     изменений   и вовремя оказать коррекционную помощь.</w:t>
      </w:r>
    </w:p>
    <w:p w:rsidR="00AD517D" w:rsidRPr="00D943F4" w:rsidRDefault="00AD517D" w:rsidP="00A96F15">
      <w:pPr>
        <w:numPr>
          <w:ilvl w:val="0"/>
          <w:numId w:val="37"/>
        </w:numPr>
        <w:spacing w:after="0" w:line="360" w:lineRule="auto"/>
        <w:rPr>
          <w:rFonts w:ascii="Times New Roman" w:hAnsi="Times New Roman" w:cs="Times New Roman"/>
          <w:sz w:val="28"/>
          <w:szCs w:val="28"/>
        </w:rPr>
      </w:pPr>
      <w:r w:rsidRPr="00D943F4">
        <w:rPr>
          <w:rFonts w:ascii="Times New Roman" w:hAnsi="Times New Roman" w:cs="Times New Roman"/>
          <w:sz w:val="28"/>
          <w:szCs w:val="28"/>
        </w:rPr>
        <w:t xml:space="preserve">Разработка учебно-методических рекомендаций по  созданию образовательной среды, учитывающей </w:t>
      </w:r>
    </w:p>
    <w:p w:rsidR="00AD517D" w:rsidRPr="00D943F4" w:rsidRDefault="00AD517D" w:rsidP="00AD517D">
      <w:pPr>
        <w:spacing w:line="360" w:lineRule="auto"/>
        <w:ind w:left="720"/>
        <w:rPr>
          <w:rFonts w:ascii="Times New Roman" w:hAnsi="Times New Roman" w:cs="Times New Roman"/>
          <w:sz w:val="28"/>
          <w:szCs w:val="28"/>
        </w:rPr>
      </w:pPr>
      <w:r w:rsidRPr="00D943F4">
        <w:rPr>
          <w:rFonts w:ascii="Times New Roman" w:hAnsi="Times New Roman" w:cs="Times New Roman"/>
          <w:sz w:val="28"/>
          <w:szCs w:val="28"/>
        </w:rPr>
        <w:t>психофизиологические особенности учащихся.</w:t>
      </w:r>
    </w:p>
    <w:p w:rsidR="00AD517D" w:rsidRPr="00D943F4" w:rsidRDefault="00AD517D" w:rsidP="00A96F15">
      <w:pPr>
        <w:numPr>
          <w:ilvl w:val="0"/>
          <w:numId w:val="37"/>
        </w:numPr>
        <w:spacing w:after="0" w:line="360" w:lineRule="auto"/>
        <w:rPr>
          <w:rFonts w:ascii="Times New Roman" w:hAnsi="Times New Roman" w:cs="Times New Roman"/>
          <w:sz w:val="28"/>
          <w:szCs w:val="28"/>
        </w:rPr>
      </w:pPr>
      <w:r w:rsidRPr="00D943F4">
        <w:rPr>
          <w:rFonts w:ascii="Times New Roman" w:hAnsi="Times New Roman" w:cs="Times New Roman"/>
          <w:sz w:val="28"/>
          <w:szCs w:val="28"/>
        </w:rPr>
        <w:t>Отслеживание и профилактика суицидальных наклонностей учащихся группы риска.</w:t>
      </w:r>
    </w:p>
    <w:p w:rsidR="00AD517D" w:rsidRPr="00D943F4" w:rsidRDefault="00AD517D" w:rsidP="00A96F15">
      <w:pPr>
        <w:numPr>
          <w:ilvl w:val="0"/>
          <w:numId w:val="37"/>
        </w:numPr>
        <w:spacing w:after="0" w:line="360" w:lineRule="auto"/>
        <w:rPr>
          <w:rFonts w:ascii="Times New Roman" w:hAnsi="Times New Roman" w:cs="Times New Roman"/>
          <w:sz w:val="28"/>
          <w:szCs w:val="28"/>
        </w:rPr>
      </w:pPr>
      <w:r w:rsidRPr="00D943F4">
        <w:rPr>
          <w:rFonts w:ascii="Times New Roman" w:hAnsi="Times New Roman" w:cs="Times New Roman"/>
          <w:sz w:val="28"/>
          <w:szCs w:val="28"/>
        </w:rPr>
        <w:lastRenderedPageBreak/>
        <w:t>Оказание психологической помощи учащимся 9,11 класса в период подготовки к ОГЭ и ЕГЭ</w:t>
      </w:r>
    </w:p>
    <w:p w:rsidR="00AD517D" w:rsidRPr="00D943F4" w:rsidRDefault="00AD517D" w:rsidP="00A96F15">
      <w:pPr>
        <w:numPr>
          <w:ilvl w:val="0"/>
          <w:numId w:val="37"/>
        </w:numPr>
        <w:spacing w:after="0" w:line="360" w:lineRule="auto"/>
        <w:rPr>
          <w:rFonts w:ascii="Times New Roman" w:hAnsi="Times New Roman" w:cs="Times New Roman"/>
          <w:sz w:val="28"/>
          <w:szCs w:val="28"/>
        </w:rPr>
      </w:pPr>
      <w:r w:rsidRPr="00D943F4">
        <w:rPr>
          <w:rFonts w:ascii="Times New Roman" w:hAnsi="Times New Roman" w:cs="Times New Roman"/>
          <w:sz w:val="28"/>
          <w:szCs w:val="28"/>
        </w:rPr>
        <w:t>Оказание коррекционно – развивающей помощи учащимся, нуждающимся в коррекции и развитии познавательных способностей, имеющих проблемы в установлении контактов с окружающими, повышенный уровень тревожности.</w:t>
      </w:r>
    </w:p>
    <w:p w:rsidR="00AD517D" w:rsidRPr="00D943F4" w:rsidRDefault="00AD517D" w:rsidP="00A96F15">
      <w:pPr>
        <w:numPr>
          <w:ilvl w:val="0"/>
          <w:numId w:val="37"/>
        </w:numPr>
        <w:spacing w:after="0" w:line="360" w:lineRule="auto"/>
        <w:rPr>
          <w:rFonts w:ascii="Times New Roman" w:hAnsi="Times New Roman" w:cs="Times New Roman"/>
          <w:sz w:val="28"/>
          <w:szCs w:val="28"/>
        </w:rPr>
      </w:pPr>
      <w:r w:rsidRPr="00D943F4">
        <w:rPr>
          <w:rFonts w:ascii="Times New Roman" w:hAnsi="Times New Roman" w:cs="Times New Roman"/>
          <w:sz w:val="28"/>
          <w:szCs w:val="28"/>
        </w:rPr>
        <w:t>Профилактика употребления ПАВ несовершеннолетними.</w:t>
      </w:r>
    </w:p>
    <w:p w:rsidR="00AD517D" w:rsidRPr="00D943F4" w:rsidRDefault="00AD517D" w:rsidP="00A96F15">
      <w:pPr>
        <w:numPr>
          <w:ilvl w:val="0"/>
          <w:numId w:val="37"/>
        </w:numPr>
        <w:spacing w:after="0" w:line="360" w:lineRule="auto"/>
        <w:rPr>
          <w:rFonts w:ascii="Times New Roman" w:hAnsi="Times New Roman" w:cs="Times New Roman"/>
          <w:sz w:val="28"/>
          <w:szCs w:val="28"/>
        </w:rPr>
      </w:pPr>
      <w:r w:rsidRPr="00D943F4">
        <w:rPr>
          <w:rFonts w:ascii="Times New Roman" w:hAnsi="Times New Roman" w:cs="Times New Roman"/>
          <w:sz w:val="28"/>
          <w:szCs w:val="28"/>
        </w:rPr>
        <w:t>Оказание психологической помощи учащимся группы риска.</w:t>
      </w:r>
    </w:p>
    <w:p w:rsidR="00AD517D" w:rsidRPr="00D943F4" w:rsidRDefault="00AD517D" w:rsidP="00A96F15">
      <w:pPr>
        <w:numPr>
          <w:ilvl w:val="0"/>
          <w:numId w:val="37"/>
        </w:numPr>
        <w:spacing w:after="0" w:line="360" w:lineRule="auto"/>
        <w:rPr>
          <w:rFonts w:ascii="Times New Roman" w:hAnsi="Times New Roman" w:cs="Times New Roman"/>
          <w:sz w:val="28"/>
          <w:szCs w:val="28"/>
        </w:rPr>
      </w:pPr>
      <w:r w:rsidRPr="00D943F4">
        <w:rPr>
          <w:rFonts w:ascii="Times New Roman" w:hAnsi="Times New Roman" w:cs="Times New Roman"/>
          <w:sz w:val="28"/>
          <w:szCs w:val="28"/>
        </w:rPr>
        <w:t>Оказание психологической помощи одаренным учащимся.</w:t>
      </w:r>
    </w:p>
    <w:p w:rsidR="00AD517D" w:rsidRPr="00D943F4" w:rsidRDefault="00AD517D" w:rsidP="00A96F15">
      <w:pPr>
        <w:numPr>
          <w:ilvl w:val="0"/>
          <w:numId w:val="37"/>
        </w:numPr>
        <w:spacing w:after="0" w:line="360" w:lineRule="auto"/>
        <w:rPr>
          <w:rFonts w:ascii="Times New Roman" w:hAnsi="Times New Roman" w:cs="Times New Roman"/>
          <w:sz w:val="28"/>
          <w:szCs w:val="28"/>
        </w:rPr>
      </w:pPr>
      <w:r w:rsidRPr="00D943F4">
        <w:rPr>
          <w:rFonts w:ascii="Times New Roman" w:hAnsi="Times New Roman" w:cs="Times New Roman"/>
          <w:sz w:val="28"/>
          <w:szCs w:val="28"/>
        </w:rPr>
        <w:t xml:space="preserve">Оказание содействия  педагогическому коллективу в повышении профессиональной компетентности через просветительскую работу. </w:t>
      </w:r>
    </w:p>
    <w:p w:rsidR="00AD517D" w:rsidRPr="00D943F4" w:rsidRDefault="00AD517D" w:rsidP="00A96F15">
      <w:pPr>
        <w:numPr>
          <w:ilvl w:val="0"/>
          <w:numId w:val="37"/>
        </w:numPr>
        <w:spacing w:after="0" w:line="360" w:lineRule="auto"/>
        <w:rPr>
          <w:rFonts w:ascii="Times New Roman" w:hAnsi="Times New Roman" w:cs="Times New Roman"/>
          <w:sz w:val="28"/>
          <w:szCs w:val="28"/>
        </w:rPr>
      </w:pPr>
      <w:r w:rsidRPr="00D943F4">
        <w:rPr>
          <w:rFonts w:ascii="Times New Roman" w:hAnsi="Times New Roman" w:cs="Times New Roman"/>
          <w:sz w:val="28"/>
          <w:szCs w:val="28"/>
        </w:rPr>
        <w:t>Совершенствование организации работы с детьми ОВЗ и детьми – инвалидами и их родителями.</w:t>
      </w:r>
    </w:p>
    <w:p w:rsidR="00AD517D" w:rsidRPr="00D943F4" w:rsidRDefault="00AD517D" w:rsidP="00A96F15">
      <w:pPr>
        <w:numPr>
          <w:ilvl w:val="0"/>
          <w:numId w:val="37"/>
        </w:numPr>
        <w:spacing w:after="0" w:line="240" w:lineRule="auto"/>
        <w:jc w:val="both"/>
        <w:rPr>
          <w:rFonts w:ascii="Times New Roman" w:hAnsi="Times New Roman" w:cs="Times New Roman"/>
          <w:sz w:val="28"/>
          <w:szCs w:val="28"/>
        </w:rPr>
      </w:pPr>
      <w:r w:rsidRPr="00D943F4">
        <w:rPr>
          <w:rFonts w:ascii="Times New Roman" w:hAnsi="Times New Roman" w:cs="Times New Roman"/>
          <w:sz w:val="28"/>
          <w:szCs w:val="28"/>
        </w:rPr>
        <w:t>Отслеживание процесса развития и формирование  УУД учащихся для проектирования и своевременной корректировки учебного процесса.</w:t>
      </w:r>
    </w:p>
    <w:p w:rsidR="00AD517D" w:rsidRPr="00D943F4" w:rsidRDefault="00AD517D" w:rsidP="00AD517D">
      <w:pPr>
        <w:jc w:val="both"/>
        <w:textAlignment w:val="top"/>
        <w:rPr>
          <w:rFonts w:ascii="Times New Roman" w:hAnsi="Times New Roman" w:cs="Times New Roman"/>
          <w:color w:val="000000"/>
          <w:sz w:val="28"/>
          <w:szCs w:val="28"/>
        </w:rPr>
      </w:pPr>
      <w:r w:rsidRPr="00D943F4">
        <w:rPr>
          <w:rFonts w:ascii="Times New Roman" w:hAnsi="Times New Roman" w:cs="Times New Roman"/>
          <w:b/>
          <w:bCs/>
          <w:color w:val="000000"/>
          <w:sz w:val="28"/>
          <w:szCs w:val="28"/>
        </w:rPr>
        <w:t>Выполняемые задачи на разных этапах обучения:</w:t>
      </w:r>
    </w:p>
    <w:p w:rsidR="00AD517D" w:rsidRPr="00D943F4" w:rsidRDefault="00AD517D" w:rsidP="00AD517D">
      <w:pPr>
        <w:rPr>
          <w:rFonts w:ascii="Times New Roman" w:hAnsi="Times New Roman" w:cs="Times New Roman"/>
          <w:bCs/>
          <w:color w:val="000000"/>
          <w:sz w:val="28"/>
          <w:szCs w:val="28"/>
          <w:u w:val="single"/>
        </w:rPr>
      </w:pPr>
      <w:r w:rsidRPr="00D943F4">
        <w:rPr>
          <w:rFonts w:ascii="Times New Roman" w:hAnsi="Times New Roman" w:cs="Times New Roman"/>
          <w:bCs/>
          <w:color w:val="000000"/>
          <w:sz w:val="28"/>
          <w:szCs w:val="28"/>
          <w:u w:val="single"/>
        </w:rPr>
        <w:t xml:space="preserve">Начальная школа: </w:t>
      </w:r>
    </w:p>
    <w:p w:rsidR="00AD517D" w:rsidRPr="00D943F4" w:rsidRDefault="00AD517D" w:rsidP="00A96F15">
      <w:pPr>
        <w:numPr>
          <w:ilvl w:val="0"/>
          <w:numId w:val="34"/>
        </w:numPr>
        <w:spacing w:after="0" w:line="240" w:lineRule="auto"/>
        <w:jc w:val="both"/>
        <w:rPr>
          <w:rFonts w:ascii="Times New Roman" w:hAnsi="Times New Roman" w:cs="Times New Roman"/>
          <w:sz w:val="28"/>
          <w:szCs w:val="28"/>
        </w:rPr>
      </w:pPr>
      <w:r w:rsidRPr="00D943F4">
        <w:rPr>
          <w:rFonts w:ascii="Times New Roman" w:hAnsi="Times New Roman" w:cs="Times New Roman"/>
          <w:color w:val="000000"/>
          <w:sz w:val="28"/>
          <w:szCs w:val="28"/>
        </w:rPr>
        <w:t xml:space="preserve">Обеспечение адаптации к школе. </w:t>
      </w:r>
    </w:p>
    <w:p w:rsidR="00AD517D" w:rsidRPr="00D943F4" w:rsidRDefault="00AD517D" w:rsidP="00A96F15">
      <w:pPr>
        <w:numPr>
          <w:ilvl w:val="0"/>
          <w:numId w:val="34"/>
        </w:numPr>
        <w:spacing w:before="100" w:beforeAutospacing="1" w:after="100" w:afterAutospacing="1" w:line="240" w:lineRule="auto"/>
        <w:jc w:val="both"/>
        <w:rPr>
          <w:rFonts w:ascii="Times New Roman" w:hAnsi="Times New Roman" w:cs="Times New Roman"/>
          <w:sz w:val="28"/>
          <w:szCs w:val="28"/>
        </w:rPr>
      </w:pPr>
      <w:r w:rsidRPr="00D943F4">
        <w:rPr>
          <w:rFonts w:ascii="Times New Roman" w:hAnsi="Times New Roman" w:cs="Times New Roman"/>
          <w:sz w:val="28"/>
          <w:szCs w:val="28"/>
        </w:rPr>
        <w:t>Выявление интеллектуального уровня, состояния эмоционально-волевой сферы;</w:t>
      </w:r>
    </w:p>
    <w:p w:rsidR="00AD517D" w:rsidRPr="00D943F4" w:rsidRDefault="00AD517D" w:rsidP="00A96F15">
      <w:pPr>
        <w:numPr>
          <w:ilvl w:val="0"/>
          <w:numId w:val="34"/>
        </w:numPr>
        <w:spacing w:after="0" w:line="240" w:lineRule="auto"/>
        <w:ind w:left="357" w:hanging="357"/>
        <w:jc w:val="both"/>
        <w:rPr>
          <w:rFonts w:ascii="Times New Roman" w:hAnsi="Times New Roman" w:cs="Times New Roman"/>
          <w:sz w:val="28"/>
          <w:szCs w:val="28"/>
        </w:rPr>
      </w:pPr>
      <w:r w:rsidRPr="00D943F4">
        <w:rPr>
          <w:rFonts w:ascii="Times New Roman" w:hAnsi="Times New Roman" w:cs="Times New Roman"/>
          <w:sz w:val="28"/>
          <w:szCs w:val="28"/>
        </w:rPr>
        <w:t xml:space="preserve">Систематическое отслеживание психолого-педагогического статуса ребенка и динамики развития психических функций: </w:t>
      </w:r>
    </w:p>
    <w:p w:rsidR="00AD517D" w:rsidRPr="00D943F4" w:rsidRDefault="00AD517D" w:rsidP="00AD517D">
      <w:pPr>
        <w:ind w:left="357"/>
        <w:jc w:val="both"/>
        <w:rPr>
          <w:rFonts w:ascii="Times New Roman" w:hAnsi="Times New Roman" w:cs="Times New Roman"/>
          <w:sz w:val="28"/>
          <w:szCs w:val="28"/>
        </w:rPr>
      </w:pPr>
      <w:r w:rsidRPr="00D943F4">
        <w:rPr>
          <w:rFonts w:ascii="Times New Roman" w:hAnsi="Times New Roman" w:cs="Times New Roman"/>
          <w:sz w:val="28"/>
          <w:szCs w:val="28"/>
        </w:rPr>
        <w:t xml:space="preserve">- мышления (анализа, обобщения, сравнения, аналогии, классификации и др.), </w:t>
      </w:r>
    </w:p>
    <w:p w:rsidR="00AD517D" w:rsidRPr="00D943F4" w:rsidRDefault="00AD517D" w:rsidP="00AD517D">
      <w:pPr>
        <w:ind w:left="357"/>
        <w:jc w:val="both"/>
        <w:rPr>
          <w:rFonts w:ascii="Times New Roman" w:hAnsi="Times New Roman" w:cs="Times New Roman"/>
          <w:sz w:val="28"/>
          <w:szCs w:val="28"/>
        </w:rPr>
      </w:pPr>
      <w:r w:rsidRPr="00D943F4">
        <w:rPr>
          <w:rFonts w:ascii="Times New Roman" w:hAnsi="Times New Roman" w:cs="Times New Roman"/>
          <w:sz w:val="28"/>
          <w:szCs w:val="28"/>
        </w:rPr>
        <w:t xml:space="preserve">- памяти (кратковременной, отсроченной, слуховой, зрительной), </w:t>
      </w:r>
    </w:p>
    <w:p w:rsidR="00AD517D" w:rsidRPr="00D943F4" w:rsidRDefault="00AD517D" w:rsidP="00AD517D">
      <w:pPr>
        <w:ind w:left="357"/>
        <w:jc w:val="both"/>
        <w:rPr>
          <w:rFonts w:ascii="Times New Roman" w:hAnsi="Times New Roman" w:cs="Times New Roman"/>
          <w:sz w:val="28"/>
          <w:szCs w:val="28"/>
        </w:rPr>
      </w:pPr>
      <w:r w:rsidRPr="00D943F4">
        <w:rPr>
          <w:rFonts w:ascii="Times New Roman" w:hAnsi="Times New Roman" w:cs="Times New Roman"/>
          <w:sz w:val="28"/>
          <w:szCs w:val="28"/>
        </w:rPr>
        <w:t xml:space="preserve">- внимания (объема, распределения, устойчивости, способности к быстрому переключению), </w:t>
      </w:r>
    </w:p>
    <w:p w:rsidR="00AD517D" w:rsidRPr="00D943F4" w:rsidRDefault="00AD517D" w:rsidP="00AD517D">
      <w:pPr>
        <w:ind w:left="357"/>
        <w:jc w:val="both"/>
        <w:rPr>
          <w:rFonts w:ascii="Times New Roman" w:hAnsi="Times New Roman" w:cs="Times New Roman"/>
          <w:sz w:val="28"/>
          <w:szCs w:val="28"/>
        </w:rPr>
      </w:pPr>
      <w:r w:rsidRPr="00D943F4">
        <w:rPr>
          <w:rFonts w:ascii="Times New Roman" w:hAnsi="Times New Roman" w:cs="Times New Roman"/>
          <w:sz w:val="28"/>
          <w:szCs w:val="28"/>
        </w:rPr>
        <w:t xml:space="preserve">- восприятия (слухового, зрительного, целостности, фрагментарности). </w:t>
      </w:r>
    </w:p>
    <w:p w:rsidR="00AD517D" w:rsidRPr="00D943F4" w:rsidRDefault="00AD517D" w:rsidP="00A96F15">
      <w:pPr>
        <w:numPr>
          <w:ilvl w:val="0"/>
          <w:numId w:val="34"/>
        </w:numPr>
        <w:spacing w:after="0" w:line="240" w:lineRule="auto"/>
        <w:jc w:val="both"/>
        <w:rPr>
          <w:rFonts w:ascii="Times New Roman" w:hAnsi="Times New Roman" w:cs="Times New Roman"/>
          <w:sz w:val="28"/>
          <w:szCs w:val="28"/>
        </w:rPr>
      </w:pPr>
      <w:r w:rsidRPr="00D943F4">
        <w:rPr>
          <w:rFonts w:ascii="Times New Roman" w:hAnsi="Times New Roman" w:cs="Times New Roman"/>
          <w:color w:val="000000"/>
          <w:sz w:val="28"/>
          <w:szCs w:val="28"/>
        </w:rPr>
        <w:t xml:space="preserve">Повышение заинтересованности детей в учебной деятельности, развитие познавательной и учебной мотивации. </w:t>
      </w:r>
    </w:p>
    <w:p w:rsidR="00AD517D" w:rsidRPr="00D943F4" w:rsidRDefault="00AD517D" w:rsidP="00A96F15">
      <w:pPr>
        <w:numPr>
          <w:ilvl w:val="0"/>
          <w:numId w:val="34"/>
        </w:numPr>
        <w:spacing w:after="0" w:line="240" w:lineRule="auto"/>
        <w:jc w:val="both"/>
        <w:rPr>
          <w:rFonts w:ascii="Times New Roman" w:hAnsi="Times New Roman" w:cs="Times New Roman"/>
          <w:sz w:val="28"/>
          <w:szCs w:val="28"/>
        </w:rPr>
      </w:pPr>
      <w:r w:rsidRPr="00D943F4">
        <w:rPr>
          <w:rFonts w:ascii="Times New Roman" w:hAnsi="Times New Roman" w:cs="Times New Roman"/>
          <w:color w:val="000000"/>
          <w:sz w:val="28"/>
          <w:szCs w:val="28"/>
        </w:rPr>
        <w:t xml:space="preserve">Развитие самостоятельности и самоорганизации. </w:t>
      </w:r>
    </w:p>
    <w:p w:rsidR="00AD517D" w:rsidRPr="00D943F4" w:rsidRDefault="00AD517D" w:rsidP="00A96F15">
      <w:pPr>
        <w:numPr>
          <w:ilvl w:val="0"/>
          <w:numId w:val="34"/>
        </w:numPr>
        <w:spacing w:after="0" w:line="240" w:lineRule="auto"/>
        <w:jc w:val="both"/>
        <w:rPr>
          <w:rFonts w:ascii="Times New Roman" w:hAnsi="Times New Roman" w:cs="Times New Roman"/>
          <w:sz w:val="28"/>
          <w:szCs w:val="28"/>
        </w:rPr>
      </w:pPr>
      <w:r w:rsidRPr="00D943F4">
        <w:rPr>
          <w:rFonts w:ascii="Times New Roman" w:hAnsi="Times New Roman" w:cs="Times New Roman"/>
          <w:color w:val="000000"/>
          <w:sz w:val="28"/>
          <w:szCs w:val="28"/>
        </w:rPr>
        <w:lastRenderedPageBreak/>
        <w:t xml:space="preserve">Поддержка в формировании желания и умения учиться, развитие творческих способностей. </w:t>
      </w:r>
    </w:p>
    <w:p w:rsidR="00AD517D" w:rsidRPr="00D943F4" w:rsidRDefault="00AD517D" w:rsidP="00A96F15">
      <w:pPr>
        <w:numPr>
          <w:ilvl w:val="0"/>
          <w:numId w:val="34"/>
        </w:numPr>
        <w:spacing w:after="0" w:line="240" w:lineRule="auto"/>
        <w:ind w:left="357" w:hanging="357"/>
        <w:jc w:val="both"/>
        <w:rPr>
          <w:rFonts w:ascii="Times New Roman" w:hAnsi="Times New Roman" w:cs="Times New Roman"/>
          <w:sz w:val="28"/>
          <w:szCs w:val="28"/>
        </w:rPr>
      </w:pPr>
      <w:r w:rsidRPr="00D943F4">
        <w:rPr>
          <w:rFonts w:ascii="Times New Roman" w:hAnsi="Times New Roman" w:cs="Times New Roman"/>
          <w:sz w:val="28"/>
          <w:szCs w:val="28"/>
        </w:rPr>
        <w:t>формировать у обучающихся способности к самопознанию, саморазвитию и самоопределению;</w:t>
      </w:r>
    </w:p>
    <w:p w:rsidR="00AD517D" w:rsidRPr="00D943F4" w:rsidRDefault="00AD517D" w:rsidP="00A96F15">
      <w:pPr>
        <w:numPr>
          <w:ilvl w:val="0"/>
          <w:numId w:val="34"/>
        </w:numPr>
        <w:spacing w:after="0" w:line="240" w:lineRule="auto"/>
        <w:ind w:left="357" w:hanging="357"/>
        <w:jc w:val="both"/>
        <w:rPr>
          <w:rFonts w:ascii="Times New Roman" w:hAnsi="Times New Roman" w:cs="Times New Roman"/>
          <w:sz w:val="28"/>
          <w:szCs w:val="28"/>
        </w:rPr>
      </w:pPr>
      <w:r w:rsidRPr="00D943F4">
        <w:rPr>
          <w:rFonts w:ascii="Times New Roman" w:hAnsi="Times New Roman" w:cs="Times New Roman"/>
          <w:sz w:val="28"/>
          <w:szCs w:val="28"/>
        </w:rPr>
        <w:t>создать специальные социально-психологические условия для оказания помощи детям, имеющим проблемы в психологическом развитии, обучении.</w:t>
      </w:r>
    </w:p>
    <w:p w:rsidR="00AD517D" w:rsidRPr="00D943F4" w:rsidRDefault="00AD517D" w:rsidP="00AD517D">
      <w:pPr>
        <w:rPr>
          <w:rFonts w:ascii="Times New Roman" w:hAnsi="Times New Roman" w:cs="Times New Roman"/>
          <w:b/>
          <w:color w:val="000000"/>
          <w:sz w:val="28"/>
          <w:szCs w:val="28"/>
          <w:u w:val="single"/>
        </w:rPr>
      </w:pPr>
      <w:r w:rsidRPr="00D943F4">
        <w:rPr>
          <w:rFonts w:ascii="Times New Roman" w:hAnsi="Times New Roman" w:cs="Times New Roman"/>
          <w:bCs/>
          <w:color w:val="000000"/>
          <w:sz w:val="28"/>
          <w:szCs w:val="28"/>
          <w:u w:val="single"/>
        </w:rPr>
        <w:t>Основная школа:</w:t>
      </w:r>
    </w:p>
    <w:p w:rsidR="00AD517D" w:rsidRPr="00D943F4" w:rsidRDefault="00AD517D" w:rsidP="00A96F15">
      <w:pPr>
        <w:numPr>
          <w:ilvl w:val="0"/>
          <w:numId w:val="35"/>
        </w:numPr>
        <w:spacing w:after="0" w:line="240" w:lineRule="auto"/>
        <w:jc w:val="both"/>
        <w:rPr>
          <w:rFonts w:ascii="Times New Roman" w:hAnsi="Times New Roman" w:cs="Times New Roman"/>
          <w:sz w:val="28"/>
          <w:szCs w:val="28"/>
        </w:rPr>
      </w:pPr>
      <w:r w:rsidRPr="00D943F4">
        <w:rPr>
          <w:rFonts w:ascii="Times New Roman" w:hAnsi="Times New Roman" w:cs="Times New Roman"/>
          <w:color w:val="000000"/>
          <w:sz w:val="28"/>
          <w:szCs w:val="28"/>
        </w:rPr>
        <w:t xml:space="preserve">Сопровождение перехода в среднее звено. </w:t>
      </w:r>
    </w:p>
    <w:p w:rsidR="00AD517D" w:rsidRPr="00D943F4" w:rsidRDefault="00AD517D" w:rsidP="00A96F15">
      <w:pPr>
        <w:numPr>
          <w:ilvl w:val="0"/>
          <w:numId w:val="35"/>
        </w:numPr>
        <w:spacing w:after="0" w:line="240" w:lineRule="auto"/>
        <w:jc w:val="both"/>
        <w:rPr>
          <w:rFonts w:ascii="Times New Roman" w:hAnsi="Times New Roman" w:cs="Times New Roman"/>
          <w:sz w:val="28"/>
          <w:szCs w:val="28"/>
        </w:rPr>
      </w:pPr>
      <w:r w:rsidRPr="00D943F4">
        <w:rPr>
          <w:rFonts w:ascii="Times New Roman" w:hAnsi="Times New Roman" w:cs="Times New Roman"/>
          <w:color w:val="000000"/>
          <w:sz w:val="28"/>
          <w:szCs w:val="28"/>
        </w:rPr>
        <w:t xml:space="preserve">Поддержка в решении задач личностного и ценностно-смыслового самоопределения и саморазвития. </w:t>
      </w:r>
    </w:p>
    <w:p w:rsidR="00AD517D" w:rsidRPr="00D943F4" w:rsidRDefault="00AD517D" w:rsidP="00A96F15">
      <w:pPr>
        <w:numPr>
          <w:ilvl w:val="0"/>
          <w:numId w:val="35"/>
        </w:numPr>
        <w:spacing w:after="0" w:line="240" w:lineRule="auto"/>
        <w:jc w:val="both"/>
        <w:rPr>
          <w:rFonts w:ascii="Times New Roman" w:hAnsi="Times New Roman" w:cs="Times New Roman"/>
          <w:sz w:val="28"/>
          <w:szCs w:val="28"/>
        </w:rPr>
      </w:pPr>
      <w:r w:rsidRPr="00D943F4">
        <w:rPr>
          <w:rFonts w:ascii="Times New Roman" w:hAnsi="Times New Roman" w:cs="Times New Roman"/>
          <w:color w:val="000000"/>
          <w:sz w:val="28"/>
          <w:szCs w:val="28"/>
        </w:rPr>
        <w:t>Развитие самосознания, обучение анализу своих чувств и поступков.</w:t>
      </w:r>
    </w:p>
    <w:p w:rsidR="00AD517D" w:rsidRPr="00D943F4" w:rsidRDefault="00AD517D" w:rsidP="00A96F15">
      <w:pPr>
        <w:numPr>
          <w:ilvl w:val="0"/>
          <w:numId w:val="35"/>
        </w:numPr>
        <w:spacing w:after="0" w:line="240" w:lineRule="auto"/>
        <w:jc w:val="both"/>
        <w:rPr>
          <w:rFonts w:ascii="Times New Roman" w:hAnsi="Times New Roman" w:cs="Times New Roman"/>
          <w:sz w:val="28"/>
          <w:szCs w:val="28"/>
        </w:rPr>
      </w:pPr>
      <w:r w:rsidRPr="00D943F4">
        <w:rPr>
          <w:rFonts w:ascii="Times New Roman" w:hAnsi="Times New Roman" w:cs="Times New Roman"/>
          <w:color w:val="000000"/>
          <w:sz w:val="28"/>
          <w:szCs w:val="28"/>
        </w:rPr>
        <w:t xml:space="preserve">Помощь в решении личностных проблем и проблем социализации. </w:t>
      </w:r>
    </w:p>
    <w:p w:rsidR="00AD517D" w:rsidRPr="00D943F4" w:rsidRDefault="00AD517D" w:rsidP="00A96F15">
      <w:pPr>
        <w:numPr>
          <w:ilvl w:val="0"/>
          <w:numId w:val="35"/>
        </w:numPr>
        <w:spacing w:after="0" w:line="240" w:lineRule="auto"/>
        <w:jc w:val="both"/>
        <w:rPr>
          <w:rFonts w:ascii="Times New Roman" w:hAnsi="Times New Roman" w:cs="Times New Roman"/>
          <w:sz w:val="28"/>
          <w:szCs w:val="28"/>
        </w:rPr>
      </w:pPr>
      <w:r w:rsidRPr="00D943F4">
        <w:rPr>
          <w:rFonts w:ascii="Times New Roman" w:hAnsi="Times New Roman" w:cs="Times New Roman"/>
          <w:color w:val="000000"/>
          <w:sz w:val="28"/>
          <w:szCs w:val="28"/>
        </w:rPr>
        <w:t>Обучение конструктивным способам выхода из конфликтных ситуаций.</w:t>
      </w:r>
    </w:p>
    <w:p w:rsidR="00AD517D" w:rsidRPr="00D943F4" w:rsidRDefault="00AD517D" w:rsidP="00A96F15">
      <w:pPr>
        <w:numPr>
          <w:ilvl w:val="0"/>
          <w:numId w:val="35"/>
        </w:numPr>
        <w:spacing w:after="0" w:line="240" w:lineRule="auto"/>
        <w:jc w:val="both"/>
        <w:rPr>
          <w:rFonts w:ascii="Times New Roman" w:hAnsi="Times New Roman" w:cs="Times New Roman"/>
          <w:sz w:val="28"/>
          <w:szCs w:val="28"/>
        </w:rPr>
      </w:pPr>
      <w:r w:rsidRPr="00D943F4">
        <w:rPr>
          <w:rFonts w:ascii="Times New Roman" w:hAnsi="Times New Roman" w:cs="Times New Roman"/>
          <w:color w:val="000000"/>
          <w:sz w:val="28"/>
          <w:szCs w:val="28"/>
        </w:rPr>
        <w:t>Профилактика девиантного поведения.</w:t>
      </w:r>
    </w:p>
    <w:p w:rsidR="00AD517D" w:rsidRPr="00D943F4" w:rsidRDefault="00AD517D" w:rsidP="00AD517D">
      <w:pPr>
        <w:rPr>
          <w:rFonts w:ascii="Times New Roman" w:hAnsi="Times New Roman" w:cs="Times New Roman"/>
          <w:b/>
          <w:color w:val="000000"/>
          <w:sz w:val="28"/>
          <w:szCs w:val="28"/>
          <w:u w:val="single"/>
        </w:rPr>
      </w:pPr>
      <w:r w:rsidRPr="00D943F4">
        <w:rPr>
          <w:rFonts w:ascii="Times New Roman" w:hAnsi="Times New Roman" w:cs="Times New Roman"/>
          <w:bCs/>
          <w:color w:val="000000"/>
          <w:sz w:val="28"/>
          <w:szCs w:val="28"/>
          <w:u w:val="single"/>
        </w:rPr>
        <w:t>Старшая школа:</w:t>
      </w:r>
    </w:p>
    <w:p w:rsidR="00AD517D" w:rsidRPr="00D943F4" w:rsidRDefault="00AD517D" w:rsidP="00A96F15">
      <w:pPr>
        <w:numPr>
          <w:ilvl w:val="0"/>
          <w:numId w:val="36"/>
        </w:numPr>
        <w:spacing w:after="0" w:line="240" w:lineRule="auto"/>
        <w:rPr>
          <w:rFonts w:ascii="Times New Roman" w:hAnsi="Times New Roman" w:cs="Times New Roman"/>
          <w:sz w:val="28"/>
          <w:szCs w:val="28"/>
        </w:rPr>
      </w:pPr>
      <w:r w:rsidRPr="00D943F4">
        <w:rPr>
          <w:rFonts w:ascii="Times New Roman" w:hAnsi="Times New Roman" w:cs="Times New Roman"/>
          <w:color w:val="000000"/>
          <w:sz w:val="28"/>
          <w:szCs w:val="28"/>
        </w:rPr>
        <w:t>Сопровождение перехода в старшее звено.</w:t>
      </w:r>
    </w:p>
    <w:p w:rsidR="00AD517D" w:rsidRPr="00D943F4" w:rsidRDefault="00AD517D" w:rsidP="00A96F15">
      <w:pPr>
        <w:numPr>
          <w:ilvl w:val="0"/>
          <w:numId w:val="36"/>
        </w:numPr>
        <w:spacing w:after="0" w:line="240" w:lineRule="auto"/>
        <w:rPr>
          <w:rFonts w:ascii="Times New Roman" w:hAnsi="Times New Roman" w:cs="Times New Roman"/>
          <w:sz w:val="28"/>
          <w:szCs w:val="28"/>
        </w:rPr>
      </w:pPr>
      <w:r w:rsidRPr="00D943F4">
        <w:rPr>
          <w:rFonts w:ascii="Times New Roman" w:hAnsi="Times New Roman" w:cs="Times New Roman"/>
          <w:color w:val="000000"/>
          <w:sz w:val="28"/>
          <w:szCs w:val="28"/>
        </w:rPr>
        <w:t>Помощь в профильной ориентации и профессиональном самоопределении.</w:t>
      </w:r>
    </w:p>
    <w:p w:rsidR="00AD517D" w:rsidRPr="00D943F4" w:rsidRDefault="00AD517D" w:rsidP="00A96F15">
      <w:pPr>
        <w:numPr>
          <w:ilvl w:val="0"/>
          <w:numId w:val="36"/>
        </w:numPr>
        <w:spacing w:after="0" w:line="240" w:lineRule="auto"/>
        <w:rPr>
          <w:rFonts w:ascii="Times New Roman" w:hAnsi="Times New Roman" w:cs="Times New Roman"/>
          <w:sz w:val="28"/>
          <w:szCs w:val="28"/>
        </w:rPr>
      </w:pPr>
      <w:r w:rsidRPr="00D943F4">
        <w:rPr>
          <w:rFonts w:ascii="Times New Roman" w:hAnsi="Times New Roman" w:cs="Times New Roman"/>
          <w:color w:val="000000"/>
          <w:sz w:val="28"/>
          <w:szCs w:val="28"/>
        </w:rPr>
        <w:t xml:space="preserve">Развитие временной перспективы, способности к целеполаганию. </w:t>
      </w:r>
    </w:p>
    <w:p w:rsidR="00AD517D" w:rsidRPr="00D943F4" w:rsidRDefault="00AD517D" w:rsidP="00A96F15">
      <w:pPr>
        <w:numPr>
          <w:ilvl w:val="0"/>
          <w:numId w:val="36"/>
        </w:numPr>
        <w:spacing w:after="0" w:line="240" w:lineRule="auto"/>
        <w:rPr>
          <w:rFonts w:ascii="Times New Roman" w:hAnsi="Times New Roman" w:cs="Times New Roman"/>
          <w:sz w:val="28"/>
          <w:szCs w:val="28"/>
        </w:rPr>
      </w:pPr>
      <w:r w:rsidRPr="00D943F4">
        <w:rPr>
          <w:rFonts w:ascii="Times New Roman" w:hAnsi="Times New Roman" w:cs="Times New Roman"/>
          <w:color w:val="000000"/>
          <w:sz w:val="28"/>
          <w:szCs w:val="28"/>
        </w:rPr>
        <w:t xml:space="preserve">Развитие психосоциальной компетентности. </w:t>
      </w:r>
    </w:p>
    <w:p w:rsidR="00AD517D" w:rsidRPr="00D943F4" w:rsidRDefault="00AD517D" w:rsidP="00A96F15">
      <w:pPr>
        <w:numPr>
          <w:ilvl w:val="0"/>
          <w:numId w:val="36"/>
        </w:numPr>
        <w:spacing w:after="0" w:line="240" w:lineRule="auto"/>
        <w:rPr>
          <w:rFonts w:ascii="Times New Roman" w:hAnsi="Times New Roman" w:cs="Times New Roman"/>
          <w:sz w:val="28"/>
          <w:szCs w:val="28"/>
        </w:rPr>
      </w:pPr>
      <w:r w:rsidRPr="00D943F4">
        <w:rPr>
          <w:rFonts w:ascii="Times New Roman" w:hAnsi="Times New Roman" w:cs="Times New Roman"/>
          <w:color w:val="000000"/>
          <w:sz w:val="28"/>
          <w:szCs w:val="28"/>
        </w:rPr>
        <w:t xml:space="preserve">Профилактика девиантного поведения, разного рода зависимостей. </w:t>
      </w:r>
    </w:p>
    <w:p w:rsidR="00AD517D" w:rsidRPr="00D943F4" w:rsidRDefault="00AD517D" w:rsidP="00A96F15">
      <w:pPr>
        <w:numPr>
          <w:ilvl w:val="0"/>
          <w:numId w:val="36"/>
        </w:numPr>
        <w:spacing w:after="0" w:line="240" w:lineRule="auto"/>
        <w:rPr>
          <w:rFonts w:ascii="Times New Roman" w:hAnsi="Times New Roman" w:cs="Times New Roman"/>
          <w:sz w:val="28"/>
          <w:szCs w:val="28"/>
        </w:rPr>
      </w:pPr>
      <w:r w:rsidRPr="00D943F4">
        <w:rPr>
          <w:rFonts w:ascii="Times New Roman" w:hAnsi="Times New Roman" w:cs="Times New Roman"/>
          <w:color w:val="000000"/>
          <w:sz w:val="28"/>
          <w:szCs w:val="28"/>
        </w:rPr>
        <w:t>Поддержка в самопознании.</w:t>
      </w:r>
    </w:p>
    <w:p w:rsidR="00AD517D" w:rsidRPr="00D943F4" w:rsidRDefault="00AD517D" w:rsidP="00AD517D">
      <w:pPr>
        <w:ind w:left="720"/>
        <w:contextualSpacing/>
        <w:jc w:val="both"/>
        <w:rPr>
          <w:rFonts w:ascii="Times New Roman" w:hAnsi="Times New Roman" w:cs="Times New Roman"/>
          <w:sz w:val="28"/>
          <w:szCs w:val="28"/>
        </w:rPr>
      </w:pPr>
    </w:p>
    <w:p w:rsidR="00AD517D" w:rsidRPr="00D943F4" w:rsidRDefault="00AD517D" w:rsidP="00AD517D">
      <w:pPr>
        <w:jc w:val="both"/>
        <w:rPr>
          <w:rFonts w:ascii="Times New Roman" w:hAnsi="Times New Roman" w:cs="Times New Roman"/>
          <w:b/>
          <w:sz w:val="28"/>
          <w:szCs w:val="28"/>
        </w:rPr>
      </w:pPr>
      <w:r w:rsidRPr="00D943F4">
        <w:rPr>
          <w:rFonts w:ascii="Times New Roman" w:hAnsi="Times New Roman" w:cs="Times New Roman"/>
          <w:b/>
          <w:sz w:val="28"/>
          <w:szCs w:val="28"/>
        </w:rPr>
        <w:t>Основные направления в работе педагога-психолога.</w:t>
      </w:r>
    </w:p>
    <w:p w:rsidR="00AD517D" w:rsidRPr="00D943F4" w:rsidRDefault="00AD517D" w:rsidP="00AD517D">
      <w:pPr>
        <w:jc w:val="both"/>
        <w:rPr>
          <w:rFonts w:ascii="Times New Roman" w:hAnsi="Times New Roman" w:cs="Times New Roman"/>
          <w:sz w:val="28"/>
          <w:szCs w:val="28"/>
        </w:rPr>
      </w:pPr>
      <w:r w:rsidRPr="00D943F4">
        <w:rPr>
          <w:rFonts w:ascii="Times New Roman" w:hAnsi="Times New Roman" w:cs="Times New Roman"/>
          <w:sz w:val="28"/>
          <w:szCs w:val="28"/>
        </w:rPr>
        <w:t xml:space="preserve">1. Психолого-диагностическая работа учащихся, их родителей </w:t>
      </w:r>
    </w:p>
    <w:p w:rsidR="00AD517D" w:rsidRPr="00D943F4" w:rsidRDefault="00AD517D" w:rsidP="00AD517D">
      <w:pPr>
        <w:jc w:val="both"/>
        <w:rPr>
          <w:rFonts w:ascii="Times New Roman" w:hAnsi="Times New Roman" w:cs="Times New Roman"/>
          <w:sz w:val="28"/>
          <w:szCs w:val="28"/>
        </w:rPr>
      </w:pPr>
      <w:r w:rsidRPr="00D943F4">
        <w:rPr>
          <w:rFonts w:ascii="Times New Roman" w:hAnsi="Times New Roman" w:cs="Times New Roman"/>
          <w:sz w:val="28"/>
          <w:szCs w:val="28"/>
        </w:rPr>
        <w:t>2. Коррекционно-развивающая работа</w:t>
      </w:r>
    </w:p>
    <w:p w:rsidR="00AD517D" w:rsidRPr="00D943F4" w:rsidRDefault="00AD517D" w:rsidP="00AD517D">
      <w:pPr>
        <w:jc w:val="both"/>
        <w:rPr>
          <w:rFonts w:ascii="Times New Roman" w:hAnsi="Times New Roman" w:cs="Times New Roman"/>
          <w:sz w:val="28"/>
          <w:szCs w:val="28"/>
        </w:rPr>
      </w:pPr>
      <w:r w:rsidRPr="00D943F4">
        <w:rPr>
          <w:rFonts w:ascii="Times New Roman" w:hAnsi="Times New Roman" w:cs="Times New Roman"/>
          <w:sz w:val="28"/>
          <w:szCs w:val="28"/>
        </w:rPr>
        <w:t>3.Консультативно – просветительская работа.</w:t>
      </w:r>
    </w:p>
    <w:p w:rsidR="00AD517D" w:rsidRPr="00D943F4" w:rsidRDefault="00AD517D" w:rsidP="00AD517D">
      <w:pPr>
        <w:jc w:val="both"/>
        <w:rPr>
          <w:rFonts w:ascii="Times New Roman" w:hAnsi="Times New Roman" w:cs="Times New Roman"/>
          <w:sz w:val="28"/>
          <w:szCs w:val="28"/>
        </w:rPr>
      </w:pPr>
      <w:r w:rsidRPr="00D943F4">
        <w:rPr>
          <w:rFonts w:ascii="Times New Roman" w:hAnsi="Times New Roman" w:cs="Times New Roman"/>
          <w:sz w:val="28"/>
          <w:szCs w:val="28"/>
        </w:rPr>
        <w:t xml:space="preserve">4. Профилактическая работа. </w:t>
      </w:r>
    </w:p>
    <w:p w:rsidR="00AD517D" w:rsidRPr="00D943F4" w:rsidRDefault="00AD517D" w:rsidP="00AD517D">
      <w:pPr>
        <w:jc w:val="both"/>
        <w:rPr>
          <w:rFonts w:ascii="Times New Roman" w:hAnsi="Times New Roman" w:cs="Times New Roman"/>
          <w:sz w:val="28"/>
          <w:szCs w:val="28"/>
        </w:rPr>
      </w:pPr>
      <w:r w:rsidRPr="00D943F4">
        <w:rPr>
          <w:rFonts w:ascii="Times New Roman" w:hAnsi="Times New Roman" w:cs="Times New Roman"/>
          <w:sz w:val="28"/>
          <w:szCs w:val="28"/>
        </w:rPr>
        <w:t>5. Организационно - методическая  работа</w:t>
      </w:r>
    </w:p>
    <w:p w:rsidR="00AD517D" w:rsidRPr="00D943F4" w:rsidRDefault="00AD517D" w:rsidP="00AD517D">
      <w:pPr>
        <w:shd w:val="clear" w:color="auto" w:fill="FFFFFF"/>
        <w:spacing w:after="0" w:line="240" w:lineRule="auto"/>
        <w:ind w:left="720"/>
        <w:rPr>
          <w:rFonts w:ascii="Times New Roman" w:eastAsia="Times New Roman" w:hAnsi="Times New Roman" w:cs="Times New Roman"/>
          <w:b/>
          <w:color w:val="181818"/>
          <w:sz w:val="28"/>
          <w:szCs w:val="28"/>
        </w:rPr>
      </w:pPr>
      <w:r w:rsidRPr="00D943F4">
        <w:rPr>
          <w:rFonts w:ascii="Times New Roman" w:eastAsia="Times New Roman" w:hAnsi="Times New Roman" w:cs="Times New Roman"/>
          <w:b/>
          <w:color w:val="181818"/>
          <w:sz w:val="28"/>
          <w:szCs w:val="28"/>
        </w:rPr>
        <w:lastRenderedPageBreak/>
        <w:t>План работы МО учителей физической культуры на 2025\2026  учебный год:</w:t>
      </w:r>
    </w:p>
    <w:p w:rsidR="00AD517D" w:rsidRPr="00D943F4" w:rsidRDefault="00AD517D" w:rsidP="00A96F15">
      <w:pPr>
        <w:pStyle w:val="afe"/>
        <w:numPr>
          <w:ilvl w:val="0"/>
          <w:numId w:val="38"/>
        </w:numPr>
        <w:shd w:val="clear" w:color="auto" w:fill="FFFFFF"/>
        <w:spacing w:after="0" w:line="240" w:lineRule="auto"/>
        <w:rPr>
          <w:rFonts w:ascii="Times New Roman" w:eastAsia="Times New Roman" w:hAnsi="Times New Roman"/>
          <w:b/>
          <w:color w:val="181818"/>
          <w:sz w:val="28"/>
          <w:szCs w:val="28"/>
          <w:lang w:eastAsia="ru-RU"/>
        </w:rPr>
      </w:pPr>
      <w:r w:rsidRPr="00D943F4">
        <w:rPr>
          <w:rFonts w:ascii="Times New Roman" w:eastAsia="Times New Roman" w:hAnsi="Times New Roman"/>
          <w:color w:val="181818"/>
          <w:sz w:val="28"/>
          <w:szCs w:val="28"/>
          <w:lang w:eastAsia="ru-RU"/>
        </w:rPr>
        <w:t xml:space="preserve">Провести 4 заседания; </w:t>
      </w:r>
    </w:p>
    <w:p w:rsidR="00AD517D" w:rsidRPr="00D943F4" w:rsidRDefault="00AD517D" w:rsidP="00A96F15">
      <w:pPr>
        <w:pStyle w:val="afe"/>
        <w:numPr>
          <w:ilvl w:val="0"/>
          <w:numId w:val="38"/>
        </w:numPr>
        <w:shd w:val="clear" w:color="auto" w:fill="FFFFFF"/>
        <w:spacing w:after="0" w:line="240" w:lineRule="auto"/>
        <w:rPr>
          <w:rFonts w:ascii="Times New Roman" w:eastAsia="Times New Roman" w:hAnsi="Times New Roman"/>
          <w:b/>
          <w:color w:val="181818"/>
          <w:sz w:val="28"/>
          <w:szCs w:val="28"/>
          <w:lang w:eastAsia="ru-RU"/>
        </w:rPr>
      </w:pPr>
      <w:r w:rsidRPr="00D943F4">
        <w:rPr>
          <w:rFonts w:ascii="Times New Roman" w:eastAsia="Times New Roman" w:hAnsi="Times New Roman"/>
          <w:color w:val="181818"/>
          <w:sz w:val="28"/>
          <w:szCs w:val="28"/>
          <w:lang w:eastAsia="ru-RU"/>
        </w:rPr>
        <w:t>Сентябрь и апрель организовать по параллелям «День Здоровья»</w:t>
      </w:r>
    </w:p>
    <w:p w:rsidR="00AD517D" w:rsidRPr="00D943F4" w:rsidRDefault="00AD517D" w:rsidP="00A96F15">
      <w:pPr>
        <w:pStyle w:val="afe"/>
        <w:numPr>
          <w:ilvl w:val="0"/>
          <w:numId w:val="38"/>
        </w:numPr>
        <w:shd w:val="clear" w:color="auto" w:fill="FFFFFF"/>
        <w:spacing w:after="0" w:line="240" w:lineRule="auto"/>
        <w:rPr>
          <w:rFonts w:ascii="Times New Roman" w:eastAsia="Times New Roman" w:hAnsi="Times New Roman"/>
          <w:color w:val="181818"/>
          <w:sz w:val="28"/>
          <w:szCs w:val="28"/>
          <w:lang w:eastAsia="ru-RU"/>
        </w:rPr>
      </w:pPr>
      <w:r w:rsidRPr="00D943F4">
        <w:rPr>
          <w:rFonts w:ascii="Times New Roman" w:eastAsia="Times New Roman" w:hAnsi="Times New Roman"/>
          <w:color w:val="181818"/>
          <w:sz w:val="28"/>
          <w:szCs w:val="28"/>
          <w:lang w:eastAsia="ru-RU"/>
        </w:rPr>
        <w:t>Участие в районном кроссе «Золотая Осень»</w:t>
      </w:r>
    </w:p>
    <w:p w:rsidR="00AD517D" w:rsidRPr="00D943F4" w:rsidRDefault="00AD517D" w:rsidP="00A96F15">
      <w:pPr>
        <w:pStyle w:val="afe"/>
        <w:numPr>
          <w:ilvl w:val="0"/>
          <w:numId w:val="38"/>
        </w:numPr>
        <w:shd w:val="clear" w:color="auto" w:fill="FFFFFF"/>
        <w:spacing w:after="0" w:line="240" w:lineRule="auto"/>
        <w:rPr>
          <w:rFonts w:ascii="Times New Roman" w:eastAsia="Times New Roman" w:hAnsi="Times New Roman"/>
          <w:color w:val="181818"/>
          <w:sz w:val="28"/>
          <w:szCs w:val="28"/>
          <w:lang w:eastAsia="ru-RU"/>
        </w:rPr>
      </w:pPr>
      <w:r w:rsidRPr="00D943F4">
        <w:rPr>
          <w:rFonts w:ascii="Times New Roman" w:eastAsia="Times New Roman" w:hAnsi="Times New Roman"/>
          <w:color w:val="181818"/>
          <w:sz w:val="28"/>
          <w:szCs w:val="28"/>
          <w:lang w:eastAsia="ru-RU"/>
        </w:rPr>
        <w:t>Участие в районном кроссе «Цветущий багульник»</w:t>
      </w:r>
    </w:p>
    <w:p w:rsidR="00AD517D" w:rsidRPr="00D943F4" w:rsidRDefault="00AD517D" w:rsidP="00A96F15">
      <w:pPr>
        <w:pStyle w:val="afe"/>
        <w:numPr>
          <w:ilvl w:val="0"/>
          <w:numId w:val="38"/>
        </w:numPr>
        <w:shd w:val="clear" w:color="auto" w:fill="FFFFFF"/>
        <w:spacing w:after="0" w:line="240" w:lineRule="auto"/>
        <w:rPr>
          <w:rFonts w:ascii="Times New Roman" w:eastAsia="Times New Roman" w:hAnsi="Times New Roman"/>
          <w:color w:val="181818"/>
          <w:sz w:val="28"/>
          <w:szCs w:val="28"/>
          <w:lang w:eastAsia="ru-RU"/>
        </w:rPr>
      </w:pPr>
      <w:r w:rsidRPr="00D943F4">
        <w:rPr>
          <w:rFonts w:ascii="Times New Roman" w:eastAsia="Times New Roman" w:hAnsi="Times New Roman"/>
          <w:color w:val="181818"/>
          <w:sz w:val="28"/>
          <w:szCs w:val="28"/>
          <w:lang w:eastAsia="ru-RU"/>
        </w:rPr>
        <w:t>Провести Олимпиады разного уровня</w:t>
      </w:r>
    </w:p>
    <w:p w:rsidR="00AD517D" w:rsidRPr="00D943F4" w:rsidRDefault="00AD517D" w:rsidP="00A96F15">
      <w:pPr>
        <w:pStyle w:val="afe"/>
        <w:numPr>
          <w:ilvl w:val="0"/>
          <w:numId w:val="38"/>
        </w:numPr>
        <w:shd w:val="clear" w:color="auto" w:fill="FFFFFF"/>
        <w:spacing w:after="0" w:line="240" w:lineRule="auto"/>
        <w:rPr>
          <w:rFonts w:ascii="Times New Roman" w:eastAsia="Times New Roman" w:hAnsi="Times New Roman"/>
          <w:color w:val="181818"/>
          <w:sz w:val="28"/>
          <w:szCs w:val="28"/>
          <w:lang w:eastAsia="ru-RU"/>
        </w:rPr>
      </w:pPr>
      <w:r w:rsidRPr="00D943F4">
        <w:rPr>
          <w:rFonts w:ascii="Times New Roman" w:eastAsia="Times New Roman" w:hAnsi="Times New Roman"/>
          <w:color w:val="181818"/>
          <w:sz w:val="28"/>
          <w:szCs w:val="28"/>
          <w:lang w:eastAsia="ru-RU"/>
        </w:rPr>
        <w:t>Участие в КЭС Баскете</w:t>
      </w:r>
    </w:p>
    <w:p w:rsidR="00AD517D" w:rsidRPr="00D943F4" w:rsidRDefault="00AD517D" w:rsidP="00A96F15">
      <w:pPr>
        <w:pStyle w:val="afe"/>
        <w:numPr>
          <w:ilvl w:val="0"/>
          <w:numId w:val="38"/>
        </w:numPr>
        <w:shd w:val="clear" w:color="auto" w:fill="FFFFFF"/>
        <w:spacing w:after="0" w:line="240" w:lineRule="auto"/>
        <w:rPr>
          <w:rFonts w:ascii="Times New Roman" w:eastAsia="Times New Roman" w:hAnsi="Times New Roman"/>
          <w:color w:val="181818"/>
          <w:sz w:val="28"/>
          <w:szCs w:val="28"/>
          <w:lang w:eastAsia="ru-RU"/>
        </w:rPr>
      </w:pPr>
      <w:r w:rsidRPr="00D943F4">
        <w:rPr>
          <w:rFonts w:ascii="Times New Roman" w:eastAsia="Times New Roman" w:hAnsi="Times New Roman"/>
          <w:color w:val="181818"/>
          <w:sz w:val="28"/>
          <w:szCs w:val="28"/>
          <w:lang w:eastAsia="ru-RU"/>
        </w:rPr>
        <w:t>Неделя ФК и ОБЗР</w:t>
      </w:r>
    </w:p>
    <w:p w:rsidR="00AD517D" w:rsidRPr="00D943F4" w:rsidRDefault="00AD517D" w:rsidP="00A96F15">
      <w:pPr>
        <w:pStyle w:val="afe"/>
        <w:numPr>
          <w:ilvl w:val="0"/>
          <w:numId w:val="38"/>
        </w:numPr>
        <w:shd w:val="clear" w:color="auto" w:fill="FFFFFF"/>
        <w:spacing w:after="0" w:line="240" w:lineRule="auto"/>
        <w:rPr>
          <w:rFonts w:ascii="Times New Roman" w:eastAsia="Times New Roman" w:hAnsi="Times New Roman"/>
          <w:color w:val="181818"/>
          <w:sz w:val="28"/>
          <w:szCs w:val="28"/>
          <w:lang w:eastAsia="ru-RU"/>
        </w:rPr>
      </w:pPr>
      <w:r w:rsidRPr="00D943F4">
        <w:rPr>
          <w:rFonts w:ascii="Times New Roman" w:eastAsia="Times New Roman" w:hAnsi="Times New Roman"/>
          <w:color w:val="181818"/>
          <w:sz w:val="28"/>
          <w:szCs w:val="28"/>
          <w:lang w:eastAsia="ru-RU"/>
        </w:rPr>
        <w:t>Спартакиада по волейболу</w:t>
      </w:r>
    </w:p>
    <w:p w:rsidR="00AD517D" w:rsidRPr="00D943F4" w:rsidRDefault="00AD517D" w:rsidP="00A96F15">
      <w:pPr>
        <w:pStyle w:val="afe"/>
        <w:numPr>
          <w:ilvl w:val="0"/>
          <w:numId w:val="38"/>
        </w:numPr>
        <w:shd w:val="clear" w:color="auto" w:fill="FFFFFF"/>
        <w:spacing w:after="0" w:line="240" w:lineRule="auto"/>
        <w:rPr>
          <w:rFonts w:ascii="Times New Roman" w:eastAsia="Times New Roman" w:hAnsi="Times New Roman"/>
          <w:color w:val="181818"/>
          <w:sz w:val="28"/>
          <w:szCs w:val="28"/>
          <w:lang w:eastAsia="ru-RU"/>
        </w:rPr>
      </w:pPr>
      <w:r w:rsidRPr="00D943F4">
        <w:rPr>
          <w:rFonts w:ascii="Times New Roman" w:eastAsia="Times New Roman" w:hAnsi="Times New Roman"/>
          <w:color w:val="181818"/>
          <w:sz w:val="28"/>
          <w:szCs w:val="28"/>
          <w:lang w:eastAsia="ru-RU"/>
        </w:rPr>
        <w:t>Спартакиада по баскетболу</w:t>
      </w:r>
    </w:p>
    <w:p w:rsidR="00AD517D" w:rsidRPr="00D943F4" w:rsidRDefault="00AD517D" w:rsidP="00A96F15">
      <w:pPr>
        <w:pStyle w:val="afe"/>
        <w:numPr>
          <w:ilvl w:val="0"/>
          <w:numId w:val="38"/>
        </w:numPr>
        <w:shd w:val="clear" w:color="auto" w:fill="FFFFFF"/>
        <w:spacing w:after="0" w:line="240" w:lineRule="auto"/>
        <w:rPr>
          <w:rFonts w:ascii="Times New Roman" w:eastAsia="Times New Roman" w:hAnsi="Times New Roman"/>
          <w:color w:val="181818"/>
          <w:sz w:val="28"/>
          <w:szCs w:val="28"/>
          <w:lang w:eastAsia="ru-RU"/>
        </w:rPr>
      </w:pPr>
      <w:r w:rsidRPr="00D943F4">
        <w:rPr>
          <w:rFonts w:ascii="Times New Roman" w:eastAsia="Times New Roman" w:hAnsi="Times New Roman"/>
          <w:color w:val="181818"/>
          <w:sz w:val="28"/>
          <w:szCs w:val="28"/>
          <w:lang w:eastAsia="ru-RU"/>
        </w:rPr>
        <w:t>Веселые старты</w:t>
      </w:r>
    </w:p>
    <w:p w:rsidR="00AD517D" w:rsidRPr="00D943F4" w:rsidRDefault="00AD517D" w:rsidP="00A96F15">
      <w:pPr>
        <w:pStyle w:val="afe"/>
        <w:numPr>
          <w:ilvl w:val="0"/>
          <w:numId w:val="38"/>
        </w:numPr>
        <w:shd w:val="clear" w:color="auto" w:fill="FFFFFF"/>
        <w:spacing w:after="0" w:line="240" w:lineRule="auto"/>
        <w:rPr>
          <w:rFonts w:ascii="Times New Roman" w:eastAsia="Times New Roman" w:hAnsi="Times New Roman"/>
          <w:color w:val="181818"/>
          <w:sz w:val="28"/>
          <w:szCs w:val="28"/>
          <w:lang w:eastAsia="ru-RU"/>
        </w:rPr>
      </w:pPr>
      <w:r w:rsidRPr="00D943F4">
        <w:rPr>
          <w:rFonts w:ascii="Times New Roman" w:eastAsia="Times New Roman" w:hAnsi="Times New Roman"/>
          <w:color w:val="181818"/>
          <w:sz w:val="28"/>
          <w:szCs w:val="28"/>
          <w:lang w:eastAsia="ru-RU"/>
        </w:rPr>
        <w:t>Соревнования по Допризывной молодежи</w:t>
      </w:r>
    </w:p>
    <w:p w:rsidR="00AD517D" w:rsidRPr="00D943F4" w:rsidRDefault="00AD517D" w:rsidP="00A96F15">
      <w:pPr>
        <w:pStyle w:val="afe"/>
        <w:numPr>
          <w:ilvl w:val="0"/>
          <w:numId w:val="38"/>
        </w:numPr>
        <w:shd w:val="clear" w:color="auto" w:fill="FFFFFF"/>
        <w:spacing w:after="0" w:line="240" w:lineRule="auto"/>
        <w:rPr>
          <w:rFonts w:ascii="Times New Roman" w:eastAsia="Times New Roman" w:hAnsi="Times New Roman"/>
          <w:color w:val="181818"/>
          <w:sz w:val="28"/>
          <w:szCs w:val="28"/>
          <w:lang w:eastAsia="ru-RU"/>
        </w:rPr>
      </w:pPr>
      <w:r w:rsidRPr="00D943F4">
        <w:rPr>
          <w:rFonts w:ascii="Times New Roman" w:eastAsia="Times New Roman" w:hAnsi="Times New Roman"/>
          <w:color w:val="181818"/>
          <w:sz w:val="28"/>
          <w:szCs w:val="28"/>
          <w:lang w:eastAsia="ru-RU"/>
        </w:rPr>
        <w:t>Спартакиада педработников</w:t>
      </w:r>
    </w:p>
    <w:p w:rsidR="00AD517D" w:rsidRPr="00D943F4" w:rsidRDefault="00AD517D" w:rsidP="00A96F15">
      <w:pPr>
        <w:pStyle w:val="afe"/>
        <w:numPr>
          <w:ilvl w:val="0"/>
          <w:numId w:val="38"/>
        </w:numPr>
        <w:shd w:val="clear" w:color="auto" w:fill="FFFFFF"/>
        <w:spacing w:after="0" w:line="240" w:lineRule="auto"/>
        <w:rPr>
          <w:rFonts w:ascii="Times New Roman" w:eastAsia="Times New Roman" w:hAnsi="Times New Roman"/>
          <w:color w:val="181818"/>
          <w:sz w:val="28"/>
          <w:szCs w:val="28"/>
          <w:lang w:eastAsia="ru-RU"/>
        </w:rPr>
      </w:pPr>
      <w:r w:rsidRPr="00D943F4">
        <w:rPr>
          <w:rFonts w:ascii="Times New Roman" w:eastAsia="Times New Roman" w:hAnsi="Times New Roman"/>
          <w:color w:val="181818"/>
          <w:sz w:val="28"/>
          <w:szCs w:val="28"/>
          <w:lang w:eastAsia="ru-RU"/>
        </w:rPr>
        <w:t>Соревнования по волейболу «Кубок Дружбы»</w:t>
      </w:r>
    </w:p>
    <w:p w:rsidR="00AD517D" w:rsidRPr="00D943F4" w:rsidRDefault="00AD517D" w:rsidP="00A96F15">
      <w:pPr>
        <w:pStyle w:val="afe"/>
        <w:numPr>
          <w:ilvl w:val="0"/>
          <w:numId w:val="38"/>
        </w:numPr>
        <w:shd w:val="clear" w:color="auto" w:fill="FFFFFF"/>
        <w:spacing w:after="0" w:line="240" w:lineRule="auto"/>
        <w:rPr>
          <w:rFonts w:ascii="Times New Roman" w:eastAsia="Times New Roman" w:hAnsi="Times New Roman"/>
          <w:color w:val="181818"/>
          <w:sz w:val="28"/>
          <w:szCs w:val="28"/>
          <w:lang w:eastAsia="ru-RU"/>
        </w:rPr>
      </w:pPr>
      <w:r w:rsidRPr="00D943F4">
        <w:rPr>
          <w:rFonts w:ascii="Times New Roman" w:eastAsia="Times New Roman" w:hAnsi="Times New Roman"/>
          <w:color w:val="181818"/>
          <w:sz w:val="28"/>
          <w:szCs w:val="28"/>
          <w:lang w:eastAsia="ru-RU"/>
        </w:rPr>
        <w:t>Соревнования «Президентские состязания»</w:t>
      </w:r>
    </w:p>
    <w:p w:rsidR="00AD517D" w:rsidRPr="00D943F4" w:rsidRDefault="00AD517D" w:rsidP="00A96F15">
      <w:pPr>
        <w:pStyle w:val="afe"/>
        <w:numPr>
          <w:ilvl w:val="0"/>
          <w:numId w:val="38"/>
        </w:numPr>
        <w:shd w:val="clear" w:color="auto" w:fill="FFFFFF"/>
        <w:spacing w:after="0" w:line="240" w:lineRule="auto"/>
        <w:rPr>
          <w:rFonts w:ascii="Times New Roman" w:eastAsia="Times New Roman" w:hAnsi="Times New Roman"/>
          <w:color w:val="181818"/>
          <w:sz w:val="28"/>
          <w:szCs w:val="28"/>
          <w:lang w:eastAsia="ru-RU"/>
        </w:rPr>
      </w:pPr>
      <w:r w:rsidRPr="00D943F4">
        <w:rPr>
          <w:rFonts w:ascii="Times New Roman" w:eastAsia="Times New Roman" w:hAnsi="Times New Roman"/>
          <w:color w:val="181818"/>
          <w:sz w:val="28"/>
          <w:szCs w:val="28"/>
          <w:lang w:eastAsia="ru-RU"/>
        </w:rPr>
        <w:t>Соревнования «Президентские спортивные игры»</w:t>
      </w:r>
    </w:p>
    <w:p w:rsidR="00AD517D" w:rsidRPr="00D943F4" w:rsidRDefault="00AD517D" w:rsidP="00A96F15">
      <w:pPr>
        <w:pStyle w:val="afe"/>
        <w:numPr>
          <w:ilvl w:val="0"/>
          <w:numId w:val="38"/>
        </w:numPr>
        <w:shd w:val="clear" w:color="auto" w:fill="FFFFFF"/>
        <w:spacing w:after="0" w:line="240" w:lineRule="auto"/>
        <w:rPr>
          <w:rFonts w:ascii="Times New Roman" w:eastAsia="Times New Roman" w:hAnsi="Times New Roman"/>
          <w:color w:val="181818"/>
          <w:sz w:val="28"/>
          <w:szCs w:val="28"/>
          <w:lang w:eastAsia="ru-RU"/>
        </w:rPr>
      </w:pPr>
      <w:r w:rsidRPr="00D943F4">
        <w:rPr>
          <w:rFonts w:ascii="Times New Roman" w:eastAsia="Times New Roman" w:hAnsi="Times New Roman"/>
          <w:color w:val="181818"/>
          <w:sz w:val="28"/>
          <w:szCs w:val="28"/>
          <w:lang w:eastAsia="ru-RU"/>
        </w:rPr>
        <w:t>Фестиваль ГТО</w:t>
      </w:r>
    </w:p>
    <w:p w:rsidR="00EB7955" w:rsidRPr="00D943F4" w:rsidRDefault="00EB7955" w:rsidP="00EB7955">
      <w:pPr>
        <w:jc w:val="both"/>
        <w:rPr>
          <w:rFonts w:ascii="Times New Roman" w:hAnsi="Times New Roman" w:cs="Times New Roman"/>
          <w:b/>
          <w:sz w:val="28"/>
          <w:szCs w:val="28"/>
        </w:rPr>
      </w:pPr>
    </w:p>
    <w:tbl>
      <w:tblPr>
        <w:tblW w:w="0" w:type="auto"/>
        <w:tblInd w:w="-5" w:type="dxa"/>
        <w:tblLayout w:type="fixed"/>
        <w:tblLook w:val="0000" w:firstRow="0" w:lastRow="0" w:firstColumn="0" w:lastColumn="0" w:noHBand="0" w:noVBand="0"/>
      </w:tblPr>
      <w:tblGrid>
        <w:gridCol w:w="948"/>
        <w:gridCol w:w="3071"/>
        <w:gridCol w:w="3889"/>
        <w:gridCol w:w="3000"/>
        <w:gridCol w:w="3730"/>
      </w:tblGrid>
      <w:tr w:rsidR="00EB7955" w:rsidRPr="00D943F4" w:rsidTr="00D61E56">
        <w:tc>
          <w:tcPr>
            <w:tcW w:w="948"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b/>
                <w:sz w:val="28"/>
                <w:szCs w:val="28"/>
              </w:rPr>
            </w:pPr>
            <w:r w:rsidRPr="00D943F4">
              <w:rPr>
                <w:rFonts w:ascii="Times New Roman" w:hAnsi="Times New Roman" w:cs="Times New Roman"/>
                <w:b/>
                <w:sz w:val="28"/>
                <w:szCs w:val="28"/>
              </w:rPr>
              <w:t>№</w:t>
            </w:r>
          </w:p>
          <w:p w:rsidR="00EB7955" w:rsidRPr="00D943F4" w:rsidRDefault="00EB7955" w:rsidP="00D61E56">
            <w:pPr>
              <w:jc w:val="both"/>
              <w:rPr>
                <w:rFonts w:ascii="Times New Roman" w:hAnsi="Times New Roman" w:cs="Times New Roman"/>
                <w:b/>
                <w:sz w:val="28"/>
                <w:szCs w:val="28"/>
              </w:rPr>
            </w:pPr>
            <w:r w:rsidRPr="00D943F4">
              <w:rPr>
                <w:rFonts w:ascii="Times New Roman" w:hAnsi="Times New Roman" w:cs="Times New Roman"/>
                <w:b/>
                <w:sz w:val="28"/>
                <w:szCs w:val="28"/>
              </w:rPr>
              <w:t>п/п</w:t>
            </w:r>
          </w:p>
        </w:tc>
        <w:tc>
          <w:tcPr>
            <w:tcW w:w="3071"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b/>
                <w:sz w:val="28"/>
                <w:szCs w:val="28"/>
              </w:rPr>
            </w:pPr>
            <w:r w:rsidRPr="00D943F4">
              <w:rPr>
                <w:rFonts w:ascii="Times New Roman" w:hAnsi="Times New Roman" w:cs="Times New Roman"/>
                <w:b/>
                <w:sz w:val="28"/>
                <w:szCs w:val="28"/>
              </w:rPr>
              <w:t xml:space="preserve">Вид работы </w:t>
            </w:r>
          </w:p>
        </w:tc>
        <w:tc>
          <w:tcPr>
            <w:tcW w:w="3889"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b/>
                <w:sz w:val="28"/>
                <w:szCs w:val="28"/>
              </w:rPr>
            </w:pPr>
            <w:r w:rsidRPr="00D943F4">
              <w:rPr>
                <w:rFonts w:ascii="Times New Roman" w:hAnsi="Times New Roman" w:cs="Times New Roman"/>
                <w:b/>
                <w:sz w:val="28"/>
                <w:szCs w:val="28"/>
              </w:rPr>
              <w:t>Условия проведения</w:t>
            </w:r>
          </w:p>
        </w:tc>
        <w:tc>
          <w:tcPr>
            <w:tcW w:w="300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b/>
                <w:sz w:val="28"/>
                <w:szCs w:val="28"/>
              </w:rPr>
            </w:pPr>
            <w:r w:rsidRPr="00D943F4">
              <w:rPr>
                <w:rFonts w:ascii="Times New Roman" w:hAnsi="Times New Roman" w:cs="Times New Roman"/>
                <w:b/>
                <w:sz w:val="28"/>
                <w:szCs w:val="28"/>
              </w:rPr>
              <w:t>Сроки проведения</w:t>
            </w:r>
          </w:p>
        </w:tc>
        <w:tc>
          <w:tcPr>
            <w:tcW w:w="373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tabs>
                <w:tab w:val="left" w:pos="1474"/>
              </w:tabs>
              <w:snapToGrid w:val="0"/>
              <w:ind w:left="-566" w:firstLine="566"/>
              <w:jc w:val="both"/>
              <w:rPr>
                <w:rFonts w:ascii="Times New Roman" w:hAnsi="Times New Roman" w:cs="Times New Roman"/>
                <w:b/>
                <w:sz w:val="28"/>
                <w:szCs w:val="28"/>
              </w:rPr>
            </w:pPr>
            <w:r w:rsidRPr="00D943F4">
              <w:rPr>
                <w:rFonts w:ascii="Times New Roman" w:hAnsi="Times New Roman" w:cs="Times New Roman"/>
                <w:b/>
                <w:sz w:val="28"/>
                <w:szCs w:val="28"/>
              </w:rPr>
              <w:t>Предполагаемый результат</w:t>
            </w:r>
          </w:p>
        </w:tc>
      </w:tr>
      <w:tr w:rsidR="00EB7955" w:rsidRPr="00D943F4" w:rsidTr="00D61E56">
        <w:tc>
          <w:tcPr>
            <w:tcW w:w="14638" w:type="dxa"/>
            <w:gridSpan w:val="5"/>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jc w:val="center"/>
              <w:rPr>
                <w:rFonts w:ascii="Times New Roman" w:hAnsi="Times New Roman" w:cs="Times New Roman"/>
                <w:b/>
                <w:sz w:val="28"/>
                <w:szCs w:val="28"/>
              </w:rPr>
            </w:pPr>
            <w:r w:rsidRPr="00D943F4">
              <w:rPr>
                <w:rFonts w:ascii="Times New Roman" w:hAnsi="Times New Roman" w:cs="Times New Roman"/>
                <w:b/>
                <w:sz w:val="28"/>
                <w:szCs w:val="28"/>
              </w:rPr>
              <w:t>1. Диагностическая работа</w:t>
            </w:r>
          </w:p>
        </w:tc>
      </w:tr>
      <w:tr w:rsidR="00EB7955" w:rsidRPr="00D943F4" w:rsidTr="00D61E56">
        <w:tc>
          <w:tcPr>
            <w:tcW w:w="948"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t>1.1.</w:t>
            </w:r>
          </w:p>
        </w:tc>
        <w:tc>
          <w:tcPr>
            <w:tcW w:w="3071"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Диагностика адаптации, мотивации первоклассников к учебному процессу.</w:t>
            </w:r>
          </w:p>
        </w:tc>
        <w:tc>
          <w:tcPr>
            <w:tcW w:w="3889" w:type="dxa"/>
            <w:vMerge w:val="restart"/>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t>1. Первичное обследование</w:t>
            </w:r>
          </w:p>
          <w:p w:rsidR="00EB7955" w:rsidRPr="00D943F4" w:rsidRDefault="00EB7955" w:rsidP="00D61E56">
            <w:pPr>
              <w:jc w:val="both"/>
              <w:rPr>
                <w:rFonts w:ascii="Times New Roman" w:hAnsi="Times New Roman" w:cs="Times New Roman"/>
                <w:sz w:val="28"/>
                <w:szCs w:val="28"/>
              </w:rPr>
            </w:pPr>
            <w:r w:rsidRPr="00D943F4">
              <w:rPr>
                <w:rFonts w:ascii="Times New Roman" w:hAnsi="Times New Roman" w:cs="Times New Roman"/>
                <w:sz w:val="28"/>
                <w:szCs w:val="28"/>
              </w:rPr>
              <w:t>2. Просмотр медицинских карт</w:t>
            </w:r>
          </w:p>
          <w:p w:rsidR="00EB7955" w:rsidRPr="00D943F4" w:rsidRDefault="00EB7955" w:rsidP="00D61E56">
            <w:pPr>
              <w:jc w:val="both"/>
              <w:rPr>
                <w:rFonts w:ascii="Times New Roman" w:hAnsi="Times New Roman" w:cs="Times New Roman"/>
                <w:sz w:val="28"/>
                <w:szCs w:val="28"/>
              </w:rPr>
            </w:pPr>
            <w:r w:rsidRPr="00D943F4">
              <w:rPr>
                <w:rFonts w:ascii="Times New Roman" w:hAnsi="Times New Roman" w:cs="Times New Roman"/>
                <w:sz w:val="28"/>
                <w:szCs w:val="28"/>
              </w:rPr>
              <w:lastRenderedPageBreak/>
              <w:t>3. Наблюдение</w:t>
            </w:r>
          </w:p>
          <w:p w:rsidR="00EB7955" w:rsidRPr="00D943F4" w:rsidRDefault="00EB7955" w:rsidP="00D61E56">
            <w:pPr>
              <w:jc w:val="both"/>
              <w:rPr>
                <w:rFonts w:ascii="Times New Roman" w:hAnsi="Times New Roman" w:cs="Times New Roman"/>
                <w:sz w:val="28"/>
                <w:szCs w:val="28"/>
              </w:rPr>
            </w:pPr>
            <w:r w:rsidRPr="00D943F4">
              <w:rPr>
                <w:rFonts w:ascii="Times New Roman" w:hAnsi="Times New Roman" w:cs="Times New Roman"/>
                <w:sz w:val="28"/>
                <w:szCs w:val="28"/>
              </w:rPr>
              <w:t>4. Методика (рисунок) «Я в школе»</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5.Методика Лускановой «Определение уровня школьной мотивации»</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6. Вариация цветового теста Люшера эмоциональное состояние ребенка в школе</w:t>
            </w:r>
          </w:p>
        </w:tc>
        <w:tc>
          <w:tcPr>
            <w:tcW w:w="3000" w:type="dxa"/>
            <w:vMerge w:val="restart"/>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p>
          <w:p w:rsidR="00EB7955" w:rsidRPr="00D943F4" w:rsidRDefault="00EB7955" w:rsidP="00D61E56">
            <w:pPr>
              <w:jc w:val="both"/>
              <w:rPr>
                <w:rFonts w:ascii="Times New Roman" w:hAnsi="Times New Roman" w:cs="Times New Roman"/>
                <w:sz w:val="28"/>
                <w:szCs w:val="28"/>
              </w:rPr>
            </w:pPr>
          </w:p>
          <w:p w:rsidR="00EB7955" w:rsidRPr="00D943F4" w:rsidRDefault="00EB7955" w:rsidP="00D61E56">
            <w:pPr>
              <w:jc w:val="both"/>
              <w:rPr>
                <w:rFonts w:ascii="Times New Roman" w:hAnsi="Times New Roman" w:cs="Times New Roman"/>
                <w:sz w:val="28"/>
                <w:szCs w:val="28"/>
              </w:rPr>
            </w:pPr>
          </w:p>
          <w:p w:rsidR="00EB7955" w:rsidRPr="00D943F4" w:rsidRDefault="00EB7955" w:rsidP="00D61E56">
            <w:pPr>
              <w:jc w:val="both"/>
              <w:rPr>
                <w:rFonts w:ascii="Times New Roman" w:hAnsi="Times New Roman" w:cs="Times New Roman"/>
                <w:sz w:val="28"/>
                <w:szCs w:val="28"/>
              </w:rPr>
            </w:pPr>
            <w:r w:rsidRPr="00D943F4">
              <w:rPr>
                <w:rFonts w:ascii="Times New Roman" w:hAnsi="Times New Roman" w:cs="Times New Roman"/>
                <w:sz w:val="28"/>
                <w:szCs w:val="28"/>
              </w:rPr>
              <w:lastRenderedPageBreak/>
              <w:t>Сентябрь - Октябрь</w:t>
            </w:r>
          </w:p>
        </w:tc>
        <w:tc>
          <w:tcPr>
            <w:tcW w:w="373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lastRenderedPageBreak/>
              <w:t>1.Изучение течения адаптации</w:t>
            </w:r>
          </w:p>
          <w:p w:rsidR="00EB7955" w:rsidRPr="00D943F4" w:rsidRDefault="00EB7955" w:rsidP="00D61E56">
            <w:pPr>
              <w:jc w:val="both"/>
              <w:rPr>
                <w:rFonts w:ascii="Times New Roman" w:hAnsi="Times New Roman" w:cs="Times New Roman"/>
                <w:sz w:val="28"/>
                <w:szCs w:val="28"/>
              </w:rPr>
            </w:pPr>
            <w:r w:rsidRPr="00D943F4">
              <w:rPr>
                <w:rFonts w:ascii="Times New Roman" w:hAnsi="Times New Roman" w:cs="Times New Roman"/>
                <w:sz w:val="28"/>
                <w:szCs w:val="28"/>
              </w:rPr>
              <w:t>2. Выявление дезадаптированных детей</w:t>
            </w:r>
          </w:p>
          <w:p w:rsidR="00EB7955" w:rsidRPr="00D943F4" w:rsidRDefault="00EB7955" w:rsidP="00D61E56">
            <w:pPr>
              <w:jc w:val="both"/>
              <w:rPr>
                <w:rFonts w:ascii="Times New Roman" w:hAnsi="Times New Roman" w:cs="Times New Roman"/>
                <w:sz w:val="28"/>
                <w:szCs w:val="28"/>
              </w:rPr>
            </w:pPr>
            <w:r w:rsidRPr="00D943F4">
              <w:rPr>
                <w:rFonts w:ascii="Times New Roman" w:hAnsi="Times New Roman" w:cs="Times New Roman"/>
                <w:sz w:val="28"/>
                <w:szCs w:val="28"/>
              </w:rPr>
              <w:lastRenderedPageBreak/>
              <w:t xml:space="preserve"> 3. Оказание психологической помощи</w:t>
            </w:r>
          </w:p>
        </w:tc>
      </w:tr>
      <w:tr w:rsidR="00EB7955" w:rsidRPr="00D943F4" w:rsidTr="00D61E56">
        <w:tc>
          <w:tcPr>
            <w:tcW w:w="948"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lastRenderedPageBreak/>
              <w:t>1.2.</w:t>
            </w:r>
          </w:p>
        </w:tc>
        <w:tc>
          <w:tcPr>
            <w:tcW w:w="3071"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Диагностика  адаптации, мотивации  пятиклассников при переходе из начальной школы в среднюю школу.</w:t>
            </w:r>
          </w:p>
          <w:p w:rsidR="00EB7955" w:rsidRPr="00D943F4" w:rsidRDefault="00EB7955" w:rsidP="00D61E56">
            <w:pPr>
              <w:ind w:left="360"/>
              <w:rPr>
                <w:rFonts w:ascii="Times New Roman" w:hAnsi="Times New Roman" w:cs="Times New Roman"/>
                <w:sz w:val="28"/>
                <w:szCs w:val="28"/>
              </w:rPr>
            </w:pPr>
          </w:p>
          <w:p w:rsidR="00EB7955" w:rsidRPr="00D943F4" w:rsidRDefault="00EB7955" w:rsidP="00D61E56">
            <w:pPr>
              <w:rPr>
                <w:rFonts w:ascii="Times New Roman" w:hAnsi="Times New Roman" w:cs="Times New Roman"/>
                <w:b/>
                <w:sz w:val="28"/>
                <w:szCs w:val="28"/>
              </w:rPr>
            </w:pPr>
          </w:p>
        </w:tc>
        <w:tc>
          <w:tcPr>
            <w:tcW w:w="3889" w:type="dxa"/>
            <w:vMerge/>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p>
        </w:tc>
        <w:tc>
          <w:tcPr>
            <w:tcW w:w="3000" w:type="dxa"/>
            <w:vMerge/>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p>
        </w:tc>
        <w:tc>
          <w:tcPr>
            <w:tcW w:w="373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1.Изучение течения адаптации пятиклассников</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2. Выявление детей с неблагоприятным течением адаптации</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3. Оказание им психологической поддержки</w:t>
            </w:r>
          </w:p>
        </w:tc>
      </w:tr>
      <w:tr w:rsidR="00EB7955" w:rsidRPr="00D943F4" w:rsidTr="00D61E56">
        <w:tc>
          <w:tcPr>
            <w:tcW w:w="948"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t>1.3.</w:t>
            </w:r>
          </w:p>
        </w:tc>
        <w:tc>
          <w:tcPr>
            <w:tcW w:w="3071"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Диагностика уровня  познавательных процессов (внимание, мышление, память) 1-5 классы</w:t>
            </w:r>
          </w:p>
        </w:tc>
        <w:tc>
          <w:tcPr>
            <w:tcW w:w="3889"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t>Исследование свойств внимания (концентрации, устойчивости, переключаемости), психомоторного темпа, волевой регуляции, динамики работоспособности во времени. Тест Тулуз—Пьерона.</w:t>
            </w:r>
          </w:p>
          <w:p w:rsidR="00EB7955" w:rsidRPr="00D943F4" w:rsidRDefault="00EB7955" w:rsidP="00D61E56">
            <w:pPr>
              <w:jc w:val="both"/>
              <w:rPr>
                <w:rFonts w:ascii="Times New Roman" w:hAnsi="Times New Roman" w:cs="Times New Roman"/>
                <w:sz w:val="28"/>
                <w:szCs w:val="28"/>
              </w:rPr>
            </w:pPr>
          </w:p>
        </w:tc>
        <w:tc>
          <w:tcPr>
            <w:tcW w:w="300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t>Сентябрь – октябрь</w:t>
            </w:r>
          </w:p>
          <w:p w:rsidR="00EB7955" w:rsidRPr="00D943F4" w:rsidRDefault="00EB7955" w:rsidP="00D61E56">
            <w:pPr>
              <w:snapToGrid w:val="0"/>
              <w:jc w:val="both"/>
              <w:rPr>
                <w:rFonts w:ascii="Times New Roman" w:hAnsi="Times New Roman" w:cs="Times New Roman"/>
                <w:sz w:val="28"/>
                <w:szCs w:val="28"/>
              </w:rPr>
            </w:pPr>
          </w:p>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t>Март – апрель (повтор)</w:t>
            </w:r>
          </w:p>
          <w:p w:rsidR="00EB7955" w:rsidRPr="00D943F4" w:rsidRDefault="00EB7955" w:rsidP="00D61E56">
            <w:pPr>
              <w:jc w:val="both"/>
              <w:rPr>
                <w:rFonts w:ascii="Times New Roman" w:hAnsi="Times New Roman" w:cs="Times New Roman"/>
                <w:sz w:val="28"/>
                <w:szCs w:val="28"/>
              </w:rPr>
            </w:pPr>
          </w:p>
          <w:p w:rsidR="00EB7955" w:rsidRPr="00D943F4" w:rsidRDefault="00EB7955" w:rsidP="00D61E56">
            <w:pPr>
              <w:jc w:val="both"/>
              <w:rPr>
                <w:rFonts w:ascii="Times New Roman" w:hAnsi="Times New Roman" w:cs="Times New Roman"/>
                <w:sz w:val="28"/>
                <w:szCs w:val="28"/>
              </w:rPr>
            </w:pPr>
          </w:p>
          <w:p w:rsidR="00EB7955" w:rsidRPr="00D943F4" w:rsidRDefault="00EB7955" w:rsidP="00D61E56">
            <w:pPr>
              <w:jc w:val="both"/>
              <w:rPr>
                <w:rFonts w:ascii="Times New Roman" w:hAnsi="Times New Roman" w:cs="Times New Roman"/>
                <w:sz w:val="28"/>
                <w:szCs w:val="28"/>
              </w:rPr>
            </w:pPr>
          </w:p>
          <w:p w:rsidR="00EB7955" w:rsidRPr="00D943F4" w:rsidRDefault="00EB7955" w:rsidP="00D61E56">
            <w:pPr>
              <w:jc w:val="both"/>
              <w:rPr>
                <w:rFonts w:ascii="Times New Roman" w:hAnsi="Times New Roman" w:cs="Times New Roman"/>
                <w:sz w:val="28"/>
                <w:szCs w:val="28"/>
              </w:rPr>
            </w:pPr>
          </w:p>
        </w:tc>
        <w:tc>
          <w:tcPr>
            <w:tcW w:w="373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1.Изучение уровня познавательных процессов у учащихся</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2. Выявление учащихся с низкими показателями уровня развития познавательных процессов</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3. Оказание им психологической помощи</w:t>
            </w:r>
          </w:p>
        </w:tc>
      </w:tr>
      <w:tr w:rsidR="00EB7955" w:rsidRPr="00D943F4" w:rsidTr="00D61E56">
        <w:tc>
          <w:tcPr>
            <w:tcW w:w="948"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t xml:space="preserve">1.4. </w:t>
            </w:r>
          </w:p>
        </w:tc>
        <w:tc>
          <w:tcPr>
            <w:tcW w:w="3071"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 xml:space="preserve">Диагностика уровня умственного развития </w:t>
            </w:r>
            <w:r w:rsidRPr="00D943F4">
              <w:rPr>
                <w:rFonts w:ascii="Times New Roman" w:hAnsi="Times New Roman" w:cs="Times New Roman"/>
                <w:sz w:val="28"/>
                <w:szCs w:val="28"/>
              </w:rPr>
              <w:lastRenderedPageBreak/>
              <w:t>6-9 классы</w:t>
            </w:r>
          </w:p>
        </w:tc>
        <w:tc>
          <w:tcPr>
            <w:tcW w:w="3889"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lastRenderedPageBreak/>
              <w:t>Школьный тест умственного развития (ШТУР)</w:t>
            </w:r>
          </w:p>
        </w:tc>
        <w:tc>
          <w:tcPr>
            <w:tcW w:w="300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t xml:space="preserve">Ноябрь </w:t>
            </w:r>
          </w:p>
        </w:tc>
        <w:tc>
          <w:tcPr>
            <w:tcW w:w="373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 xml:space="preserve">1.Изучение уровня умственного развития у </w:t>
            </w:r>
            <w:r w:rsidRPr="00D943F4">
              <w:rPr>
                <w:rFonts w:ascii="Times New Roman" w:hAnsi="Times New Roman" w:cs="Times New Roman"/>
                <w:sz w:val="28"/>
                <w:szCs w:val="28"/>
              </w:rPr>
              <w:lastRenderedPageBreak/>
              <w:t>учащихся</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2. Выявление учащихся с низкими показателями умственного развития</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3. Оказание им психологической помощи</w:t>
            </w:r>
          </w:p>
        </w:tc>
      </w:tr>
      <w:tr w:rsidR="00EB7955" w:rsidRPr="00D943F4" w:rsidTr="00D61E56">
        <w:tc>
          <w:tcPr>
            <w:tcW w:w="948"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lastRenderedPageBreak/>
              <w:t>1.5.</w:t>
            </w:r>
          </w:p>
        </w:tc>
        <w:tc>
          <w:tcPr>
            <w:tcW w:w="3071" w:type="dxa"/>
            <w:vMerge w:val="restart"/>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Диагностика эмоционального состояния ребенка в семье</w:t>
            </w:r>
          </w:p>
        </w:tc>
        <w:tc>
          <w:tcPr>
            <w:tcW w:w="3889"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t>Методика (рисунок) «Моя семья» 1-7 классы</w:t>
            </w:r>
          </w:p>
        </w:tc>
        <w:tc>
          <w:tcPr>
            <w:tcW w:w="3000" w:type="dxa"/>
            <w:vMerge w:val="restart"/>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p>
          <w:p w:rsidR="00EB7955" w:rsidRPr="00D943F4" w:rsidRDefault="00EB7955" w:rsidP="00D61E56">
            <w:pPr>
              <w:jc w:val="both"/>
              <w:rPr>
                <w:rFonts w:ascii="Times New Roman" w:hAnsi="Times New Roman" w:cs="Times New Roman"/>
                <w:sz w:val="28"/>
                <w:szCs w:val="28"/>
              </w:rPr>
            </w:pPr>
            <w:r w:rsidRPr="00D943F4">
              <w:rPr>
                <w:rFonts w:ascii="Times New Roman" w:hAnsi="Times New Roman" w:cs="Times New Roman"/>
                <w:sz w:val="28"/>
                <w:szCs w:val="28"/>
              </w:rPr>
              <w:t xml:space="preserve"> Декабрь – Январь </w:t>
            </w:r>
          </w:p>
        </w:tc>
        <w:tc>
          <w:tcPr>
            <w:tcW w:w="373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1. Выявление семейного благополучия детей</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2. Выявление учащихся имеющих проблемы в отношениях с родителями</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3. Контакт с семьями</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4. Оказание психологической поддержки</w:t>
            </w:r>
          </w:p>
        </w:tc>
      </w:tr>
      <w:tr w:rsidR="00EB7955" w:rsidRPr="00D943F4" w:rsidTr="00D61E56">
        <w:tc>
          <w:tcPr>
            <w:tcW w:w="948"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t>1.6.</w:t>
            </w:r>
          </w:p>
        </w:tc>
        <w:tc>
          <w:tcPr>
            <w:tcW w:w="3071" w:type="dxa"/>
            <w:vMerge/>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p>
        </w:tc>
        <w:tc>
          <w:tcPr>
            <w:tcW w:w="3889"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t>Экспресс-диагностика семейного состояния Р.В.Овчарова</w:t>
            </w:r>
          </w:p>
        </w:tc>
        <w:tc>
          <w:tcPr>
            <w:tcW w:w="3000" w:type="dxa"/>
            <w:vMerge/>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p>
        </w:tc>
        <w:tc>
          <w:tcPr>
            <w:tcW w:w="3730" w:type="dxa"/>
            <w:vMerge/>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p>
        </w:tc>
      </w:tr>
      <w:tr w:rsidR="00EB7955" w:rsidRPr="00D943F4" w:rsidTr="00D61E56">
        <w:tc>
          <w:tcPr>
            <w:tcW w:w="948"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t>1.8.</w:t>
            </w:r>
          </w:p>
        </w:tc>
        <w:tc>
          <w:tcPr>
            <w:tcW w:w="3071"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 xml:space="preserve">Диагностика  уровня агрессивности 7-9 классы </w:t>
            </w:r>
          </w:p>
        </w:tc>
        <w:tc>
          <w:tcPr>
            <w:tcW w:w="3889"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t>Опросник исследования уровня агрессивности (А. Басс и А. Дарки)</w:t>
            </w:r>
          </w:p>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t>Методика Романова (для определения уровня выраженности и структуры агрессивного поведения у ребенка.) по запросу</w:t>
            </w:r>
          </w:p>
        </w:tc>
        <w:tc>
          <w:tcPr>
            <w:tcW w:w="300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t xml:space="preserve">Февраль </w:t>
            </w:r>
          </w:p>
        </w:tc>
        <w:tc>
          <w:tcPr>
            <w:tcW w:w="373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1. Изучение  уровня агрессивности у учащихся</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2. Выявление учащихся склонных к агрессивному поведению</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3. Оказание психологической помощи</w:t>
            </w:r>
          </w:p>
        </w:tc>
      </w:tr>
      <w:tr w:rsidR="00EB7955" w:rsidRPr="00D943F4" w:rsidTr="00D61E56">
        <w:trPr>
          <w:trHeight w:val="983"/>
        </w:trPr>
        <w:tc>
          <w:tcPr>
            <w:tcW w:w="948"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lastRenderedPageBreak/>
              <w:t>1.9.</w:t>
            </w:r>
          </w:p>
        </w:tc>
        <w:tc>
          <w:tcPr>
            <w:tcW w:w="3071"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Диагностика адаптации, мотивации первоклассников к учебному процессу (повторное исследование).</w:t>
            </w:r>
          </w:p>
        </w:tc>
        <w:tc>
          <w:tcPr>
            <w:tcW w:w="3889" w:type="dxa"/>
            <w:vMerge w:val="restart"/>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1. Повторное обследование</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2. Наблюдение</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3. Методика (рисунок) «Я в школе»</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4. Методика Лускановой «Определение уровня школьной мотивации»</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5. Цветовой тест Люшера эмоциональное состояние ребенка в школе</w:t>
            </w:r>
          </w:p>
        </w:tc>
        <w:tc>
          <w:tcPr>
            <w:tcW w:w="3000" w:type="dxa"/>
            <w:vMerge w:val="restart"/>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p>
          <w:p w:rsidR="00EB7955" w:rsidRPr="00D943F4" w:rsidRDefault="00EB7955" w:rsidP="00D61E56">
            <w:pPr>
              <w:jc w:val="both"/>
              <w:rPr>
                <w:rFonts w:ascii="Times New Roman" w:hAnsi="Times New Roman" w:cs="Times New Roman"/>
                <w:sz w:val="28"/>
                <w:szCs w:val="28"/>
              </w:rPr>
            </w:pPr>
          </w:p>
          <w:p w:rsidR="00EB7955" w:rsidRPr="00D943F4" w:rsidRDefault="00EB7955" w:rsidP="00D61E56">
            <w:pPr>
              <w:jc w:val="both"/>
              <w:rPr>
                <w:rFonts w:ascii="Times New Roman" w:hAnsi="Times New Roman" w:cs="Times New Roman"/>
                <w:sz w:val="28"/>
                <w:szCs w:val="28"/>
              </w:rPr>
            </w:pPr>
            <w:r w:rsidRPr="00D943F4">
              <w:rPr>
                <w:rFonts w:ascii="Times New Roman" w:hAnsi="Times New Roman" w:cs="Times New Roman"/>
                <w:sz w:val="28"/>
                <w:szCs w:val="28"/>
              </w:rPr>
              <w:t>Март</w:t>
            </w:r>
          </w:p>
          <w:p w:rsidR="00EB7955" w:rsidRPr="00D943F4" w:rsidRDefault="00EB7955" w:rsidP="00D61E56">
            <w:pPr>
              <w:jc w:val="both"/>
              <w:rPr>
                <w:rFonts w:ascii="Times New Roman" w:hAnsi="Times New Roman" w:cs="Times New Roman"/>
                <w:sz w:val="28"/>
                <w:szCs w:val="28"/>
              </w:rPr>
            </w:pPr>
          </w:p>
        </w:tc>
        <w:tc>
          <w:tcPr>
            <w:tcW w:w="373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1.Изучение течения адаптации</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2. Выявление дезадаптированных детей</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 xml:space="preserve"> 3. Оказание психологической помощи</w:t>
            </w:r>
          </w:p>
        </w:tc>
      </w:tr>
      <w:tr w:rsidR="00EB7955" w:rsidRPr="00D943F4" w:rsidTr="00D61E56">
        <w:tc>
          <w:tcPr>
            <w:tcW w:w="948"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t>1.10.</w:t>
            </w:r>
          </w:p>
        </w:tc>
        <w:tc>
          <w:tcPr>
            <w:tcW w:w="3071"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Диагностика  адаптации, мотивации  пятиклассников при переходе из начальной школы в среднюю школу (повторное исследование).</w:t>
            </w:r>
          </w:p>
          <w:p w:rsidR="00EB7955" w:rsidRPr="00D943F4" w:rsidRDefault="00EB7955" w:rsidP="00D61E56">
            <w:pPr>
              <w:rPr>
                <w:rFonts w:ascii="Times New Roman" w:hAnsi="Times New Roman" w:cs="Times New Roman"/>
                <w:b/>
                <w:sz w:val="28"/>
                <w:szCs w:val="28"/>
              </w:rPr>
            </w:pPr>
          </w:p>
        </w:tc>
        <w:tc>
          <w:tcPr>
            <w:tcW w:w="3889" w:type="dxa"/>
            <w:vMerge/>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p>
        </w:tc>
        <w:tc>
          <w:tcPr>
            <w:tcW w:w="3000" w:type="dxa"/>
            <w:vMerge/>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p>
        </w:tc>
        <w:tc>
          <w:tcPr>
            <w:tcW w:w="373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1.Изучение течения адаптации пятиклассников</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2. Выявление детей с неблагоприятным течением адаптации</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3. Оказание им психологической поддержки</w:t>
            </w:r>
          </w:p>
        </w:tc>
      </w:tr>
      <w:tr w:rsidR="00EB7955" w:rsidRPr="00D943F4" w:rsidTr="00D61E56">
        <w:tc>
          <w:tcPr>
            <w:tcW w:w="948"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t>1.11.</w:t>
            </w:r>
          </w:p>
        </w:tc>
        <w:tc>
          <w:tcPr>
            <w:tcW w:w="3071"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 xml:space="preserve">Диагностика профориентации 9 класс   </w:t>
            </w:r>
          </w:p>
        </w:tc>
        <w:tc>
          <w:tcPr>
            <w:tcW w:w="3889"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1. Тест по профориентации (модификация методики Карта Интересов А. Голомштока)</w:t>
            </w:r>
          </w:p>
          <w:p w:rsidR="00EB7955" w:rsidRPr="00D943F4" w:rsidRDefault="00EB7955" w:rsidP="00D61E56">
            <w:pPr>
              <w:rPr>
                <w:rFonts w:ascii="Times New Roman" w:hAnsi="Times New Roman" w:cs="Times New Roman"/>
                <w:color w:val="000000"/>
                <w:sz w:val="28"/>
                <w:szCs w:val="28"/>
              </w:rPr>
            </w:pPr>
            <w:r w:rsidRPr="00D943F4">
              <w:rPr>
                <w:rFonts w:ascii="Times New Roman" w:hAnsi="Times New Roman" w:cs="Times New Roman"/>
                <w:sz w:val="28"/>
                <w:szCs w:val="28"/>
              </w:rPr>
              <w:t>2. Сбор информации о профессиональных намерениях, выявление профессиональных и познавательных интересов. У</w:t>
            </w:r>
            <w:r w:rsidRPr="00D943F4">
              <w:rPr>
                <w:rFonts w:ascii="Times New Roman" w:hAnsi="Times New Roman" w:cs="Times New Roman"/>
                <w:color w:val="000000"/>
                <w:sz w:val="28"/>
                <w:szCs w:val="28"/>
              </w:rPr>
              <w:t xml:space="preserve">становить связь между </w:t>
            </w:r>
            <w:r w:rsidRPr="00D943F4">
              <w:rPr>
                <w:rFonts w:ascii="Times New Roman" w:hAnsi="Times New Roman" w:cs="Times New Roman"/>
                <w:color w:val="000000"/>
                <w:sz w:val="28"/>
                <w:szCs w:val="28"/>
              </w:rPr>
              <w:lastRenderedPageBreak/>
              <w:t>личностным и профессиональным самоопределением старшеклассников.</w:t>
            </w:r>
          </w:p>
        </w:tc>
        <w:tc>
          <w:tcPr>
            <w:tcW w:w="300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lastRenderedPageBreak/>
              <w:t xml:space="preserve">Апрель </w:t>
            </w:r>
          </w:p>
        </w:tc>
        <w:tc>
          <w:tcPr>
            <w:tcW w:w="373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 xml:space="preserve">1.Оказание помощи учащимся в выборе профессии. </w:t>
            </w:r>
          </w:p>
        </w:tc>
      </w:tr>
      <w:tr w:rsidR="00EB7955" w:rsidRPr="00D943F4" w:rsidTr="00D61E56">
        <w:tc>
          <w:tcPr>
            <w:tcW w:w="948"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lastRenderedPageBreak/>
              <w:t>1.12.</w:t>
            </w:r>
          </w:p>
        </w:tc>
        <w:tc>
          <w:tcPr>
            <w:tcW w:w="3071"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Диагностика суицидальных наклонностей у школьников 5-11 классов</w:t>
            </w:r>
          </w:p>
        </w:tc>
        <w:tc>
          <w:tcPr>
            <w:tcW w:w="3889"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t>Выявление суицидального риска у детей. А.А.Кучер, В.П.Костюкевич</w:t>
            </w:r>
          </w:p>
        </w:tc>
        <w:tc>
          <w:tcPr>
            <w:tcW w:w="300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t xml:space="preserve">Ноябрь- Апрель </w:t>
            </w:r>
          </w:p>
        </w:tc>
        <w:tc>
          <w:tcPr>
            <w:tcW w:w="373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1. Выявление учащихся, склонных к суицидальному поведению</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2.Оказание им психологического сопровождения</w:t>
            </w:r>
          </w:p>
        </w:tc>
      </w:tr>
      <w:tr w:rsidR="00EB7955" w:rsidRPr="00D943F4" w:rsidTr="00D61E56">
        <w:trPr>
          <w:trHeight w:val="2559"/>
        </w:trPr>
        <w:tc>
          <w:tcPr>
            <w:tcW w:w="948"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t>1.13.</w:t>
            </w:r>
          </w:p>
        </w:tc>
        <w:tc>
          <w:tcPr>
            <w:tcW w:w="3071"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Диагностика уровня тревожности в школе у учащихся:</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а) 4-х классов при переходе в 5-й класс;</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б) 9-х классов, перед сдачей ОГЭ;</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в) 11-х классов, перед сдачей ЕГЭ</w:t>
            </w:r>
          </w:p>
        </w:tc>
        <w:tc>
          <w:tcPr>
            <w:tcW w:w="3889"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t>Тест школьной тревожности Филлипса (4 класс)</w:t>
            </w:r>
          </w:p>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t xml:space="preserve">Определение уровня тревожности в ситуациях проверки знаний (на основе методики многомерной оценки детской тревожности (МОДТ) автор: Е.Е.Ромицына) </w:t>
            </w:r>
          </w:p>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t>(9, 11 классы)</w:t>
            </w:r>
          </w:p>
        </w:tc>
        <w:tc>
          <w:tcPr>
            <w:tcW w:w="300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t xml:space="preserve">Май </w:t>
            </w:r>
          </w:p>
        </w:tc>
        <w:tc>
          <w:tcPr>
            <w:tcW w:w="373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1.Выявление учащихся с высокой степенью тревожности</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2. Оказание им психологической помощи</w:t>
            </w:r>
          </w:p>
          <w:p w:rsidR="00EB7955" w:rsidRPr="00D943F4" w:rsidRDefault="00EB7955" w:rsidP="00D61E56">
            <w:pPr>
              <w:rPr>
                <w:rFonts w:ascii="Times New Roman" w:hAnsi="Times New Roman" w:cs="Times New Roman"/>
                <w:sz w:val="28"/>
                <w:szCs w:val="28"/>
              </w:rPr>
            </w:pPr>
          </w:p>
          <w:p w:rsidR="00EB7955" w:rsidRPr="00D943F4" w:rsidRDefault="00EB7955" w:rsidP="00D61E56">
            <w:pPr>
              <w:rPr>
                <w:rFonts w:ascii="Times New Roman" w:hAnsi="Times New Roman" w:cs="Times New Roman"/>
                <w:sz w:val="28"/>
                <w:szCs w:val="28"/>
              </w:rPr>
            </w:pPr>
          </w:p>
          <w:p w:rsidR="00EB7955" w:rsidRPr="00D943F4" w:rsidRDefault="00EB7955" w:rsidP="00D61E56">
            <w:pPr>
              <w:rPr>
                <w:rFonts w:ascii="Times New Roman" w:hAnsi="Times New Roman" w:cs="Times New Roman"/>
                <w:sz w:val="28"/>
                <w:szCs w:val="28"/>
              </w:rPr>
            </w:pPr>
          </w:p>
          <w:p w:rsidR="00EB7955" w:rsidRPr="00D943F4" w:rsidRDefault="00EB7955" w:rsidP="00D61E56">
            <w:pPr>
              <w:rPr>
                <w:rFonts w:ascii="Times New Roman" w:hAnsi="Times New Roman" w:cs="Times New Roman"/>
                <w:sz w:val="28"/>
                <w:szCs w:val="28"/>
              </w:rPr>
            </w:pPr>
          </w:p>
        </w:tc>
      </w:tr>
      <w:tr w:rsidR="00EB7955" w:rsidRPr="00D943F4" w:rsidTr="00D61E56">
        <w:tc>
          <w:tcPr>
            <w:tcW w:w="948"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t>1.14.</w:t>
            </w:r>
          </w:p>
        </w:tc>
        <w:tc>
          <w:tcPr>
            <w:tcW w:w="3071"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Диагностика учащихся «Группы риска»</w:t>
            </w:r>
          </w:p>
        </w:tc>
        <w:tc>
          <w:tcPr>
            <w:tcW w:w="3889"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t xml:space="preserve">Тестирование </w:t>
            </w:r>
          </w:p>
        </w:tc>
        <w:tc>
          <w:tcPr>
            <w:tcW w:w="300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t>В течение года</w:t>
            </w:r>
          </w:p>
        </w:tc>
        <w:tc>
          <w:tcPr>
            <w:tcW w:w="373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1. Выявление учащихся «Группы риска»</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 xml:space="preserve">2. Психологическое </w:t>
            </w:r>
            <w:r w:rsidRPr="00D943F4">
              <w:rPr>
                <w:rFonts w:ascii="Times New Roman" w:hAnsi="Times New Roman" w:cs="Times New Roman"/>
                <w:sz w:val="28"/>
                <w:szCs w:val="28"/>
              </w:rPr>
              <w:lastRenderedPageBreak/>
              <w:t>сопровождение учащихся «Группы риска»</w:t>
            </w:r>
          </w:p>
        </w:tc>
      </w:tr>
      <w:tr w:rsidR="00EB7955" w:rsidRPr="00D943F4" w:rsidTr="00D61E56">
        <w:tc>
          <w:tcPr>
            <w:tcW w:w="14638" w:type="dxa"/>
            <w:gridSpan w:val="5"/>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b/>
                <w:sz w:val="28"/>
                <w:szCs w:val="28"/>
              </w:rPr>
            </w:pPr>
            <w:r w:rsidRPr="00D943F4">
              <w:rPr>
                <w:rFonts w:ascii="Times New Roman" w:hAnsi="Times New Roman" w:cs="Times New Roman"/>
                <w:b/>
                <w:sz w:val="28"/>
                <w:szCs w:val="28"/>
              </w:rPr>
              <w:lastRenderedPageBreak/>
              <w:t xml:space="preserve">                                                                                       2. Коррекционно - развивающая работа</w:t>
            </w:r>
          </w:p>
        </w:tc>
      </w:tr>
      <w:tr w:rsidR="00EB7955" w:rsidRPr="00D943F4" w:rsidTr="00D61E56">
        <w:trPr>
          <w:trHeight w:val="3293"/>
        </w:trPr>
        <w:tc>
          <w:tcPr>
            <w:tcW w:w="948"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t>2.1.</w:t>
            </w:r>
          </w:p>
        </w:tc>
        <w:tc>
          <w:tcPr>
            <w:tcW w:w="3071"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 xml:space="preserve">Работа с учащимися, имеющими трудности в процессе адаптационного периода. Работа с учащимися, нуждающимися в поднятии уровня мотивации </w:t>
            </w:r>
          </w:p>
        </w:tc>
        <w:tc>
          <w:tcPr>
            <w:tcW w:w="3889"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t>Индивидуальные, групповые коррекционно-развивающие занятия для учащихся 1,5 классов</w:t>
            </w:r>
          </w:p>
        </w:tc>
        <w:tc>
          <w:tcPr>
            <w:tcW w:w="300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p>
          <w:p w:rsidR="00EB7955" w:rsidRPr="00D943F4" w:rsidRDefault="00EB7955" w:rsidP="00D61E56">
            <w:pPr>
              <w:jc w:val="both"/>
              <w:rPr>
                <w:rFonts w:ascii="Times New Roman" w:hAnsi="Times New Roman" w:cs="Times New Roman"/>
                <w:sz w:val="28"/>
                <w:szCs w:val="28"/>
              </w:rPr>
            </w:pPr>
          </w:p>
          <w:p w:rsidR="00EB7955" w:rsidRPr="00D943F4" w:rsidRDefault="00EB7955" w:rsidP="00D61E56">
            <w:pPr>
              <w:jc w:val="both"/>
              <w:rPr>
                <w:rFonts w:ascii="Times New Roman" w:hAnsi="Times New Roman" w:cs="Times New Roman"/>
                <w:sz w:val="28"/>
                <w:szCs w:val="28"/>
              </w:rPr>
            </w:pPr>
          </w:p>
          <w:p w:rsidR="00EB7955" w:rsidRPr="00D943F4" w:rsidRDefault="00EB7955" w:rsidP="00D61E56">
            <w:pPr>
              <w:jc w:val="both"/>
              <w:rPr>
                <w:rFonts w:ascii="Times New Roman" w:hAnsi="Times New Roman" w:cs="Times New Roman"/>
                <w:sz w:val="28"/>
                <w:szCs w:val="28"/>
              </w:rPr>
            </w:pPr>
            <w:r w:rsidRPr="00D943F4">
              <w:rPr>
                <w:rFonts w:ascii="Times New Roman" w:hAnsi="Times New Roman" w:cs="Times New Roman"/>
                <w:sz w:val="28"/>
                <w:szCs w:val="28"/>
              </w:rPr>
              <w:t xml:space="preserve">Сентябрь – Май </w:t>
            </w:r>
          </w:p>
        </w:tc>
        <w:tc>
          <w:tcPr>
            <w:tcW w:w="373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Индивидуальное психологическое сопровождение ребенка, предупреждение дезадаптации, помощь родителям,лицам, их заменяющим, учителям, разработка рекомендаций, игр для развития ребенка.</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Благоприятное течение адаптации, снижение риска возникновения дезадаптированных детей</w:t>
            </w:r>
          </w:p>
        </w:tc>
      </w:tr>
      <w:tr w:rsidR="00EB7955" w:rsidRPr="00D943F4" w:rsidTr="00D61E56">
        <w:tc>
          <w:tcPr>
            <w:tcW w:w="948"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t>2.2.</w:t>
            </w:r>
          </w:p>
        </w:tc>
        <w:tc>
          <w:tcPr>
            <w:tcW w:w="3071"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Работа с учащимися, имеющими низкие показатели по уровню познавательных процессов</w:t>
            </w:r>
          </w:p>
        </w:tc>
        <w:tc>
          <w:tcPr>
            <w:tcW w:w="3889"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Индивидуальные, групповые коррекционно-развивающие занятия для учащихся 1-5 классов</w:t>
            </w:r>
          </w:p>
        </w:tc>
        <w:tc>
          <w:tcPr>
            <w:tcW w:w="300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t>Ноябрь – Май</w:t>
            </w:r>
          </w:p>
        </w:tc>
        <w:tc>
          <w:tcPr>
            <w:tcW w:w="373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t>Улучшение показателей таких психических процессов, как память, внимание, мышление, речь и др. упражнений для развития психических процессов. Разработка рекомендаций</w:t>
            </w:r>
          </w:p>
        </w:tc>
      </w:tr>
      <w:tr w:rsidR="00EB7955" w:rsidRPr="00D943F4" w:rsidTr="00D61E56">
        <w:tc>
          <w:tcPr>
            <w:tcW w:w="948"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t>2.3.</w:t>
            </w:r>
          </w:p>
        </w:tc>
        <w:tc>
          <w:tcPr>
            <w:tcW w:w="3071"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 xml:space="preserve">Работа с учащимися, </w:t>
            </w:r>
            <w:r w:rsidRPr="00D943F4">
              <w:rPr>
                <w:rFonts w:ascii="Times New Roman" w:hAnsi="Times New Roman" w:cs="Times New Roman"/>
                <w:sz w:val="28"/>
                <w:szCs w:val="28"/>
              </w:rPr>
              <w:lastRenderedPageBreak/>
              <w:t>испытывающими проблемы в отношениях с родителями, лицами, их заменяющими</w:t>
            </w:r>
          </w:p>
        </w:tc>
        <w:tc>
          <w:tcPr>
            <w:tcW w:w="3889"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lastRenderedPageBreak/>
              <w:t xml:space="preserve">Индивидуальные, групповые </w:t>
            </w:r>
            <w:r w:rsidRPr="00D943F4">
              <w:rPr>
                <w:rFonts w:ascii="Times New Roman" w:hAnsi="Times New Roman" w:cs="Times New Roman"/>
                <w:sz w:val="28"/>
                <w:szCs w:val="28"/>
              </w:rPr>
              <w:lastRenderedPageBreak/>
              <w:t>коррекционно-развивающие занятия для учащихся 1-9 классов</w:t>
            </w:r>
          </w:p>
        </w:tc>
        <w:tc>
          <w:tcPr>
            <w:tcW w:w="300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lastRenderedPageBreak/>
              <w:t>Декабрь – Май</w:t>
            </w:r>
          </w:p>
        </w:tc>
        <w:tc>
          <w:tcPr>
            <w:tcW w:w="373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 xml:space="preserve">Оказание психологической </w:t>
            </w:r>
            <w:r w:rsidRPr="00D943F4">
              <w:rPr>
                <w:rFonts w:ascii="Times New Roman" w:hAnsi="Times New Roman" w:cs="Times New Roman"/>
                <w:sz w:val="28"/>
                <w:szCs w:val="28"/>
              </w:rPr>
              <w:lastRenderedPageBreak/>
              <w:t>помощи детям, испытывающим трудности общения с родителями, лицами, их заменяющими. Разработка рекомендаций</w:t>
            </w:r>
          </w:p>
        </w:tc>
      </w:tr>
      <w:tr w:rsidR="00EB7955" w:rsidRPr="00D943F4" w:rsidTr="00D61E56">
        <w:tc>
          <w:tcPr>
            <w:tcW w:w="948"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lastRenderedPageBreak/>
              <w:t>2.4.</w:t>
            </w:r>
          </w:p>
        </w:tc>
        <w:tc>
          <w:tcPr>
            <w:tcW w:w="3071"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Коррекция поведения у агрессивных учащихся</w:t>
            </w:r>
          </w:p>
        </w:tc>
        <w:tc>
          <w:tcPr>
            <w:tcW w:w="3889"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Индивидуальные, групповые коррекционно-развивающие занятия для учащихся 1-9 классов</w:t>
            </w:r>
          </w:p>
        </w:tc>
        <w:tc>
          <w:tcPr>
            <w:tcW w:w="300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Февраль – Май</w:t>
            </w:r>
          </w:p>
        </w:tc>
        <w:tc>
          <w:tcPr>
            <w:tcW w:w="373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Оказание психологической помощи агрессивным учащимся. Разработка рекомендаций</w:t>
            </w:r>
          </w:p>
        </w:tc>
      </w:tr>
      <w:tr w:rsidR="00EB7955" w:rsidRPr="00D943F4" w:rsidTr="00D61E56">
        <w:tc>
          <w:tcPr>
            <w:tcW w:w="948"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t>2.5.</w:t>
            </w:r>
          </w:p>
        </w:tc>
        <w:tc>
          <w:tcPr>
            <w:tcW w:w="3071"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Коррекционная работа с учащимися, склонными к суициду</w:t>
            </w:r>
          </w:p>
        </w:tc>
        <w:tc>
          <w:tcPr>
            <w:tcW w:w="3889"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Индивидуальные, групповые коррекционно-развивающие занятия для учащихся 1-9 классов</w:t>
            </w:r>
          </w:p>
        </w:tc>
        <w:tc>
          <w:tcPr>
            <w:tcW w:w="300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Апрель – Май</w:t>
            </w:r>
          </w:p>
        </w:tc>
        <w:tc>
          <w:tcPr>
            <w:tcW w:w="373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Оказание психологической помощи учащимся, склонным к суицидальному поведению. Разработка рекомендаций</w:t>
            </w:r>
          </w:p>
        </w:tc>
      </w:tr>
      <w:tr w:rsidR="00EB7955" w:rsidRPr="00D943F4" w:rsidTr="00D61E56">
        <w:tc>
          <w:tcPr>
            <w:tcW w:w="948"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t>2.6.</w:t>
            </w:r>
          </w:p>
        </w:tc>
        <w:tc>
          <w:tcPr>
            <w:tcW w:w="3071"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Коррекционная работа  с учащимися, имеющими высокие показатели уровня тревожности в школе</w:t>
            </w:r>
          </w:p>
        </w:tc>
        <w:tc>
          <w:tcPr>
            <w:tcW w:w="3889"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Индивидуальные, групповые коррекционно-развивающие занятия для учащихся 1-9 классов</w:t>
            </w:r>
          </w:p>
        </w:tc>
        <w:tc>
          <w:tcPr>
            <w:tcW w:w="300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 xml:space="preserve">В течение года </w:t>
            </w:r>
          </w:p>
        </w:tc>
        <w:tc>
          <w:tcPr>
            <w:tcW w:w="373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Оказание психологической помощи учащимся с высокой степенью тревожности. Разработка рекомендаций</w:t>
            </w:r>
          </w:p>
        </w:tc>
      </w:tr>
      <w:tr w:rsidR="00EB7955" w:rsidRPr="00D943F4" w:rsidTr="00D61E56">
        <w:tc>
          <w:tcPr>
            <w:tcW w:w="948"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t>2.7.</w:t>
            </w:r>
          </w:p>
        </w:tc>
        <w:tc>
          <w:tcPr>
            <w:tcW w:w="3071"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Коррекционная работа с учащимися «Группы риска»</w:t>
            </w:r>
          </w:p>
        </w:tc>
        <w:tc>
          <w:tcPr>
            <w:tcW w:w="3889"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Индивидуальные, групповые коррекционно-развивающие занятия для учащихся 1-9 классов</w:t>
            </w:r>
          </w:p>
        </w:tc>
        <w:tc>
          <w:tcPr>
            <w:tcW w:w="300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t>В течение года</w:t>
            </w:r>
          </w:p>
        </w:tc>
        <w:tc>
          <w:tcPr>
            <w:tcW w:w="373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t>Психологическое сопровождение учащихся «Группы риска» и оказание им психологической помощи</w:t>
            </w:r>
          </w:p>
        </w:tc>
      </w:tr>
      <w:tr w:rsidR="00EB7955" w:rsidRPr="00D943F4" w:rsidTr="00D61E56">
        <w:tc>
          <w:tcPr>
            <w:tcW w:w="948"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t>2.8.</w:t>
            </w:r>
          </w:p>
        </w:tc>
        <w:tc>
          <w:tcPr>
            <w:tcW w:w="3071"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 xml:space="preserve">Коррекционные </w:t>
            </w:r>
            <w:r w:rsidRPr="00D943F4">
              <w:rPr>
                <w:rFonts w:ascii="Times New Roman" w:hAnsi="Times New Roman" w:cs="Times New Roman"/>
                <w:sz w:val="28"/>
                <w:szCs w:val="28"/>
              </w:rPr>
              <w:lastRenderedPageBreak/>
              <w:t>занятия с учащимися (по запросу)</w:t>
            </w:r>
          </w:p>
        </w:tc>
        <w:tc>
          <w:tcPr>
            <w:tcW w:w="3889"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lastRenderedPageBreak/>
              <w:t xml:space="preserve">Индивидуальные, групповые </w:t>
            </w:r>
            <w:r w:rsidRPr="00D943F4">
              <w:rPr>
                <w:rFonts w:ascii="Times New Roman" w:hAnsi="Times New Roman" w:cs="Times New Roman"/>
                <w:sz w:val="28"/>
                <w:szCs w:val="28"/>
              </w:rPr>
              <w:lastRenderedPageBreak/>
              <w:t>коррекционно-развивающие занятия для учащихся 1-9 классов</w:t>
            </w:r>
          </w:p>
        </w:tc>
        <w:tc>
          <w:tcPr>
            <w:tcW w:w="300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lastRenderedPageBreak/>
              <w:t>В течение года</w:t>
            </w:r>
          </w:p>
        </w:tc>
        <w:tc>
          <w:tcPr>
            <w:tcW w:w="373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t xml:space="preserve">Оказание психологической </w:t>
            </w:r>
            <w:r w:rsidRPr="00D943F4">
              <w:rPr>
                <w:rFonts w:ascii="Times New Roman" w:hAnsi="Times New Roman" w:cs="Times New Roman"/>
                <w:sz w:val="28"/>
                <w:szCs w:val="28"/>
              </w:rPr>
              <w:lastRenderedPageBreak/>
              <w:t>помощи учащимся.</w:t>
            </w:r>
          </w:p>
        </w:tc>
      </w:tr>
      <w:tr w:rsidR="00EB7955" w:rsidRPr="00D943F4" w:rsidTr="00D61E56">
        <w:tc>
          <w:tcPr>
            <w:tcW w:w="948"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lastRenderedPageBreak/>
              <w:t>2.9.</w:t>
            </w:r>
          </w:p>
        </w:tc>
        <w:tc>
          <w:tcPr>
            <w:tcW w:w="3071"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Коррекционная работа с учащимися 9, 11 классов по психологической подготовке к ЕГЭ, ОГЭ.</w:t>
            </w:r>
          </w:p>
        </w:tc>
        <w:tc>
          <w:tcPr>
            <w:tcW w:w="3889"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p>
        </w:tc>
        <w:tc>
          <w:tcPr>
            <w:tcW w:w="300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p>
        </w:tc>
        <w:tc>
          <w:tcPr>
            <w:tcW w:w="373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p>
        </w:tc>
      </w:tr>
      <w:tr w:rsidR="00EB7955" w:rsidRPr="00D943F4" w:rsidTr="00D61E56">
        <w:tc>
          <w:tcPr>
            <w:tcW w:w="14638" w:type="dxa"/>
            <w:gridSpan w:val="5"/>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jc w:val="center"/>
              <w:rPr>
                <w:rFonts w:ascii="Times New Roman" w:hAnsi="Times New Roman" w:cs="Times New Roman"/>
                <w:b/>
                <w:sz w:val="28"/>
                <w:szCs w:val="28"/>
              </w:rPr>
            </w:pPr>
            <w:r w:rsidRPr="00D943F4">
              <w:rPr>
                <w:rFonts w:ascii="Times New Roman" w:hAnsi="Times New Roman" w:cs="Times New Roman"/>
                <w:b/>
                <w:sz w:val="28"/>
                <w:szCs w:val="28"/>
              </w:rPr>
              <w:t>3. Психологическое просвещение и профилактика</w:t>
            </w:r>
          </w:p>
        </w:tc>
      </w:tr>
      <w:tr w:rsidR="00EB7955" w:rsidRPr="00D943F4" w:rsidTr="00D61E56">
        <w:tc>
          <w:tcPr>
            <w:tcW w:w="948"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t>3.1.</w:t>
            </w:r>
          </w:p>
        </w:tc>
        <w:tc>
          <w:tcPr>
            <w:tcW w:w="3071"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Предупреждение возможных социально-психологических проблем у учеников разных классов</w:t>
            </w:r>
          </w:p>
        </w:tc>
        <w:tc>
          <w:tcPr>
            <w:tcW w:w="3889"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 xml:space="preserve">Индивидуально </w:t>
            </w:r>
          </w:p>
        </w:tc>
        <w:tc>
          <w:tcPr>
            <w:tcW w:w="300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 xml:space="preserve">В течение года </w:t>
            </w:r>
          </w:p>
        </w:tc>
        <w:tc>
          <w:tcPr>
            <w:tcW w:w="373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Психологическое сопровождение учащихся «Группы риска»</w:t>
            </w:r>
          </w:p>
        </w:tc>
      </w:tr>
      <w:tr w:rsidR="00EB7955" w:rsidRPr="00D943F4" w:rsidTr="00D61E56">
        <w:tc>
          <w:tcPr>
            <w:tcW w:w="948"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t>3.2.</w:t>
            </w:r>
          </w:p>
        </w:tc>
        <w:tc>
          <w:tcPr>
            <w:tcW w:w="3071"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 xml:space="preserve">Психологический практикум для учащихся: </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-беседы</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-лекции</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-психологические игры и т.д.</w:t>
            </w:r>
          </w:p>
        </w:tc>
        <w:tc>
          <w:tcPr>
            <w:tcW w:w="3889"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Групповые, индивидуальные  занятия</w:t>
            </w:r>
          </w:p>
        </w:tc>
        <w:tc>
          <w:tcPr>
            <w:tcW w:w="300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В течение года</w:t>
            </w:r>
          </w:p>
        </w:tc>
        <w:tc>
          <w:tcPr>
            <w:tcW w:w="373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Повышение психологической культуры учащихся</w:t>
            </w:r>
          </w:p>
        </w:tc>
      </w:tr>
      <w:tr w:rsidR="00EB7955" w:rsidRPr="00D943F4" w:rsidTr="00D61E56">
        <w:tc>
          <w:tcPr>
            <w:tcW w:w="948"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lastRenderedPageBreak/>
              <w:t>3.3.</w:t>
            </w:r>
          </w:p>
        </w:tc>
        <w:tc>
          <w:tcPr>
            <w:tcW w:w="3071"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Выступление на родительских собраниях:</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 «Трудности периода адаптации младших школьников и пути их преодоления»</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-«Государственная итоговая аттестация: психологическая подготовка к  ОГЭ и ЕГЭ»</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-«Психологическая готовность ребенка к школе.»</w:t>
            </w:r>
          </w:p>
        </w:tc>
        <w:tc>
          <w:tcPr>
            <w:tcW w:w="3889"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Групповые занятия</w:t>
            </w:r>
          </w:p>
        </w:tc>
        <w:tc>
          <w:tcPr>
            <w:tcW w:w="300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В течение года</w:t>
            </w:r>
          </w:p>
        </w:tc>
        <w:tc>
          <w:tcPr>
            <w:tcW w:w="373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Повышение психологической культуры родителей и лиц, их заменяющих</w:t>
            </w:r>
          </w:p>
          <w:p w:rsidR="00EB7955" w:rsidRPr="00D943F4" w:rsidRDefault="00EB7955" w:rsidP="00D61E56">
            <w:pPr>
              <w:rPr>
                <w:rFonts w:ascii="Times New Roman" w:hAnsi="Times New Roman" w:cs="Times New Roman"/>
                <w:sz w:val="28"/>
                <w:szCs w:val="28"/>
              </w:rPr>
            </w:pPr>
          </w:p>
          <w:p w:rsidR="00EB7955" w:rsidRPr="00D943F4" w:rsidRDefault="00EB7955" w:rsidP="00D61E56">
            <w:pPr>
              <w:rPr>
                <w:rFonts w:ascii="Times New Roman" w:hAnsi="Times New Roman" w:cs="Times New Roman"/>
                <w:sz w:val="28"/>
                <w:szCs w:val="28"/>
              </w:rPr>
            </w:pPr>
          </w:p>
          <w:p w:rsidR="00EB7955" w:rsidRPr="00D943F4" w:rsidRDefault="00EB7955" w:rsidP="00D61E56">
            <w:pPr>
              <w:rPr>
                <w:rFonts w:ascii="Times New Roman" w:hAnsi="Times New Roman" w:cs="Times New Roman"/>
                <w:sz w:val="28"/>
                <w:szCs w:val="28"/>
              </w:rPr>
            </w:pP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Профилактика возникновения стрессов при сдаче  ОГЭ</w:t>
            </w:r>
          </w:p>
        </w:tc>
      </w:tr>
      <w:tr w:rsidR="00EB7955" w:rsidRPr="00D943F4" w:rsidTr="00D61E56">
        <w:tc>
          <w:tcPr>
            <w:tcW w:w="948"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t>3.4.</w:t>
            </w:r>
          </w:p>
        </w:tc>
        <w:tc>
          <w:tcPr>
            <w:tcW w:w="3071"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Лекция (беседа) для учащихся 8-9 классов по профилактике употребления ПАВ</w:t>
            </w:r>
          </w:p>
        </w:tc>
        <w:tc>
          <w:tcPr>
            <w:tcW w:w="3889"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 xml:space="preserve">Индивидуальные, групповые занятия для учащихся </w:t>
            </w:r>
          </w:p>
        </w:tc>
        <w:tc>
          <w:tcPr>
            <w:tcW w:w="300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 xml:space="preserve">Декабрь </w:t>
            </w:r>
          </w:p>
        </w:tc>
        <w:tc>
          <w:tcPr>
            <w:tcW w:w="373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Снижение риска употребление ПАВ, повышение психологической культуры подростков, осмысление необходимости бережного отношения к здоровью</w:t>
            </w:r>
          </w:p>
        </w:tc>
      </w:tr>
      <w:tr w:rsidR="00EB7955" w:rsidRPr="00D943F4" w:rsidTr="00D61E56">
        <w:tc>
          <w:tcPr>
            <w:tcW w:w="948"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t>3.5.</w:t>
            </w:r>
          </w:p>
        </w:tc>
        <w:tc>
          <w:tcPr>
            <w:tcW w:w="3071"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 xml:space="preserve">Лекция (беседа) для учащихся 8-9 классов </w:t>
            </w:r>
            <w:r w:rsidRPr="00D943F4">
              <w:rPr>
                <w:rFonts w:ascii="Times New Roman" w:hAnsi="Times New Roman" w:cs="Times New Roman"/>
                <w:sz w:val="28"/>
                <w:szCs w:val="28"/>
              </w:rPr>
              <w:lastRenderedPageBreak/>
              <w:t>по профилактике суицида</w:t>
            </w:r>
          </w:p>
        </w:tc>
        <w:tc>
          <w:tcPr>
            <w:tcW w:w="3889"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lastRenderedPageBreak/>
              <w:t>Индивидуальные, групповые занятия для учащихся</w:t>
            </w:r>
          </w:p>
        </w:tc>
        <w:tc>
          <w:tcPr>
            <w:tcW w:w="300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В течение года</w:t>
            </w:r>
          </w:p>
        </w:tc>
        <w:tc>
          <w:tcPr>
            <w:tcW w:w="373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 xml:space="preserve">Снижение риска суицидального поведения у </w:t>
            </w:r>
            <w:r w:rsidRPr="00D943F4">
              <w:rPr>
                <w:rFonts w:ascii="Times New Roman" w:hAnsi="Times New Roman" w:cs="Times New Roman"/>
                <w:sz w:val="28"/>
                <w:szCs w:val="28"/>
              </w:rPr>
              <w:lastRenderedPageBreak/>
              <w:t>учащихся</w:t>
            </w:r>
          </w:p>
        </w:tc>
      </w:tr>
      <w:tr w:rsidR="00EB7955" w:rsidRPr="00D943F4" w:rsidTr="00D61E56">
        <w:tc>
          <w:tcPr>
            <w:tcW w:w="948"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lastRenderedPageBreak/>
              <w:t>3.6.</w:t>
            </w:r>
          </w:p>
        </w:tc>
        <w:tc>
          <w:tcPr>
            <w:tcW w:w="3071"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Лекция (беседа) для учащихся 7-9 классов по профилактике насилия в семье</w:t>
            </w:r>
          </w:p>
        </w:tc>
        <w:tc>
          <w:tcPr>
            <w:tcW w:w="3889"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Индивидуальные, групповые занятия для учащихся</w:t>
            </w:r>
          </w:p>
        </w:tc>
        <w:tc>
          <w:tcPr>
            <w:tcW w:w="300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В течение года</w:t>
            </w:r>
          </w:p>
        </w:tc>
        <w:tc>
          <w:tcPr>
            <w:tcW w:w="373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 xml:space="preserve">Снижение риска насилия в семье </w:t>
            </w:r>
          </w:p>
        </w:tc>
      </w:tr>
      <w:tr w:rsidR="00EB7955" w:rsidRPr="00D943F4" w:rsidTr="00D61E56">
        <w:tc>
          <w:tcPr>
            <w:tcW w:w="948"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t>3.7.</w:t>
            </w:r>
          </w:p>
        </w:tc>
        <w:tc>
          <w:tcPr>
            <w:tcW w:w="3071"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Работа по сохранению и укреплению здоровья участников образовательного процесса</w:t>
            </w:r>
          </w:p>
        </w:tc>
        <w:tc>
          <w:tcPr>
            <w:tcW w:w="3889"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 xml:space="preserve">Индивидуальная, групповая работа </w:t>
            </w:r>
          </w:p>
        </w:tc>
        <w:tc>
          <w:tcPr>
            <w:tcW w:w="300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В течение года</w:t>
            </w:r>
          </w:p>
        </w:tc>
        <w:tc>
          <w:tcPr>
            <w:tcW w:w="373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Психологическое просвещение родителей, лиц, их заменяющих, учащихся, педагогов.</w:t>
            </w:r>
          </w:p>
        </w:tc>
      </w:tr>
      <w:tr w:rsidR="00EB7955" w:rsidRPr="00D943F4" w:rsidTr="00D61E56">
        <w:tc>
          <w:tcPr>
            <w:tcW w:w="14638" w:type="dxa"/>
            <w:gridSpan w:val="5"/>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jc w:val="center"/>
              <w:rPr>
                <w:rFonts w:ascii="Times New Roman" w:hAnsi="Times New Roman" w:cs="Times New Roman"/>
                <w:b/>
                <w:sz w:val="28"/>
                <w:szCs w:val="28"/>
              </w:rPr>
            </w:pPr>
            <w:r w:rsidRPr="00D943F4">
              <w:rPr>
                <w:rFonts w:ascii="Times New Roman" w:hAnsi="Times New Roman" w:cs="Times New Roman"/>
                <w:b/>
                <w:sz w:val="28"/>
                <w:szCs w:val="28"/>
              </w:rPr>
              <w:t>4. Психологическое консультирование</w:t>
            </w:r>
          </w:p>
        </w:tc>
      </w:tr>
      <w:tr w:rsidR="00EB7955" w:rsidRPr="00D943F4" w:rsidTr="00D61E56">
        <w:trPr>
          <w:trHeight w:val="2239"/>
        </w:trPr>
        <w:tc>
          <w:tcPr>
            <w:tcW w:w="948"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t>4.1.</w:t>
            </w:r>
          </w:p>
        </w:tc>
        <w:tc>
          <w:tcPr>
            <w:tcW w:w="3071"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Индивидуальное консультирование учащихся, родителей и лиц, их заменяющих, педагогов</w:t>
            </w:r>
          </w:p>
          <w:p w:rsidR="00EB7955" w:rsidRPr="00D943F4" w:rsidRDefault="00EB7955" w:rsidP="00D61E56">
            <w:pPr>
              <w:rPr>
                <w:rFonts w:ascii="Times New Roman" w:hAnsi="Times New Roman" w:cs="Times New Roman"/>
                <w:sz w:val="28"/>
                <w:szCs w:val="28"/>
              </w:rPr>
            </w:pPr>
          </w:p>
          <w:p w:rsidR="00EB7955" w:rsidRPr="00D943F4" w:rsidRDefault="00EB7955" w:rsidP="00D61E56">
            <w:pPr>
              <w:rPr>
                <w:rFonts w:ascii="Times New Roman" w:hAnsi="Times New Roman" w:cs="Times New Roman"/>
                <w:sz w:val="28"/>
                <w:szCs w:val="28"/>
              </w:rPr>
            </w:pPr>
          </w:p>
          <w:p w:rsidR="00EB7955" w:rsidRPr="00D943F4" w:rsidRDefault="00EB7955" w:rsidP="00D61E56">
            <w:pPr>
              <w:rPr>
                <w:rFonts w:ascii="Times New Roman" w:hAnsi="Times New Roman" w:cs="Times New Roman"/>
                <w:sz w:val="28"/>
                <w:szCs w:val="28"/>
              </w:rPr>
            </w:pPr>
          </w:p>
        </w:tc>
        <w:tc>
          <w:tcPr>
            <w:tcW w:w="3889"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t xml:space="preserve">Индивидуально </w:t>
            </w:r>
          </w:p>
        </w:tc>
        <w:tc>
          <w:tcPr>
            <w:tcW w:w="300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t>В течение года</w:t>
            </w:r>
          </w:p>
        </w:tc>
        <w:tc>
          <w:tcPr>
            <w:tcW w:w="373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t>Оказание конкретной помощи взрослым и детям в осознании ими природы их затруднений, связанных с взаимоотношениями в семье,  в кругу друзей, в школе; помощь в формировании новых установок и принятия собственных решений.</w:t>
            </w:r>
          </w:p>
        </w:tc>
      </w:tr>
      <w:tr w:rsidR="00EB7955" w:rsidRPr="00D943F4" w:rsidTr="00D61E56">
        <w:tc>
          <w:tcPr>
            <w:tcW w:w="948"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t>4.2.</w:t>
            </w:r>
          </w:p>
        </w:tc>
        <w:tc>
          <w:tcPr>
            <w:tcW w:w="3071"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 xml:space="preserve">Анализ результатов адаптационного </w:t>
            </w:r>
            <w:r w:rsidRPr="00D943F4">
              <w:rPr>
                <w:rFonts w:ascii="Times New Roman" w:hAnsi="Times New Roman" w:cs="Times New Roman"/>
                <w:sz w:val="28"/>
                <w:szCs w:val="28"/>
              </w:rPr>
              <w:lastRenderedPageBreak/>
              <w:t>периода в школе</w:t>
            </w:r>
          </w:p>
        </w:tc>
        <w:tc>
          <w:tcPr>
            <w:tcW w:w="3889"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lastRenderedPageBreak/>
              <w:t>Совещание при директоре</w:t>
            </w:r>
          </w:p>
        </w:tc>
        <w:tc>
          <w:tcPr>
            <w:tcW w:w="300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 xml:space="preserve">Ноябрь </w:t>
            </w:r>
          </w:p>
        </w:tc>
        <w:tc>
          <w:tcPr>
            <w:tcW w:w="373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 xml:space="preserve">Ознакомление с результатами исследования </w:t>
            </w:r>
            <w:r w:rsidRPr="00D943F4">
              <w:rPr>
                <w:rFonts w:ascii="Times New Roman" w:hAnsi="Times New Roman" w:cs="Times New Roman"/>
                <w:sz w:val="28"/>
                <w:szCs w:val="28"/>
              </w:rPr>
              <w:lastRenderedPageBreak/>
              <w:t xml:space="preserve">уровня адаптации учащихся. </w:t>
            </w:r>
          </w:p>
        </w:tc>
      </w:tr>
      <w:tr w:rsidR="00EB7955" w:rsidRPr="00D943F4" w:rsidTr="00D61E56">
        <w:tc>
          <w:tcPr>
            <w:tcW w:w="948"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lastRenderedPageBreak/>
              <w:t>4.3.</w:t>
            </w:r>
          </w:p>
        </w:tc>
        <w:tc>
          <w:tcPr>
            <w:tcW w:w="3071"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Анализ результатов диагностических исследований, выдача необходимых рекомендаций педагогам, родителям и лицам, их заменяющих</w:t>
            </w:r>
          </w:p>
        </w:tc>
        <w:tc>
          <w:tcPr>
            <w:tcW w:w="3889"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Групповая работа по итогам результатов диагностической работы</w:t>
            </w:r>
          </w:p>
        </w:tc>
        <w:tc>
          <w:tcPr>
            <w:tcW w:w="300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В течение года</w:t>
            </w:r>
          </w:p>
        </w:tc>
        <w:tc>
          <w:tcPr>
            <w:tcW w:w="373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Ознакомление с результатами психологических исследований.</w:t>
            </w:r>
          </w:p>
        </w:tc>
      </w:tr>
      <w:tr w:rsidR="00EB7955" w:rsidRPr="00D943F4" w:rsidTr="00D61E56">
        <w:tc>
          <w:tcPr>
            <w:tcW w:w="948"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t>4.4.</w:t>
            </w:r>
          </w:p>
        </w:tc>
        <w:tc>
          <w:tcPr>
            <w:tcW w:w="3071"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 xml:space="preserve">Индивидуальные консультации для учащихся «Группы риска», их родителей и лиц их заменяющих </w:t>
            </w:r>
          </w:p>
        </w:tc>
        <w:tc>
          <w:tcPr>
            <w:tcW w:w="3889"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 xml:space="preserve">Индивидуально </w:t>
            </w:r>
          </w:p>
        </w:tc>
        <w:tc>
          <w:tcPr>
            <w:tcW w:w="300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В течение года</w:t>
            </w:r>
          </w:p>
        </w:tc>
        <w:tc>
          <w:tcPr>
            <w:tcW w:w="373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Психологическая поддержка учащихся «Группы риска»</w:t>
            </w:r>
          </w:p>
        </w:tc>
      </w:tr>
      <w:tr w:rsidR="00EB7955" w:rsidRPr="00D943F4" w:rsidTr="00D61E56">
        <w:tc>
          <w:tcPr>
            <w:tcW w:w="14638" w:type="dxa"/>
            <w:gridSpan w:val="5"/>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jc w:val="center"/>
              <w:rPr>
                <w:rFonts w:ascii="Times New Roman" w:hAnsi="Times New Roman" w:cs="Times New Roman"/>
                <w:b/>
                <w:sz w:val="28"/>
                <w:szCs w:val="28"/>
              </w:rPr>
            </w:pPr>
            <w:r w:rsidRPr="00D943F4">
              <w:rPr>
                <w:rFonts w:ascii="Times New Roman" w:hAnsi="Times New Roman" w:cs="Times New Roman"/>
                <w:b/>
                <w:sz w:val="28"/>
                <w:szCs w:val="28"/>
              </w:rPr>
              <w:t>5. Организационно - методическая  работа</w:t>
            </w:r>
          </w:p>
        </w:tc>
      </w:tr>
      <w:tr w:rsidR="00EB7955" w:rsidRPr="00D943F4" w:rsidTr="00D61E56">
        <w:tc>
          <w:tcPr>
            <w:tcW w:w="948"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p>
        </w:tc>
        <w:tc>
          <w:tcPr>
            <w:tcW w:w="3071"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b/>
                <w:sz w:val="28"/>
                <w:szCs w:val="28"/>
              </w:rPr>
            </w:pPr>
            <w:r w:rsidRPr="00D943F4">
              <w:rPr>
                <w:rFonts w:ascii="Times New Roman" w:hAnsi="Times New Roman" w:cs="Times New Roman"/>
                <w:b/>
                <w:sz w:val="28"/>
                <w:szCs w:val="28"/>
              </w:rPr>
              <w:t>Вид работы</w:t>
            </w:r>
          </w:p>
        </w:tc>
        <w:tc>
          <w:tcPr>
            <w:tcW w:w="3889"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b/>
                <w:sz w:val="28"/>
                <w:szCs w:val="28"/>
              </w:rPr>
            </w:pPr>
            <w:r w:rsidRPr="00D943F4">
              <w:rPr>
                <w:rFonts w:ascii="Times New Roman" w:hAnsi="Times New Roman" w:cs="Times New Roman"/>
                <w:b/>
                <w:sz w:val="28"/>
                <w:szCs w:val="28"/>
              </w:rPr>
              <w:t>Сроки проведения</w:t>
            </w:r>
          </w:p>
        </w:tc>
        <w:tc>
          <w:tcPr>
            <w:tcW w:w="300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p>
        </w:tc>
        <w:tc>
          <w:tcPr>
            <w:tcW w:w="373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p>
        </w:tc>
      </w:tr>
      <w:tr w:rsidR="00EB7955" w:rsidRPr="00D943F4" w:rsidTr="00D61E56">
        <w:tc>
          <w:tcPr>
            <w:tcW w:w="948"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t>5.1.</w:t>
            </w:r>
          </w:p>
        </w:tc>
        <w:tc>
          <w:tcPr>
            <w:tcW w:w="3071"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 xml:space="preserve">Подготовка к лекциям, семинарам, практическим занятиям, консультациям. Оформление методических материалов </w:t>
            </w:r>
          </w:p>
        </w:tc>
        <w:tc>
          <w:tcPr>
            <w:tcW w:w="3889"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В течение года</w:t>
            </w:r>
          </w:p>
        </w:tc>
        <w:tc>
          <w:tcPr>
            <w:tcW w:w="300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p>
        </w:tc>
        <w:tc>
          <w:tcPr>
            <w:tcW w:w="373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p>
        </w:tc>
      </w:tr>
      <w:tr w:rsidR="00EB7955" w:rsidRPr="00D943F4" w:rsidTr="00D61E56">
        <w:tc>
          <w:tcPr>
            <w:tcW w:w="948"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lastRenderedPageBreak/>
              <w:t>5.2.</w:t>
            </w:r>
          </w:p>
        </w:tc>
        <w:tc>
          <w:tcPr>
            <w:tcW w:w="3071"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Участие в заседаниях, совещаниях, педсоветах</w:t>
            </w:r>
          </w:p>
        </w:tc>
        <w:tc>
          <w:tcPr>
            <w:tcW w:w="3889"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В течение года</w:t>
            </w:r>
          </w:p>
        </w:tc>
        <w:tc>
          <w:tcPr>
            <w:tcW w:w="300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p>
        </w:tc>
        <w:tc>
          <w:tcPr>
            <w:tcW w:w="373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p>
        </w:tc>
      </w:tr>
      <w:tr w:rsidR="00EB7955" w:rsidRPr="00D943F4" w:rsidTr="00D61E56">
        <w:tc>
          <w:tcPr>
            <w:tcW w:w="948"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t>5.3.</w:t>
            </w:r>
          </w:p>
        </w:tc>
        <w:tc>
          <w:tcPr>
            <w:tcW w:w="3071"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Обработка, анализ, обобщение результатов, интерпретация полученных данных. Заполнение отчетной документации</w:t>
            </w:r>
          </w:p>
        </w:tc>
        <w:tc>
          <w:tcPr>
            <w:tcW w:w="3889"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В течение года</w:t>
            </w:r>
          </w:p>
        </w:tc>
        <w:tc>
          <w:tcPr>
            <w:tcW w:w="300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p>
        </w:tc>
        <w:tc>
          <w:tcPr>
            <w:tcW w:w="373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p>
        </w:tc>
      </w:tr>
      <w:tr w:rsidR="00EB7955" w:rsidRPr="00D943F4" w:rsidTr="00D61E56">
        <w:tc>
          <w:tcPr>
            <w:tcW w:w="948"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t>5.4.</w:t>
            </w:r>
          </w:p>
        </w:tc>
        <w:tc>
          <w:tcPr>
            <w:tcW w:w="3071"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 xml:space="preserve">Повышение психологических знаний </w:t>
            </w:r>
          </w:p>
        </w:tc>
        <w:tc>
          <w:tcPr>
            <w:tcW w:w="3889"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В течение года</w:t>
            </w:r>
          </w:p>
        </w:tc>
        <w:tc>
          <w:tcPr>
            <w:tcW w:w="300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p>
        </w:tc>
        <w:tc>
          <w:tcPr>
            <w:tcW w:w="373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p>
        </w:tc>
      </w:tr>
      <w:tr w:rsidR="00EB7955" w:rsidRPr="00D943F4" w:rsidTr="00D61E56">
        <w:tc>
          <w:tcPr>
            <w:tcW w:w="948"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t>5.5.</w:t>
            </w:r>
          </w:p>
        </w:tc>
        <w:tc>
          <w:tcPr>
            <w:tcW w:w="3071"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 xml:space="preserve">Изучение новинок психологической литературы. Работа с периодической печатью, методическими разработками </w:t>
            </w:r>
          </w:p>
        </w:tc>
        <w:tc>
          <w:tcPr>
            <w:tcW w:w="3889"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В течение года</w:t>
            </w:r>
          </w:p>
        </w:tc>
        <w:tc>
          <w:tcPr>
            <w:tcW w:w="300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p>
        </w:tc>
        <w:tc>
          <w:tcPr>
            <w:tcW w:w="373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p>
          <w:p w:rsidR="00EB7955" w:rsidRPr="00D943F4" w:rsidRDefault="00EB7955" w:rsidP="00D61E56">
            <w:pPr>
              <w:rPr>
                <w:rFonts w:ascii="Times New Roman" w:hAnsi="Times New Roman" w:cs="Times New Roman"/>
                <w:sz w:val="28"/>
                <w:szCs w:val="28"/>
              </w:rPr>
            </w:pPr>
          </w:p>
          <w:p w:rsidR="00EB7955" w:rsidRPr="00D943F4" w:rsidRDefault="00EB7955" w:rsidP="00D61E56">
            <w:pPr>
              <w:rPr>
                <w:rFonts w:ascii="Times New Roman" w:hAnsi="Times New Roman" w:cs="Times New Roman"/>
                <w:sz w:val="28"/>
                <w:szCs w:val="28"/>
              </w:rPr>
            </w:pPr>
          </w:p>
          <w:p w:rsidR="00EB7955" w:rsidRPr="00D943F4" w:rsidRDefault="00EB7955" w:rsidP="00D61E56">
            <w:pPr>
              <w:rPr>
                <w:rFonts w:ascii="Times New Roman" w:hAnsi="Times New Roman" w:cs="Times New Roman"/>
                <w:sz w:val="28"/>
                <w:szCs w:val="28"/>
              </w:rPr>
            </w:pPr>
          </w:p>
          <w:p w:rsidR="00EB7955" w:rsidRPr="00D943F4" w:rsidRDefault="00EB7955" w:rsidP="00D61E56">
            <w:pPr>
              <w:rPr>
                <w:rFonts w:ascii="Times New Roman" w:hAnsi="Times New Roman" w:cs="Times New Roman"/>
                <w:sz w:val="28"/>
                <w:szCs w:val="28"/>
              </w:rPr>
            </w:pPr>
          </w:p>
        </w:tc>
      </w:tr>
    </w:tbl>
    <w:p w:rsidR="00EB7955" w:rsidRPr="00D943F4" w:rsidRDefault="00EB7955" w:rsidP="00EB7955">
      <w:pPr>
        <w:rPr>
          <w:rFonts w:ascii="Times New Roman" w:hAnsi="Times New Roman" w:cs="Times New Roman"/>
          <w:sz w:val="28"/>
          <w:szCs w:val="28"/>
        </w:rPr>
        <w:sectPr w:rsidR="00EB7955" w:rsidRPr="00D943F4">
          <w:pgSz w:w="16838" w:h="11906" w:orient="landscape"/>
          <w:pgMar w:top="851" w:right="851" w:bottom="851" w:left="851" w:header="720" w:footer="720" w:gutter="0"/>
          <w:cols w:space="720"/>
          <w:docGrid w:linePitch="326"/>
        </w:sectPr>
      </w:pPr>
    </w:p>
    <w:p w:rsidR="00EB7955" w:rsidRPr="00D943F4" w:rsidRDefault="00EB7955" w:rsidP="00EB7955">
      <w:pPr>
        <w:jc w:val="center"/>
        <w:rPr>
          <w:rFonts w:ascii="Times New Roman" w:hAnsi="Times New Roman" w:cs="Times New Roman"/>
          <w:b/>
          <w:bCs/>
          <w:color w:val="00B050"/>
          <w:sz w:val="28"/>
          <w:szCs w:val="28"/>
        </w:rPr>
      </w:pPr>
      <w:r w:rsidRPr="00D943F4">
        <w:rPr>
          <w:rFonts w:ascii="Times New Roman" w:hAnsi="Times New Roman" w:cs="Times New Roman"/>
          <w:b/>
          <w:bCs/>
          <w:color w:val="00B050"/>
          <w:sz w:val="28"/>
          <w:szCs w:val="28"/>
        </w:rPr>
        <w:lastRenderedPageBreak/>
        <w:t>Сентябрь</w:t>
      </w:r>
    </w:p>
    <w:p w:rsidR="00EB7955" w:rsidRPr="00D943F4" w:rsidRDefault="00EB7955" w:rsidP="00EB7955">
      <w:pPr>
        <w:jc w:val="both"/>
        <w:rPr>
          <w:rFonts w:ascii="Times New Roman" w:hAnsi="Times New Roman" w:cs="Times New Roman"/>
          <w:b/>
          <w:sz w:val="28"/>
          <w:szCs w:val="28"/>
        </w:rPr>
      </w:pPr>
    </w:p>
    <w:tbl>
      <w:tblPr>
        <w:tblW w:w="14997" w:type="dxa"/>
        <w:tblInd w:w="-5" w:type="dxa"/>
        <w:tblLayout w:type="fixed"/>
        <w:tblLook w:val="0000" w:firstRow="0" w:lastRow="0" w:firstColumn="0" w:lastColumn="0" w:noHBand="0" w:noVBand="0"/>
      </w:tblPr>
      <w:tblGrid>
        <w:gridCol w:w="2279"/>
        <w:gridCol w:w="3221"/>
        <w:gridCol w:w="3402"/>
        <w:gridCol w:w="3685"/>
        <w:gridCol w:w="2410"/>
      </w:tblGrid>
      <w:tr w:rsidR="00EB7955" w:rsidRPr="00D943F4" w:rsidTr="00D61E56">
        <w:tc>
          <w:tcPr>
            <w:tcW w:w="2279"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b/>
                <w:sz w:val="28"/>
                <w:szCs w:val="28"/>
              </w:rPr>
            </w:pPr>
            <w:r w:rsidRPr="00D943F4">
              <w:rPr>
                <w:rFonts w:ascii="Times New Roman" w:hAnsi="Times New Roman" w:cs="Times New Roman"/>
                <w:b/>
                <w:sz w:val="28"/>
                <w:szCs w:val="28"/>
              </w:rPr>
              <w:t>Направление деятельности психолога</w:t>
            </w:r>
          </w:p>
        </w:tc>
        <w:tc>
          <w:tcPr>
            <w:tcW w:w="3221"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b/>
                <w:sz w:val="28"/>
                <w:szCs w:val="28"/>
              </w:rPr>
            </w:pPr>
            <w:r w:rsidRPr="00D943F4">
              <w:rPr>
                <w:rFonts w:ascii="Times New Roman" w:hAnsi="Times New Roman" w:cs="Times New Roman"/>
                <w:b/>
                <w:sz w:val="28"/>
                <w:szCs w:val="28"/>
              </w:rPr>
              <w:t>Работа с учащимися</w:t>
            </w:r>
          </w:p>
        </w:tc>
        <w:tc>
          <w:tcPr>
            <w:tcW w:w="3402"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b/>
                <w:sz w:val="28"/>
                <w:szCs w:val="28"/>
              </w:rPr>
            </w:pPr>
            <w:r w:rsidRPr="00D943F4">
              <w:rPr>
                <w:rFonts w:ascii="Times New Roman" w:hAnsi="Times New Roman" w:cs="Times New Roman"/>
                <w:b/>
                <w:sz w:val="28"/>
                <w:szCs w:val="28"/>
              </w:rPr>
              <w:t>Работа с педагогами</w:t>
            </w:r>
          </w:p>
        </w:tc>
        <w:tc>
          <w:tcPr>
            <w:tcW w:w="3685"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b/>
                <w:sz w:val="28"/>
                <w:szCs w:val="28"/>
              </w:rPr>
            </w:pPr>
            <w:r w:rsidRPr="00D943F4">
              <w:rPr>
                <w:rFonts w:ascii="Times New Roman" w:hAnsi="Times New Roman" w:cs="Times New Roman"/>
                <w:b/>
                <w:sz w:val="28"/>
                <w:szCs w:val="28"/>
              </w:rPr>
              <w:t>Работа с родителями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b/>
                <w:sz w:val="28"/>
                <w:szCs w:val="28"/>
              </w:rPr>
            </w:pPr>
            <w:r w:rsidRPr="00D943F4">
              <w:rPr>
                <w:rFonts w:ascii="Times New Roman" w:hAnsi="Times New Roman" w:cs="Times New Roman"/>
                <w:b/>
                <w:sz w:val="28"/>
                <w:szCs w:val="28"/>
              </w:rPr>
              <w:t>Время проведения</w:t>
            </w:r>
          </w:p>
        </w:tc>
      </w:tr>
      <w:tr w:rsidR="00EB7955" w:rsidRPr="00D943F4" w:rsidTr="00D61E56">
        <w:tc>
          <w:tcPr>
            <w:tcW w:w="2279"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jc w:val="both"/>
              <w:rPr>
                <w:rFonts w:ascii="Times New Roman" w:hAnsi="Times New Roman" w:cs="Times New Roman"/>
                <w:b/>
                <w:sz w:val="28"/>
                <w:szCs w:val="28"/>
              </w:rPr>
            </w:pPr>
            <w:r w:rsidRPr="00D943F4">
              <w:rPr>
                <w:rFonts w:ascii="Times New Roman" w:hAnsi="Times New Roman" w:cs="Times New Roman"/>
                <w:b/>
                <w:sz w:val="28"/>
                <w:szCs w:val="28"/>
              </w:rPr>
              <w:t>Психолого-педагогическая диагностика</w:t>
            </w:r>
          </w:p>
          <w:p w:rsidR="00EB7955" w:rsidRPr="00D943F4" w:rsidRDefault="00EB7955" w:rsidP="00D61E56">
            <w:pPr>
              <w:jc w:val="both"/>
              <w:rPr>
                <w:rFonts w:ascii="Times New Roman" w:hAnsi="Times New Roman" w:cs="Times New Roman"/>
                <w:b/>
                <w:sz w:val="28"/>
                <w:szCs w:val="28"/>
              </w:rPr>
            </w:pPr>
          </w:p>
          <w:p w:rsidR="00EB7955" w:rsidRPr="00D943F4" w:rsidRDefault="00EB7955" w:rsidP="00D61E56">
            <w:pPr>
              <w:jc w:val="both"/>
              <w:rPr>
                <w:rFonts w:ascii="Times New Roman" w:hAnsi="Times New Roman" w:cs="Times New Roman"/>
                <w:b/>
                <w:sz w:val="28"/>
                <w:szCs w:val="28"/>
              </w:rPr>
            </w:pPr>
          </w:p>
          <w:p w:rsidR="00EB7955" w:rsidRPr="00D943F4" w:rsidRDefault="00EB7955" w:rsidP="00D61E56">
            <w:pPr>
              <w:jc w:val="both"/>
              <w:rPr>
                <w:rFonts w:ascii="Times New Roman" w:hAnsi="Times New Roman" w:cs="Times New Roman"/>
                <w:b/>
                <w:sz w:val="28"/>
                <w:szCs w:val="28"/>
              </w:rPr>
            </w:pPr>
          </w:p>
        </w:tc>
        <w:tc>
          <w:tcPr>
            <w:tcW w:w="3221"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1.Психологическая готовность детей к обучению в 1 классе.</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2. Исследования психологической адаптации учащихся 1-го класса</w:t>
            </w:r>
          </w:p>
        </w:tc>
        <w:tc>
          <w:tcPr>
            <w:tcW w:w="3402"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Планирование работы педагога психолога на учебный год с классным руководителе и план проведения родительских собраний</w:t>
            </w:r>
          </w:p>
        </w:tc>
        <w:tc>
          <w:tcPr>
            <w:tcW w:w="3685"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Родительское собрание по вопросам психологической готовности и вопросам адаптации.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В течение месяца</w:t>
            </w:r>
          </w:p>
          <w:p w:rsidR="00EB7955" w:rsidRPr="00D943F4" w:rsidRDefault="00EB7955" w:rsidP="00D61E56">
            <w:pPr>
              <w:rPr>
                <w:rFonts w:ascii="Times New Roman" w:hAnsi="Times New Roman" w:cs="Times New Roman"/>
                <w:sz w:val="28"/>
                <w:szCs w:val="28"/>
              </w:rPr>
            </w:pPr>
          </w:p>
        </w:tc>
      </w:tr>
      <w:tr w:rsidR="00EB7955" w:rsidRPr="00D943F4" w:rsidTr="00D61E56">
        <w:trPr>
          <w:trHeight w:val="1149"/>
        </w:trPr>
        <w:tc>
          <w:tcPr>
            <w:tcW w:w="2279"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jc w:val="both"/>
              <w:rPr>
                <w:rFonts w:ascii="Times New Roman" w:hAnsi="Times New Roman" w:cs="Times New Roman"/>
                <w:b/>
                <w:sz w:val="28"/>
                <w:szCs w:val="28"/>
              </w:rPr>
            </w:pPr>
            <w:r w:rsidRPr="00D943F4">
              <w:rPr>
                <w:rFonts w:ascii="Times New Roman" w:hAnsi="Times New Roman" w:cs="Times New Roman"/>
                <w:b/>
                <w:sz w:val="28"/>
                <w:szCs w:val="28"/>
              </w:rPr>
              <w:t>Коррекционно-развивающая работа</w:t>
            </w:r>
          </w:p>
        </w:tc>
        <w:tc>
          <w:tcPr>
            <w:tcW w:w="3221"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1. Адаптационный период в 1-ом и 5 классе.</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2. Ведение развивающей работы в 1-ом и 5-ом классе.</w:t>
            </w:r>
          </w:p>
        </w:tc>
        <w:tc>
          <w:tcPr>
            <w:tcW w:w="3402"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Планирование работы с классным руководителем и планирование родительского собрания.</w:t>
            </w:r>
          </w:p>
        </w:tc>
        <w:tc>
          <w:tcPr>
            <w:tcW w:w="3685"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Родительское собрание в 5-ом классе по вопросам адаптации.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 xml:space="preserve"> </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В течение месяца</w:t>
            </w:r>
          </w:p>
        </w:tc>
      </w:tr>
      <w:tr w:rsidR="00EB7955" w:rsidRPr="00D943F4" w:rsidTr="00D61E56">
        <w:trPr>
          <w:trHeight w:val="1139"/>
        </w:trPr>
        <w:tc>
          <w:tcPr>
            <w:tcW w:w="2279"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jc w:val="both"/>
              <w:rPr>
                <w:rFonts w:ascii="Times New Roman" w:hAnsi="Times New Roman" w:cs="Times New Roman"/>
                <w:b/>
                <w:sz w:val="28"/>
                <w:szCs w:val="28"/>
              </w:rPr>
            </w:pPr>
            <w:r w:rsidRPr="00D943F4">
              <w:rPr>
                <w:rFonts w:ascii="Times New Roman" w:hAnsi="Times New Roman" w:cs="Times New Roman"/>
                <w:b/>
                <w:sz w:val="28"/>
                <w:szCs w:val="28"/>
              </w:rPr>
              <w:t>Психологическое просвещение</w:t>
            </w:r>
          </w:p>
        </w:tc>
        <w:tc>
          <w:tcPr>
            <w:tcW w:w="3221"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Оформление стенда «Организация рабочего дня школьника»</w:t>
            </w:r>
          </w:p>
        </w:tc>
        <w:tc>
          <w:tcPr>
            <w:tcW w:w="3402"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p>
        </w:tc>
        <w:tc>
          <w:tcPr>
            <w:tcW w:w="3685"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Родительские собрания по запросу педагогов «Психологические особенности детей»</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В течение месяца.</w:t>
            </w:r>
          </w:p>
        </w:tc>
      </w:tr>
    </w:tbl>
    <w:p w:rsidR="00EB7955" w:rsidRPr="00D943F4" w:rsidRDefault="00EB7955" w:rsidP="00EB7955">
      <w:pPr>
        <w:rPr>
          <w:rFonts w:ascii="Times New Roman" w:hAnsi="Times New Roman" w:cs="Times New Roman"/>
          <w:b/>
          <w:color w:val="11DF38"/>
          <w:sz w:val="28"/>
          <w:szCs w:val="28"/>
        </w:rPr>
      </w:pPr>
      <w:r w:rsidRPr="00D943F4">
        <w:rPr>
          <w:rFonts w:ascii="Times New Roman" w:hAnsi="Times New Roman" w:cs="Times New Roman"/>
          <w:b/>
          <w:sz w:val="28"/>
          <w:szCs w:val="28"/>
        </w:rPr>
        <w:lastRenderedPageBreak/>
        <w:t xml:space="preserve">                                                                                                                  </w:t>
      </w:r>
      <w:r w:rsidRPr="00D943F4">
        <w:rPr>
          <w:rFonts w:ascii="Times New Roman" w:hAnsi="Times New Roman" w:cs="Times New Roman"/>
          <w:b/>
          <w:color w:val="11DF38"/>
          <w:sz w:val="28"/>
          <w:szCs w:val="28"/>
        </w:rPr>
        <w:t>Октябрь</w:t>
      </w:r>
    </w:p>
    <w:tbl>
      <w:tblPr>
        <w:tblW w:w="14997" w:type="dxa"/>
        <w:tblInd w:w="-5" w:type="dxa"/>
        <w:tblLayout w:type="fixed"/>
        <w:tblLook w:val="0000" w:firstRow="0" w:lastRow="0" w:firstColumn="0" w:lastColumn="0" w:noHBand="0" w:noVBand="0"/>
      </w:tblPr>
      <w:tblGrid>
        <w:gridCol w:w="2240"/>
        <w:gridCol w:w="3260"/>
        <w:gridCol w:w="3402"/>
        <w:gridCol w:w="3685"/>
        <w:gridCol w:w="2410"/>
      </w:tblGrid>
      <w:tr w:rsidR="00EB7955" w:rsidRPr="00D943F4" w:rsidTr="00D61E56">
        <w:tc>
          <w:tcPr>
            <w:tcW w:w="224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b/>
                <w:sz w:val="28"/>
                <w:szCs w:val="28"/>
              </w:rPr>
            </w:pPr>
            <w:r w:rsidRPr="00D943F4">
              <w:rPr>
                <w:rFonts w:ascii="Times New Roman" w:hAnsi="Times New Roman" w:cs="Times New Roman"/>
                <w:b/>
                <w:sz w:val="28"/>
                <w:szCs w:val="28"/>
              </w:rPr>
              <w:t>Направление деятельности психолога</w:t>
            </w:r>
          </w:p>
        </w:tc>
        <w:tc>
          <w:tcPr>
            <w:tcW w:w="326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b/>
                <w:sz w:val="28"/>
                <w:szCs w:val="28"/>
              </w:rPr>
            </w:pPr>
            <w:r w:rsidRPr="00D943F4">
              <w:rPr>
                <w:rFonts w:ascii="Times New Roman" w:hAnsi="Times New Roman" w:cs="Times New Roman"/>
                <w:b/>
                <w:sz w:val="28"/>
                <w:szCs w:val="28"/>
              </w:rPr>
              <w:t>Работа с учащимися</w:t>
            </w:r>
          </w:p>
        </w:tc>
        <w:tc>
          <w:tcPr>
            <w:tcW w:w="3402"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b/>
                <w:sz w:val="28"/>
                <w:szCs w:val="28"/>
              </w:rPr>
            </w:pPr>
            <w:r w:rsidRPr="00D943F4">
              <w:rPr>
                <w:rFonts w:ascii="Times New Roman" w:hAnsi="Times New Roman" w:cs="Times New Roman"/>
                <w:b/>
                <w:sz w:val="28"/>
                <w:szCs w:val="28"/>
              </w:rPr>
              <w:t>Работа с педагогами</w:t>
            </w:r>
          </w:p>
        </w:tc>
        <w:tc>
          <w:tcPr>
            <w:tcW w:w="3685"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b/>
                <w:sz w:val="28"/>
                <w:szCs w:val="28"/>
              </w:rPr>
            </w:pPr>
            <w:r w:rsidRPr="00D943F4">
              <w:rPr>
                <w:rFonts w:ascii="Times New Roman" w:hAnsi="Times New Roman" w:cs="Times New Roman"/>
                <w:b/>
                <w:sz w:val="28"/>
                <w:szCs w:val="28"/>
              </w:rPr>
              <w:t>Работа с родителями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b/>
                <w:sz w:val="28"/>
                <w:szCs w:val="28"/>
              </w:rPr>
            </w:pPr>
            <w:r w:rsidRPr="00D943F4">
              <w:rPr>
                <w:rFonts w:ascii="Times New Roman" w:hAnsi="Times New Roman" w:cs="Times New Roman"/>
                <w:b/>
                <w:sz w:val="28"/>
                <w:szCs w:val="28"/>
              </w:rPr>
              <w:t>Время проведения</w:t>
            </w:r>
          </w:p>
        </w:tc>
      </w:tr>
      <w:tr w:rsidR="00EB7955" w:rsidRPr="00D943F4" w:rsidTr="00D61E56">
        <w:tc>
          <w:tcPr>
            <w:tcW w:w="224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jc w:val="both"/>
              <w:rPr>
                <w:rFonts w:ascii="Times New Roman" w:hAnsi="Times New Roman" w:cs="Times New Roman"/>
                <w:b/>
                <w:sz w:val="28"/>
                <w:szCs w:val="28"/>
              </w:rPr>
            </w:pPr>
            <w:r w:rsidRPr="00D943F4">
              <w:rPr>
                <w:rFonts w:ascii="Times New Roman" w:hAnsi="Times New Roman" w:cs="Times New Roman"/>
                <w:b/>
                <w:sz w:val="28"/>
                <w:szCs w:val="28"/>
              </w:rPr>
              <w:t>Психолого-педагогическая диагностика</w:t>
            </w:r>
          </w:p>
          <w:p w:rsidR="00EB7955" w:rsidRPr="00D943F4" w:rsidRDefault="00EB7955" w:rsidP="00D61E56">
            <w:pPr>
              <w:jc w:val="both"/>
              <w:rPr>
                <w:rFonts w:ascii="Times New Roman" w:hAnsi="Times New Roman" w:cs="Times New Roman"/>
                <w:b/>
                <w:sz w:val="28"/>
                <w:szCs w:val="28"/>
              </w:rPr>
            </w:pPr>
          </w:p>
          <w:p w:rsidR="00EB7955" w:rsidRPr="00D943F4" w:rsidRDefault="00EB7955" w:rsidP="00D61E56">
            <w:pPr>
              <w:jc w:val="both"/>
              <w:rPr>
                <w:rFonts w:ascii="Times New Roman" w:hAnsi="Times New Roman" w:cs="Times New Roman"/>
                <w:b/>
                <w:sz w:val="28"/>
                <w:szCs w:val="28"/>
              </w:rPr>
            </w:pPr>
          </w:p>
          <w:p w:rsidR="00EB7955" w:rsidRPr="00D943F4" w:rsidRDefault="00EB7955" w:rsidP="00D61E56">
            <w:pPr>
              <w:jc w:val="both"/>
              <w:rPr>
                <w:rFonts w:ascii="Times New Roman" w:hAnsi="Times New Roman" w:cs="Times New Roman"/>
                <w:b/>
                <w:sz w:val="28"/>
                <w:szCs w:val="28"/>
              </w:rPr>
            </w:pPr>
          </w:p>
          <w:p w:rsidR="00EB7955" w:rsidRPr="00D943F4" w:rsidRDefault="00EB7955" w:rsidP="00D61E56">
            <w:pPr>
              <w:jc w:val="both"/>
              <w:rPr>
                <w:rFonts w:ascii="Times New Roman" w:hAnsi="Times New Roman" w:cs="Times New Roman"/>
                <w:b/>
                <w:sz w:val="28"/>
                <w:szCs w:val="28"/>
              </w:rPr>
            </w:pPr>
          </w:p>
        </w:tc>
        <w:tc>
          <w:tcPr>
            <w:tcW w:w="326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Исследование процесса адаптации учащихся в 5 классе .</w:t>
            </w:r>
          </w:p>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Мониторинг формирования УУД у обучающихся 2, 4 классов (посещение уроков, беседы, анкетирование, объем домашнего задания)</w:t>
            </w:r>
          </w:p>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Диагностика уровня психологической комфортности образовательной среды: социометрические исследования (1-4 кл)</w:t>
            </w:r>
          </w:p>
        </w:tc>
        <w:tc>
          <w:tcPr>
            <w:tcW w:w="3402"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Консультация с учителями  по результатам обследования</w:t>
            </w:r>
          </w:p>
        </w:tc>
        <w:tc>
          <w:tcPr>
            <w:tcW w:w="3685"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Проведение  диагностического обследования родителей учащихся 5-го класса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3-14</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октября</w:t>
            </w:r>
          </w:p>
        </w:tc>
      </w:tr>
      <w:tr w:rsidR="00EB7955" w:rsidRPr="00D943F4" w:rsidTr="00D61E56">
        <w:trPr>
          <w:trHeight w:val="2178"/>
        </w:trPr>
        <w:tc>
          <w:tcPr>
            <w:tcW w:w="224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jc w:val="both"/>
              <w:rPr>
                <w:rFonts w:ascii="Times New Roman" w:hAnsi="Times New Roman" w:cs="Times New Roman"/>
                <w:b/>
                <w:sz w:val="28"/>
                <w:szCs w:val="28"/>
              </w:rPr>
            </w:pPr>
            <w:r w:rsidRPr="00D943F4">
              <w:rPr>
                <w:rFonts w:ascii="Times New Roman" w:hAnsi="Times New Roman" w:cs="Times New Roman"/>
                <w:b/>
                <w:sz w:val="28"/>
                <w:szCs w:val="28"/>
              </w:rPr>
              <w:lastRenderedPageBreak/>
              <w:t>Коррекционно-развивающая работа</w:t>
            </w:r>
          </w:p>
          <w:p w:rsidR="00EB7955" w:rsidRPr="00D943F4" w:rsidRDefault="00EB7955" w:rsidP="00D61E56">
            <w:pPr>
              <w:jc w:val="both"/>
              <w:rPr>
                <w:rFonts w:ascii="Times New Roman" w:hAnsi="Times New Roman" w:cs="Times New Roman"/>
                <w:b/>
                <w:sz w:val="28"/>
                <w:szCs w:val="28"/>
              </w:rPr>
            </w:pPr>
          </w:p>
          <w:p w:rsidR="00EB7955" w:rsidRPr="00D943F4" w:rsidRDefault="00EB7955" w:rsidP="00D61E56">
            <w:pPr>
              <w:jc w:val="both"/>
              <w:rPr>
                <w:rFonts w:ascii="Times New Roman" w:hAnsi="Times New Roman" w:cs="Times New Roman"/>
                <w:b/>
                <w:sz w:val="28"/>
                <w:szCs w:val="28"/>
              </w:rPr>
            </w:pPr>
          </w:p>
          <w:p w:rsidR="00EB7955" w:rsidRPr="00D943F4" w:rsidRDefault="00EB7955" w:rsidP="00D61E56">
            <w:pPr>
              <w:jc w:val="both"/>
              <w:rPr>
                <w:rFonts w:ascii="Times New Roman" w:hAnsi="Times New Roman" w:cs="Times New Roman"/>
                <w:b/>
                <w:sz w:val="28"/>
                <w:szCs w:val="28"/>
              </w:rPr>
            </w:pPr>
          </w:p>
          <w:p w:rsidR="00EB7955" w:rsidRPr="00D943F4" w:rsidRDefault="00EB7955" w:rsidP="00D61E56">
            <w:pPr>
              <w:jc w:val="both"/>
              <w:rPr>
                <w:rFonts w:ascii="Times New Roman" w:hAnsi="Times New Roman" w:cs="Times New Roman"/>
                <w:b/>
                <w:sz w:val="28"/>
                <w:szCs w:val="28"/>
              </w:rPr>
            </w:pPr>
          </w:p>
        </w:tc>
        <w:tc>
          <w:tcPr>
            <w:tcW w:w="326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1.Коррекционно-развивающие занятия с учащимися с ОВЗ</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2.Ведение развивающих занятий в 1-ом и 5-ом классе.</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 xml:space="preserve">3. Развивающие занятия в </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 xml:space="preserve"> 1 классе, 2 классе.</w:t>
            </w:r>
          </w:p>
        </w:tc>
        <w:tc>
          <w:tcPr>
            <w:tcW w:w="3402"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b/>
                <w:sz w:val="28"/>
                <w:szCs w:val="28"/>
              </w:rPr>
            </w:pPr>
          </w:p>
        </w:tc>
        <w:tc>
          <w:tcPr>
            <w:tcW w:w="3685"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b/>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В течение месяца</w:t>
            </w:r>
          </w:p>
        </w:tc>
      </w:tr>
      <w:tr w:rsidR="00EB7955" w:rsidRPr="00D943F4" w:rsidTr="00D61E56">
        <w:tc>
          <w:tcPr>
            <w:tcW w:w="224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b/>
                <w:sz w:val="28"/>
                <w:szCs w:val="28"/>
              </w:rPr>
            </w:pPr>
            <w:r w:rsidRPr="00D943F4">
              <w:rPr>
                <w:rFonts w:ascii="Times New Roman" w:hAnsi="Times New Roman" w:cs="Times New Roman"/>
                <w:b/>
                <w:sz w:val="28"/>
                <w:szCs w:val="28"/>
              </w:rPr>
              <w:t>Консультирование</w:t>
            </w:r>
          </w:p>
        </w:tc>
        <w:tc>
          <w:tcPr>
            <w:tcW w:w="326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Групповые консультации по вопросам профориентации учащихся 8, 9-х классов</w:t>
            </w:r>
          </w:p>
        </w:tc>
        <w:tc>
          <w:tcPr>
            <w:tcW w:w="3402"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p>
          <w:p w:rsidR="00EB7955" w:rsidRPr="00D943F4" w:rsidRDefault="00EB7955" w:rsidP="00D61E56">
            <w:pPr>
              <w:rPr>
                <w:rFonts w:ascii="Times New Roman" w:hAnsi="Times New Roman" w:cs="Times New Roman"/>
                <w:b/>
                <w:sz w:val="28"/>
                <w:szCs w:val="28"/>
              </w:rPr>
            </w:pPr>
          </w:p>
        </w:tc>
        <w:tc>
          <w:tcPr>
            <w:tcW w:w="3685"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Родительские собрания в 1- 5 классах по запросу педагогов.</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В течение месяца</w:t>
            </w:r>
          </w:p>
        </w:tc>
      </w:tr>
      <w:tr w:rsidR="00EB7955" w:rsidRPr="00D943F4" w:rsidTr="00D61E56">
        <w:tc>
          <w:tcPr>
            <w:tcW w:w="224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b/>
                <w:sz w:val="28"/>
                <w:szCs w:val="28"/>
              </w:rPr>
            </w:pPr>
            <w:r w:rsidRPr="00D943F4">
              <w:rPr>
                <w:rFonts w:ascii="Times New Roman" w:hAnsi="Times New Roman" w:cs="Times New Roman"/>
                <w:b/>
                <w:sz w:val="28"/>
                <w:szCs w:val="28"/>
              </w:rPr>
              <w:t>Психологическое просвещение</w:t>
            </w:r>
          </w:p>
        </w:tc>
        <w:tc>
          <w:tcPr>
            <w:tcW w:w="326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p>
          <w:p w:rsidR="00EB7955" w:rsidRPr="00D943F4" w:rsidRDefault="00EB7955" w:rsidP="00D61E56">
            <w:pPr>
              <w:rPr>
                <w:rFonts w:ascii="Times New Roman" w:hAnsi="Times New Roman" w:cs="Times New Roman"/>
                <w:sz w:val="28"/>
                <w:szCs w:val="28"/>
              </w:rPr>
            </w:pPr>
          </w:p>
        </w:tc>
        <w:tc>
          <w:tcPr>
            <w:tcW w:w="3402"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p>
          <w:p w:rsidR="00EB7955" w:rsidRPr="00D943F4" w:rsidRDefault="00EB7955" w:rsidP="00D61E56">
            <w:pPr>
              <w:rPr>
                <w:rFonts w:ascii="Times New Roman" w:hAnsi="Times New Roman" w:cs="Times New Roman"/>
                <w:sz w:val="28"/>
                <w:szCs w:val="28"/>
              </w:rPr>
            </w:pPr>
          </w:p>
        </w:tc>
        <w:tc>
          <w:tcPr>
            <w:tcW w:w="3685"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 xml:space="preserve">Родительское собрание в </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 xml:space="preserve"> 9 классе «Учебные трудности 9 класса»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В течение месяца.</w:t>
            </w:r>
          </w:p>
        </w:tc>
      </w:tr>
    </w:tbl>
    <w:p w:rsidR="00EB7955" w:rsidRPr="00D943F4" w:rsidRDefault="00EB7955" w:rsidP="00EB7955">
      <w:pPr>
        <w:jc w:val="center"/>
        <w:rPr>
          <w:rFonts w:ascii="Times New Roman" w:hAnsi="Times New Roman" w:cs="Times New Roman"/>
          <w:b/>
          <w:color w:val="669900"/>
          <w:sz w:val="28"/>
          <w:szCs w:val="28"/>
        </w:rPr>
      </w:pPr>
      <w:r w:rsidRPr="00D943F4">
        <w:rPr>
          <w:rFonts w:ascii="Times New Roman" w:hAnsi="Times New Roman" w:cs="Times New Roman"/>
          <w:b/>
          <w:color w:val="669900"/>
          <w:sz w:val="28"/>
          <w:szCs w:val="28"/>
        </w:rPr>
        <w:t>Ноябрь</w:t>
      </w:r>
    </w:p>
    <w:tbl>
      <w:tblPr>
        <w:tblW w:w="14997" w:type="dxa"/>
        <w:tblInd w:w="-5" w:type="dxa"/>
        <w:tblLayout w:type="fixed"/>
        <w:tblLook w:val="0000" w:firstRow="0" w:lastRow="0" w:firstColumn="0" w:lastColumn="0" w:noHBand="0" w:noVBand="0"/>
      </w:tblPr>
      <w:tblGrid>
        <w:gridCol w:w="2523"/>
        <w:gridCol w:w="2977"/>
        <w:gridCol w:w="3402"/>
        <w:gridCol w:w="3685"/>
        <w:gridCol w:w="2410"/>
      </w:tblGrid>
      <w:tr w:rsidR="00EB7955" w:rsidRPr="00D943F4" w:rsidTr="00D61E56">
        <w:tc>
          <w:tcPr>
            <w:tcW w:w="2523"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b/>
                <w:sz w:val="28"/>
                <w:szCs w:val="28"/>
              </w:rPr>
            </w:pPr>
            <w:r w:rsidRPr="00D943F4">
              <w:rPr>
                <w:rFonts w:ascii="Times New Roman" w:hAnsi="Times New Roman" w:cs="Times New Roman"/>
                <w:b/>
                <w:sz w:val="28"/>
                <w:szCs w:val="28"/>
              </w:rPr>
              <w:t>Направление деятельности психолога</w:t>
            </w:r>
          </w:p>
        </w:tc>
        <w:tc>
          <w:tcPr>
            <w:tcW w:w="2977"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b/>
                <w:sz w:val="28"/>
                <w:szCs w:val="28"/>
              </w:rPr>
            </w:pPr>
            <w:r w:rsidRPr="00D943F4">
              <w:rPr>
                <w:rFonts w:ascii="Times New Roman" w:hAnsi="Times New Roman" w:cs="Times New Roman"/>
                <w:b/>
                <w:sz w:val="28"/>
                <w:szCs w:val="28"/>
              </w:rPr>
              <w:t>Работа с учащимися</w:t>
            </w:r>
          </w:p>
        </w:tc>
        <w:tc>
          <w:tcPr>
            <w:tcW w:w="3402"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b/>
                <w:sz w:val="28"/>
                <w:szCs w:val="28"/>
              </w:rPr>
            </w:pPr>
            <w:r w:rsidRPr="00D943F4">
              <w:rPr>
                <w:rFonts w:ascii="Times New Roman" w:hAnsi="Times New Roman" w:cs="Times New Roman"/>
                <w:b/>
                <w:sz w:val="28"/>
                <w:szCs w:val="28"/>
              </w:rPr>
              <w:t>Работа с педагогами</w:t>
            </w:r>
          </w:p>
        </w:tc>
        <w:tc>
          <w:tcPr>
            <w:tcW w:w="3685"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b/>
                <w:sz w:val="28"/>
                <w:szCs w:val="28"/>
              </w:rPr>
            </w:pPr>
            <w:r w:rsidRPr="00D943F4">
              <w:rPr>
                <w:rFonts w:ascii="Times New Roman" w:hAnsi="Times New Roman" w:cs="Times New Roman"/>
                <w:b/>
                <w:sz w:val="28"/>
                <w:szCs w:val="28"/>
              </w:rPr>
              <w:t>Работа с родителями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b/>
                <w:sz w:val="28"/>
                <w:szCs w:val="28"/>
              </w:rPr>
            </w:pPr>
            <w:r w:rsidRPr="00D943F4">
              <w:rPr>
                <w:rFonts w:ascii="Times New Roman" w:hAnsi="Times New Roman" w:cs="Times New Roman"/>
                <w:b/>
                <w:sz w:val="28"/>
                <w:szCs w:val="28"/>
              </w:rPr>
              <w:t>Время проведения</w:t>
            </w:r>
          </w:p>
        </w:tc>
      </w:tr>
      <w:tr w:rsidR="00EB7955" w:rsidRPr="00D943F4" w:rsidTr="00D61E56">
        <w:tc>
          <w:tcPr>
            <w:tcW w:w="2523"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b/>
                <w:sz w:val="28"/>
                <w:szCs w:val="28"/>
              </w:rPr>
            </w:pPr>
          </w:p>
          <w:p w:rsidR="00EB7955" w:rsidRPr="00D943F4" w:rsidRDefault="00EB7955" w:rsidP="00D61E56">
            <w:pPr>
              <w:rPr>
                <w:rFonts w:ascii="Times New Roman" w:hAnsi="Times New Roman" w:cs="Times New Roman"/>
                <w:b/>
                <w:sz w:val="28"/>
                <w:szCs w:val="28"/>
              </w:rPr>
            </w:pPr>
            <w:r w:rsidRPr="00D943F4">
              <w:rPr>
                <w:rFonts w:ascii="Times New Roman" w:hAnsi="Times New Roman" w:cs="Times New Roman"/>
                <w:b/>
                <w:sz w:val="28"/>
                <w:szCs w:val="28"/>
              </w:rPr>
              <w:t>Психолого-педагогическая диагностика</w:t>
            </w:r>
          </w:p>
        </w:tc>
        <w:tc>
          <w:tcPr>
            <w:tcW w:w="2977"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1.Исследование уровня адаптации в старшем звене 10-го класса</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2.Изучение уровня развития самоуправления</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 xml:space="preserve">Мониторинг формирования УУД у обучающихся 9-11 классов </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3.Исследование суицидального риска 7-11 классы.</w:t>
            </w:r>
          </w:p>
        </w:tc>
        <w:tc>
          <w:tcPr>
            <w:tcW w:w="3402"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Проведение экспертного диагностического обследования педагогов                 9-го класса</w:t>
            </w:r>
          </w:p>
        </w:tc>
        <w:tc>
          <w:tcPr>
            <w:tcW w:w="3685"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 xml:space="preserve">Проведение экспертного диагностического обследования родителей учащихся      </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 xml:space="preserve">   9-го класса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В течение месяца</w:t>
            </w:r>
          </w:p>
        </w:tc>
      </w:tr>
      <w:tr w:rsidR="00EB7955" w:rsidRPr="00D943F4" w:rsidTr="00D61E56">
        <w:tc>
          <w:tcPr>
            <w:tcW w:w="2523"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b/>
                <w:sz w:val="28"/>
                <w:szCs w:val="28"/>
              </w:rPr>
            </w:pPr>
          </w:p>
          <w:p w:rsidR="00EB7955" w:rsidRPr="00D943F4" w:rsidRDefault="00EB7955" w:rsidP="00D61E56">
            <w:pPr>
              <w:rPr>
                <w:rFonts w:ascii="Times New Roman" w:hAnsi="Times New Roman" w:cs="Times New Roman"/>
                <w:b/>
                <w:sz w:val="28"/>
                <w:szCs w:val="28"/>
              </w:rPr>
            </w:pPr>
            <w:r w:rsidRPr="00D943F4">
              <w:rPr>
                <w:rFonts w:ascii="Times New Roman" w:hAnsi="Times New Roman" w:cs="Times New Roman"/>
                <w:b/>
                <w:sz w:val="28"/>
                <w:szCs w:val="28"/>
              </w:rPr>
              <w:t>Коррекционно-развивающая работа</w:t>
            </w:r>
          </w:p>
        </w:tc>
        <w:tc>
          <w:tcPr>
            <w:tcW w:w="2977"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1.Ведение развивающих занятий в 5 классе</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2. Развивающие занятия в 1-ом, 2-ом  классах</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 xml:space="preserve">3.Коррекционно-развивающие занятия </w:t>
            </w:r>
            <w:r w:rsidRPr="00D943F4">
              <w:rPr>
                <w:rFonts w:ascii="Times New Roman" w:hAnsi="Times New Roman" w:cs="Times New Roman"/>
                <w:sz w:val="28"/>
                <w:szCs w:val="28"/>
              </w:rPr>
              <w:lastRenderedPageBreak/>
              <w:t>с детьми с ОВЗ.</w:t>
            </w:r>
          </w:p>
        </w:tc>
        <w:tc>
          <w:tcPr>
            <w:tcW w:w="3402"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p>
        </w:tc>
        <w:tc>
          <w:tcPr>
            <w:tcW w:w="3685"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В течение месяца</w:t>
            </w:r>
          </w:p>
        </w:tc>
      </w:tr>
      <w:tr w:rsidR="00EB7955" w:rsidRPr="00D943F4" w:rsidTr="00D61E56">
        <w:tc>
          <w:tcPr>
            <w:tcW w:w="2523"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b/>
                <w:sz w:val="28"/>
                <w:szCs w:val="28"/>
              </w:rPr>
            </w:pPr>
          </w:p>
          <w:p w:rsidR="00EB7955" w:rsidRPr="00D943F4" w:rsidRDefault="00EB7955" w:rsidP="00D61E56">
            <w:pPr>
              <w:rPr>
                <w:rFonts w:ascii="Times New Roman" w:hAnsi="Times New Roman" w:cs="Times New Roman"/>
                <w:b/>
                <w:sz w:val="28"/>
                <w:szCs w:val="28"/>
              </w:rPr>
            </w:pPr>
          </w:p>
          <w:p w:rsidR="00EB7955" w:rsidRPr="00D943F4" w:rsidRDefault="00EB7955" w:rsidP="00D61E56">
            <w:pPr>
              <w:rPr>
                <w:rFonts w:ascii="Times New Roman" w:hAnsi="Times New Roman" w:cs="Times New Roman"/>
                <w:b/>
                <w:sz w:val="28"/>
                <w:szCs w:val="28"/>
              </w:rPr>
            </w:pPr>
            <w:r w:rsidRPr="00D943F4">
              <w:rPr>
                <w:rFonts w:ascii="Times New Roman" w:hAnsi="Times New Roman" w:cs="Times New Roman"/>
                <w:b/>
                <w:sz w:val="28"/>
                <w:szCs w:val="28"/>
              </w:rPr>
              <w:t>Консультирование</w:t>
            </w:r>
          </w:p>
        </w:tc>
        <w:tc>
          <w:tcPr>
            <w:tcW w:w="2977"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1.Групповые консультации по вопросам профориентации учащихся 9-го класса.</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2.Индивидуальные консультации для учащихся по вопросам межличностных взаимоотношений</w:t>
            </w:r>
          </w:p>
        </w:tc>
        <w:tc>
          <w:tcPr>
            <w:tcW w:w="3402"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p>
          <w:p w:rsidR="00EB7955" w:rsidRPr="00D943F4" w:rsidRDefault="00EB7955" w:rsidP="00D61E56">
            <w:pPr>
              <w:rPr>
                <w:rFonts w:ascii="Times New Roman" w:hAnsi="Times New Roman" w:cs="Times New Roman"/>
                <w:sz w:val="28"/>
                <w:szCs w:val="28"/>
              </w:rPr>
            </w:pPr>
          </w:p>
        </w:tc>
        <w:tc>
          <w:tcPr>
            <w:tcW w:w="3685"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 xml:space="preserve">Групповые и индивидуальные консультации родителей </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 xml:space="preserve">9-го класса по итогам  психологической диагностики.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В течение месяца</w:t>
            </w:r>
          </w:p>
        </w:tc>
      </w:tr>
      <w:tr w:rsidR="00EB7955" w:rsidRPr="00D943F4" w:rsidTr="00D61E56">
        <w:tc>
          <w:tcPr>
            <w:tcW w:w="2523"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jc w:val="both"/>
              <w:rPr>
                <w:rFonts w:ascii="Times New Roman" w:hAnsi="Times New Roman" w:cs="Times New Roman"/>
                <w:b/>
                <w:sz w:val="28"/>
                <w:szCs w:val="28"/>
              </w:rPr>
            </w:pPr>
            <w:r w:rsidRPr="00D943F4">
              <w:rPr>
                <w:rFonts w:ascii="Times New Roman" w:hAnsi="Times New Roman" w:cs="Times New Roman"/>
                <w:b/>
                <w:sz w:val="28"/>
                <w:szCs w:val="28"/>
              </w:rPr>
              <w:t>Психологическое просвещение</w:t>
            </w:r>
          </w:p>
        </w:tc>
        <w:tc>
          <w:tcPr>
            <w:tcW w:w="2977"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Тренинг личностного роста  для членов совета старшеклассников</w:t>
            </w:r>
          </w:p>
        </w:tc>
        <w:tc>
          <w:tcPr>
            <w:tcW w:w="3402"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Проведение методического семинара  для педагогов  5-го класса "Обеспечение успешной адаптации</w:t>
            </w:r>
          </w:p>
        </w:tc>
        <w:tc>
          <w:tcPr>
            <w:tcW w:w="3685"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 xml:space="preserve">Родительское собрание в  </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8-9 классах «Психологические особенности поведения старшеклассника»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В течение месяца</w:t>
            </w:r>
          </w:p>
        </w:tc>
      </w:tr>
    </w:tbl>
    <w:p w:rsidR="00EB7955" w:rsidRPr="00D943F4" w:rsidRDefault="00EB7955" w:rsidP="00EB7955">
      <w:pPr>
        <w:tabs>
          <w:tab w:val="left" w:pos="540"/>
          <w:tab w:val="left" w:pos="720"/>
        </w:tabs>
        <w:jc w:val="center"/>
        <w:rPr>
          <w:rFonts w:ascii="Times New Roman" w:hAnsi="Times New Roman" w:cs="Times New Roman"/>
          <w:b/>
          <w:color w:val="548DD4"/>
          <w:sz w:val="28"/>
          <w:szCs w:val="28"/>
        </w:rPr>
      </w:pPr>
      <w:r w:rsidRPr="00D943F4">
        <w:rPr>
          <w:rFonts w:ascii="Times New Roman" w:hAnsi="Times New Roman" w:cs="Times New Roman"/>
          <w:b/>
          <w:color w:val="548DD4"/>
          <w:sz w:val="28"/>
          <w:szCs w:val="28"/>
        </w:rPr>
        <w:t>Декабрь</w:t>
      </w:r>
    </w:p>
    <w:tbl>
      <w:tblPr>
        <w:tblW w:w="14997" w:type="dxa"/>
        <w:tblInd w:w="-5" w:type="dxa"/>
        <w:tblLayout w:type="fixed"/>
        <w:tblLook w:val="0000" w:firstRow="0" w:lastRow="0" w:firstColumn="0" w:lastColumn="0" w:noHBand="0" w:noVBand="0"/>
      </w:tblPr>
      <w:tblGrid>
        <w:gridCol w:w="2448"/>
        <w:gridCol w:w="3194"/>
        <w:gridCol w:w="3260"/>
        <w:gridCol w:w="3685"/>
        <w:gridCol w:w="2410"/>
      </w:tblGrid>
      <w:tr w:rsidR="00EB7955" w:rsidRPr="00D943F4" w:rsidTr="00D61E56">
        <w:tc>
          <w:tcPr>
            <w:tcW w:w="2448"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b/>
                <w:sz w:val="28"/>
                <w:szCs w:val="28"/>
              </w:rPr>
            </w:pPr>
            <w:r w:rsidRPr="00D943F4">
              <w:rPr>
                <w:rFonts w:ascii="Times New Roman" w:hAnsi="Times New Roman" w:cs="Times New Roman"/>
                <w:b/>
                <w:sz w:val="28"/>
                <w:szCs w:val="28"/>
              </w:rPr>
              <w:t>Направление деятельности психолога</w:t>
            </w:r>
          </w:p>
        </w:tc>
        <w:tc>
          <w:tcPr>
            <w:tcW w:w="3194"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b/>
                <w:sz w:val="28"/>
                <w:szCs w:val="28"/>
              </w:rPr>
            </w:pPr>
            <w:r w:rsidRPr="00D943F4">
              <w:rPr>
                <w:rFonts w:ascii="Times New Roman" w:hAnsi="Times New Roman" w:cs="Times New Roman"/>
                <w:b/>
                <w:sz w:val="28"/>
                <w:szCs w:val="28"/>
              </w:rPr>
              <w:t>Работа с учащимися</w:t>
            </w:r>
          </w:p>
        </w:tc>
        <w:tc>
          <w:tcPr>
            <w:tcW w:w="326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b/>
                <w:sz w:val="28"/>
                <w:szCs w:val="28"/>
              </w:rPr>
            </w:pPr>
            <w:r w:rsidRPr="00D943F4">
              <w:rPr>
                <w:rFonts w:ascii="Times New Roman" w:hAnsi="Times New Roman" w:cs="Times New Roman"/>
                <w:b/>
                <w:sz w:val="28"/>
                <w:szCs w:val="28"/>
              </w:rPr>
              <w:t>Работа с педагогами</w:t>
            </w:r>
          </w:p>
        </w:tc>
        <w:tc>
          <w:tcPr>
            <w:tcW w:w="3685"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b/>
                <w:sz w:val="28"/>
                <w:szCs w:val="28"/>
              </w:rPr>
            </w:pPr>
            <w:r w:rsidRPr="00D943F4">
              <w:rPr>
                <w:rFonts w:ascii="Times New Roman" w:hAnsi="Times New Roman" w:cs="Times New Roman"/>
                <w:b/>
                <w:sz w:val="28"/>
                <w:szCs w:val="28"/>
              </w:rPr>
              <w:t>Работа с родителями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b/>
                <w:sz w:val="28"/>
                <w:szCs w:val="28"/>
              </w:rPr>
            </w:pPr>
            <w:r w:rsidRPr="00D943F4">
              <w:rPr>
                <w:rFonts w:ascii="Times New Roman" w:hAnsi="Times New Roman" w:cs="Times New Roman"/>
                <w:b/>
                <w:sz w:val="28"/>
                <w:szCs w:val="28"/>
              </w:rPr>
              <w:t>Время проведения</w:t>
            </w:r>
          </w:p>
        </w:tc>
      </w:tr>
      <w:tr w:rsidR="00EB7955" w:rsidRPr="00D943F4" w:rsidTr="00D61E56">
        <w:tc>
          <w:tcPr>
            <w:tcW w:w="2448"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b/>
                <w:sz w:val="28"/>
                <w:szCs w:val="28"/>
              </w:rPr>
            </w:pPr>
          </w:p>
          <w:p w:rsidR="00EB7955" w:rsidRPr="00D943F4" w:rsidRDefault="00EB7955" w:rsidP="00D61E56">
            <w:pPr>
              <w:rPr>
                <w:rFonts w:ascii="Times New Roman" w:hAnsi="Times New Roman" w:cs="Times New Roman"/>
                <w:b/>
                <w:sz w:val="28"/>
                <w:szCs w:val="28"/>
              </w:rPr>
            </w:pPr>
            <w:r w:rsidRPr="00D943F4">
              <w:rPr>
                <w:rFonts w:ascii="Times New Roman" w:hAnsi="Times New Roman" w:cs="Times New Roman"/>
                <w:b/>
                <w:sz w:val="28"/>
                <w:szCs w:val="28"/>
              </w:rPr>
              <w:t>Психолого-</w:t>
            </w:r>
            <w:r w:rsidRPr="00D943F4">
              <w:rPr>
                <w:rFonts w:ascii="Times New Roman" w:hAnsi="Times New Roman" w:cs="Times New Roman"/>
                <w:b/>
                <w:sz w:val="28"/>
                <w:szCs w:val="28"/>
              </w:rPr>
              <w:lastRenderedPageBreak/>
              <w:t>педагогическая диагностика</w:t>
            </w:r>
          </w:p>
        </w:tc>
        <w:tc>
          <w:tcPr>
            <w:tcW w:w="3194"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lastRenderedPageBreak/>
              <w:t xml:space="preserve">Исследование особенностей </w:t>
            </w:r>
            <w:r w:rsidRPr="00D943F4">
              <w:rPr>
                <w:rFonts w:ascii="Times New Roman" w:hAnsi="Times New Roman" w:cs="Times New Roman"/>
                <w:sz w:val="28"/>
                <w:szCs w:val="28"/>
              </w:rPr>
              <w:lastRenderedPageBreak/>
              <w:t>подросткового кризиса в  8-ом классе</w:t>
            </w:r>
          </w:p>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Мониторинг формирования УУД у обучающихся 1,3,7,8 классов.</w:t>
            </w:r>
          </w:p>
        </w:tc>
        <w:tc>
          <w:tcPr>
            <w:tcW w:w="326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lastRenderedPageBreak/>
              <w:t xml:space="preserve">Проведение экспертного диагностического </w:t>
            </w:r>
            <w:r w:rsidRPr="00D943F4">
              <w:rPr>
                <w:rFonts w:ascii="Times New Roman" w:hAnsi="Times New Roman" w:cs="Times New Roman"/>
                <w:sz w:val="28"/>
                <w:szCs w:val="28"/>
              </w:rPr>
              <w:lastRenderedPageBreak/>
              <w:t>обследования педагогов предметников</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 xml:space="preserve"> 8-го класса</w:t>
            </w:r>
          </w:p>
        </w:tc>
        <w:tc>
          <w:tcPr>
            <w:tcW w:w="3685"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lastRenderedPageBreak/>
              <w:t xml:space="preserve">Проведение экспертного диагностического </w:t>
            </w:r>
            <w:r w:rsidRPr="00D943F4">
              <w:rPr>
                <w:rFonts w:ascii="Times New Roman" w:hAnsi="Times New Roman" w:cs="Times New Roman"/>
                <w:sz w:val="28"/>
                <w:szCs w:val="28"/>
              </w:rPr>
              <w:lastRenderedPageBreak/>
              <w:t xml:space="preserve">обследования родителей учащихся </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8-го класса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lastRenderedPageBreak/>
              <w:t>5-11</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Декабря</w:t>
            </w:r>
          </w:p>
        </w:tc>
      </w:tr>
      <w:tr w:rsidR="00EB7955" w:rsidRPr="00D943F4" w:rsidTr="00D61E56">
        <w:tc>
          <w:tcPr>
            <w:tcW w:w="2448"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rPr>
                <w:rFonts w:ascii="Times New Roman" w:hAnsi="Times New Roman" w:cs="Times New Roman"/>
                <w:b/>
                <w:sz w:val="28"/>
                <w:szCs w:val="28"/>
              </w:rPr>
            </w:pPr>
            <w:r w:rsidRPr="00D943F4">
              <w:rPr>
                <w:rFonts w:ascii="Times New Roman" w:hAnsi="Times New Roman" w:cs="Times New Roman"/>
                <w:b/>
                <w:sz w:val="28"/>
                <w:szCs w:val="28"/>
              </w:rPr>
              <w:lastRenderedPageBreak/>
              <w:t>Коррекционно-развивающая работа</w:t>
            </w:r>
          </w:p>
        </w:tc>
        <w:tc>
          <w:tcPr>
            <w:tcW w:w="3194"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1.Ведение развивающих занятий в 5-ом классе.</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2. Ведение индивидуальных коррекционных занятий с учащимися 1-го, 2-го класса.</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3.Коррекционно-развивающие занятия с детьми с ОВЗ.</w:t>
            </w:r>
          </w:p>
        </w:tc>
        <w:tc>
          <w:tcPr>
            <w:tcW w:w="326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p>
        </w:tc>
        <w:tc>
          <w:tcPr>
            <w:tcW w:w="3685"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b/>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В течение месяца</w:t>
            </w:r>
          </w:p>
        </w:tc>
      </w:tr>
      <w:tr w:rsidR="00EB7955" w:rsidRPr="00D943F4" w:rsidTr="00D61E56">
        <w:tc>
          <w:tcPr>
            <w:tcW w:w="2448"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rPr>
                <w:rFonts w:ascii="Times New Roman" w:hAnsi="Times New Roman" w:cs="Times New Roman"/>
                <w:b/>
                <w:sz w:val="28"/>
                <w:szCs w:val="28"/>
              </w:rPr>
            </w:pPr>
            <w:r w:rsidRPr="00D943F4">
              <w:rPr>
                <w:rFonts w:ascii="Times New Roman" w:hAnsi="Times New Roman" w:cs="Times New Roman"/>
                <w:b/>
                <w:sz w:val="28"/>
                <w:szCs w:val="28"/>
              </w:rPr>
              <w:t>Консультирование</w:t>
            </w:r>
          </w:p>
        </w:tc>
        <w:tc>
          <w:tcPr>
            <w:tcW w:w="3194"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p>
        </w:tc>
        <w:tc>
          <w:tcPr>
            <w:tcW w:w="326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p>
        </w:tc>
        <w:tc>
          <w:tcPr>
            <w:tcW w:w="3685"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Родительское собрание для родителей 8-го класса по итогам  тестирования</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В течение месяца</w:t>
            </w:r>
          </w:p>
        </w:tc>
      </w:tr>
      <w:tr w:rsidR="00EB7955" w:rsidRPr="00D943F4" w:rsidTr="00D61E56">
        <w:tc>
          <w:tcPr>
            <w:tcW w:w="2448"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rPr>
                <w:rFonts w:ascii="Times New Roman" w:hAnsi="Times New Roman" w:cs="Times New Roman"/>
                <w:b/>
                <w:sz w:val="28"/>
                <w:szCs w:val="28"/>
              </w:rPr>
            </w:pPr>
            <w:r w:rsidRPr="00D943F4">
              <w:rPr>
                <w:rFonts w:ascii="Times New Roman" w:hAnsi="Times New Roman" w:cs="Times New Roman"/>
                <w:b/>
                <w:sz w:val="28"/>
                <w:szCs w:val="28"/>
              </w:rPr>
              <w:t>Психологическое просвещение</w:t>
            </w:r>
          </w:p>
        </w:tc>
        <w:tc>
          <w:tcPr>
            <w:tcW w:w="3194"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p>
          <w:p w:rsidR="00EB7955" w:rsidRPr="00D943F4" w:rsidRDefault="00EB7955" w:rsidP="00D61E56">
            <w:pPr>
              <w:rPr>
                <w:rFonts w:ascii="Times New Roman" w:hAnsi="Times New Roman" w:cs="Times New Roman"/>
                <w:sz w:val="28"/>
                <w:szCs w:val="28"/>
              </w:rPr>
            </w:pPr>
          </w:p>
        </w:tc>
        <w:tc>
          <w:tcPr>
            <w:tcW w:w="326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ind w:left="-96"/>
              <w:rPr>
                <w:rFonts w:ascii="Times New Roman" w:hAnsi="Times New Roman" w:cs="Times New Roman"/>
                <w:sz w:val="28"/>
                <w:szCs w:val="28"/>
              </w:rPr>
            </w:pPr>
          </w:p>
        </w:tc>
        <w:tc>
          <w:tcPr>
            <w:tcW w:w="3685"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Родительские собрания в 8 классах «Как пережить подростковый кризис»</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В течение месяца</w:t>
            </w:r>
          </w:p>
        </w:tc>
      </w:tr>
    </w:tbl>
    <w:p w:rsidR="00EB7955" w:rsidRPr="00D943F4" w:rsidRDefault="00EB7955" w:rsidP="00EB7955">
      <w:pPr>
        <w:rPr>
          <w:rFonts w:ascii="Times New Roman" w:hAnsi="Times New Roman" w:cs="Times New Roman"/>
          <w:b/>
          <w:color w:val="17365D"/>
          <w:sz w:val="28"/>
          <w:szCs w:val="28"/>
        </w:rPr>
      </w:pPr>
    </w:p>
    <w:p w:rsidR="00EB7955" w:rsidRPr="00D943F4" w:rsidRDefault="00EB7955" w:rsidP="00EB7955">
      <w:pPr>
        <w:jc w:val="center"/>
        <w:rPr>
          <w:rFonts w:ascii="Times New Roman" w:hAnsi="Times New Roman" w:cs="Times New Roman"/>
          <w:b/>
          <w:color w:val="17365D"/>
          <w:sz w:val="28"/>
          <w:szCs w:val="28"/>
        </w:rPr>
      </w:pPr>
      <w:r w:rsidRPr="00D943F4">
        <w:rPr>
          <w:rFonts w:ascii="Times New Roman" w:hAnsi="Times New Roman" w:cs="Times New Roman"/>
          <w:b/>
          <w:color w:val="17365D"/>
          <w:sz w:val="28"/>
          <w:szCs w:val="28"/>
        </w:rPr>
        <w:t>Январь</w:t>
      </w:r>
    </w:p>
    <w:tbl>
      <w:tblPr>
        <w:tblW w:w="14997" w:type="dxa"/>
        <w:tblInd w:w="-5" w:type="dxa"/>
        <w:tblLayout w:type="fixed"/>
        <w:tblLook w:val="0000" w:firstRow="0" w:lastRow="0" w:firstColumn="0" w:lastColumn="0" w:noHBand="0" w:noVBand="0"/>
      </w:tblPr>
      <w:tblGrid>
        <w:gridCol w:w="2523"/>
        <w:gridCol w:w="3119"/>
        <w:gridCol w:w="3260"/>
        <w:gridCol w:w="3685"/>
        <w:gridCol w:w="2410"/>
      </w:tblGrid>
      <w:tr w:rsidR="00EB7955" w:rsidRPr="00D943F4" w:rsidTr="00D61E56">
        <w:tc>
          <w:tcPr>
            <w:tcW w:w="2523"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b/>
                <w:sz w:val="28"/>
                <w:szCs w:val="28"/>
              </w:rPr>
            </w:pPr>
            <w:r w:rsidRPr="00D943F4">
              <w:rPr>
                <w:rFonts w:ascii="Times New Roman" w:hAnsi="Times New Roman" w:cs="Times New Roman"/>
                <w:b/>
                <w:sz w:val="28"/>
                <w:szCs w:val="28"/>
              </w:rPr>
              <w:t>Направление деятельности психолога</w:t>
            </w:r>
          </w:p>
        </w:tc>
        <w:tc>
          <w:tcPr>
            <w:tcW w:w="3119"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b/>
                <w:sz w:val="28"/>
                <w:szCs w:val="28"/>
              </w:rPr>
            </w:pPr>
            <w:r w:rsidRPr="00D943F4">
              <w:rPr>
                <w:rFonts w:ascii="Times New Roman" w:hAnsi="Times New Roman" w:cs="Times New Roman"/>
                <w:b/>
                <w:sz w:val="28"/>
                <w:szCs w:val="28"/>
              </w:rPr>
              <w:t>Работа с учащимися</w:t>
            </w:r>
          </w:p>
        </w:tc>
        <w:tc>
          <w:tcPr>
            <w:tcW w:w="326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b/>
                <w:sz w:val="28"/>
                <w:szCs w:val="28"/>
              </w:rPr>
            </w:pPr>
            <w:r w:rsidRPr="00D943F4">
              <w:rPr>
                <w:rFonts w:ascii="Times New Roman" w:hAnsi="Times New Roman" w:cs="Times New Roman"/>
                <w:b/>
                <w:sz w:val="28"/>
                <w:szCs w:val="28"/>
              </w:rPr>
              <w:t>Работа с педагогами</w:t>
            </w:r>
          </w:p>
        </w:tc>
        <w:tc>
          <w:tcPr>
            <w:tcW w:w="3685"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b/>
                <w:sz w:val="28"/>
                <w:szCs w:val="28"/>
              </w:rPr>
            </w:pPr>
            <w:r w:rsidRPr="00D943F4">
              <w:rPr>
                <w:rFonts w:ascii="Times New Roman" w:hAnsi="Times New Roman" w:cs="Times New Roman"/>
                <w:b/>
                <w:sz w:val="28"/>
                <w:szCs w:val="28"/>
              </w:rPr>
              <w:t>Работа с родителями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b/>
                <w:sz w:val="28"/>
                <w:szCs w:val="28"/>
              </w:rPr>
            </w:pPr>
            <w:r w:rsidRPr="00D943F4">
              <w:rPr>
                <w:rFonts w:ascii="Times New Roman" w:hAnsi="Times New Roman" w:cs="Times New Roman"/>
                <w:b/>
                <w:sz w:val="28"/>
                <w:szCs w:val="28"/>
              </w:rPr>
              <w:t>Время проведения</w:t>
            </w:r>
          </w:p>
        </w:tc>
      </w:tr>
      <w:tr w:rsidR="00EB7955" w:rsidRPr="00D943F4" w:rsidTr="00D61E56">
        <w:tc>
          <w:tcPr>
            <w:tcW w:w="2523"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rPr>
                <w:rFonts w:ascii="Times New Roman" w:hAnsi="Times New Roman" w:cs="Times New Roman"/>
                <w:b/>
                <w:sz w:val="28"/>
                <w:szCs w:val="28"/>
              </w:rPr>
            </w:pPr>
            <w:r w:rsidRPr="00D943F4">
              <w:rPr>
                <w:rFonts w:ascii="Times New Roman" w:hAnsi="Times New Roman" w:cs="Times New Roman"/>
                <w:b/>
                <w:sz w:val="28"/>
                <w:szCs w:val="28"/>
              </w:rPr>
              <w:t>Психолого-педагогическая диагностика</w:t>
            </w:r>
          </w:p>
          <w:p w:rsidR="00EB7955" w:rsidRPr="00D943F4" w:rsidRDefault="00EB7955" w:rsidP="00D61E56">
            <w:pPr>
              <w:rPr>
                <w:rFonts w:ascii="Times New Roman" w:hAnsi="Times New Roman" w:cs="Times New Roman"/>
                <w:b/>
                <w:sz w:val="28"/>
                <w:szCs w:val="28"/>
              </w:rPr>
            </w:pPr>
          </w:p>
          <w:p w:rsidR="00EB7955" w:rsidRPr="00D943F4" w:rsidRDefault="00EB7955" w:rsidP="00D61E56">
            <w:pPr>
              <w:rPr>
                <w:rFonts w:ascii="Times New Roman" w:hAnsi="Times New Roman" w:cs="Times New Roman"/>
                <w:b/>
                <w:sz w:val="28"/>
                <w:szCs w:val="28"/>
              </w:rPr>
            </w:pPr>
          </w:p>
          <w:p w:rsidR="00EB7955" w:rsidRPr="00D943F4" w:rsidRDefault="00EB7955" w:rsidP="00D61E56">
            <w:pPr>
              <w:rPr>
                <w:rFonts w:ascii="Times New Roman" w:hAnsi="Times New Roman" w:cs="Times New Roman"/>
                <w:b/>
                <w:sz w:val="28"/>
                <w:szCs w:val="28"/>
              </w:rPr>
            </w:pPr>
          </w:p>
          <w:p w:rsidR="00EB7955" w:rsidRPr="00D943F4" w:rsidRDefault="00EB7955" w:rsidP="00D61E56">
            <w:pPr>
              <w:rPr>
                <w:rFonts w:ascii="Times New Roman" w:hAnsi="Times New Roman" w:cs="Times New Roman"/>
                <w:b/>
                <w:sz w:val="28"/>
                <w:szCs w:val="28"/>
              </w:rPr>
            </w:pPr>
          </w:p>
        </w:tc>
        <w:tc>
          <w:tcPr>
            <w:tcW w:w="3119"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Диагностика психологической готовности учащихся 4-го класса к обучению в среднем звене.</w:t>
            </w:r>
          </w:p>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Диагностика уровня психологической комфортности образовательной среды: профессиональная направленность личности (8-9 классы)</w:t>
            </w:r>
          </w:p>
        </w:tc>
        <w:tc>
          <w:tcPr>
            <w:tcW w:w="326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Проведение  диагностического исследования педагогов</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 xml:space="preserve"> 4-го класса</w:t>
            </w:r>
          </w:p>
        </w:tc>
        <w:tc>
          <w:tcPr>
            <w:tcW w:w="3685"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Проведение экспертного диагностического обследования родителей учащихся</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 xml:space="preserve"> 4-х классов</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12-20</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 xml:space="preserve"> января</w:t>
            </w:r>
          </w:p>
        </w:tc>
      </w:tr>
      <w:tr w:rsidR="00EB7955" w:rsidRPr="00D943F4" w:rsidTr="00D61E56">
        <w:tc>
          <w:tcPr>
            <w:tcW w:w="2523"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rPr>
                <w:rFonts w:ascii="Times New Roman" w:hAnsi="Times New Roman" w:cs="Times New Roman"/>
                <w:b/>
                <w:sz w:val="28"/>
                <w:szCs w:val="28"/>
              </w:rPr>
            </w:pPr>
            <w:r w:rsidRPr="00D943F4">
              <w:rPr>
                <w:rFonts w:ascii="Times New Roman" w:hAnsi="Times New Roman" w:cs="Times New Roman"/>
                <w:b/>
                <w:sz w:val="28"/>
                <w:szCs w:val="28"/>
              </w:rPr>
              <w:t>Коррекционно-развивающая работа</w:t>
            </w:r>
          </w:p>
          <w:p w:rsidR="00EB7955" w:rsidRPr="00D943F4" w:rsidRDefault="00EB7955" w:rsidP="00D61E56">
            <w:pPr>
              <w:rPr>
                <w:rFonts w:ascii="Times New Roman" w:hAnsi="Times New Roman" w:cs="Times New Roman"/>
                <w:b/>
                <w:sz w:val="28"/>
                <w:szCs w:val="28"/>
              </w:rPr>
            </w:pPr>
          </w:p>
          <w:p w:rsidR="00EB7955" w:rsidRPr="00D943F4" w:rsidRDefault="00EB7955" w:rsidP="00D61E56">
            <w:pPr>
              <w:rPr>
                <w:rFonts w:ascii="Times New Roman" w:hAnsi="Times New Roman" w:cs="Times New Roman"/>
                <w:b/>
                <w:sz w:val="28"/>
                <w:szCs w:val="28"/>
              </w:rPr>
            </w:pPr>
          </w:p>
          <w:p w:rsidR="00EB7955" w:rsidRPr="00D943F4" w:rsidRDefault="00EB7955" w:rsidP="00D61E56">
            <w:pPr>
              <w:rPr>
                <w:rFonts w:ascii="Times New Roman" w:hAnsi="Times New Roman" w:cs="Times New Roman"/>
                <w:b/>
                <w:sz w:val="28"/>
                <w:szCs w:val="28"/>
              </w:rPr>
            </w:pPr>
          </w:p>
          <w:p w:rsidR="00EB7955" w:rsidRPr="00D943F4" w:rsidRDefault="00EB7955" w:rsidP="00D61E56">
            <w:pPr>
              <w:rPr>
                <w:rFonts w:ascii="Times New Roman" w:hAnsi="Times New Roman" w:cs="Times New Roman"/>
                <w:b/>
                <w:sz w:val="28"/>
                <w:szCs w:val="28"/>
              </w:rPr>
            </w:pPr>
          </w:p>
          <w:p w:rsidR="00EB7955" w:rsidRPr="00D943F4" w:rsidRDefault="00EB7955" w:rsidP="00D61E56">
            <w:pPr>
              <w:rPr>
                <w:rFonts w:ascii="Times New Roman" w:hAnsi="Times New Roman" w:cs="Times New Roman"/>
                <w:b/>
                <w:sz w:val="28"/>
                <w:szCs w:val="28"/>
              </w:rPr>
            </w:pPr>
          </w:p>
        </w:tc>
        <w:tc>
          <w:tcPr>
            <w:tcW w:w="3119"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lastRenderedPageBreak/>
              <w:t>1.Коррекционно-развивающие занятия с детьми группы риска.</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 xml:space="preserve">2.Ведение развивающих занятий </w:t>
            </w:r>
            <w:r w:rsidRPr="00D943F4">
              <w:rPr>
                <w:rFonts w:ascii="Times New Roman" w:hAnsi="Times New Roman" w:cs="Times New Roman"/>
                <w:sz w:val="28"/>
                <w:szCs w:val="28"/>
              </w:rPr>
              <w:lastRenderedPageBreak/>
              <w:t>во 2 классе.</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3. Ведение развивающих групп 1-го класса.</w:t>
            </w:r>
          </w:p>
        </w:tc>
        <w:tc>
          <w:tcPr>
            <w:tcW w:w="326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p>
        </w:tc>
        <w:tc>
          <w:tcPr>
            <w:tcW w:w="3685"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В течение месяца</w:t>
            </w:r>
          </w:p>
        </w:tc>
      </w:tr>
      <w:tr w:rsidR="00EB7955" w:rsidRPr="00D943F4" w:rsidTr="00D61E56">
        <w:tc>
          <w:tcPr>
            <w:tcW w:w="2523"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b/>
                <w:sz w:val="28"/>
                <w:szCs w:val="28"/>
              </w:rPr>
            </w:pPr>
            <w:r w:rsidRPr="00D943F4">
              <w:rPr>
                <w:rFonts w:ascii="Times New Roman" w:hAnsi="Times New Roman" w:cs="Times New Roman"/>
                <w:b/>
                <w:sz w:val="28"/>
                <w:szCs w:val="28"/>
              </w:rPr>
              <w:lastRenderedPageBreak/>
              <w:t>Консультирование</w:t>
            </w:r>
          </w:p>
        </w:tc>
        <w:tc>
          <w:tcPr>
            <w:tcW w:w="3119"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1.Групповые консультации по вопросам профориентации учащихся 9-го класса</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2.Индивидуальное консультирование учащихся</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 xml:space="preserve"> 4-х классов</w:t>
            </w:r>
          </w:p>
        </w:tc>
        <w:tc>
          <w:tcPr>
            <w:tcW w:w="326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 xml:space="preserve">Проведение групповых консультаций педагогов </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 xml:space="preserve"> 4-го класса: разработка программ помощи школьникам, испытывающим проблемы в обучении, поведении и психическом самочувствии</w:t>
            </w:r>
          </w:p>
        </w:tc>
        <w:tc>
          <w:tcPr>
            <w:tcW w:w="3685"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 xml:space="preserve">Родительское собрание в 9 классе при переходе в 10 класс.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В течение месяца</w:t>
            </w:r>
          </w:p>
        </w:tc>
      </w:tr>
      <w:tr w:rsidR="00EB7955" w:rsidRPr="00D943F4" w:rsidTr="00D61E56">
        <w:tc>
          <w:tcPr>
            <w:tcW w:w="2523"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rPr>
                <w:rFonts w:ascii="Times New Roman" w:hAnsi="Times New Roman" w:cs="Times New Roman"/>
                <w:b/>
                <w:sz w:val="28"/>
                <w:szCs w:val="28"/>
              </w:rPr>
            </w:pPr>
            <w:r w:rsidRPr="00D943F4">
              <w:rPr>
                <w:rFonts w:ascii="Times New Roman" w:hAnsi="Times New Roman" w:cs="Times New Roman"/>
                <w:b/>
                <w:sz w:val="28"/>
                <w:szCs w:val="28"/>
              </w:rPr>
              <w:t>Психологическое просвещение</w:t>
            </w:r>
          </w:p>
          <w:p w:rsidR="00EB7955" w:rsidRPr="00D943F4" w:rsidRDefault="00EB7955" w:rsidP="00D61E56">
            <w:pPr>
              <w:rPr>
                <w:rFonts w:ascii="Times New Roman" w:hAnsi="Times New Roman" w:cs="Times New Roman"/>
                <w:b/>
                <w:sz w:val="28"/>
                <w:szCs w:val="28"/>
              </w:rPr>
            </w:pPr>
          </w:p>
        </w:tc>
        <w:tc>
          <w:tcPr>
            <w:tcW w:w="3119"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p>
        </w:tc>
        <w:tc>
          <w:tcPr>
            <w:tcW w:w="326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p>
        </w:tc>
        <w:tc>
          <w:tcPr>
            <w:tcW w:w="3685"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 xml:space="preserve">Родительские собрания в </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 xml:space="preserve"> 4-ом классе</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«Психологическая готовность к переходу в среднее звено»»</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В течение месяца</w:t>
            </w:r>
          </w:p>
        </w:tc>
      </w:tr>
    </w:tbl>
    <w:p w:rsidR="00EB7955" w:rsidRPr="00D943F4" w:rsidRDefault="00EB7955" w:rsidP="00EB7955">
      <w:pPr>
        <w:tabs>
          <w:tab w:val="left" w:pos="9195"/>
        </w:tabs>
        <w:jc w:val="both"/>
        <w:rPr>
          <w:rFonts w:ascii="Times New Roman" w:hAnsi="Times New Roman" w:cs="Times New Roman"/>
          <w:b/>
          <w:sz w:val="28"/>
          <w:szCs w:val="28"/>
        </w:rPr>
      </w:pPr>
      <w:r w:rsidRPr="00D943F4">
        <w:rPr>
          <w:rFonts w:ascii="Times New Roman" w:hAnsi="Times New Roman" w:cs="Times New Roman"/>
          <w:b/>
          <w:sz w:val="28"/>
          <w:szCs w:val="28"/>
        </w:rPr>
        <w:tab/>
      </w:r>
    </w:p>
    <w:p w:rsidR="00EB7955" w:rsidRPr="00D943F4" w:rsidRDefault="00EB7955" w:rsidP="00EB7955">
      <w:pPr>
        <w:jc w:val="center"/>
        <w:rPr>
          <w:rFonts w:ascii="Times New Roman" w:hAnsi="Times New Roman" w:cs="Times New Roman"/>
          <w:b/>
          <w:color w:val="0F243E"/>
          <w:sz w:val="28"/>
          <w:szCs w:val="28"/>
        </w:rPr>
      </w:pPr>
      <w:r w:rsidRPr="00D943F4">
        <w:rPr>
          <w:rFonts w:ascii="Times New Roman" w:hAnsi="Times New Roman" w:cs="Times New Roman"/>
          <w:b/>
          <w:color w:val="0F243E"/>
          <w:sz w:val="28"/>
          <w:szCs w:val="28"/>
        </w:rPr>
        <w:t>Февраль</w:t>
      </w:r>
    </w:p>
    <w:tbl>
      <w:tblPr>
        <w:tblW w:w="14997" w:type="dxa"/>
        <w:tblInd w:w="-5" w:type="dxa"/>
        <w:tblLayout w:type="fixed"/>
        <w:tblLook w:val="0000" w:firstRow="0" w:lastRow="0" w:firstColumn="0" w:lastColumn="0" w:noHBand="0" w:noVBand="0"/>
      </w:tblPr>
      <w:tblGrid>
        <w:gridCol w:w="2523"/>
        <w:gridCol w:w="3119"/>
        <w:gridCol w:w="3260"/>
        <w:gridCol w:w="3685"/>
        <w:gridCol w:w="2410"/>
      </w:tblGrid>
      <w:tr w:rsidR="00EB7955" w:rsidRPr="00D943F4" w:rsidTr="00D61E56">
        <w:tc>
          <w:tcPr>
            <w:tcW w:w="2523"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b/>
                <w:sz w:val="28"/>
                <w:szCs w:val="28"/>
              </w:rPr>
            </w:pPr>
            <w:r w:rsidRPr="00D943F4">
              <w:rPr>
                <w:rFonts w:ascii="Times New Roman" w:hAnsi="Times New Roman" w:cs="Times New Roman"/>
                <w:b/>
                <w:sz w:val="28"/>
                <w:szCs w:val="28"/>
              </w:rPr>
              <w:lastRenderedPageBreak/>
              <w:t>Направление деятельности психолога</w:t>
            </w:r>
          </w:p>
        </w:tc>
        <w:tc>
          <w:tcPr>
            <w:tcW w:w="3119"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b/>
                <w:sz w:val="28"/>
                <w:szCs w:val="28"/>
              </w:rPr>
            </w:pPr>
            <w:r w:rsidRPr="00D943F4">
              <w:rPr>
                <w:rFonts w:ascii="Times New Roman" w:hAnsi="Times New Roman" w:cs="Times New Roman"/>
                <w:b/>
                <w:sz w:val="28"/>
                <w:szCs w:val="28"/>
              </w:rPr>
              <w:t>Работа с учащимися</w:t>
            </w:r>
          </w:p>
        </w:tc>
        <w:tc>
          <w:tcPr>
            <w:tcW w:w="326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b/>
                <w:sz w:val="28"/>
                <w:szCs w:val="28"/>
              </w:rPr>
            </w:pPr>
            <w:r w:rsidRPr="00D943F4">
              <w:rPr>
                <w:rFonts w:ascii="Times New Roman" w:hAnsi="Times New Roman" w:cs="Times New Roman"/>
                <w:b/>
                <w:sz w:val="28"/>
                <w:szCs w:val="28"/>
              </w:rPr>
              <w:t>Работа с педагогами</w:t>
            </w:r>
          </w:p>
        </w:tc>
        <w:tc>
          <w:tcPr>
            <w:tcW w:w="3685"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b/>
                <w:sz w:val="28"/>
                <w:szCs w:val="28"/>
              </w:rPr>
            </w:pPr>
            <w:r w:rsidRPr="00D943F4">
              <w:rPr>
                <w:rFonts w:ascii="Times New Roman" w:hAnsi="Times New Roman" w:cs="Times New Roman"/>
                <w:b/>
                <w:sz w:val="28"/>
                <w:szCs w:val="28"/>
              </w:rPr>
              <w:t>Работа с родителями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b/>
                <w:sz w:val="28"/>
                <w:szCs w:val="28"/>
              </w:rPr>
            </w:pPr>
            <w:r w:rsidRPr="00D943F4">
              <w:rPr>
                <w:rFonts w:ascii="Times New Roman" w:hAnsi="Times New Roman" w:cs="Times New Roman"/>
                <w:b/>
                <w:sz w:val="28"/>
                <w:szCs w:val="28"/>
              </w:rPr>
              <w:t>Время проведения</w:t>
            </w:r>
          </w:p>
        </w:tc>
      </w:tr>
      <w:tr w:rsidR="00EB7955" w:rsidRPr="00D943F4" w:rsidTr="00D61E56">
        <w:tc>
          <w:tcPr>
            <w:tcW w:w="2523"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rPr>
                <w:rFonts w:ascii="Times New Roman" w:hAnsi="Times New Roman" w:cs="Times New Roman"/>
                <w:b/>
                <w:sz w:val="28"/>
                <w:szCs w:val="28"/>
              </w:rPr>
            </w:pPr>
            <w:r w:rsidRPr="00D943F4">
              <w:rPr>
                <w:rFonts w:ascii="Times New Roman" w:hAnsi="Times New Roman" w:cs="Times New Roman"/>
                <w:b/>
                <w:sz w:val="28"/>
                <w:szCs w:val="28"/>
              </w:rPr>
              <w:t>Психолого-педагогическая диагностика</w:t>
            </w:r>
          </w:p>
          <w:p w:rsidR="00EB7955" w:rsidRPr="00D943F4" w:rsidRDefault="00EB7955" w:rsidP="00D61E56">
            <w:pPr>
              <w:rPr>
                <w:rFonts w:ascii="Times New Roman" w:hAnsi="Times New Roman" w:cs="Times New Roman"/>
                <w:b/>
                <w:sz w:val="28"/>
                <w:szCs w:val="28"/>
              </w:rPr>
            </w:pPr>
          </w:p>
          <w:p w:rsidR="00EB7955" w:rsidRPr="00D943F4" w:rsidRDefault="00EB7955" w:rsidP="00D61E56">
            <w:pPr>
              <w:rPr>
                <w:rFonts w:ascii="Times New Roman" w:hAnsi="Times New Roman" w:cs="Times New Roman"/>
                <w:b/>
                <w:sz w:val="28"/>
                <w:szCs w:val="28"/>
              </w:rPr>
            </w:pPr>
          </w:p>
          <w:p w:rsidR="00EB7955" w:rsidRPr="00D943F4" w:rsidRDefault="00EB7955" w:rsidP="00D61E56">
            <w:pPr>
              <w:rPr>
                <w:rFonts w:ascii="Times New Roman" w:hAnsi="Times New Roman" w:cs="Times New Roman"/>
                <w:b/>
                <w:sz w:val="28"/>
                <w:szCs w:val="28"/>
              </w:rPr>
            </w:pPr>
          </w:p>
          <w:p w:rsidR="00EB7955" w:rsidRPr="00D943F4" w:rsidRDefault="00EB7955" w:rsidP="00D61E56">
            <w:pPr>
              <w:rPr>
                <w:rFonts w:ascii="Times New Roman" w:hAnsi="Times New Roman" w:cs="Times New Roman"/>
                <w:b/>
                <w:sz w:val="28"/>
                <w:szCs w:val="28"/>
              </w:rPr>
            </w:pPr>
          </w:p>
        </w:tc>
        <w:tc>
          <w:tcPr>
            <w:tcW w:w="3119"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1.Вторичное исследование уровня адаптации  в начальном звене в 1-ом классе.</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2. Диагностика уровня психологической готовности к обучению в школе будущих первоклассников</w:t>
            </w:r>
          </w:p>
        </w:tc>
        <w:tc>
          <w:tcPr>
            <w:tcW w:w="326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Проведение экспертного диагностического обследования педагогов                 1-го класса</w:t>
            </w:r>
          </w:p>
        </w:tc>
        <w:tc>
          <w:tcPr>
            <w:tcW w:w="3685"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 xml:space="preserve">Проведение экспертного диагностического обследования родителей учащихся      </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 xml:space="preserve">   1-го класса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6-17</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февраля</w:t>
            </w:r>
          </w:p>
        </w:tc>
      </w:tr>
      <w:tr w:rsidR="00EB7955" w:rsidRPr="00D943F4" w:rsidTr="00D61E56">
        <w:tc>
          <w:tcPr>
            <w:tcW w:w="2523"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b/>
                <w:sz w:val="28"/>
                <w:szCs w:val="28"/>
              </w:rPr>
            </w:pPr>
          </w:p>
          <w:p w:rsidR="00EB7955" w:rsidRPr="00D943F4" w:rsidRDefault="00EB7955" w:rsidP="00D61E56">
            <w:pPr>
              <w:rPr>
                <w:rFonts w:ascii="Times New Roman" w:hAnsi="Times New Roman" w:cs="Times New Roman"/>
                <w:b/>
                <w:sz w:val="28"/>
                <w:szCs w:val="28"/>
              </w:rPr>
            </w:pPr>
          </w:p>
          <w:p w:rsidR="00EB7955" w:rsidRPr="00D943F4" w:rsidRDefault="00EB7955" w:rsidP="00D61E56">
            <w:pPr>
              <w:rPr>
                <w:rFonts w:ascii="Times New Roman" w:hAnsi="Times New Roman" w:cs="Times New Roman"/>
                <w:b/>
                <w:sz w:val="28"/>
                <w:szCs w:val="28"/>
              </w:rPr>
            </w:pPr>
            <w:r w:rsidRPr="00D943F4">
              <w:rPr>
                <w:rFonts w:ascii="Times New Roman" w:hAnsi="Times New Roman" w:cs="Times New Roman"/>
                <w:b/>
                <w:sz w:val="28"/>
                <w:szCs w:val="28"/>
              </w:rPr>
              <w:t>Коррекционно-развивающая работа</w:t>
            </w:r>
          </w:p>
          <w:p w:rsidR="00EB7955" w:rsidRPr="00D943F4" w:rsidRDefault="00EB7955" w:rsidP="00D61E56">
            <w:pPr>
              <w:rPr>
                <w:rFonts w:ascii="Times New Roman" w:hAnsi="Times New Roman" w:cs="Times New Roman"/>
                <w:b/>
                <w:sz w:val="28"/>
                <w:szCs w:val="28"/>
              </w:rPr>
            </w:pPr>
          </w:p>
          <w:p w:rsidR="00EB7955" w:rsidRPr="00D943F4" w:rsidRDefault="00EB7955" w:rsidP="00D61E56">
            <w:pPr>
              <w:rPr>
                <w:rFonts w:ascii="Times New Roman" w:hAnsi="Times New Roman" w:cs="Times New Roman"/>
                <w:b/>
                <w:sz w:val="28"/>
                <w:szCs w:val="28"/>
              </w:rPr>
            </w:pPr>
          </w:p>
          <w:p w:rsidR="00EB7955" w:rsidRPr="00D943F4" w:rsidRDefault="00EB7955" w:rsidP="00D61E56">
            <w:pPr>
              <w:rPr>
                <w:rFonts w:ascii="Times New Roman" w:hAnsi="Times New Roman" w:cs="Times New Roman"/>
                <w:b/>
                <w:sz w:val="28"/>
                <w:szCs w:val="28"/>
              </w:rPr>
            </w:pPr>
          </w:p>
          <w:p w:rsidR="00EB7955" w:rsidRPr="00D943F4" w:rsidRDefault="00EB7955" w:rsidP="00D61E56">
            <w:pPr>
              <w:rPr>
                <w:rFonts w:ascii="Times New Roman" w:hAnsi="Times New Roman" w:cs="Times New Roman"/>
                <w:b/>
                <w:sz w:val="28"/>
                <w:szCs w:val="28"/>
              </w:rPr>
            </w:pPr>
          </w:p>
          <w:p w:rsidR="00EB7955" w:rsidRPr="00D943F4" w:rsidRDefault="00EB7955" w:rsidP="00D61E56">
            <w:pPr>
              <w:rPr>
                <w:rFonts w:ascii="Times New Roman" w:hAnsi="Times New Roman" w:cs="Times New Roman"/>
                <w:b/>
                <w:sz w:val="28"/>
                <w:szCs w:val="28"/>
              </w:rPr>
            </w:pPr>
          </w:p>
        </w:tc>
        <w:tc>
          <w:tcPr>
            <w:tcW w:w="3119"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lastRenderedPageBreak/>
              <w:t>1.Коррекционно-развивающие занятия с детьми с ОВЗ</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2.Ведение развивающих занятий в 5-м классе</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3. Ведение развивающих групп в 1-ом, 2-ом  классах</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 xml:space="preserve">4.Развивающие занятия </w:t>
            </w:r>
            <w:r w:rsidRPr="00D943F4">
              <w:rPr>
                <w:rFonts w:ascii="Times New Roman" w:hAnsi="Times New Roman" w:cs="Times New Roman"/>
                <w:sz w:val="28"/>
                <w:szCs w:val="28"/>
              </w:rPr>
              <w:lastRenderedPageBreak/>
              <w:t xml:space="preserve">в </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 xml:space="preserve"> 8-ом классе</w:t>
            </w:r>
          </w:p>
        </w:tc>
        <w:tc>
          <w:tcPr>
            <w:tcW w:w="326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p>
        </w:tc>
        <w:tc>
          <w:tcPr>
            <w:tcW w:w="3685"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В течение месяца</w:t>
            </w:r>
          </w:p>
        </w:tc>
      </w:tr>
      <w:tr w:rsidR="00EB7955" w:rsidRPr="00D943F4" w:rsidTr="00D61E56">
        <w:tc>
          <w:tcPr>
            <w:tcW w:w="2523"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b/>
                <w:sz w:val="28"/>
                <w:szCs w:val="28"/>
              </w:rPr>
            </w:pPr>
            <w:r w:rsidRPr="00D943F4">
              <w:rPr>
                <w:rFonts w:ascii="Times New Roman" w:hAnsi="Times New Roman" w:cs="Times New Roman"/>
                <w:b/>
                <w:sz w:val="28"/>
                <w:szCs w:val="28"/>
              </w:rPr>
              <w:lastRenderedPageBreak/>
              <w:t>Консультирование</w:t>
            </w:r>
          </w:p>
        </w:tc>
        <w:tc>
          <w:tcPr>
            <w:tcW w:w="3119"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Групповые консультации по вопросам профориентации учащихся 9-х классов</w:t>
            </w:r>
          </w:p>
        </w:tc>
        <w:tc>
          <w:tcPr>
            <w:tcW w:w="326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Семинар «Психологические особенности детей группы риска»</w:t>
            </w:r>
          </w:p>
        </w:tc>
        <w:tc>
          <w:tcPr>
            <w:tcW w:w="3685"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 xml:space="preserve">Индивидуальные  консультации для родителей  будущих первоклассников </w:t>
            </w:r>
          </w:p>
          <w:p w:rsidR="00EB7955" w:rsidRPr="00D943F4" w:rsidRDefault="00EB7955" w:rsidP="00D61E56">
            <w:pPr>
              <w:rPr>
                <w:rFonts w:ascii="Times New Roman" w:hAnsi="Times New Roman" w:cs="Times New Roman"/>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В течение месяца</w:t>
            </w:r>
          </w:p>
        </w:tc>
      </w:tr>
      <w:tr w:rsidR="00EB7955" w:rsidRPr="00D943F4" w:rsidTr="00D61E56">
        <w:tc>
          <w:tcPr>
            <w:tcW w:w="2523"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b/>
                <w:sz w:val="28"/>
                <w:szCs w:val="28"/>
              </w:rPr>
            </w:pPr>
          </w:p>
          <w:p w:rsidR="00EB7955" w:rsidRPr="00D943F4" w:rsidRDefault="00EB7955" w:rsidP="00D61E56">
            <w:pPr>
              <w:rPr>
                <w:rFonts w:ascii="Times New Roman" w:hAnsi="Times New Roman" w:cs="Times New Roman"/>
                <w:b/>
                <w:sz w:val="28"/>
                <w:szCs w:val="28"/>
              </w:rPr>
            </w:pPr>
          </w:p>
          <w:p w:rsidR="00EB7955" w:rsidRPr="00D943F4" w:rsidRDefault="00EB7955" w:rsidP="00D61E56">
            <w:pPr>
              <w:rPr>
                <w:rFonts w:ascii="Times New Roman" w:hAnsi="Times New Roman" w:cs="Times New Roman"/>
                <w:b/>
                <w:sz w:val="28"/>
                <w:szCs w:val="28"/>
              </w:rPr>
            </w:pPr>
            <w:r w:rsidRPr="00D943F4">
              <w:rPr>
                <w:rFonts w:ascii="Times New Roman" w:hAnsi="Times New Roman" w:cs="Times New Roman"/>
                <w:b/>
                <w:sz w:val="28"/>
                <w:szCs w:val="28"/>
              </w:rPr>
              <w:t>Психологическое просвещение</w:t>
            </w:r>
          </w:p>
        </w:tc>
        <w:tc>
          <w:tcPr>
            <w:tcW w:w="3119"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 xml:space="preserve">Оформление стенда по теме </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«Приемы саморегуляции»</w:t>
            </w:r>
          </w:p>
        </w:tc>
        <w:tc>
          <w:tcPr>
            <w:tcW w:w="326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p>
        </w:tc>
        <w:tc>
          <w:tcPr>
            <w:tcW w:w="3685"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Родительские собрания для родителей будущих первоклассников «Особенности психологической адаптации первоклассников»</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В течение месяца</w:t>
            </w:r>
          </w:p>
        </w:tc>
      </w:tr>
    </w:tbl>
    <w:p w:rsidR="00EB7955" w:rsidRPr="00D943F4" w:rsidRDefault="00EB7955" w:rsidP="00EB7955">
      <w:pPr>
        <w:rPr>
          <w:rFonts w:ascii="Times New Roman" w:hAnsi="Times New Roman" w:cs="Times New Roman"/>
          <w:b/>
          <w:color w:val="00B050"/>
          <w:sz w:val="28"/>
          <w:szCs w:val="28"/>
        </w:rPr>
      </w:pPr>
      <w:r w:rsidRPr="00D943F4">
        <w:rPr>
          <w:rFonts w:ascii="Times New Roman" w:hAnsi="Times New Roman" w:cs="Times New Roman"/>
          <w:b/>
          <w:color w:val="00B050"/>
          <w:sz w:val="28"/>
          <w:szCs w:val="28"/>
        </w:rPr>
        <w:t xml:space="preserve">                                                                                                      Март</w:t>
      </w:r>
    </w:p>
    <w:tbl>
      <w:tblPr>
        <w:tblW w:w="14997" w:type="dxa"/>
        <w:tblInd w:w="-5" w:type="dxa"/>
        <w:tblLayout w:type="fixed"/>
        <w:tblLook w:val="0000" w:firstRow="0" w:lastRow="0" w:firstColumn="0" w:lastColumn="0" w:noHBand="0" w:noVBand="0"/>
      </w:tblPr>
      <w:tblGrid>
        <w:gridCol w:w="2523"/>
        <w:gridCol w:w="3119"/>
        <w:gridCol w:w="3260"/>
        <w:gridCol w:w="3685"/>
        <w:gridCol w:w="2410"/>
      </w:tblGrid>
      <w:tr w:rsidR="00EB7955" w:rsidRPr="00D943F4" w:rsidTr="00D61E56">
        <w:tc>
          <w:tcPr>
            <w:tcW w:w="2523"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b/>
                <w:sz w:val="28"/>
                <w:szCs w:val="28"/>
              </w:rPr>
            </w:pPr>
            <w:r w:rsidRPr="00D943F4">
              <w:rPr>
                <w:rFonts w:ascii="Times New Roman" w:hAnsi="Times New Roman" w:cs="Times New Roman"/>
                <w:b/>
                <w:sz w:val="28"/>
                <w:szCs w:val="28"/>
              </w:rPr>
              <w:t>Направление деятельности психолога</w:t>
            </w:r>
          </w:p>
        </w:tc>
        <w:tc>
          <w:tcPr>
            <w:tcW w:w="3119"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b/>
                <w:sz w:val="28"/>
                <w:szCs w:val="28"/>
              </w:rPr>
            </w:pPr>
            <w:r w:rsidRPr="00D943F4">
              <w:rPr>
                <w:rFonts w:ascii="Times New Roman" w:hAnsi="Times New Roman" w:cs="Times New Roman"/>
                <w:b/>
                <w:sz w:val="28"/>
                <w:szCs w:val="28"/>
              </w:rPr>
              <w:t>Работа с учащимися</w:t>
            </w:r>
          </w:p>
        </w:tc>
        <w:tc>
          <w:tcPr>
            <w:tcW w:w="326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b/>
                <w:sz w:val="28"/>
                <w:szCs w:val="28"/>
              </w:rPr>
            </w:pPr>
            <w:r w:rsidRPr="00D943F4">
              <w:rPr>
                <w:rFonts w:ascii="Times New Roman" w:hAnsi="Times New Roman" w:cs="Times New Roman"/>
                <w:b/>
                <w:sz w:val="28"/>
                <w:szCs w:val="28"/>
              </w:rPr>
              <w:t>Работа с педагогами</w:t>
            </w:r>
          </w:p>
        </w:tc>
        <w:tc>
          <w:tcPr>
            <w:tcW w:w="3685"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b/>
                <w:sz w:val="28"/>
                <w:szCs w:val="28"/>
              </w:rPr>
            </w:pPr>
            <w:r w:rsidRPr="00D943F4">
              <w:rPr>
                <w:rFonts w:ascii="Times New Roman" w:hAnsi="Times New Roman" w:cs="Times New Roman"/>
                <w:b/>
                <w:sz w:val="28"/>
                <w:szCs w:val="28"/>
              </w:rPr>
              <w:t>Работа с родителями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b/>
                <w:sz w:val="28"/>
                <w:szCs w:val="28"/>
              </w:rPr>
            </w:pPr>
            <w:r w:rsidRPr="00D943F4">
              <w:rPr>
                <w:rFonts w:ascii="Times New Roman" w:hAnsi="Times New Roman" w:cs="Times New Roman"/>
                <w:b/>
                <w:sz w:val="28"/>
                <w:szCs w:val="28"/>
              </w:rPr>
              <w:t>Время проведения</w:t>
            </w:r>
          </w:p>
        </w:tc>
      </w:tr>
      <w:tr w:rsidR="00EB7955" w:rsidRPr="00D943F4" w:rsidTr="00D61E56">
        <w:tc>
          <w:tcPr>
            <w:tcW w:w="2523"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b/>
                <w:sz w:val="28"/>
                <w:szCs w:val="28"/>
              </w:rPr>
            </w:pPr>
          </w:p>
          <w:p w:rsidR="00EB7955" w:rsidRPr="00D943F4" w:rsidRDefault="00EB7955" w:rsidP="00D61E56">
            <w:pPr>
              <w:jc w:val="both"/>
              <w:rPr>
                <w:rFonts w:ascii="Times New Roman" w:hAnsi="Times New Roman" w:cs="Times New Roman"/>
                <w:b/>
                <w:sz w:val="28"/>
                <w:szCs w:val="28"/>
              </w:rPr>
            </w:pPr>
            <w:r w:rsidRPr="00D943F4">
              <w:rPr>
                <w:rFonts w:ascii="Times New Roman" w:hAnsi="Times New Roman" w:cs="Times New Roman"/>
                <w:b/>
                <w:sz w:val="28"/>
                <w:szCs w:val="28"/>
              </w:rPr>
              <w:t>Психолого-педагогическая диагностика</w:t>
            </w:r>
          </w:p>
        </w:tc>
        <w:tc>
          <w:tcPr>
            <w:tcW w:w="3119"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p>
        </w:tc>
        <w:tc>
          <w:tcPr>
            <w:tcW w:w="326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t xml:space="preserve">Экспертно диагностическое обследование педагогов </w:t>
            </w:r>
          </w:p>
          <w:p w:rsidR="00EB7955" w:rsidRPr="00D943F4" w:rsidRDefault="00EB7955" w:rsidP="00D61E56">
            <w:pPr>
              <w:jc w:val="both"/>
              <w:rPr>
                <w:rFonts w:ascii="Times New Roman" w:hAnsi="Times New Roman" w:cs="Times New Roman"/>
                <w:sz w:val="28"/>
                <w:szCs w:val="28"/>
              </w:rPr>
            </w:pPr>
            <w:r w:rsidRPr="00D943F4">
              <w:rPr>
                <w:rFonts w:ascii="Times New Roman" w:hAnsi="Times New Roman" w:cs="Times New Roman"/>
                <w:sz w:val="28"/>
                <w:szCs w:val="28"/>
              </w:rPr>
              <w:t xml:space="preserve"> 4-го класса</w:t>
            </w:r>
          </w:p>
        </w:tc>
        <w:tc>
          <w:tcPr>
            <w:tcW w:w="3685"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Проведение экспертного диагностического обследования родителей  учащихся 4-го класса</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jc w:val="both"/>
              <w:rPr>
                <w:rFonts w:ascii="Times New Roman" w:hAnsi="Times New Roman" w:cs="Times New Roman"/>
                <w:sz w:val="28"/>
                <w:szCs w:val="28"/>
              </w:rPr>
            </w:pPr>
            <w:r w:rsidRPr="00D943F4">
              <w:rPr>
                <w:rFonts w:ascii="Times New Roman" w:hAnsi="Times New Roman" w:cs="Times New Roman"/>
                <w:sz w:val="28"/>
                <w:szCs w:val="28"/>
              </w:rPr>
              <w:t>1-17</w:t>
            </w:r>
          </w:p>
          <w:p w:rsidR="00EB7955" w:rsidRPr="00D943F4" w:rsidRDefault="00EB7955" w:rsidP="00D61E56">
            <w:pPr>
              <w:jc w:val="both"/>
              <w:rPr>
                <w:rFonts w:ascii="Times New Roman" w:hAnsi="Times New Roman" w:cs="Times New Roman"/>
                <w:sz w:val="28"/>
                <w:szCs w:val="28"/>
              </w:rPr>
            </w:pPr>
            <w:r w:rsidRPr="00D943F4">
              <w:rPr>
                <w:rFonts w:ascii="Times New Roman" w:hAnsi="Times New Roman" w:cs="Times New Roman"/>
                <w:sz w:val="28"/>
                <w:szCs w:val="28"/>
              </w:rPr>
              <w:t>марта</w:t>
            </w:r>
          </w:p>
        </w:tc>
      </w:tr>
      <w:tr w:rsidR="00EB7955" w:rsidRPr="00D943F4" w:rsidTr="00D61E56">
        <w:tc>
          <w:tcPr>
            <w:tcW w:w="2523"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b/>
                <w:sz w:val="28"/>
                <w:szCs w:val="28"/>
              </w:rPr>
            </w:pPr>
          </w:p>
          <w:p w:rsidR="00EB7955" w:rsidRPr="00D943F4" w:rsidRDefault="00EB7955" w:rsidP="00D61E56">
            <w:pPr>
              <w:rPr>
                <w:rFonts w:ascii="Times New Roman" w:hAnsi="Times New Roman" w:cs="Times New Roman"/>
                <w:b/>
                <w:sz w:val="28"/>
                <w:szCs w:val="28"/>
              </w:rPr>
            </w:pPr>
          </w:p>
          <w:p w:rsidR="00EB7955" w:rsidRPr="00D943F4" w:rsidRDefault="00EB7955" w:rsidP="00D61E56">
            <w:pPr>
              <w:rPr>
                <w:rFonts w:ascii="Times New Roman" w:hAnsi="Times New Roman" w:cs="Times New Roman"/>
                <w:b/>
                <w:sz w:val="28"/>
                <w:szCs w:val="28"/>
              </w:rPr>
            </w:pPr>
            <w:r w:rsidRPr="00D943F4">
              <w:rPr>
                <w:rFonts w:ascii="Times New Roman" w:hAnsi="Times New Roman" w:cs="Times New Roman"/>
                <w:b/>
                <w:sz w:val="28"/>
                <w:szCs w:val="28"/>
              </w:rPr>
              <w:t>Коррекционно-развивающая работа</w:t>
            </w:r>
          </w:p>
          <w:p w:rsidR="00EB7955" w:rsidRPr="00D943F4" w:rsidRDefault="00EB7955" w:rsidP="00D61E56">
            <w:pPr>
              <w:rPr>
                <w:rFonts w:ascii="Times New Roman" w:hAnsi="Times New Roman" w:cs="Times New Roman"/>
                <w:b/>
                <w:sz w:val="28"/>
                <w:szCs w:val="28"/>
              </w:rPr>
            </w:pPr>
          </w:p>
          <w:p w:rsidR="00EB7955" w:rsidRPr="00D943F4" w:rsidRDefault="00EB7955" w:rsidP="00D61E56">
            <w:pPr>
              <w:rPr>
                <w:rFonts w:ascii="Times New Roman" w:hAnsi="Times New Roman" w:cs="Times New Roman"/>
                <w:b/>
                <w:sz w:val="28"/>
                <w:szCs w:val="28"/>
              </w:rPr>
            </w:pPr>
          </w:p>
          <w:p w:rsidR="00EB7955" w:rsidRPr="00D943F4" w:rsidRDefault="00EB7955" w:rsidP="00D61E56">
            <w:pPr>
              <w:rPr>
                <w:rFonts w:ascii="Times New Roman" w:hAnsi="Times New Roman" w:cs="Times New Roman"/>
                <w:b/>
                <w:sz w:val="28"/>
                <w:szCs w:val="28"/>
              </w:rPr>
            </w:pPr>
          </w:p>
          <w:p w:rsidR="00EB7955" w:rsidRPr="00D943F4" w:rsidRDefault="00EB7955" w:rsidP="00D61E56">
            <w:pPr>
              <w:rPr>
                <w:rFonts w:ascii="Times New Roman" w:hAnsi="Times New Roman" w:cs="Times New Roman"/>
                <w:b/>
                <w:sz w:val="28"/>
                <w:szCs w:val="28"/>
              </w:rPr>
            </w:pPr>
          </w:p>
        </w:tc>
        <w:tc>
          <w:tcPr>
            <w:tcW w:w="3119"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 xml:space="preserve">1.Коррекционно-развивающие занятия с детьми с ОВЗ </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2.Ведение развивающих занятий в 5-ом классе</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3. Ведение развивающих групп в1-ом, 2-ом классах</w:t>
            </w:r>
          </w:p>
        </w:tc>
        <w:tc>
          <w:tcPr>
            <w:tcW w:w="326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w:t>
            </w:r>
          </w:p>
        </w:tc>
        <w:tc>
          <w:tcPr>
            <w:tcW w:w="3685"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p>
        </w:tc>
      </w:tr>
      <w:tr w:rsidR="00EB7955" w:rsidRPr="00D943F4" w:rsidTr="00D61E56">
        <w:tc>
          <w:tcPr>
            <w:tcW w:w="2523"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b/>
                <w:sz w:val="28"/>
                <w:szCs w:val="28"/>
              </w:rPr>
            </w:pPr>
          </w:p>
          <w:p w:rsidR="00EB7955" w:rsidRPr="00D943F4" w:rsidRDefault="00EB7955" w:rsidP="00D61E56">
            <w:pPr>
              <w:rPr>
                <w:rFonts w:ascii="Times New Roman" w:hAnsi="Times New Roman" w:cs="Times New Roman"/>
                <w:b/>
                <w:sz w:val="28"/>
                <w:szCs w:val="28"/>
              </w:rPr>
            </w:pPr>
          </w:p>
          <w:p w:rsidR="00EB7955" w:rsidRPr="00D943F4" w:rsidRDefault="00EB7955" w:rsidP="00D61E56">
            <w:pPr>
              <w:rPr>
                <w:rFonts w:ascii="Times New Roman" w:hAnsi="Times New Roman" w:cs="Times New Roman"/>
                <w:b/>
                <w:sz w:val="28"/>
                <w:szCs w:val="28"/>
              </w:rPr>
            </w:pPr>
            <w:r w:rsidRPr="00D943F4">
              <w:rPr>
                <w:rFonts w:ascii="Times New Roman" w:hAnsi="Times New Roman" w:cs="Times New Roman"/>
                <w:b/>
                <w:sz w:val="28"/>
                <w:szCs w:val="28"/>
              </w:rPr>
              <w:t>Консультирование</w:t>
            </w:r>
          </w:p>
        </w:tc>
        <w:tc>
          <w:tcPr>
            <w:tcW w:w="3119"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p>
        </w:tc>
        <w:tc>
          <w:tcPr>
            <w:tcW w:w="326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Проведение психолого-педагогического консилиума  в 4-ом классе</w:t>
            </w:r>
          </w:p>
        </w:tc>
        <w:tc>
          <w:tcPr>
            <w:tcW w:w="3685"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Проведение индивидуальных консультаций родителей учащихся 4-х классов</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В течение месяца</w:t>
            </w:r>
          </w:p>
        </w:tc>
      </w:tr>
      <w:tr w:rsidR="00EB7955" w:rsidRPr="00D943F4" w:rsidTr="00D61E56">
        <w:tc>
          <w:tcPr>
            <w:tcW w:w="2523"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b/>
                <w:sz w:val="28"/>
                <w:szCs w:val="28"/>
              </w:rPr>
            </w:pPr>
          </w:p>
          <w:p w:rsidR="00EB7955" w:rsidRPr="00D943F4" w:rsidRDefault="00EB7955" w:rsidP="00D61E56">
            <w:pPr>
              <w:rPr>
                <w:rFonts w:ascii="Times New Roman" w:hAnsi="Times New Roman" w:cs="Times New Roman"/>
                <w:b/>
                <w:sz w:val="28"/>
                <w:szCs w:val="28"/>
              </w:rPr>
            </w:pPr>
            <w:r w:rsidRPr="00D943F4">
              <w:rPr>
                <w:rFonts w:ascii="Times New Roman" w:hAnsi="Times New Roman" w:cs="Times New Roman"/>
                <w:b/>
                <w:sz w:val="28"/>
                <w:szCs w:val="28"/>
              </w:rPr>
              <w:t>Психологическое просвещение</w:t>
            </w:r>
          </w:p>
        </w:tc>
        <w:tc>
          <w:tcPr>
            <w:tcW w:w="3119"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Оформление стенда «Как подготовиться к экзаменам»</w:t>
            </w:r>
          </w:p>
        </w:tc>
        <w:tc>
          <w:tcPr>
            <w:tcW w:w="326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p>
        </w:tc>
        <w:tc>
          <w:tcPr>
            <w:tcW w:w="3685"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В течение месяца</w:t>
            </w:r>
          </w:p>
        </w:tc>
      </w:tr>
    </w:tbl>
    <w:p w:rsidR="00EB7955" w:rsidRPr="00D943F4" w:rsidRDefault="00EB7955" w:rsidP="00EB7955">
      <w:pPr>
        <w:rPr>
          <w:rFonts w:ascii="Times New Roman" w:hAnsi="Times New Roman" w:cs="Times New Roman"/>
          <w:b/>
          <w:color w:val="E36C0A"/>
          <w:sz w:val="28"/>
          <w:szCs w:val="28"/>
        </w:rPr>
      </w:pPr>
      <w:r w:rsidRPr="00D943F4">
        <w:rPr>
          <w:rFonts w:ascii="Times New Roman" w:hAnsi="Times New Roman" w:cs="Times New Roman"/>
          <w:b/>
          <w:color w:val="E36C0A"/>
          <w:sz w:val="28"/>
          <w:szCs w:val="28"/>
        </w:rPr>
        <w:t xml:space="preserve">                                                                                                     Апрель</w:t>
      </w:r>
    </w:p>
    <w:tbl>
      <w:tblPr>
        <w:tblW w:w="14997" w:type="dxa"/>
        <w:tblInd w:w="-5" w:type="dxa"/>
        <w:tblLayout w:type="fixed"/>
        <w:tblLook w:val="0000" w:firstRow="0" w:lastRow="0" w:firstColumn="0" w:lastColumn="0" w:noHBand="0" w:noVBand="0"/>
      </w:tblPr>
      <w:tblGrid>
        <w:gridCol w:w="2523"/>
        <w:gridCol w:w="3119"/>
        <w:gridCol w:w="3260"/>
        <w:gridCol w:w="3685"/>
        <w:gridCol w:w="2410"/>
      </w:tblGrid>
      <w:tr w:rsidR="00EB7955" w:rsidRPr="00D943F4" w:rsidTr="00D61E56">
        <w:tc>
          <w:tcPr>
            <w:tcW w:w="2523"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b/>
                <w:sz w:val="28"/>
                <w:szCs w:val="28"/>
              </w:rPr>
            </w:pPr>
            <w:r w:rsidRPr="00D943F4">
              <w:rPr>
                <w:rFonts w:ascii="Times New Roman" w:hAnsi="Times New Roman" w:cs="Times New Roman"/>
                <w:b/>
                <w:sz w:val="28"/>
                <w:szCs w:val="28"/>
              </w:rPr>
              <w:t xml:space="preserve">Направление деятельности </w:t>
            </w:r>
            <w:r w:rsidRPr="00D943F4">
              <w:rPr>
                <w:rFonts w:ascii="Times New Roman" w:hAnsi="Times New Roman" w:cs="Times New Roman"/>
                <w:b/>
                <w:sz w:val="28"/>
                <w:szCs w:val="28"/>
              </w:rPr>
              <w:lastRenderedPageBreak/>
              <w:t>психолога</w:t>
            </w:r>
          </w:p>
        </w:tc>
        <w:tc>
          <w:tcPr>
            <w:tcW w:w="3119"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b/>
                <w:sz w:val="28"/>
                <w:szCs w:val="28"/>
              </w:rPr>
            </w:pPr>
            <w:r w:rsidRPr="00D943F4">
              <w:rPr>
                <w:rFonts w:ascii="Times New Roman" w:hAnsi="Times New Roman" w:cs="Times New Roman"/>
                <w:b/>
                <w:sz w:val="28"/>
                <w:szCs w:val="28"/>
              </w:rPr>
              <w:lastRenderedPageBreak/>
              <w:t>Работа с учащимися</w:t>
            </w:r>
          </w:p>
        </w:tc>
        <w:tc>
          <w:tcPr>
            <w:tcW w:w="326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b/>
                <w:sz w:val="28"/>
                <w:szCs w:val="28"/>
              </w:rPr>
            </w:pPr>
            <w:r w:rsidRPr="00D943F4">
              <w:rPr>
                <w:rFonts w:ascii="Times New Roman" w:hAnsi="Times New Roman" w:cs="Times New Roman"/>
                <w:b/>
                <w:sz w:val="28"/>
                <w:szCs w:val="28"/>
              </w:rPr>
              <w:t>Работа с педагогами</w:t>
            </w:r>
          </w:p>
        </w:tc>
        <w:tc>
          <w:tcPr>
            <w:tcW w:w="3685"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b/>
                <w:sz w:val="28"/>
                <w:szCs w:val="28"/>
              </w:rPr>
            </w:pPr>
            <w:r w:rsidRPr="00D943F4">
              <w:rPr>
                <w:rFonts w:ascii="Times New Roman" w:hAnsi="Times New Roman" w:cs="Times New Roman"/>
                <w:b/>
                <w:sz w:val="28"/>
                <w:szCs w:val="28"/>
              </w:rPr>
              <w:t>Работа с родителями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b/>
                <w:sz w:val="28"/>
                <w:szCs w:val="28"/>
              </w:rPr>
            </w:pPr>
            <w:r w:rsidRPr="00D943F4">
              <w:rPr>
                <w:rFonts w:ascii="Times New Roman" w:hAnsi="Times New Roman" w:cs="Times New Roman"/>
                <w:b/>
                <w:sz w:val="28"/>
                <w:szCs w:val="28"/>
              </w:rPr>
              <w:t xml:space="preserve">Время </w:t>
            </w:r>
            <w:r w:rsidRPr="00D943F4">
              <w:rPr>
                <w:rFonts w:ascii="Times New Roman" w:hAnsi="Times New Roman" w:cs="Times New Roman"/>
                <w:b/>
                <w:sz w:val="28"/>
                <w:szCs w:val="28"/>
              </w:rPr>
              <w:lastRenderedPageBreak/>
              <w:t>проведения</w:t>
            </w:r>
          </w:p>
        </w:tc>
      </w:tr>
      <w:tr w:rsidR="00EB7955" w:rsidRPr="00D943F4" w:rsidTr="00D61E56">
        <w:tc>
          <w:tcPr>
            <w:tcW w:w="2523"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b/>
                <w:sz w:val="28"/>
                <w:szCs w:val="28"/>
              </w:rPr>
            </w:pPr>
          </w:p>
          <w:p w:rsidR="00EB7955" w:rsidRPr="00D943F4" w:rsidRDefault="00EB7955" w:rsidP="00D61E56">
            <w:pPr>
              <w:jc w:val="both"/>
              <w:rPr>
                <w:rFonts w:ascii="Times New Roman" w:hAnsi="Times New Roman" w:cs="Times New Roman"/>
                <w:b/>
                <w:sz w:val="28"/>
                <w:szCs w:val="28"/>
              </w:rPr>
            </w:pPr>
            <w:r w:rsidRPr="00D943F4">
              <w:rPr>
                <w:rFonts w:ascii="Times New Roman" w:hAnsi="Times New Roman" w:cs="Times New Roman"/>
                <w:b/>
                <w:sz w:val="28"/>
                <w:szCs w:val="28"/>
              </w:rPr>
              <w:t>Психолого-педагогическая диагностика</w:t>
            </w:r>
          </w:p>
          <w:p w:rsidR="00EB7955" w:rsidRPr="00D943F4" w:rsidRDefault="00EB7955" w:rsidP="00D61E56">
            <w:pPr>
              <w:jc w:val="both"/>
              <w:rPr>
                <w:rFonts w:ascii="Times New Roman" w:hAnsi="Times New Roman" w:cs="Times New Roman"/>
                <w:b/>
                <w:sz w:val="28"/>
                <w:szCs w:val="28"/>
              </w:rPr>
            </w:pPr>
          </w:p>
        </w:tc>
        <w:tc>
          <w:tcPr>
            <w:tcW w:w="3119"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Диагностика психологической готовности учащихся 4-ом классе к обучению в среднем звене</w:t>
            </w:r>
          </w:p>
        </w:tc>
        <w:tc>
          <w:tcPr>
            <w:tcW w:w="326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p>
        </w:tc>
        <w:tc>
          <w:tcPr>
            <w:tcW w:w="3685"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Проведение экспертного диагностического обследования родителей выпускников</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В течение месяца</w:t>
            </w:r>
          </w:p>
        </w:tc>
      </w:tr>
      <w:tr w:rsidR="00EB7955" w:rsidRPr="00D943F4" w:rsidTr="00D61E56">
        <w:trPr>
          <w:trHeight w:val="1719"/>
        </w:trPr>
        <w:tc>
          <w:tcPr>
            <w:tcW w:w="2523"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jc w:val="both"/>
              <w:rPr>
                <w:rFonts w:ascii="Times New Roman" w:hAnsi="Times New Roman" w:cs="Times New Roman"/>
                <w:b/>
                <w:sz w:val="28"/>
                <w:szCs w:val="28"/>
              </w:rPr>
            </w:pPr>
            <w:r w:rsidRPr="00D943F4">
              <w:rPr>
                <w:rFonts w:ascii="Times New Roman" w:hAnsi="Times New Roman" w:cs="Times New Roman"/>
                <w:b/>
                <w:sz w:val="28"/>
                <w:szCs w:val="28"/>
              </w:rPr>
              <w:t>Коррекционно-развивающая работа</w:t>
            </w:r>
          </w:p>
          <w:p w:rsidR="00EB7955" w:rsidRPr="00D943F4" w:rsidRDefault="00EB7955" w:rsidP="00D61E56">
            <w:pPr>
              <w:jc w:val="both"/>
              <w:rPr>
                <w:rFonts w:ascii="Times New Roman" w:hAnsi="Times New Roman" w:cs="Times New Roman"/>
                <w:b/>
                <w:sz w:val="28"/>
                <w:szCs w:val="28"/>
              </w:rPr>
            </w:pPr>
          </w:p>
          <w:p w:rsidR="00EB7955" w:rsidRPr="00D943F4" w:rsidRDefault="00EB7955" w:rsidP="00D61E56">
            <w:pPr>
              <w:jc w:val="both"/>
              <w:rPr>
                <w:rFonts w:ascii="Times New Roman" w:hAnsi="Times New Roman" w:cs="Times New Roman"/>
                <w:b/>
                <w:sz w:val="28"/>
                <w:szCs w:val="28"/>
              </w:rPr>
            </w:pPr>
          </w:p>
        </w:tc>
        <w:tc>
          <w:tcPr>
            <w:tcW w:w="3119"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1.Развивающие занятия в</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 xml:space="preserve"> 4-ом классе</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2.Коррекционно-развивающие занятия с  ОВЗ</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3.Развивающие занятия в 6-ом классе.</w:t>
            </w:r>
          </w:p>
        </w:tc>
        <w:tc>
          <w:tcPr>
            <w:tcW w:w="326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Тренинг эмоциональной устойчивости.</w:t>
            </w:r>
          </w:p>
        </w:tc>
        <w:tc>
          <w:tcPr>
            <w:tcW w:w="3685"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 xml:space="preserve"> В течение месяца</w:t>
            </w:r>
          </w:p>
        </w:tc>
      </w:tr>
      <w:tr w:rsidR="00EB7955" w:rsidRPr="00D943F4" w:rsidTr="00D61E56">
        <w:tc>
          <w:tcPr>
            <w:tcW w:w="2523"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b/>
                <w:sz w:val="28"/>
                <w:szCs w:val="28"/>
              </w:rPr>
            </w:pPr>
            <w:r w:rsidRPr="00D943F4">
              <w:rPr>
                <w:rFonts w:ascii="Times New Roman" w:hAnsi="Times New Roman" w:cs="Times New Roman"/>
                <w:b/>
                <w:sz w:val="28"/>
                <w:szCs w:val="28"/>
              </w:rPr>
              <w:t>Консультирование</w:t>
            </w:r>
          </w:p>
        </w:tc>
        <w:tc>
          <w:tcPr>
            <w:tcW w:w="3119"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 xml:space="preserve">Индивидуальное консультирование учащихся </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9, 10-х классов по психологической подготовке к итоговой аттестации</w:t>
            </w:r>
          </w:p>
        </w:tc>
        <w:tc>
          <w:tcPr>
            <w:tcW w:w="326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Индивидуальное консультирование классных руководителей  выпускных классов по результатам психологического обследования</w:t>
            </w:r>
          </w:p>
        </w:tc>
        <w:tc>
          <w:tcPr>
            <w:tcW w:w="3685"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Индивидуальное консультирование родителей выпускников</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В течение месяца</w:t>
            </w:r>
          </w:p>
        </w:tc>
      </w:tr>
      <w:tr w:rsidR="00EB7955" w:rsidRPr="00D943F4" w:rsidTr="00D61E56">
        <w:tc>
          <w:tcPr>
            <w:tcW w:w="2523"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jc w:val="both"/>
              <w:rPr>
                <w:rFonts w:ascii="Times New Roman" w:hAnsi="Times New Roman" w:cs="Times New Roman"/>
                <w:b/>
                <w:sz w:val="28"/>
                <w:szCs w:val="28"/>
              </w:rPr>
            </w:pPr>
          </w:p>
          <w:p w:rsidR="00EB7955" w:rsidRPr="00D943F4" w:rsidRDefault="00EB7955" w:rsidP="00D61E56">
            <w:pPr>
              <w:jc w:val="both"/>
              <w:rPr>
                <w:rFonts w:ascii="Times New Roman" w:hAnsi="Times New Roman" w:cs="Times New Roman"/>
                <w:b/>
                <w:sz w:val="28"/>
                <w:szCs w:val="28"/>
              </w:rPr>
            </w:pPr>
          </w:p>
          <w:p w:rsidR="00EB7955" w:rsidRPr="00D943F4" w:rsidRDefault="00EB7955" w:rsidP="00D61E56">
            <w:pPr>
              <w:jc w:val="both"/>
              <w:rPr>
                <w:rFonts w:ascii="Times New Roman" w:hAnsi="Times New Roman" w:cs="Times New Roman"/>
                <w:b/>
                <w:sz w:val="28"/>
                <w:szCs w:val="28"/>
              </w:rPr>
            </w:pPr>
            <w:r w:rsidRPr="00D943F4">
              <w:rPr>
                <w:rFonts w:ascii="Times New Roman" w:hAnsi="Times New Roman" w:cs="Times New Roman"/>
                <w:b/>
                <w:sz w:val="28"/>
                <w:szCs w:val="28"/>
              </w:rPr>
              <w:t>Психологическое просвещение</w:t>
            </w:r>
          </w:p>
        </w:tc>
        <w:tc>
          <w:tcPr>
            <w:tcW w:w="3119"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Классные часы в 7,8,9 классах</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 xml:space="preserve"> «Методы управления эмоциональным состоянием в период итоговой аттестации»</w:t>
            </w:r>
          </w:p>
        </w:tc>
        <w:tc>
          <w:tcPr>
            <w:tcW w:w="326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Просветительский семинар для педагогов «Особенности эмоционального состояния в период выпускных экзаменов»</w:t>
            </w:r>
          </w:p>
        </w:tc>
        <w:tc>
          <w:tcPr>
            <w:tcW w:w="3685"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 xml:space="preserve"> Родительские собрания в выпускных классах</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«Роль родителей при подготовке школьников к итоговой аттестации»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В течение месяца</w:t>
            </w:r>
          </w:p>
        </w:tc>
      </w:tr>
    </w:tbl>
    <w:p w:rsidR="00EB7955" w:rsidRPr="00D943F4" w:rsidRDefault="00EB7955" w:rsidP="00EB7955">
      <w:pPr>
        <w:rPr>
          <w:rFonts w:ascii="Times New Roman" w:hAnsi="Times New Roman" w:cs="Times New Roman"/>
          <w:b/>
          <w:color w:val="FF0066"/>
          <w:sz w:val="28"/>
          <w:szCs w:val="28"/>
        </w:rPr>
      </w:pPr>
      <w:r w:rsidRPr="00D943F4">
        <w:rPr>
          <w:rFonts w:ascii="Times New Roman" w:hAnsi="Times New Roman" w:cs="Times New Roman"/>
          <w:b/>
          <w:sz w:val="28"/>
          <w:szCs w:val="28"/>
        </w:rPr>
        <w:t xml:space="preserve">                                                                                                                          </w:t>
      </w:r>
      <w:r w:rsidRPr="00D943F4">
        <w:rPr>
          <w:rFonts w:ascii="Times New Roman" w:hAnsi="Times New Roman" w:cs="Times New Roman"/>
          <w:b/>
          <w:color w:val="FF0066"/>
          <w:sz w:val="28"/>
          <w:szCs w:val="28"/>
        </w:rPr>
        <w:t>Май</w:t>
      </w:r>
    </w:p>
    <w:tbl>
      <w:tblPr>
        <w:tblW w:w="14997" w:type="dxa"/>
        <w:tblInd w:w="-5" w:type="dxa"/>
        <w:tblLayout w:type="fixed"/>
        <w:tblLook w:val="0000" w:firstRow="0" w:lastRow="0" w:firstColumn="0" w:lastColumn="0" w:noHBand="0" w:noVBand="0"/>
      </w:tblPr>
      <w:tblGrid>
        <w:gridCol w:w="2523"/>
        <w:gridCol w:w="3119"/>
        <w:gridCol w:w="3260"/>
        <w:gridCol w:w="3685"/>
        <w:gridCol w:w="2410"/>
      </w:tblGrid>
      <w:tr w:rsidR="00EB7955" w:rsidRPr="00D943F4" w:rsidTr="00D61E56">
        <w:tc>
          <w:tcPr>
            <w:tcW w:w="2523"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b/>
                <w:sz w:val="28"/>
                <w:szCs w:val="28"/>
              </w:rPr>
            </w:pPr>
            <w:r w:rsidRPr="00D943F4">
              <w:rPr>
                <w:rFonts w:ascii="Times New Roman" w:hAnsi="Times New Roman" w:cs="Times New Roman"/>
                <w:b/>
                <w:sz w:val="28"/>
                <w:szCs w:val="28"/>
              </w:rPr>
              <w:t>Направление деятельности психолога</w:t>
            </w:r>
          </w:p>
        </w:tc>
        <w:tc>
          <w:tcPr>
            <w:tcW w:w="3119"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b/>
                <w:sz w:val="28"/>
                <w:szCs w:val="28"/>
              </w:rPr>
            </w:pPr>
            <w:r w:rsidRPr="00D943F4">
              <w:rPr>
                <w:rFonts w:ascii="Times New Roman" w:hAnsi="Times New Roman" w:cs="Times New Roman"/>
                <w:b/>
                <w:sz w:val="28"/>
                <w:szCs w:val="28"/>
              </w:rPr>
              <w:t>Работа с учащимися</w:t>
            </w:r>
          </w:p>
        </w:tc>
        <w:tc>
          <w:tcPr>
            <w:tcW w:w="326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b/>
                <w:sz w:val="28"/>
                <w:szCs w:val="28"/>
              </w:rPr>
            </w:pPr>
            <w:r w:rsidRPr="00D943F4">
              <w:rPr>
                <w:rFonts w:ascii="Times New Roman" w:hAnsi="Times New Roman" w:cs="Times New Roman"/>
                <w:b/>
                <w:sz w:val="28"/>
                <w:szCs w:val="28"/>
              </w:rPr>
              <w:t>Работа с педагогами</w:t>
            </w:r>
          </w:p>
        </w:tc>
        <w:tc>
          <w:tcPr>
            <w:tcW w:w="3685"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b/>
                <w:sz w:val="28"/>
                <w:szCs w:val="28"/>
              </w:rPr>
            </w:pPr>
            <w:r w:rsidRPr="00D943F4">
              <w:rPr>
                <w:rFonts w:ascii="Times New Roman" w:hAnsi="Times New Roman" w:cs="Times New Roman"/>
                <w:b/>
                <w:sz w:val="28"/>
                <w:szCs w:val="28"/>
              </w:rPr>
              <w:t>Работа с родителями</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b/>
                <w:sz w:val="28"/>
                <w:szCs w:val="28"/>
              </w:rPr>
            </w:pPr>
            <w:r w:rsidRPr="00D943F4">
              <w:rPr>
                <w:rFonts w:ascii="Times New Roman" w:hAnsi="Times New Roman" w:cs="Times New Roman"/>
                <w:b/>
                <w:sz w:val="28"/>
                <w:szCs w:val="28"/>
              </w:rPr>
              <w:t>Время проведения</w:t>
            </w:r>
          </w:p>
        </w:tc>
      </w:tr>
      <w:tr w:rsidR="00EB7955" w:rsidRPr="00D943F4" w:rsidTr="00D61E56">
        <w:tc>
          <w:tcPr>
            <w:tcW w:w="2523"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b/>
                <w:sz w:val="28"/>
                <w:szCs w:val="28"/>
              </w:rPr>
            </w:pPr>
          </w:p>
          <w:p w:rsidR="00EB7955" w:rsidRPr="00D943F4" w:rsidRDefault="00EB7955" w:rsidP="00D61E56">
            <w:pPr>
              <w:rPr>
                <w:rFonts w:ascii="Times New Roman" w:hAnsi="Times New Roman" w:cs="Times New Roman"/>
                <w:b/>
                <w:sz w:val="28"/>
                <w:szCs w:val="28"/>
              </w:rPr>
            </w:pPr>
            <w:r w:rsidRPr="00D943F4">
              <w:rPr>
                <w:rFonts w:ascii="Times New Roman" w:hAnsi="Times New Roman" w:cs="Times New Roman"/>
                <w:b/>
                <w:sz w:val="28"/>
                <w:szCs w:val="28"/>
              </w:rPr>
              <w:t>Психолого-педагогическая диагностика</w:t>
            </w:r>
          </w:p>
        </w:tc>
        <w:tc>
          <w:tcPr>
            <w:tcW w:w="3119"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Повторное исследование общего уровня развития познавательной сферы учащихся с ОВЗ</w:t>
            </w:r>
          </w:p>
        </w:tc>
        <w:tc>
          <w:tcPr>
            <w:tcW w:w="326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p>
        </w:tc>
        <w:tc>
          <w:tcPr>
            <w:tcW w:w="3685"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3- 19</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мая</w:t>
            </w:r>
          </w:p>
          <w:p w:rsidR="00EB7955" w:rsidRPr="00D943F4" w:rsidRDefault="00EB7955" w:rsidP="00D61E56">
            <w:pPr>
              <w:rPr>
                <w:rFonts w:ascii="Times New Roman" w:hAnsi="Times New Roman" w:cs="Times New Roman"/>
                <w:sz w:val="28"/>
                <w:szCs w:val="28"/>
              </w:rPr>
            </w:pPr>
          </w:p>
        </w:tc>
      </w:tr>
      <w:tr w:rsidR="00EB7955" w:rsidRPr="00D943F4" w:rsidTr="00D61E56">
        <w:trPr>
          <w:trHeight w:val="784"/>
        </w:trPr>
        <w:tc>
          <w:tcPr>
            <w:tcW w:w="2523"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b/>
                <w:sz w:val="28"/>
                <w:szCs w:val="28"/>
              </w:rPr>
            </w:pPr>
          </w:p>
          <w:p w:rsidR="00EB7955" w:rsidRPr="00D943F4" w:rsidRDefault="00EB7955" w:rsidP="00D61E56">
            <w:pPr>
              <w:rPr>
                <w:rFonts w:ascii="Times New Roman" w:hAnsi="Times New Roman" w:cs="Times New Roman"/>
                <w:b/>
                <w:sz w:val="28"/>
                <w:szCs w:val="28"/>
              </w:rPr>
            </w:pPr>
          </w:p>
          <w:p w:rsidR="00EB7955" w:rsidRPr="00D943F4" w:rsidRDefault="00EB7955" w:rsidP="00D61E56">
            <w:pPr>
              <w:rPr>
                <w:rFonts w:ascii="Times New Roman" w:hAnsi="Times New Roman" w:cs="Times New Roman"/>
                <w:b/>
                <w:sz w:val="28"/>
                <w:szCs w:val="28"/>
              </w:rPr>
            </w:pPr>
            <w:r w:rsidRPr="00D943F4">
              <w:rPr>
                <w:rFonts w:ascii="Times New Roman" w:hAnsi="Times New Roman" w:cs="Times New Roman"/>
                <w:b/>
                <w:sz w:val="28"/>
                <w:szCs w:val="28"/>
              </w:rPr>
              <w:t>Коррекционно-развивающая работа</w:t>
            </w:r>
          </w:p>
        </w:tc>
        <w:tc>
          <w:tcPr>
            <w:tcW w:w="3119"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 xml:space="preserve">1.Развивающие занятия в </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 xml:space="preserve"> 4-ом классе.</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3.Развивающие занятия в  5-ом классе.</w:t>
            </w:r>
          </w:p>
        </w:tc>
        <w:tc>
          <w:tcPr>
            <w:tcW w:w="326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p>
        </w:tc>
        <w:tc>
          <w:tcPr>
            <w:tcW w:w="3685"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В течение</w:t>
            </w:r>
          </w:p>
          <w:p w:rsidR="00EB7955" w:rsidRPr="00D943F4" w:rsidRDefault="00EB7955" w:rsidP="00D61E56">
            <w:pPr>
              <w:rPr>
                <w:rFonts w:ascii="Times New Roman" w:hAnsi="Times New Roman" w:cs="Times New Roman"/>
                <w:sz w:val="28"/>
                <w:szCs w:val="28"/>
              </w:rPr>
            </w:pPr>
            <w:r w:rsidRPr="00D943F4">
              <w:rPr>
                <w:rFonts w:ascii="Times New Roman" w:hAnsi="Times New Roman" w:cs="Times New Roman"/>
                <w:sz w:val="28"/>
                <w:szCs w:val="28"/>
              </w:rPr>
              <w:t>месяца</w:t>
            </w:r>
          </w:p>
        </w:tc>
      </w:tr>
      <w:tr w:rsidR="00EB7955" w:rsidRPr="00D943F4" w:rsidTr="00D61E56">
        <w:tc>
          <w:tcPr>
            <w:tcW w:w="2523"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b/>
                <w:sz w:val="28"/>
                <w:szCs w:val="28"/>
              </w:rPr>
            </w:pPr>
            <w:r w:rsidRPr="00D943F4">
              <w:rPr>
                <w:rFonts w:ascii="Times New Roman" w:hAnsi="Times New Roman" w:cs="Times New Roman"/>
                <w:b/>
                <w:sz w:val="28"/>
                <w:szCs w:val="28"/>
              </w:rPr>
              <w:lastRenderedPageBreak/>
              <w:t>Консультирование</w:t>
            </w:r>
          </w:p>
        </w:tc>
        <w:tc>
          <w:tcPr>
            <w:tcW w:w="3119"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p>
        </w:tc>
        <w:tc>
          <w:tcPr>
            <w:tcW w:w="326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Индивидуальное консультирование классных руководителей по учащимся с ОВЗ</w:t>
            </w:r>
          </w:p>
        </w:tc>
        <w:tc>
          <w:tcPr>
            <w:tcW w:w="3685"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 xml:space="preserve">Индивидуальное консультирование родителей  учащихся с ОВЗ </w:t>
            </w: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В течение месяца</w:t>
            </w:r>
          </w:p>
        </w:tc>
      </w:tr>
      <w:tr w:rsidR="00EB7955" w:rsidRPr="00D943F4" w:rsidTr="00D61E56">
        <w:tc>
          <w:tcPr>
            <w:tcW w:w="2523"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b/>
                <w:sz w:val="28"/>
                <w:szCs w:val="28"/>
              </w:rPr>
            </w:pPr>
          </w:p>
          <w:p w:rsidR="00EB7955" w:rsidRPr="00D943F4" w:rsidRDefault="00EB7955" w:rsidP="00D61E56">
            <w:pPr>
              <w:rPr>
                <w:rFonts w:ascii="Times New Roman" w:hAnsi="Times New Roman" w:cs="Times New Roman"/>
                <w:b/>
                <w:sz w:val="28"/>
                <w:szCs w:val="28"/>
              </w:rPr>
            </w:pPr>
            <w:r w:rsidRPr="00D943F4">
              <w:rPr>
                <w:rFonts w:ascii="Times New Roman" w:hAnsi="Times New Roman" w:cs="Times New Roman"/>
                <w:b/>
                <w:sz w:val="28"/>
                <w:szCs w:val="28"/>
              </w:rPr>
              <w:t xml:space="preserve">Психологическое </w:t>
            </w:r>
          </w:p>
          <w:p w:rsidR="00EB7955" w:rsidRPr="00D943F4" w:rsidRDefault="00EB7955" w:rsidP="00D61E56">
            <w:pPr>
              <w:rPr>
                <w:rFonts w:ascii="Times New Roman" w:hAnsi="Times New Roman" w:cs="Times New Roman"/>
                <w:b/>
                <w:sz w:val="28"/>
                <w:szCs w:val="28"/>
              </w:rPr>
            </w:pPr>
            <w:r w:rsidRPr="00D943F4">
              <w:rPr>
                <w:rFonts w:ascii="Times New Roman" w:hAnsi="Times New Roman" w:cs="Times New Roman"/>
                <w:b/>
                <w:sz w:val="28"/>
                <w:szCs w:val="28"/>
              </w:rPr>
              <w:t>просвещение</w:t>
            </w:r>
          </w:p>
          <w:p w:rsidR="00EB7955" w:rsidRPr="00D943F4" w:rsidRDefault="00EB7955" w:rsidP="00D61E56">
            <w:pPr>
              <w:rPr>
                <w:rFonts w:ascii="Times New Roman" w:hAnsi="Times New Roman" w:cs="Times New Roman"/>
                <w:b/>
                <w:sz w:val="28"/>
                <w:szCs w:val="28"/>
              </w:rPr>
            </w:pPr>
          </w:p>
        </w:tc>
        <w:tc>
          <w:tcPr>
            <w:tcW w:w="3119"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Оформление стенда в начальной школе «Как подготовить ребенка к школе»</w:t>
            </w:r>
          </w:p>
        </w:tc>
        <w:tc>
          <w:tcPr>
            <w:tcW w:w="3260"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p>
        </w:tc>
        <w:tc>
          <w:tcPr>
            <w:tcW w:w="3685" w:type="dxa"/>
            <w:tcBorders>
              <w:top w:val="single" w:sz="4" w:space="0" w:color="000000"/>
              <w:left w:val="single" w:sz="4" w:space="0" w:color="000000"/>
              <w:bottom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p>
        </w:tc>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EB7955" w:rsidRPr="00D943F4" w:rsidRDefault="00EB7955" w:rsidP="00D61E56">
            <w:pPr>
              <w:snapToGrid w:val="0"/>
              <w:rPr>
                <w:rFonts w:ascii="Times New Roman" w:hAnsi="Times New Roman" w:cs="Times New Roman"/>
                <w:sz w:val="28"/>
                <w:szCs w:val="28"/>
              </w:rPr>
            </w:pPr>
            <w:r w:rsidRPr="00D943F4">
              <w:rPr>
                <w:rFonts w:ascii="Times New Roman" w:hAnsi="Times New Roman" w:cs="Times New Roman"/>
                <w:sz w:val="28"/>
                <w:szCs w:val="28"/>
              </w:rPr>
              <w:t>В течение месяца</w:t>
            </w:r>
          </w:p>
        </w:tc>
      </w:tr>
    </w:tbl>
    <w:p w:rsidR="00EB7955" w:rsidRPr="00D943F4" w:rsidRDefault="00EB7955" w:rsidP="00EB7955">
      <w:pPr>
        <w:rPr>
          <w:rFonts w:ascii="Times New Roman" w:hAnsi="Times New Roman" w:cs="Times New Roman"/>
          <w:sz w:val="28"/>
          <w:szCs w:val="28"/>
        </w:rPr>
      </w:pPr>
    </w:p>
    <w:p w:rsidR="00DF2AC7" w:rsidRPr="00D943F4" w:rsidRDefault="00DF2AC7" w:rsidP="00DF2AC7">
      <w:pPr>
        <w:pStyle w:val="ae"/>
        <w:spacing w:before="317"/>
        <w:ind w:left="427" w:right="282"/>
        <w:rPr>
          <w:b w:val="0"/>
          <w:sz w:val="28"/>
          <w:szCs w:val="28"/>
        </w:rPr>
      </w:pPr>
      <w:r w:rsidRPr="00D943F4">
        <w:rPr>
          <w:b w:val="0"/>
          <w:sz w:val="28"/>
          <w:szCs w:val="28"/>
        </w:rPr>
        <w:t>План работы МО учителей истории, обществознания, географии, химии, биологии.</w:t>
      </w:r>
    </w:p>
    <w:p w:rsidR="00DF2AC7" w:rsidRPr="00D943F4" w:rsidRDefault="00DF2AC7" w:rsidP="00DF2AC7">
      <w:pPr>
        <w:pStyle w:val="ae"/>
        <w:spacing w:before="317"/>
        <w:ind w:left="427" w:right="282"/>
        <w:rPr>
          <w:b w:val="0"/>
          <w:spacing w:val="-3"/>
          <w:sz w:val="28"/>
          <w:szCs w:val="28"/>
        </w:rPr>
      </w:pPr>
      <w:r w:rsidRPr="00D943F4">
        <w:rPr>
          <w:b w:val="0"/>
          <w:sz w:val="28"/>
          <w:szCs w:val="28"/>
        </w:rPr>
        <w:t>Цель</w:t>
      </w:r>
      <w:r w:rsidRPr="00D943F4">
        <w:rPr>
          <w:b w:val="0"/>
          <w:spacing w:val="-4"/>
          <w:sz w:val="28"/>
          <w:szCs w:val="28"/>
        </w:rPr>
        <w:t xml:space="preserve"> </w:t>
      </w:r>
      <w:r w:rsidRPr="00D943F4">
        <w:rPr>
          <w:b w:val="0"/>
          <w:sz w:val="28"/>
          <w:szCs w:val="28"/>
        </w:rPr>
        <w:t>на</w:t>
      </w:r>
      <w:r w:rsidRPr="00D943F4">
        <w:rPr>
          <w:b w:val="0"/>
          <w:spacing w:val="-3"/>
          <w:sz w:val="28"/>
          <w:szCs w:val="28"/>
        </w:rPr>
        <w:t xml:space="preserve"> </w:t>
      </w:r>
      <w:r w:rsidRPr="00D943F4">
        <w:rPr>
          <w:b w:val="0"/>
          <w:sz w:val="28"/>
          <w:szCs w:val="28"/>
        </w:rPr>
        <w:t>2025</w:t>
      </w:r>
      <w:r w:rsidRPr="00D943F4">
        <w:rPr>
          <w:b w:val="0"/>
          <w:spacing w:val="-4"/>
          <w:sz w:val="28"/>
          <w:szCs w:val="28"/>
        </w:rPr>
        <w:t xml:space="preserve"> </w:t>
      </w:r>
      <w:r w:rsidRPr="00D943F4">
        <w:rPr>
          <w:b w:val="0"/>
          <w:sz w:val="28"/>
          <w:szCs w:val="28"/>
        </w:rPr>
        <w:t>–</w:t>
      </w:r>
      <w:r w:rsidRPr="00D943F4">
        <w:rPr>
          <w:b w:val="0"/>
          <w:spacing w:val="-4"/>
          <w:sz w:val="28"/>
          <w:szCs w:val="28"/>
        </w:rPr>
        <w:t xml:space="preserve"> </w:t>
      </w:r>
      <w:r w:rsidRPr="00D943F4">
        <w:rPr>
          <w:b w:val="0"/>
          <w:sz w:val="28"/>
          <w:szCs w:val="28"/>
        </w:rPr>
        <w:t>2026</w:t>
      </w:r>
      <w:r w:rsidRPr="00D943F4">
        <w:rPr>
          <w:b w:val="0"/>
          <w:spacing w:val="-3"/>
          <w:sz w:val="28"/>
          <w:szCs w:val="28"/>
        </w:rPr>
        <w:t xml:space="preserve"> </w:t>
      </w:r>
      <w:r w:rsidRPr="00D943F4">
        <w:rPr>
          <w:b w:val="0"/>
          <w:sz w:val="28"/>
          <w:szCs w:val="28"/>
        </w:rPr>
        <w:t>учебный</w:t>
      </w:r>
      <w:r w:rsidRPr="00D943F4">
        <w:rPr>
          <w:b w:val="0"/>
          <w:spacing w:val="-4"/>
          <w:sz w:val="28"/>
          <w:szCs w:val="28"/>
        </w:rPr>
        <w:t xml:space="preserve"> </w:t>
      </w:r>
      <w:r w:rsidRPr="00D943F4">
        <w:rPr>
          <w:b w:val="0"/>
          <w:sz w:val="28"/>
          <w:szCs w:val="28"/>
        </w:rPr>
        <w:t>год:</w:t>
      </w:r>
      <w:r w:rsidRPr="00D943F4">
        <w:rPr>
          <w:b w:val="0"/>
          <w:spacing w:val="-3"/>
          <w:sz w:val="28"/>
          <w:szCs w:val="28"/>
        </w:rPr>
        <w:t xml:space="preserve"> </w:t>
      </w:r>
    </w:p>
    <w:p w:rsidR="00DF2AC7" w:rsidRPr="00D943F4" w:rsidRDefault="00DF2AC7" w:rsidP="00DF2AC7">
      <w:pPr>
        <w:pStyle w:val="ae"/>
        <w:spacing w:before="317"/>
        <w:ind w:left="427" w:right="282"/>
        <w:rPr>
          <w:b w:val="0"/>
          <w:sz w:val="28"/>
          <w:szCs w:val="28"/>
        </w:rPr>
      </w:pPr>
      <w:r w:rsidRPr="00D943F4">
        <w:rPr>
          <w:b w:val="0"/>
          <w:sz w:val="28"/>
          <w:szCs w:val="28"/>
        </w:rPr>
        <w:t>Создание</w:t>
      </w:r>
      <w:r w:rsidRPr="00D943F4">
        <w:rPr>
          <w:b w:val="0"/>
          <w:spacing w:val="-4"/>
          <w:sz w:val="28"/>
          <w:szCs w:val="28"/>
        </w:rPr>
        <w:t xml:space="preserve"> </w:t>
      </w:r>
      <w:r w:rsidRPr="00D943F4">
        <w:rPr>
          <w:b w:val="0"/>
          <w:sz w:val="28"/>
          <w:szCs w:val="28"/>
        </w:rPr>
        <w:t>условий</w:t>
      </w:r>
      <w:r w:rsidRPr="00D943F4">
        <w:rPr>
          <w:b w:val="0"/>
          <w:spacing w:val="-5"/>
          <w:sz w:val="28"/>
          <w:szCs w:val="28"/>
        </w:rPr>
        <w:t xml:space="preserve"> </w:t>
      </w:r>
      <w:r w:rsidRPr="00D943F4">
        <w:rPr>
          <w:b w:val="0"/>
          <w:sz w:val="28"/>
          <w:szCs w:val="28"/>
        </w:rPr>
        <w:t>для</w:t>
      </w:r>
      <w:r w:rsidRPr="00D943F4">
        <w:rPr>
          <w:b w:val="0"/>
          <w:spacing w:val="-4"/>
          <w:sz w:val="28"/>
          <w:szCs w:val="28"/>
        </w:rPr>
        <w:t xml:space="preserve"> </w:t>
      </w:r>
      <w:r w:rsidRPr="00D943F4">
        <w:rPr>
          <w:b w:val="0"/>
          <w:sz w:val="28"/>
          <w:szCs w:val="28"/>
        </w:rPr>
        <w:t>повышения эффективности образовательного процесса, совершенствование теоретического, научно - методического уровня, профессионального мастерства и компетентности, как способ повышения качества</w:t>
      </w:r>
    </w:p>
    <w:p w:rsidR="00DF2AC7" w:rsidRPr="00D943F4" w:rsidRDefault="00DF2AC7" w:rsidP="00DF2AC7">
      <w:pPr>
        <w:pStyle w:val="ae"/>
        <w:spacing w:before="2"/>
        <w:ind w:left="427"/>
        <w:rPr>
          <w:b w:val="0"/>
          <w:sz w:val="28"/>
          <w:szCs w:val="28"/>
        </w:rPr>
      </w:pPr>
      <w:r w:rsidRPr="00D943F4">
        <w:rPr>
          <w:b w:val="0"/>
          <w:sz w:val="28"/>
          <w:szCs w:val="28"/>
        </w:rPr>
        <w:t>профессиональной</w:t>
      </w:r>
      <w:r w:rsidRPr="00D943F4">
        <w:rPr>
          <w:b w:val="0"/>
          <w:spacing w:val="-14"/>
          <w:sz w:val="28"/>
          <w:szCs w:val="28"/>
        </w:rPr>
        <w:t xml:space="preserve"> </w:t>
      </w:r>
      <w:r w:rsidRPr="00D943F4">
        <w:rPr>
          <w:b w:val="0"/>
          <w:sz w:val="28"/>
          <w:szCs w:val="28"/>
        </w:rPr>
        <w:t>деятельности</w:t>
      </w:r>
      <w:r w:rsidRPr="00D943F4">
        <w:rPr>
          <w:b w:val="0"/>
          <w:spacing w:val="-10"/>
          <w:sz w:val="28"/>
          <w:szCs w:val="28"/>
        </w:rPr>
        <w:t xml:space="preserve"> </w:t>
      </w:r>
      <w:r w:rsidRPr="00D943F4">
        <w:rPr>
          <w:b w:val="0"/>
          <w:sz w:val="28"/>
          <w:szCs w:val="28"/>
        </w:rPr>
        <w:t>для</w:t>
      </w:r>
      <w:r w:rsidRPr="00D943F4">
        <w:rPr>
          <w:b w:val="0"/>
          <w:spacing w:val="-9"/>
          <w:sz w:val="28"/>
          <w:szCs w:val="28"/>
        </w:rPr>
        <w:t xml:space="preserve"> </w:t>
      </w:r>
      <w:r w:rsidRPr="00D943F4">
        <w:rPr>
          <w:b w:val="0"/>
          <w:sz w:val="28"/>
          <w:szCs w:val="28"/>
        </w:rPr>
        <w:t>успешной</w:t>
      </w:r>
      <w:r w:rsidRPr="00D943F4">
        <w:rPr>
          <w:b w:val="0"/>
          <w:spacing w:val="-10"/>
          <w:sz w:val="28"/>
          <w:szCs w:val="28"/>
        </w:rPr>
        <w:t xml:space="preserve"> </w:t>
      </w:r>
      <w:r w:rsidRPr="00D943F4">
        <w:rPr>
          <w:b w:val="0"/>
          <w:sz w:val="28"/>
          <w:szCs w:val="28"/>
        </w:rPr>
        <w:t>реализации</w:t>
      </w:r>
      <w:r w:rsidRPr="00D943F4">
        <w:rPr>
          <w:b w:val="0"/>
          <w:spacing w:val="-11"/>
          <w:sz w:val="28"/>
          <w:szCs w:val="28"/>
        </w:rPr>
        <w:t xml:space="preserve"> </w:t>
      </w:r>
      <w:r w:rsidRPr="00D943F4">
        <w:rPr>
          <w:b w:val="0"/>
          <w:spacing w:val="-2"/>
          <w:sz w:val="28"/>
          <w:szCs w:val="28"/>
        </w:rPr>
        <w:t>ФГОС.</w:t>
      </w:r>
    </w:p>
    <w:p w:rsidR="00DF2AC7" w:rsidRPr="00D943F4" w:rsidRDefault="00DF2AC7" w:rsidP="00DF2AC7">
      <w:pPr>
        <w:pStyle w:val="ae"/>
        <w:spacing w:before="4"/>
        <w:rPr>
          <w:b w:val="0"/>
          <w:sz w:val="28"/>
          <w:szCs w:val="28"/>
        </w:rPr>
      </w:pPr>
    </w:p>
    <w:p w:rsidR="00DF2AC7" w:rsidRPr="00D943F4" w:rsidRDefault="00DF2AC7" w:rsidP="00DF2AC7">
      <w:pPr>
        <w:pStyle w:val="1"/>
        <w:rPr>
          <w:rFonts w:ascii="Times New Roman" w:hAnsi="Times New Roman" w:cs="Times New Roman"/>
          <w:b w:val="0"/>
          <w:sz w:val="28"/>
          <w:szCs w:val="28"/>
        </w:rPr>
      </w:pPr>
      <w:r w:rsidRPr="00D943F4">
        <w:rPr>
          <w:rFonts w:ascii="Times New Roman" w:hAnsi="Times New Roman" w:cs="Times New Roman"/>
          <w:b w:val="0"/>
          <w:sz w:val="28"/>
          <w:szCs w:val="28"/>
        </w:rPr>
        <w:t>Задачи</w:t>
      </w:r>
      <w:r w:rsidRPr="00D943F4">
        <w:rPr>
          <w:rFonts w:ascii="Times New Roman" w:hAnsi="Times New Roman" w:cs="Times New Roman"/>
          <w:b w:val="0"/>
          <w:spacing w:val="-4"/>
          <w:sz w:val="28"/>
          <w:szCs w:val="28"/>
        </w:rPr>
        <w:t xml:space="preserve"> </w:t>
      </w:r>
      <w:r w:rsidRPr="00D943F4">
        <w:rPr>
          <w:rFonts w:ascii="Times New Roman" w:hAnsi="Times New Roman" w:cs="Times New Roman"/>
          <w:b w:val="0"/>
          <w:sz w:val="28"/>
          <w:szCs w:val="28"/>
        </w:rPr>
        <w:t>на</w:t>
      </w:r>
      <w:r w:rsidRPr="00D943F4">
        <w:rPr>
          <w:rFonts w:ascii="Times New Roman" w:hAnsi="Times New Roman" w:cs="Times New Roman"/>
          <w:b w:val="0"/>
          <w:spacing w:val="-3"/>
          <w:sz w:val="28"/>
          <w:szCs w:val="28"/>
        </w:rPr>
        <w:t xml:space="preserve"> </w:t>
      </w:r>
      <w:r w:rsidRPr="00D943F4">
        <w:rPr>
          <w:rFonts w:ascii="Times New Roman" w:hAnsi="Times New Roman" w:cs="Times New Roman"/>
          <w:b w:val="0"/>
          <w:sz w:val="28"/>
          <w:szCs w:val="28"/>
        </w:rPr>
        <w:t>2025</w:t>
      </w:r>
      <w:r w:rsidRPr="00D943F4">
        <w:rPr>
          <w:rFonts w:ascii="Times New Roman" w:hAnsi="Times New Roman" w:cs="Times New Roman"/>
          <w:b w:val="0"/>
          <w:spacing w:val="-4"/>
          <w:sz w:val="28"/>
          <w:szCs w:val="28"/>
        </w:rPr>
        <w:t xml:space="preserve"> </w:t>
      </w:r>
      <w:r w:rsidRPr="00D943F4">
        <w:rPr>
          <w:rFonts w:ascii="Times New Roman" w:hAnsi="Times New Roman" w:cs="Times New Roman"/>
          <w:b w:val="0"/>
          <w:sz w:val="28"/>
          <w:szCs w:val="28"/>
        </w:rPr>
        <w:t>–</w:t>
      </w:r>
      <w:r w:rsidRPr="00D943F4">
        <w:rPr>
          <w:rFonts w:ascii="Times New Roman" w:hAnsi="Times New Roman" w:cs="Times New Roman"/>
          <w:b w:val="0"/>
          <w:spacing w:val="-2"/>
          <w:sz w:val="28"/>
          <w:szCs w:val="28"/>
        </w:rPr>
        <w:t xml:space="preserve"> </w:t>
      </w:r>
      <w:r w:rsidRPr="00D943F4">
        <w:rPr>
          <w:rFonts w:ascii="Times New Roman" w:hAnsi="Times New Roman" w:cs="Times New Roman"/>
          <w:b w:val="0"/>
          <w:sz w:val="28"/>
          <w:szCs w:val="28"/>
        </w:rPr>
        <w:t>2026</w:t>
      </w:r>
      <w:r w:rsidRPr="00D943F4">
        <w:rPr>
          <w:rFonts w:ascii="Times New Roman" w:hAnsi="Times New Roman" w:cs="Times New Roman"/>
          <w:b w:val="0"/>
          <w:spacing w:val="-6"/>
          <w:sz w:val="28"/>
          <w:szCs w:val="28"/>
        </w:rPr>
        <w:t xml:space="preserve"> </w:t>
      </w:r>
      <w:r w:rsidRPr="00D943F4">
        <w:rPr>
          <w:rFonts w:ascii="Times New Roman" w:hAnsi="Times New Roman" w:cs="Times New Roman"/>
          <w:b w:val="0"/>
          <w:sz w:val="28"/>
          <w:szCs w:val="28"/>
        </w:rPr>
        <w:t>учебный</w:t>
      </w:r>
      <w:r w:rsidRPr="00D943F4">
        <w:rPr>
          <w:rFonts w:ascii="Times New Roman" w:hAnsi="Times New Roman" w:cs="Times New Roman"/>
          <w:b w:val="0"/>
          <w:spacing w:val="-3"/>
          <w:sz w:val="28"/>
          <w:szCs w:val="28"/>
        </w:rPr>
        <w:t xml:space="preserve"> </w:t>
      </w:r>
      <w:r w:rsidRPr="00D943F4">
        <w:rPr>
          <w:rFonts w:ascii="Times New Roman" w:hAnsi="Times New Roman" w:cs="Times New Roman"/>
          <w:b w:val="0"/>
          <w:spacing w:val="-4"/>
          <w:sz w:val="28"/>
          <w:szCs w:val="28"/>
        </w:rPr>
        <w:t>год:</w:t>
      </w:r>
    </w:p>
    <w:p w:rsidR="00DF2AC7" w:rsidRPr="00D943F4" w:rsidRDefault="00DF2AC7" w:rsidP="00A96F15">
      <w:pPr>
        <w:pStyle w:val="afe"/>
        <w:widowControl w:val="0"/>
        <w:numPr>
          <w:ilvl w:val="0"/>
          <w:numId w:val="78"/>
        </w:numPr>
        <w:tabs>
          <w:tab w:val="left" w:pos="427"/>
        </w:tabs>
        <w:autoSpaceDE w:val="0"/>
        <w:autoSpaceDN w:val="0"/>
        <w:spacing w:before="316" w:after="0" w:line="240" w:lineRule="auto"/>
        <w:ind w:right="927"/>
        <w:contextualSpacing w:val="0"/>
        <w:rPr>
          <w:rFonts w:ascii="Times New Roman" w:hAnsi="Times New Roman"/>
          <w:sz w:val="28"/>
          <w:szCs w:val="28"/>
        </w:rPr>
      </w:pPr>
      <w:r w:rsidRPr="00D943F4">
        <w:rPr>
          <w:rFonts w:ascii="Times New Roman" w:hAnsi="Times New Roman"/>
          <w:sz w:val="28"/>
          <w:szCs w:val="28"/>
        </w:rPr>
        <w:t>Продолжить работу по повышению качества образования учащихся по истории,</w:t>
      </w:r>
      <w:r w:rsidRPr="00D943F4">
        <w:rPr>
          <w:rFonts w:ascii="Times New Roman" w:hAnsi="Times New Roman"/>
          <w:spacing w:val="-8"/>
          <w:sz w:val="28"/>
          <w:szCs w:val="28"/>
        </w:rPr>
        <w:t xml:space="preserve"> </w:t>
      </w:r>
      <w:r w:rsidRPr="00D943F4">
        <w:rPr>
          <w:rFonts w:ascii="Times New Roman" w:hAnsi="Times New Roman"/>
          <w:sz w:val="28"/>
          <w:szCs w:val="28"/>
        </w:rPr>
        <w:t>обществознанию, биологии, химии, географии и экологии</w:t>
      </w:r>
      <w:r w:rsidRPr="00D943F4">
        <w:rPr>
          <w:rFonts w:ascii="Times New Roman" w:hAnsi="Times New Roman"/>
          <w:spacing w:val="-5"/>
          <w:sz w:val="28"/>
          <w:szCs w:val="28"/>
        </w:rPr>
        <w:t xml:space="preserve"> </w:t>
      </w:r>
      <w:r w:rsidRPr="00D943F4">
        <w:rPr>
          <w:rFonts w:ascii="Times New Roman" w:hAnsi="Times New Roman"/>
          <w:sz w:val="28"/>
          <w:szCs w:val="28"/>
        </w:rPr>
        <w:t>путём</w:t>
      </w:r>
      <w:r w:rsidRPr="00D943F4">
        <w:rPr>
          <w:rFonts w:ascii="Times New Roman" w:hAnsi="Times New Roman"/>
          <w:spacing w:val="-5"/>
          <w:sz w:val="28"/>
          <w:szCs w:val="28"/>
        </w:rPr>
        <w:t xml:space="preserve"> </w:t>
      </w:r>
      <w:r w:rsidRPr="00D943F4">
        <w:rPr>
          <w:rFonts w:ascii="Times New Roman" w:hAnsi="Times New Roman"/>
          <w:sz w:val="28"/>
          <w:szCs w:val="28"/>
        </w:rPr>
        <w:t>перехода</w:t>
      </w:r>
      <w:r w:rsidRPr="00D943F4">
        <w:rPr>
          <w:rFonts w:ascii="Times New Roman" w:hAnsi="Times New Roman"/>
          <w:spacing w:val="-4"/>
          <w:sz w:val="28"/>
          <w:szCs w:val="28"/>
        </w:rPr>
        <w:t xml:space="preserve"> </w:t>
      </w:r>
      <w:r w:rsidRPr="00D943F4">
        <w:rPr>
          <w:rFonts w:ascii="Times New Roman" w:hAnsi="Times New Roman"/>
          <w:sz w:val="28"/>
          <w:szCs w:val="28"/>
        </w:rPr>
        <w:t>на</w:t>
      </w:r>
      <w:r w:rsidRPr="00D943F4">
        <w:rPr>
          <w:rFonts w:ascii="Times New Roman" w:hAnsi="Times New Roman"/>
          <w:spacing w:val="-4"/>
          <w:sz w:val="28"/>
          <w:szCs w:val="28"/>
        </w:rPr>
        <w:t xml:space="preserve"> </w:t>
      </w:r>
      <w:r w:rsidRPr="00D943F4">
        <w:rPr>
          <w:rFonts w:ascii="Times New Roman" w:hAnsi="Times New Roman"/>
          <w:sz w:val="28"/>
          <w:szCs w:val="28"/>
        </w:rPr>
        <w:t>ФГОС</w:t>
      </w:r>
      <w:r w:rsidRPr="00D943F4">
        <w:rPr>
          <w:rFonts w:ascii="Times New Roman" w:hAnsi="Times New Roman"/>
          <w:spacing w:val="-4"/>
          <w:sz w:val="28"/>
          <w:szCs w:val="28"/>
        </w:rPr>
        <w:t xml:space="preserve"> </w:t>
      </w:r>
      <w:r w:rsidRPr="00D943F4">
        <w:rPr>
          <w:rFonts w:ascii="Times New Roman" w:hAnsi="Times New Roman"/>
          <w:sz w:val="28"/>
          <w:szCs w:val="28"/>
        </w:rPr>
        <w:t>нового</w:t>
      </w:r>
      <w:r w:rsidRPr="00D943F4">
        <w:rPr>
          <w:rFonts w:ascii="Times New Roman" w:hAnsi="Times New Roman"/>
          <w:spacing w:val="-7"/>
          <w:sz w:val="28"/>
          <w:szCs w:val="28"/>
        </w:rPr>
        <w:t xml:space="preserve"> </w:t>
      </w:r>
      <w:r w:rsidRPr="00D943F4">
        <w:rPr>
          <w:rFonts w:ascii="Times New Roman" w:hAnsi="Times New Roman"/>
          <w:sz w:val="28"/>
          <w:szCs w:val="28"/>
        </w:rPr>
        <w:t>поколения</w:t>
      </w:r>
      <w:r w:rsidRPr="00D943F4">
        <w:rPr>
          <w:rFonts w:ascii="Times New Roman" w:hAnsi="Times New Roman"/>
          <w:spacing w:val="-4"/>
          <w:sz w:val="28"/>
          <w:szCs w:val="28"/>
        </w:rPr>
        <w:t xml:space="preserve"> </w:t>
      </w:r>
      <w:r w:rsidRPr="00D943F4">
        <w:rPr>
          <w:rFonts w:ascii="Times New Roman" w:hAnsi="Times New Roman"/>
          <w:sz w:val="28"/>
          <w:szCs w:val="28"/>
        </w:rPr>
        <w:t>и внедрения новых педагогических технологий</w:t>
      </w:r>
    </w:p>
    <w:p w:rsidR="00DF2AC7" w:rsidRPr="00D943F4" w:rsidRDefault="00DF2AC7" w:rsidP="00A96F15">
      <w:pPr>
        <w:pStyle w:val="afe"/>
        <w:widowControl w:val="0"/>
        <w:numPr>
          <w:ilvl w:val="0"/>
          <w:numId w:val="78"/>
        </w:numPr>
        <w:tabs>
          <w:tab w:val="left" w:pos="427"/>
        </w:tabs>
        <w:autoSpaceDE w:val="0"/>
        <w:autoSpaceDN w:val="0"/>
        <w:spacing w:before="2" w:after="0" w:line="240" w:lineRule="auto"/>
        <w:ind w:right="834"/>
        <w:contextualSpacing w:val="0"/>
        <w:rPr>
          <w:rFonts w:ascii="Times New Roman" w:hAnsi="Times New Roman"/>
          <w:sz w:val="28"/>
          <w:szCs w:val="28"/>
        </w:rPr>
      </w:pPr>
      <w:r w:rsidRPr="00D943F4">
        <w:rPr>
          <w:rFonts w:ascii="Times New Roman" w:hAnsi="Times New Roman"/>
          <w:sz w:val="28"/>
          <w:szCs w:val="28"/>
        </w:rPr>
        <w:t>Продолжить</w:t>
      </w:r>
      <w:r w:rsidRPr="00D943F4">
        <w:rPr>
          <w:rFonts w:ascii="Times New Roman" w:hAnsi="Times New Roman"/>
          <w:spacing w:val="-6"/>
          <w:sz w:val="28"/>
          <w:szCs w:val="28"/>
        </w:rPr>
        <w:t xml:space="preserve"> </w:t>
      </w:r>
      <w:r w:rsidRPr="00D943F4">
        <w:rPr>
          <w:rFonts w:ascii="Times New Roman" w:hAnsi="Times New Roman"/>
          <w:sz w:val="28"/>
          <w:szCs w:val="28"/>
        </w:rPr>
        <w:t>работу</w:t>
      </w:r>
      <w:r w:rsidRPr="00D943F4">
        <w:rPr>
          <w:rFonts w:ascii="Times New Roman" w:hAnsi="Times New Roman"/>
          <w:spacing w:val="-7"/>
          <w:sz w:val="28"/>
          <w:szCs w:val="28"/>
        </w:rPr>
        <w:t xml:space="preserve"> </w:t>
      </w:r>
      <w:r w:rsidRPr="00D943F4">
        <w:rPr>
          <w:rFonts w:ascii="Times New Roman" w:hAnsi="Times New Roman"/>
          <w:sz w:val="28"/>
          <w:szCs w:val="28"/>
        </w:rPr>
        <w:t>по</w:t>
      </w:r>
      <w:r w:rsidRPr="00D943F4">
        <w:rPr>
          <w:rFonts w:ascii="Times New Roman" w:hAnsi="Times New Roman"/>
          <w:spacing w:val="-4"/>
          <w:sz w:val="28"/>
          <w:szCs w:val="28"/>
        </w:rPr>
        <w:t xml:space="preserve"> </w:t>
      </w:r>
      <w:r w:rsidRPr="00D943F4">
        <w:rPr>
          <w:rFonts w:ascii="Times New Roman" w:hAnsi="Times New Roman"/>
          <w:sz w:val="28"/>
          <w:szCs w:val="28"/>
        </w:rPr>
        <w:t>созданию</w:t>
      </w:r>
      <w:r w:rsidRPr="00D943F4">
        <w:rPr>
          <w:rFonts w:ascii="Times New Roman" w:hAnsi="Times New Roman"/>
          <w:spacing w:val="-6"/>
          <w:sz w:val="28"/>
          <w:szCs w:val="28"/>
        </w:rPr>
        <w:t xml:space="preserve"> </w:t>
      </w:r>
      <w:r w:rsidRPr="00D943F4">
        <w:rPr>
          <w:rFonts w:ascii="Times New Roman" w:hAnsi="Times New Roman"/>
          <w:sz w:val="28"/>
          <w:szCs w:val="28"/>
        </w:rPr>
        <w:t>системы</w:t>
      </w:r>
      <w:r w:rsidRPr="00D943F4">
        <w:rPr>
          <w:rFonts w:ascii="Times New Roman" w:hAnsi="Times New Roman"/>
          <w:spacing w:val="-5"/>
          <w:sz w:val="28"/>
          <w:szCs w:val="28"/>
        </w:rPr>
        <w:t xml:space="preserve"> </w:t>
      </w:r>
      <w:r w:rsidRPr="00D943F4">
        <w:rPr>
          <w:rFonts w:ascii="Times New Roman" w:hAnsi="Times New Roman"/>
          <w:sz w:val="28"/>
          <w:szCs w:val="28"/>
        </w:rPr>
        <w:t>подготовки</w:t>
      </w:r>
      <w:r w:rsidRPr="00D943F4">
        <w:rPr>
          <w:rFonts w:ascii="Times New Roman" w:hAnsi="Times New Roman"/>
          <w:spacing w:val="-5"/>
          <w:sz w:val="28"/>
          <w:szCs w:val="28"/>
        </w:rPr>
        <w:t xml:space="preserve"> </w:t>
      </w:r>
      <w:r w:rsidRPr="00D943F4">
        <w:rPr>
          <w:rFonts w:ascii="Times New Roman" w:hAnsi="Times New Roman"/>
          <w:sz w:val="28"/>
          <w:szCs w:val="28"/>
        </w:rPr>
        <w:t>учащихся</w:t>
      </w:r>
      <w:r w:rsidRPr="00D943F4">
        <w:rPr>
          <w:rFonts w:ascii="Times New Roman" w:hAnsi="Times New Roman"/>
          <w:spacing w:val="-5"/>
          <w:sz w:val="28"/>
          <w:szCs w:val="28"/>
        </w:rPr>
        <w:t xml:space="preserve"> </w:t>
      </w:r>
      <w:r w:rsidRPr="00D943F4">
        <w:rPr>
          <w:rFonts w:ascii="Times New Roman" w:hAnsi="Times New Roman"/>
          <w:sz w:val="28"/>
          <w:szCs w:val="28"/>
        </w:rPr>
        <w:t>школы</w:t>
      </w:r>
      <w:r w:rsidRPr="00D943F4">
        <w:rPr>
          <w:rFonts w:ascii="Times New Roman" w:hAnsi="Times New Roman"/>
          <w:spacing w:val="-5"/>
          <w:sz w:val="28"/>
          <w:szCs w:val="28"/>
        </w:rPr>
        <w:t xml:space="preserve"> </w:t>
      </w:r>
      <w:r w:rsidRPr="00D943F4">
        <w:rPr>
          <w:rFonts w:ascii="Times New Roman" w:hAnsi="Times New Roman"/>
          <w:sz w:val="28"/>
          <w:szCs w:val="28"/>
        </w:rPr>
        <w:t xml:space="preserve">к ГИА по гуманитарным и естественно-научным дисциплинам. Совершенствовать систему раннего выявления и поддержки способных и одаренных детей </w:t>
      </w:r>
      <w:r w:rsidRPr="00D943F4">
        <w:rPr>
          <w:rFonts w:ascii="Times New Roman" w:hAnsi="Times New Roman"/>
          <w:sz w:val="28"/>
          <w:szCs w:val="28"/>
        </w:rPr>
        <w:lastRenderedPageBreak/>
        <w:t xml:space="preserve">через индивидуальную работу, дифференцированное обучение, внеклассные </w:t>
      </w:r>
      <w:r w:rsidRPr="00D943F4">
        <w:rPr>
          <w:rFonts w:ascii="Times New Roman" w:hAnsi="Times New Roman"/>
          <w:spacing w:val="-2"/>
          <w:sz w:val="28"/>
          <w:szCs w:val="28"/>
        </w:rPr>
        <w:t>мероприятия.</w:t>
      </w:r>
    </w:p>
    <w:p w:rsidR="00DF2AC7" w:rsidRPr="00D943F4" w:rsidRDefault="00DF2AC7" w:rsidP="00A96F15">
      <w:pPr>
        <w:pStyle w:val="afe"/>
        <w:widowControl w:val="0"/>
        <w:numPr>
          <w:ilvl w:val="0"/>
          <w:numId w:val="78"/>
        </w:numPr>
        <w:tabs>
          <w:tab w:val="left" w:pos="427"/>
        </w:tabs>
        <w:autoSpaceDE w:val="0"/>
        <w:autoSpaceDN w:val="0"/>
        <w:spacing w:before="1" w:after="0" w:line="240" w:lineRule="auto"/>
        <w:ind w:right="291"/>
        <w:contextualSpacing w:val="0"/>
        <w:rPr>
          <w:rFonts w:ascii="Times New Roman" w:hAnsi="Times New Roman"/>
          <w:sz w:val="28"/>
          <w:szCs w:val="28"/>
        </w:rPr>
      </w:pPr>
      <w:r w:rsidRPr="00D943F4">
        <w:rPr>
          <w:rFonts w:ascii="Times New Roman" w:hAnsi="Times New Roman"/>
          <w:sz w:val="28"/>
          <w:szCs w:val="28"/>
        </w:rPr>
        <w:t>Повышать теоретическое, методическое, профессиональное мастерство учителей</w:t>
      </w:r>
      <w:r w:rsidRPr="00D943F4">
        <w:rPr>
          <w:rFonts w:ascii="Times New Roman" w:hAnsi="Times New Roman"/>
          <w:spacing w:val="-4"/>
          <w:sz w:val="28"/>
          <w:szCs w:val="28"/>
        </w:rPr>
        <w:t xml:space="preserve"> </w:t>
      </w:r>
      <w:r w:rsidRPr="00D943F4">
        <w:rPr>
          <w:rFonts w:ascii="Times New Roman" w:hAnsi="Times New Roman"/>
          <w:sz w:val="28"/>
          <w:szCs w:val="28"/>
        </w:rPr>
        <w:t>путем</w:t>
      </w:r>
      <w:r w:rsidRPr="00D943F4">
        <w:rPr>
          <w:rFonts w:ascii="Times New Roman" w:hAnsi="Times New Roman"/>
          <w:spacing w:val="-6"/>
          <w:sz w:val="28"/>
          <w:szCs w:val="28"/>
        </w:rPr>
        <w:t xml:space="preserve"> </w:t>
      </w:r>
      <w:r w:rsidRPr="00D943F4">
        <w:rPr>
          <w:rFonts w:ascii="Times New Roman" w:hAnsi="Times New Roman"/>
          <w:sz w:val="28"/>
          <w:szCs w:val="28"/>
        </w:rPr>
        <w:t>активного</w:t>
      </w:r>
      <w:r w:rsidRPr="00D943F4">
        <w:rPr>
          <w:rFonts w:ascii="Times New Roman" w:hAnsi="Times New Roman"/>
          <w:spacing w:val="-4"/>
          <w:sz w:val="28"/>
          <w:szCs w:val="28"/>
        </w:rPr>
        <w:t xml:space="preserve"> </w:t>
      </w:r>
      <w:r w:rsidRPr="00D943F4">
        <w:rPr>
          <w:rFonts w:ascii="Times New Roman" w:hAnsi="Times New Roman"/>
          <w:sz w:val="28"/>
          <w:szCs w:val="28"/>
        </w:rPr>
        <w:t>участия</w:t>
      </w:r>
      <w:r w:rsidRPr="00D943F4">
        <w:rPr>
          <w:rFonts w:ascii="Times New Roman" w:hAnsi="Times New Roman"/>
          <w:spacing w:val="-5"/>
          <w:sz w:val="28"/>
          <w:szCs w:val="28"/>
        </w:rPr>
        <w:t xml:space="preserve"> </w:t>
      </w:r>
      <w:r w:rsidRPr="00D943F4">
        <w:rPr>
          <w:rFonts w:ascii="Times New Roman" w:hAnsi="Times New Roman"/>
          <w:sz w:val="28"/>
          <w:szCs w:val="28"/>
        </w:rPr>
        <w:t>педагогов</w:t>
      </w:r>
      <w:r w:rsidRPr="00D943F4">
        <w:rPr>
          <w:rFonts w:ascii="Times New Roman" w:hAnsi="Times New Roman"/>
          <w:spacing w:val="-6"/>
          <w:sz w:val="28"/>
          <w:szCs w:val="28"/>
        </w:rPr>
        <w:t xml:space="preserve"> </w:t>
      </w:r>
      <w:r w:rsidRPr="00D943F4">
        <w:rPr>
          <w:rFonts w:ascii="Times New Roman" w:hAnsi="Times New Roman"/>
          <w:sz w:val="28"/>
          <w:szCs w:val="28"/>
        </w:rPr>
        <w:t>в</w:t>
      </w:r>
      <w:r w:rsidRPr="00D943F4">
        <w:rPr>
          <w:rFonts w:ascii="Times New Roman" w:hAnsi="Times New Roman"/>
          <w:spacing w:val="-6"/>
          <w:sz w:val="28"/>
          <w:szCs w:val="28"/>
        </w:rPr>
        <w:t xml:space="preserve"> </w:t>
      </w:r>
      <w:r w:rsidRPr="00D943F4">
        <w:rPr>
          <w:rFonts w:ascii="Times New Roman" w:hAnsi="Times New Roman"/>
          <w:sz w:val="28"/>
          <w:szCs w:val="28"/>
        </w:rPr>
        <w:t>профессиональных</w:t>
      </w:r>
      <w:r w:rsidRPr="00D943F4">
        <w:rPr>
          <w:rFonts w:ascii="Times New Roman" w:hAnsi="Times New Roman"/>
          <w:spacing w:val="-4"/>
          <w:sz w:val="28"/>
          <w:szCs w:val="28"/>
        </w:rPr>
        <w:t xml:space="preserve"> </w:t>
      </w:r>
      <w:r w:rsidRPr="00D943F4">
        <w:rPr>
          <w:rFonts w:ascii="Times New Roman" w:hAnsi="Times New Roman"/>
          <w:sz w:val="28"/>
          <w:szCs w:val="28"/>
        </w:rPr>
        <w:t>конкурсах.</w:t>
      </w:r>
    </w:p>
    <w:p w:rsidR="00DF2AC7" w:rsidRPr="00D943F4" w:rsidRDefault="00DF2AC7" w:rsidP="00A96F15">
      <w:pPr>
        <w:pStyle w:val="afe"/>
        <w:widowControl w:val="0"/>
        <w:numPr>
          <w:ilvl w:val="0"/>
          <w:numId w:val="78"/>
        </w:numPr>
        <w:tabs>
          <w:tab w:val="left" w:pos="427"/>
        </w:tabs>
        <w:autoSpaceDE w:val="0"/>
        <w:autoSpaceDN w:val="0"/>
        <w:spacing w:after="0" w:line="240" w:lineRule="auto"/>
        <w:ind w:right="1833"/>
        <w:contextualSpacing w:val="0"/>
        <w:rPr>
          <w:rFonts w:ascii="Times New Roman" w:hAnsi="Times New Roman"/>
          <w:sz w:val="28"/>
          <w:szCs w:val="28"/>
        </w:rPr>
      </w:pPr>
      <w:r w:rsidRPr="00D943F4">
        <w:rPr>
          <w:rFonts w:ascii="Times New Roman" w:hAnsi="Times New Roman"/>
          <w:sz w:val="28"/>
          <w:szCs w:val="28"/>
        </w:rPr>
        <w:t>Изучать</w:t>
      </w:r>
      <w:r w:rsidRPr="00D943F4">
        <w:rPr>
          <w:rFonts w:ascii="Times New Roman" w:hAnsi="Times New Roman"/>
          <w:spacing w:val="-7"/>
          <w:sz w:val="28"/>
          <w:szCs w:val="28"/>
        </w:rPr>
        <w:t xml:space="preserve"> </w:t>
      </w:r>
      <w:r w:rsidRPr="00D943F4">
        <w:rPr>
          <w:rFonts w:ascii="Times New Roman" w:hAnsi="Times New Roman"/>
          <w:sz w:val="28"/>
          <w:szCs w:val="28"/>
        </w:rPr>
        <w:t>достижения</w:t>
      </w:r>
      <w:r w:rsidRPr="00D943F4">
        <w:rPr>
          <w:rFonts w:ascii="Times New Roman" w:hAnsi="Times New Roman"/>
          <w:spacing w:val="-5"/>
          <w:sz w:val="28"/>
          <w:szCs w:val="28"/>
        </w:rPr>
        <w:t xml:space="preserve"> </w:t>
      </w:r>
      <w:r w:rsidRPr="00D943F4">
        <w:rPr>
          <w:rFonts w:ascii="Times New Roman" w:hAnsi="Times New Roman"/>
          <w:sz w:val="28"/>
          <w:szCs w:val="28"/>
        </w:rPr>
        <w:t>передового</w:t>
      </w:r>
      <w:r w:rsidRPr="00D943F4">
        <w:rPr>
          <w:rFonts w:ascii="Times New Roman" w:hAnsi="Times New Roman"/>
          <w:spacing w:val="-7"/>
          <w:sz w:val="28"/>
          <w:szCs w:val="28"/>
        </w:rPr>
        <w:t xml:space="preserve"> </w:t>
      </w:r>
      <w:r w:rsidRPr="00D943F4">
        <w:rPr>
          <w:rFonts w:ascii="Times New Roman" w:hAnsi="Times New Roman"/>
          <w:sz w:val="28"/>
          <w:szCs w:val="28"/>
        </w:rPr>
        <w:t>педагогического</w:t>
      </w:r>
      <w:r w:rsidRPr="00D943F4">
        <w:rPr>
          <w:rFonts w:ascii="Times New Roman" w:hAnsi="Times New Roman"/>
          <w:spacing w:val="-7"/>
          <w:sz w:val="28"/>
          <w:szCs w:val="28"/>
        </w:rPr>
        <w:t xml:space="preserve"> </w:t>
      </w:r>
      <w:r w:rsidRPr="00D943F4">
        <w:rPr>
          <w:rFonts w:ascii="Times New Roman" w:hAnsi="Times New Roman"/>
          <w:sz w:val="28"/>
          <w:szCs w:val="28"/>
        </w:rPr>
        <w:t>опыта</w:t>
      </w:r>
      <w:r w:rsidRPr="00D943F4">
        <w:rPr>
          <w:rFonts w:ascii="Times New Roman" w:hAnsi="Times New Roman"/>
          <w:spacing w:val="-8"/>
          <w:sz w:val="28"/>
          <w:szCs w:val="28"/>
        </w:rPr>
        <w:t xml:space="preserve"> </w:t>
      </w:r>
      <w:r w:rsidRPr="00D943F4">
        <w:rPr>
          <w:rFonts w:ascii="Times New Roman" w:hAnsi="Times New Roman"/>
          <w:sz w:val="28"/>
          <w:szCs w:val="28"/>
        </w:rPr>
        <w:t>и</w:t>
      </w:r>
      <w:r w:rsidRPr="00D943F4">
        <w:rPr>
          <w:rFonts w:ascii="Times New Roman" w:hAnsi="Times New Roman"/>
          <w:spacing w:val="-5"/>
          <w:sz w:val="28"/>
          <w:szCs w:val="28"/>
        </w:rPr>
        <w:t xml:space="preserve"> </w:t>
      </w:r>
      <w:r w:rsidRPr="00D943F4">
        <w:rPr>
          <w:rFonts w:ascii="Times New Roman" w:hAnsi="Times New Roman"/>
          <w:sz w:val="28"/>
          <w:szCs w:val="28"/>
        </w:rPr>
        <w:t>начать работу по обобщению и распространению собственного опыта. Изучение опыта по работе с детьми ОВЗ.</w:t>
      </w:r>
    </w:p>
    <w:p w:rsidR="00DF2AC7" w:rsidRPr="00D943F4" w:rsidRDefault="00DF2AC7" w:rsidP="00A96F15">
      <w:pPr>
        <w:pStyle w:val="afe"/>
        <w:widowControl w:val="0"/>
        <w:numPr>
          <w:ilvl w:val="0"/>
          <w:numId w:val="78"/>
        </w:numPr>
        <w:tabs>
          <w:tab w:val="left" w:pos="427"/>
        </w:tabs>
        <w:autoSpaceDE w:val="0"/>
        <w:autoSpaceDN w:val="0"/>
        <w:spacing w:after="0" w:line="242" w:lineRule="auto"/>
        <w:ind w:right="1046"/>
        <w:contextualSpacing w:val="0"/>
        <w:rPr>
          <w:rFonts w:ascii="Times New Roman" w:hAnsi="Times New Roman"/>
          <w:sz w:val="28"/>
          <w:szCs w:val="28"/>
        </w:rPr>
      </w:pPr>
      <w:r w:rsidRPr="00D943F4">
        <w:rPr>
          <w:rFonts w:ascii="Times New Roman" w:hAnsi="Times New Roman"/>
          <w:sz w:val="28"/>
          <w:szCs w:val="28"/>
        </w:rPr>
        <w:t>Стимулирование</w:t>
      </w:r>
      <w:r w:rsidRPr="00D943F4">
        <w:rPr>
          <w:rFonts w:ascii="Times New Roman" w:hAnsi="Times New Roman"/>
          <w:spacing w:val="-5"/>
          <w:sz w:val="28"/>
          <w:szCs w:val="28"/>
        </w:rPr>
        <w:t xml:space="preserve"> </w:t>
      </w:r>
      <w:r w:rsidRPr="00D943F4">
        <w:rPr>
          <w:rFonts w:ascii="Times New Roman" w:hAnsi="Times New Roman"/>
          <w:sz w:val="28"/>
          <w:szCs w:val="28"/>
        </w:rPr>
        <w:t>и</w:t>
      </w:r>
      <w:r w:rsidRPr="00D943F4">
        <w:rPr>
          <w:rFonts w:ascii="Times New Roman" w:hAnsi="Times New Roman"/>
          <w:spacing w:val="-8"/>
          <w:sz w:val="28"/>
          <w:szCs w:val="28"/>
        </w:rPr>
        <w:t xml:space="preserve"> </w:t>
      </w:r>
      <w:r w:rsidRPr="00D943F4">
        <w:rPr>
          <w:rFonts w:ascii="Times New Roman" w:hAnsi="Times New Roman"/>
          <w:sz w:val="28"/>
          <w:szCs w:val="28"/>
        </w:rPr>
        <w:t>развитие</w:t>
      </w:r>
      <w:r w:rsidRPr="00D943F4">
        <w:rPr>
          <w:rFonts w:ascii="Times New Roman" w:hAnsi="Times New Roman"/>
          <w:spacing w:val="-5"/>
          <w:sz w:val="28"/>
          <w:szCs w:val="28"/>
        </w:rPr>
        <w:t xml:space="preserve"> </w:t>
      </w:r>
      <w:r w:rsidRPr="00D943F4">
        <w:rPr>
          <w:rFonts w:ascii="Times New Roman" w:hAnsi="Times New Roman"/>
          <w:sz w:val="28"/>
          <w:szCs w:val="28"/>
        </w:rPr>
        <w:t>творческого</w:t>
      </w:r>
      <w:r w:rsidRPr="00D943F4">
        <w:rPr>
          <w:rFonts w:ascii="Times New Roman" w:hAnsi="Times New Roman"/>
          <w:spacing w:val="-6"/>
          <w:sz w:val="28"/>
          <w:szCs w:val="28"/>
        </w:rPr>
        <w:t xml:space="preserve"> </w:t>
      </w:r>
      <w:r w:rsidRPr="00D943F4">
        <w:rPr>
          <w:rFonts w:ascii="Times New Roman" w:hAnsi="Times New Roman"/>
          <w:sz w:val="28"/>
          <w:szCs w:val="28"/>
        </w:rPr>
        <w:t>исследовательского</w:t>
      </w:r>
      <w:r w:rsidRPr="00D943F4">
        <w:rPr>
          <w:rFonts w:ascii="Times New Roman" w:hAnsi="Times New Roman"/>
          <w:spacing w:val="-6"/>
          <w:sz w:val="28"/>
          <w:szCs w:val="28"/>
        </w:rPr>
        <w:t xml:space="preserve"> </w:t>
      </w:r>
      <w:r w:rsidRPr="00D943F4">
        <w:rPr>
          <w:rFonts w:ascii="Times New Roman" w:hAnsi="Times New Roman"/>
          <w:sz w:val="28"/>
          <w:szCs w:val="28"/>
        </w:rPr>
        <w:t>подхода</w:t>
      </w:r>
      <w:r w:rsidRPr="00D943F4">
        <w:rPr>
          <w:rFonts w:ascii="Times New Roman" w:hAnsi="Times New Roman"/>
          <w:spacing w:val="-5"/>
          <w:sz w:val="28"/>
          <w:szCs w:val="28"/>
        </w:rPr>
        <w:t xml:space="preserve"> </w:t>
      </w:r>
      <w:r w:rsidRPr="00D943F4">
        <w:rPr>
          <w:rFonts w:ascii="Times New Roman" w:hAnsi="Times New Roman"/>
          <w:sz w:val="28"/>
          <w:szCs w:val="28"/>
        </w:rPr>
        <w:t>к образовательному процессу, обеспечение постоянного роста</w:t>
      </w:r>
    </w:p>
    <w:p w:rsidR="00DF2AC7" w:rsidRPr="00D943F4" w:rsidRDefault="00DF2AC7" w:rsidP="00DF2AC7">
      <w:pPr>
        <w:pStyle w:val="ae"/>
        <w:ind w:left="427"/>
        <w:rPr>
          <w:b w:val="0"/>
          <w:sz w:val="28"/>
          <w:szCs w:val="28"/>
        </w:rPr>
      </w:pPr>
      <w:r w:rsidRPr="00D943F4">
        <w:rPr>
          <w:b w:val="0"/>
          <w:sz w:val="28"/>
          <w:szCs w:val="28"/>
        </w:rPr>
        <w:t>профессионального</w:t>
      </w:r>
      <w:r w:rsidRPr="00D943F4">
        <w:rPr>
          <w:b w:val="0"/>
          <w:spacing w:val="-7"/>
          <w:sz w:val="28"/>
          <w:szCs w:val="28"/>
        </w:rPr>
        <w:t xml:space="preserve"> </w:t>
      </w:r>
      <w:r w:rsidRPr="00D943F4">
        <w:rPr>
          <w:b w:val="0"/>
          <w:sz w:val="28"/>
          <w:szCs w:val="28"/>
        </w:rPr>
        <w:t>мастерства</w:t>
      </w:r>
      <w:r w:rsidRPr="00D943F4">
        <w:rPr>
          <w:b w:val="0"/>
          <w:spacing w:val="-9"/>
          <w:sz w:val="28"/>
          <w:szCs w:val="28"/>
        </w:rPr>
        <w:t xml:space="preserve"> </w:t>
      </w:r>
      <w:r w:rsidRPr="00D943F4">
        <w:rPr>
          <w:b w:val="0"/>
          <w:sz w:val="28"/>
          <w:szCs w:val="28"/>
        </w:rPr>
        <w:t>через</w:t>
      </w:r>
      <w:r w:rsidRPr="00D943F4">
        <w:rPr>
          <w:b w:val="0"/>
          <w:spacing w:val="-9"/>
          <w:sz w:val="28"/>
          <w:szCs w:val="28"/>
        </w:rPr>
        <w:t xml:space="preserve"> </w:t>
      </w:r>
      <w:r w:rsidRPr="00D943F4">
        <w:rPr>
          <w:b w:val="0"/>
          <w:sz w:val="28"/>
          <w:szCs w:val="28"/>
        </w:rPr>
        <w:t>коллективную</w:t>
      </w:r>
      <w:r w:rsidRPr="00D943F4">
        <w:rPr>
          <w:b w:val="0"/>
          <w:spacing w:val="-9"/>
          <w:sz w:val="28"/>
          <w:szCs w:val="28"/>
        </w:rPr>
        <w:t xml:space="preserve"> </w:t>
      </w:r>
      <w:r w:rsidRPr="00D943F4">
        <w:rPr>
          <w:b w:val="0"/>
          <w:sz w:val="28"/>
          <w:szCs w:val="28"/>
        </w:rPr>
        <w:t>и</w:t>
      </w:r>
      <w:r w:rsidRPr="00D943F4">
        <w:rPr>
          <w:b w:val="0"/>
          <w:spacing w:val="-8"/>
          <w:sz w:val="28"/>
          <w:szCs w:val="28"/>
        </w:rPr>
        <w:t xml:space="preserve"> </w:t>
      </w:r>
      <w:r w:rsidRPr="00D943F4">
        <w:rPr>
          <w:b w:val="0"/>
          <w:sz w:val="28"/>
          <w:szCs w:val="28"/>
        </w:rPr>
        <w:t xml:space="preserve">индивидуальную </w:t>
      </w:r>
      <w:r w:rsidRPr="00D943F4">
        <w:rPr>
          <w:b w:val="0"/>
          <w:spacing w:val="-2"/>
          <w:sz w:val="28"/>
          <w:szCs w:val="28"/>
        </w:rPr>
        <w:t>деятельность.</w:t>
      </w:r>
    </w:p>
    <w:p w:rsidR="00DF2AC7" w:rsidRPr="00D943F4" w:rsidRDefault="00DF2AC7" w:rsidP="00A96F15">
      <w:pPr>
        <w:pStyle w:val="afe"/>
        <w:widowControl w:val="0"/>
        <w:numPr>
          <w:ilvl w:val="0"/>
          <w:numId w:val="78"/>
        </w:numPr>
        <w:tabs>
          <w:tab w:val="left" w:pos="426"/>
        </w:tabs>
        <w:autoSpaceDE w:val="0"/>
        <w:autoSpaceDN w:val="0"/>
        <w:spacing w:after="0" w:line="322" w:lineRule="exact"/>
        <w:ind w:left="426" w:hanging="359"/>
        <w:contextualSpacing w:val="0"/>
        <w:rPr>
          <w:rFonts w:ascii="Times New Roman" w:hAnsi="Times New Roman"/>
          <w:sz w:val="28"/>
          <w:szCs w:val="28"/>
        </w:rPr>
      </w:pPr>
      <w:r w:rsidRPr="00D943F4">
        <w:rPr>
          <w:rFonts w:ascii="Times New Roman" w:hAnsi="Times New Roman"/>
          <w:sz w:val="28"/>
          <w:szCs w:val="28"/>
        </w:rPr>
        <w:t>Продолжить</w:t>
      </w:r>
      <w:r w:rsidRPr="00D943F4">
        <w:rPr>
          <w:rFonts w:ascii="Times New Roman" w:hAnsi="Times New Roman"/>
          <w:spacing w:val="-6"/>
          <w:sz w:val="28"/>
          <w:szCs w:val="28"/>
        </w:rPr>
        <w:t xml:space="preserve"> </w:t>
      </w:r>
      <w:r w:rsidRPr="00D943F4">
        <w:rPr>
          <w:rFonts w:ascii="Times New Roman" w:hAnsi="Times New Roman"/>
          <w:sz w:val="28"/>
          <w:szCs w:val="28"/>
        </w:rPr>
        <w:t>работу</w:t>
      </w:r>
      <w:r w:rsidRPr="00D943F4">
        <w:rPr>
          <w:rFonts w:ascii="Times New Roman" w:hAnsi="Times New Roman"/>
          <w:spacing w:val="-7"/>
          <w:sz w:val="28"/>
          <w:szCs w:val="28"/>
        </w:rPr>
        <w:t xml:space="preserve"> </w:t>
      </w:r>
      <w:r w:rsidRPr="00D943F4">
        <w:rPr>
          <w:rFonts w:ascii="Times New Roman" w:hAnsi="Times New Roman"/>
          <w:sz w:val="28"/>
          <w:szCs w:val="28"/>
        </w:rPr>
        <w:t>с</w:t>
      </w:r>
      <w:r w:rsidRPr="00D943F4">
        <w:rPr>
          <w:rFonts w:ascii="Times New Roman" w:hAnsi="Times New Roman"/>
          <w:spacing w:val="-4"/>
          <w:sz w:val="28"/>
          <w:szCs w:val="28"/>
        </w:rPr>
        <w:t xml:space="preserve"> </w:t>
      </w:r>
      <w:r w:rsidRPr="00D943F4">
        <w:rPr>
          <w:rFonts w:ascii="Times New Roman" w:hAnsi="Times New Roman"/>
          <w:sz w:val="28"/>
          <w:szCs w:val="28"/>
        </w:rPr>
        <w:t>учебными</w:t>
      </w:r>
      <w:r w:rsidRPr="00D943F4">
        <w:rPr>
          <w:rFonts w:ascii="Times New Roman" w:hAnsi="Times New Roman"/>
          <w:spacing w:val="-5"/>
          <w:sz w:val="28"/>
          <w:szCs w:val="28"/>
        </w:rPr>
        <w:t xml:space="preserve"> </w:t>
      </w:r>
      <w:r w:rsidRPr="00D943F4">
        <w:rPr>
          <w:rFonts w:ascii="Times New Roman" w:hAnsi="Times New Roman"/>
          <w:sz w:val="28"/>
          <w:szCs w:val="28"/>
        </w:rPr>
        <w:t>платформами</w:t>
      </w:r>
      <w:r w:rsidRPr="00D943F4">
        <w:rPr>
          <w:rFonts w:ascii="Times New Roman" w:hAnsi="Times New Roman"/>
          <w:spacing w:val="-4"/>
          <w:sz w:val="28"/>
          <w:szCs w:val="28"/>
        </w:rPr>
        <w:t xml:space="preserve"> </w:t>
      </w:r>
      <w:r w:rsidRPr="00D943F4">
        <w:rPr>
          <w:rFonts w:ascii="Times New Roman" w:hAnsi="Times New Roman"/>
          <w:sz w:val="28"/>
          <w:szCs w:val="28"/>
        </w:rPr>
        <w:t xml:space="preserve">Учи.ру, </w:t>
      </w:r>
      <w:r w:rsidRPr="00D943F4">
        <w:rPr>
          <w:rFonts w:ascii="Times New Roman" w:hAnsi="Times New Roman"/>
          <w:spacing w:val="-4"/>
          <w:sz w:val="28"/>
          <w:szCs w:val="28"/>
        </w:rPr>
        <w:t xml:space="preserve"> РЭШ, Решу ОГЭ/ЕГЭ, ФИПИ.</w:t>
      </w:r>
    </w:p>
    <w:p w:rsidR="00DF2AC7" w:rsidRPr="00D943F4" w:rsidRDefault="00DF2AC7" w:rsidP="00A96F15">
      <w:pPr>
        <w:pStyle w:val="afe"/>
        <w:widowControl w:val="0"/>
        <w:numPr>
          <w:ilvl w:val="0"/>
          <w:numId w:val="78"/>
        </w:numPr>
        <w:tabs>
          <w:tab w:val="left" w:pos="426"/>
        </w:tabs>
        <w:autoSpaceDE w:val="0"/>
        <w:autoSpaceDN w:val="0"/>
        <w:spacing w:after="0" w:line="322" w:lineRule="exact"/>
        <w:ind w:left="426" w:hanging="359"/>
        <w:contextualSpacing w:val="0"/>
        <w:rPr>
          <w:rFonts w:ascii="Times New Roman" w:hAnsi="Times New Roman"/>
          <w:sz w:val="28"/>
          <w:szCs w:val="28"/>
        </w:rPr>
      </w:pPr>
      <w:r w:rsidRPr="00D943F4">
        <w:rPr>
          <w:rFonts w:ascii="Times New Roman" w:hAnsi="Times New Roman"/>
          <w:sz w:val="28"/>
          <w:szCs w:val="28"/>
        </w:rPr>
        <w:t>Проводить</w:t>
      </w:r>
      <w:r w:rsidRPr="00D943F4">
        <w:rPr>
          <w:rFonts w:ascii="Times New Roman" w:hAnsi="Times New Roman"/>
          <w:spacing w:val="-9"/>
          <w:sz w:val="28"/>
          <w:szCs w:val="28"/>
        </w:rPr>
        <w:t xml:space="preserve"> </w:t>
      </w:r>
      <w:r w:rsidRPr="00D943F4">
        <w:rPr>
          <w:rFonts w:ascii="Times New Roman" w:hAnsi="Times New Roman"/>
          <w:sz w:val="28"/>
          <w:szCs w:val="28"/>
        </w:rPr>
        <w:t>работу</w:t>
      </w:r>
      <w:r w:rsidRPr="00D943F4">
        <w:rPr>
          <w:rFonts w:ascii="Times New Roman" w:hAnsi="Times New Roman"/>
          <w:spacing w:val="-10"/>
          <w:sz w:val="28"/>
          <w:szCs w:val="28"/>
        </w:rPr>
        <w:t xml:space="preserve"> </w:t>
      </w:r>
      <w:r w:rsidRPr="00D943F4">
        <w:rPr>
          <w:rFonts w:ascii="Times New Roman" w:hAnsi="Times New Roman"/>
          <w:sz w:val="28"/>
          <w:szCs w:val="28"/>
        </w:rPr>
        <w:t>по</w:t>
      </w:r>
      <w:r w:rsidRPr="00D943F4">
        <w:rPr>
          <w:rFonts w:ascii="Times New Roman" w:hAnsi="Times New Roman"/>
          <w:spacing w:val="-5"/>
          <w:sz w:val="28"/>
          <w:szCs w:val="28"/>
        </w:rPr>
        <w:t xml:space="preserve"> </w:t>
      </w:r>
      <w:r w:rsidRPr="00D943F4">
        <w:rPr>
          <w:rFonts w:ascii="Times New Roman" w:hAnsi="Times New Roman"/>
          <w:sz w:val="28"/>
          <w:szCs w:val="28"/>
        </w:rPr>
        <w:t>оказанию</w:t>
      </w:r>
      <w:r w:rsidRPr="00D943F4">
        <w:rPr>
          <w:rFonts w:ascii="Times New Roman" w:hAnsi="Times New Roman"/>
          <w:spacing w:val="-7"/>
          <w:sz w:val="28"/>
          <w:szCs w:val="28"/>
        </w:rPr>
        <w:t xml:space="preserve"> </w:t>
      </w:r>
      <w:r w:rsidRPr="00D943F4">
        <w:rPr>
          <w:rFonts w:ascii="Times New Roman" w:hAnsi="Times New Roman"/>
          <w:sz w:val="28"/>
          <w:szCs w:val="28"/>
        </w:rPr>
        <w:t>помощи</w:t>
      </w:r>
      <w:r w:rsidRPr="00D943F4">
        <w:rPr>
          <w:rFonts w:ascii="Times New Roman" w:hAnsi="Times New Roman"/>
          <w:spacing w:val="-8"/>
          <w:sz w:val="28"/>
          <w:szCs w:val="28"/>
        </w:rPr>
        <w:t xml:space="preserve"> </w:t>
      </w:r>
      <w:r w:rsidRPr="00D943F4">
        <w:rPr>
          <w:rFonts w:ascii="Times New Roman" w:hAnsi="Times New Roman"/>
          <w:sz w:val="28"/>
          <w:szCs w:val="28"/>
        </w:rPr>
        <w:t>неуспевающим</w:t>
      </w:r>
      <w:r w:rsidRPr="00D943F4">
        <w:rPr>
          <w:rFonts w:ascii="Times New Roman" w:hAnsi="Times New Roman"/>
          <w:spacing w:val="-5"/>
          <w:sz w:val="28"/>
          <w:szCs w:val="28"/>
        </w:rPr>
        <w:t xml:space="preserve"> </w:t>
      </w:r>
      <w:r w:rsidRPr="00D943F4">
        <w:rPr>
          <w:rFonts w:ascii="Times New Roman" w:hAnsi="Times New Roman"/>
          <w:spacing w:val="-2"/>
          <w:sz w:val="28"/>
          <w:szCs w:val="28"/>
        </w:rPr>
        <w:t>ученикам.</w:t>
      </w:r>
    </w:p>
    <w:p w:rsidR="00DF2AC7" w:rsidRPr="00D943F4" w:rsidRDefault="00DF2AC7" w:rsidP="00A96F15">
      <w:pPr>
        <w:pStyle w:val="afe"/>
        <w:widowControl w:val="0"/>
        <w:numPr>
          <w:ilvl w:val="0"/>
          <w:numId w:val="78"/>
        </w:numPr>
        <w:tabs>
          <w:tab w:val="left" w:pos="427"/>
          <w:tab w:val="left" w:pos="496"/>
        </w:tabs>
        <w:autoSpaceDE w:val="0"/>
        <w:autoSpaceDN w:val="0"/>
        <w:spacing w:after="0" w:line="240" w:lineRule="auto"/>
        <w:ind w:right="339"/>
        <w:contextualSpacing w:val="0"/>
        <w:rPr>
          <w:rFonts w:ascii="Times New Roman" w:hAnsi="Times New Roman"/>
          <w:sz w:val="28"/>
          <w:szCs w:val="28"/>
        </w:rPr>
      </w:pPr>
      <w:r w:rsidRPr="00D943F4">
        <w:rPr>
          <w:rFonts w:ascii="Times New Roman" w:hAnsi="Times New Roman"/>
          <w:sz w:val="28"/>
          <w:szCs w:val="28"/>
        </w:rPr>
        <w:tab/>
        <w:t>Выявлять высокомотивированных учащихся, начиная с 5-го класса и осуществлять</w:t>
      </w:r>
      <w:r w:rsidRPr="00D943F4">
        <w:rPr>
          <w:rFonts w:ascii="Times New Roman" w:hAnsi="Times New Roman"/>
          <w:spacing w:val="-6"/>
          <w:sz w:val="28"/>
          <w:szCs w:val="28"/>
        </w:rPr>
        <w:t xml:space="preserve"> </w:t>
      </w:r>
      <w:r w:rsidRPr="00D943F4">
        <w:rPr>
          <w:rFonts w:ascii="Times New Roman" w:hAnsi="Times New Roman"/>
          <w:sz w:val="28"/>
          <w:szCs w:val="28"/>
        </w:rPr>
        <w:t>качественную</w:t>
      </w:r>
      <w:r w:rsidRPr="00D943F4">
        <w:rPr>
          <w:rFonts w:ascii="Times New Roman" w:hAnsi="Times New Roman"/>
          <w:spacing w:val="-5"/>
          <w:sz w:val="28"/>
          <w:szCs w:val="28"/>
        </w:rPr>
        <w:t xml:space="preserve"> </w:t>
      </w:r>
      <w:r w:rsidRPr="00D943F4">
        <w:rPr>
          <w:rFonts w:ascii="Times New Roman" w:hAnsi="Times New Roman"/>
          <w:sz w:val="28"/>
          <w:szCs w:val="28"/>
        </w:rPr>
        <w:t>и</w:t>
      </w:r>
      <w:r w:rsidRPr="00D943F4">
        <w:rPr>
          <w:rFonts w:ascii="Times New Roman" w:hAnsi="Times New Roman"/>
          <w:spacing w:val="-5"/>
          <w:sz w:val="28"/>
          <w:szCs w:val="28"/>
        </w:rPr>
        <w:t xml:space="preserve"> </w:t>
      </w:r>
      <w:r w:rsidRPr="00D943F4">
        <w:rPr>
          <w:rFonts w:ascii="Times New Roman" w:hAnsi="Times New Roman"/>
          <w:sz w:val="28"/>
          <w:szCs w:val="28"/>
        </w:rPr>
        <w:t>планомерную</w:t>
      </w:r>
      <w:r w:rsidRPr="00D943F4">
        <w:rPr>
          <w:rFonts w:ascii="Times New Roman" w:hAnsi="Times New Roman"/>
          <w:spacing w:val="-5"/>
          <w:sz w:val="28"/>
          <w:szCs w:val="28"/>
        </w:rPr>
        <w:t xml:space="preserve"> </w:t>
      </w:r>
      <w:r w:rsidRPr="00D943F4">
        <w:rPr>
          <w:rFonts w:ascii="Times New Roman" w:hAnsi="Times New Roman"/>
          <w:sz w:val="28"/>
          <w:szCs w:val="28"/>
        </w:rPr>
        <w:t>работу</w:t>
      </w:r>
      <w:r w:rsidRPr="00D943F4">
        <w:rPr>
          <w:rFonts w:ascii="Times New Roman" w:hAnsi="Times New Roman"/>
          <w:spacing w:val="-8"/>
          <w:sz w:val="28"/>
          <w:szCs w:val="28"/>
        </w:rPr>
        <w:t xml:space="preserve"> </w:t>
      </w:r>
      <w:r w:rsidRPr="00D943F4">
        <w:rPr>
          <w:rFonts w:ascii="Times New Roman" w:hAnsi="Times New Roman"/>
          <w:sz w:val="28"/>
          <w:szCs w:val="28"/>
        </w:rPr>
        <w:t>по</w:t>
      </w:r>
      <w:r w:rsidRPr="00D943F4">
        <w:rPr>
          <w:rFonts w:ascii="Times New Roman" w:hAnsi="Times New Roman"/>
          <w:spacing w:val="-4"/>
          <w:sz w:val="28"/>
          <w:szCs w:val="28"/>
        </w:rPr>
        <w:t xml:space="preserve"> </w:t>
      </w:r>
      <w:r w:rsidRPr="00D943F4">
        <w:rPr>
          <w:rFonts w:ascii="Times New Roman" w:hAnsi="Times New Roman"/>
          <w:sz w:val="28"/>
          <w:szCs w:val="28"/>
        </w:rPr>
        <w:t>развитию</w:t>
      </w:r>
      <w:r w:rsidRPr="00D943F4">
        <w:rPr>
          <w:rFonts w:ascii="Times New Roman" w:hAnsi="Times New Roman"/>
          <w:spacing w:val="-5"/>
          <w:sz w:val="28"/>
          <w:szCs w:val="28"/>
        </w:rPr>
        <w:t xml:space="preserve"> </w:t>
      </w:r>
      <w:r w:rsidRPr="00D943F4">
        <w:rPr>
          <w:rFonts w:ascii="Times New Roman" w:hAnsi="Times New Roman"/>
          <w:sz w:val="28"/>
          <w:szCs w:val="28"/>
        </w:rPr>
        <w:t>предметных навыков и интереса к предметам.</w:t>
      </w:r>
    </w:p>
    <w:p w:rsidR="00B60286" w:rsidRPr="00D943F4" w:rsidRDefault="00B60286" w:rsidP="00B60286">
      <w:pPr>
        <w:ind w:left="67"/>
        <w:jc w:val="center"/>
        <w:rPr>
          <w:rFonts w:ascii="Times New Roman" w:hAnsi="Times New Roman" w:cs="Times New Roman"/>
          <w:b/>
          <w:sz w:val="28"/>
          <w:szCs w:val="28"/>
        </w:rPr>
      </w:pPr>
      <w:r w:rsidRPr="00D943F4">
        <w:rPr>
          <w:rFonts w:ascii="Times New Roman" w:hAnsi="Times New Roman" w:cs="Times New Roman"/>
          <w:b/>
          <w:sz w:val="28"/>
          <w:szCs w:val="28"/>
        </w:rPr>
        <w:t>План работы МЦ учителей русского языка и литературы на 2025-2026 уч.год</w:t>
      </w:r>
    </w:p>
    <w:p w:rsidR="00B60286" w:rsidRPr="00D943F4" w:rsidRDefault="00B60286" w:rsidP="00A96F15">
      <w:pPr>
        <w:pStyle w:val="afe"/>
        <w:numPr>
          <w:ilvl w:val="0"/>
          <w:numId w:val="78"/>
        </w:numPr>
        <w:rPr>
          <w:rFonts w:ascii="Times New Roman" w:hAnsi="Times New Roman"/>
          <w:sz w:val="28"/>
          <w:szCs w:val="28"/>
        </w:rPr>
      </w:pPr>
      <w:r w:rsidRPr="00D943F4">
        <w:rPr>
          <w:rFonts w:ascii="Times New Roman" w:hAnsi="Times New Roman"/>
          <w:sz w:val="28"/>
          <w:szCs w:val="28"/>
        </w:rPr>
        <w:t>I четверть</w:t>
      </w:r>
    </w:p>
    <w:p w:rsidR="00B60286" w:rsidRPr="00D943F4" w:rsidRDefault="00B60286" w:rsidP="00A96F15">
      <w:pPr>
        <w:pStyle w:val="afe"/>
        <w:numPr>
          <w:ilvl w:val="0"/>
          <w:numId w:val="78"/>
        </w:numPr>
        <w:rPr>
          <w:rFonts w:ascii="Times New Roman" w:hAnsi="Times New Roman"/>
          <w:sz w:val="28"/>
          <w:szCs w:val="28"/>
        </w:rPr>
      </w:pPr>
      <w:r w:rsidRPr="00D943F4">
        <w:rPr>
          <w:rFonts w:ascii="Times New Roman" w:hAnsi="Times New Roman"/>
          <w:sz w:val="28"/>
          <w:szCs w:val="28"/>
        </w:rPr>
        <w:t>Заседание МО.</w:t>
      </w:r>
    </w:p>
    <w:p w:rsidR="00B60286" w:rsidRPr="00D943F4" w:rsidRDefault="00B60286" w:rsidP="00A96F15">
      <w:pPr>
        <w:pStyle w:val="afe"/>
        <w:numPr>
          <w:ilvl w:val="0"/>
          <w:numId w:val="78"/>
        </w:numPr>
        <w:rPr>
          <w:rFonts w:ascii="Times New Roman" w:hAnsi="Times New Roman"/>
          <w:sz w:val="28"/>
          <w:szCs w:val="28"/>
        </w:rPr>
      </w:pPr>
      <w:r w:rsidRPr="00D943F4">
        <w:rPr>
          <w:rFonts w:ascii="Times New Roman" w:hAnsi="Times New Roman"/>
          <w:sz w:val="28"/>
          <w:szCs w:val="28"/>
        </w:rPr>
        <w:t>1. Организационное заседание-обсуждение и утверждение плана работы на I полугодие.</w:t>
      </w:r>
    </w:p>
    <w:p w:rsidR="00B60286" w:rsidRPr="00D943F4" w:rsidRDefault="00B60286" w:rsidP="00A96F15">
      <w:pPr>
        <w:pStyle w:val="afe"/>
        <w:numPr>
          <w:ilvl w:val="0"/>
          <w:numId w:val="78"/>
        </w:numPr>
        <w:rPr>
          <w:rFonts w:ascii="Times New Roman" w:hAnsi="Times New Roman"/>
          <w:sz w:val="28"/>
          <w:szCs w:val="28"/>
        </w:rPr>
      </w:pPr>
      <w:r w:rsidRPr="00D943F4">
        <w:rPr>
          <w:rFonts w:ascii="Times New Roman" w:hAnsi="Times New Roman"/>
          <w:sz w:val="28"/>
          <w:szCs w:val="28"/>
        </w:rPr>
        <w:t>2. Обсуждение и утверждение рабочих программ по предметам и внеурочной деятельности.</w:t>
      </w:r>
    </w:p>
    <w:p w:rsidR="00B60286" w:rsidRPr="00D943F4" w:rsidRDefault="00B60286" w:rsidP="00A96F15">
      <w:pPr>
        <w:pStyle w:val="afe"/>
        <w:numPr>
          <w:ilvl w:val="0"/>
          <w:numId w:val="78"/>
        </w:numPr>
        <w:rPr>
          <w:rFonts w:ascii="Times New Roman" w:hAnsi="Times New Roman"/>
          <w:sz w:val="28"/>
          <w:szCs w:val="28"/>
        </w:rPr>
      </w:pPr>
      <w:r w:rsidRPr="00D943F4">
        <w:rPr>
          <w:rFonts w:ascii="Times New Roman" w:hAnsi="Times New Roman"/>
          <w:sz w:val="28"/>
          <w:szCs w:val="28"/>
        </w:rPr>
        <w:t xml:space="preserve">3. Обсуждение и утверждение изменений в программах согласно ООП ФГОС. </w:t>
      </w:r>
    </w:p>
    <w:p w:rsidR="00B60286" w:rsidRPr="00D943F4" w:rsidRDefault="00B60286" w:rsidP="00A96F15">
      <w:pPr>
        <w:pStyle w:val="afe"/>
        <w:numPr>
          <w:ilvl w:val="0"/>
          <w:numId w:val="78"/>
        </w:numPr>
        <w:rPr>
          <w:rFonts w:ascii="Times New Roman" w:hAnsi="Times New Roman"/>
          <w:sz w:val="28"/>
          <w:szCs w:val="28"/>
        </w:rPr>
      </w:pPr>
      <w:r w:rsidRPr="00D943F4">
        <w:rPr>
          <w:rFonts w:ascii="Times New Roman" w:hAnsi="Times New Roman"/>
          <w:sz w:val="28"/>
          <w:szCs w:val="28"/>
        </w:rPr>
        <w:t>4. Назначение наставника для молодых учителей.</w:t>
      </w:r>
    </w:p>
    <w:p w:rsidR="00B60286" w:rsidRPr="00D943F4" w:rsidRDefault="00B60286" w:rsidP="00A96F15">
      <w:pPr>
        <w:pStyle w:val="afe"/>
        <w:numPr>
          <w:ilvl w:val="0"/>
          <w:numId w:val="78"/>
        </w:numPr>
        <w:rPr>
          <w:rFonts w:ascii="Times New Roman" w:hAnsi="Times New Roman"/>
          <w:sz w:val="28"/>
          <w:szCs w:val="28"/>
        </w:rPr>
      </w:pPr>
      <w:r w:rsidRPr="00D943F4">
        <w:rPr>
          <w:rFonts w:ascii="Times New Roman" w:hAnsi="Times New Roman"/>
          <w:sz w:val="28"/>
          <w:szCs w:val="28"/>
        </w:rPr>
        <w:t>5.Разработка и утверждение документов для экзаменации на знание русского языка иностранных гражданн.</w:t>
      </w:r>
    </w:p>
    <w:p w:rsidR="00B60286" w:rsidRPr="00D943F4" w:rsidRDefault="00B60286" w:rsidP="00A96F15">
      <w:pPr>
        <w:pStyle w:val="afe"/>
        <w:numPr>
          <w:ilvl w:val="0"/>
          <w:numId w:val="78"/>
        </w:numPr>
        <w:rPr>
          <w:rFonts w:ascii="Times New Roman" w:hAnsi="Times New Roman"/>
          <w:sz w:val="28"/>
          <w:szCs w:val="28"/>
        </w:rPr>
      </w:pPr>
      <w:r w:rsidRPr="00D943F4">
        <w:rPr>
          <w:rFonts w:ascii="Times New Roman" w:hAnsi="Times New Roman"/>
          <w:sz w:val="28"/>
          <w:szCs w:val="28"/>
        </w:rPr>
        <w:t>II четверть</w:t>
      </w:r>
    </w:p>
    <w:p w:rsidR="00B60286" w:rsidRPr="00D943F4" w:rsidRDefault="00B60286" w:rsidP="00A96F15">
      <w:pPr>
        <w:pStyle w:val="afe"/>
        <w:numPr>
          <w:ilvl w:val="0"/>
          <w:numId w:val="78"/>
        </w:numPr>
        <w:rPr>
          <w:rFonts w:ascii="Times New Roman" w:hAnsi="Times New Roman"/>
          <w:sz w:val="28"/>
          <w:szCs w:val="28"/>
        </w:rPr>
      </w:pPr>
      <w:r w:rsidRPr="00D943F4">
        <w:rPr>
          <w:rFonts w:ascii="Times New Roman" w:hAnsi="Times New Roman"/>
          <w:sz w:val="28"/>
          <w:szCs w:val="28"/>
        </w:rPr>
        <w:t>Заседание МО.</w:t>
      </w:r>
    </w:p>
    <w:p w:rsidR="00B60286" w:rsidRPr="00D943F4" w:rsidRDefault="00B60286" w:rsidP="00A96F15">
      <w:pPr>
        <w:pStyle w:val="afe"/>
        <w:numPr>
          <w:ilvl w:val="0"/>
          <w:numId w:val="78"/>
        </w:numPr>
        <w:rPr>
          <w:rFonts w:ascii="Times New Roman" w:hAnsi="Times New Roman"/>
          <w:sz w:val="28"/>
          <w:szCs w:val="28"/>
        </w:rPr>
      </w:pPr>
      <w:r w:rsidRPr="00D943F4">
        <w:rPr>
          <w:rFonts w:ascii="Times New Roman" w:hAnsi="Times New Roman"/>
          <w:sz w:val="28"/>
          <w:szCs w:val="28"/>
        </w:rPr>
        <w:t>1. Привлечение детей к участию во всероссийских олимпиадах разного уровня.</w:t>
      </w:r>
    </w:p>
    <w:p w:rsidR="00B60286" w:rsidRPr="00D943F4" w:rsidRDefault="00B60286" w:rsidP="00A96F15">
      <w:pPr>
        <w:pStyle w:val="afe"/>
        <w:numPr>
          <w:ilvl w:val="0"/>
          <w:numId w:val="78"/>
        </w:numPr>
        <w:rPr>
          <w:rFonts w:ascii="Times New Roman" w:hAnsi="Times New Roman"/>
          <w:sz w:val="28"/>
          <w:szCs w:val="28"/>
        </w:rPr>
      </w:pPr>
      <w:r w:rsidRPr="00D943F4">
        <w:rPr>
          <w:rFonts w:ascii="Times New Roman" w:hAnsi="Times New Roman"/>
          <w:sz w:val="28"/>
          <w:szCs w:val="28"/>
        </w:rPr>
        <w:t xml:space="preserve">2.Подготовка к ГИА, ИС </w:t>
      </w:r>
    </w:p>
    <w:p w:rsidR="00B60286" w:rsidRPr="00D943F4" w:rsidRDefault="00B60286" w:rsidP="00A96F15">
      <w:pPr>
        <w:pStyle w:val="afe"/>
        <w:numPr>
          <w:ilvl w:val="0"/>
          <w:numId w:val="78"/>
        </w:numPr>
        <w:rPr>
          <w:rFonts w:ascii="Times New Roman" w:hAnsi="Times New Roman"/>
          <w:sz w:val="28"/>
          <w:szCs w:val="28"/>
        </w:rPr>
      </w:pPr>
      <w:r w:rsidRPr="00D943F4">
        <w:rPr>
          <w:rFonts w:ascii="Times New Roman" w:hAnsi="Times New Roman"/>
          <w:sz w:val="28"/>
          <w:szCs w:val="28"/>
        </w:rPr>
        <w:t>3.Подведение итогов по школьным олимпиадам по предметам.</w:t>
      </w:r>
    </w:p>
    <w:p w:rsidR="00B60286" w:rsidRPr="00D943F4" w:rsidRDefault="00B60286" w:rsidP="00A96F15">
      <w:pPr>
        <w:pStyle w:val="afe"/>
        <w:numPr>
          <w:ilvl w:val="0"/>
          <w:numId w:val="78"/>
        </w:numPr>
        <w:rPr>
          <w:rFonts w:ascii="Times New Roman" w:hAnsi="Times New Roman"/>
          <w:sz w:val="28"/>
          <w:szCs w:val="28"/>
        </w:rPr>
      </w:pPr>
      <w:r w:rsidRPr="00D943F4">
        <w:rPr>
          <w:rFonts w:ascii="Times New Roman" w:hAnsi="Times New Roman"/>
          <w:sz w:val="28"/>
          <w:szCs w:val="28"/>
        </w:rPr>
        <w:t>4.Разработка плана   проведения предметной  недели.</w:t>
      </w:r>
    </w:p>
    <w:p w:rsidR="00B60286" w:rsidRPr="00D943F4" w:rsidRDefault="00B60286" w:rsidP="00A96F15">
      <w:pPr>
        <w:pStyle w:val="afe"/>
        <w:numPr>
          <w:ilvl w:val="0"/>
          <w:numId w:val="78"/>
        </w:numPr>
        <w:rPr>
          <w:rFonts w:ascii="Times New Roman" w:hAnsi="Times New Roman"/>
          <w:sz w:val="28"/>
          <w:szCs w:val="28"/>
        </w:rPr>
      </w:pPr>
      <w:r w:rsidRPr="00D943F4">
        <w:rPr>
          <w:rFonts w:ascii="Times New Roman" w:hAnsi="Times New Roman"/>
          <w:sz w:val="28"/>
          <w:szCs w:val="28"/>
        </w:rPr>
        <w:t>5.Подготовка к участию во Всероссийском конкурсе «Живая классика»: отбор материала, участников, регистрация.</w:t>
      </w:r>
    </w:p>
    <w:p w:rsidR="00B60286" w:rsidRPr="00D943F4" w:rsidRDefault="00B60286" w:rsidP="00A96F15">
      <w:pPr>
        <w:pStyle w:val="afe"/>
        <w:numPr>
          <w:ilvl w:val="0"/>
          <w:numId w:val="78"/>
        </w:numPr>
        <w:rPr>
          <w:rFonts w:ascii="Times New Roman" w:hAnsi="Times New Roman"/>
          <w:sz w:val="28"/>
          <w:szCs w:val="28"/>
        </w:rPr>
      </w:pPr>
      <w:r w:rsidRPr="00D943F4">
        <w:rPr>
          <w:rFonts w:ascii="Times New Roman" w:hAnsi="Times New Roman"/>
          <w:sz w:val="28"/>
          <w:szCs w:val="28"/>
        </w:rPr>
        <w:lastRenderedPageBreak/>
        <w:t>III четверть:</w:t>
      </w:r>
    </w:p>
    <w:p w:rsidR="00B60286" w:rsidRPr="00D943F4" w:rsidRDefault="00B60286" w:rsidP="00A96F15">
      <w:pPr>
        <w:pStyle w:val="afe"/>
        <w:numPr>
          <w:ilvl w:val="0"/>
          <w:numId w:val="78"/>
        </w:numPr>
        <w:rPr>
          <w:rFonts w:ascii="Times New Roman" w:hAnsi="Times New Roman"/>
          <w:sz w:val="28"/>
          <w:szCs w:val="28"/>
        </w:rPr>
      </w:pPr>
      <w:r w:rsidRPr="00D943F4">
        <w:rPr>
          <w:rFonts w:ascii="Times New Roman" w:hAnsi="Times New Roman"/>
          <w:sz w:val="28"/>
          <w:szCs w:val="28"/>
        </w:rPr>
        <w:t>Заседание МО.</w:t>
      </w:r>
    </w:p>
    <w:p w:rsidR="00B60286" w:rsidRPr="00D943F4" w:rsidRDefault="00B60286" w:rsidP="00A96F15">
      <w:pPr>
        <w:pStyle w:val="afe"/>
        <w:numPr>
          <w:ilvl w:val="0"/>
          <w:numId w:val="78"/>
        </w:numPr>
        <w:rPr>
          <w:rFonts w:ascii="Times New Roman" w:hAnsi="Times New Roman"/>
          <w:sz w:val="28"/>
          <w:szCs w:val="28"/>
        </w:rPr>
      </w:pPr>
      <w:r w:rsidRPr="00D943F4">
        <w:rPr>
          <w:rFonts w:ascii="Times New Roman" w:hAnsi="Times New Roman"/>
          <w:sz w:val="28"/>
          <w:szCs w:val="28"/>
        </w:rPr>
        <w:t xml:space="preserve">1. Работа с библиотекой: ревизия учебников. </w:t>
      </w:r>
    </w:p>
    <w:p w:rsidR="00B60286" w:rsidRPr="00D943F4" w:rsidRDefault="00B60286" w:rsidP="00A96F15">
      <w:pPr>
        <w:pStyle w:val="afe"/>
        <w:numPr>
          <w:ilvl w:val="0"/>
          <w:numId w:val="78"/>
        </w:numPr>
        <w:rPr>
          <w:rFonts w:ascii="Times New Roman" w:hAnsi="Times New Roman"/>
          <w:sz w:val="28"/>
          <w:szCs w:val="28"/>
        </w:rPr>
      </w:pPr>
      <w:r w:rsidRPr="00D943F4">
        <w:rPr>
          <w:rFonts w:ascii="Times New Roman" w:hAnsi="Times New Roman"/>
          <w:sz w:val="28"/>
          <w:szCs w:val="28"/>
        </w:rPr>
        <w:t>2. Анализ деятельности МО за 1 полугодие.</w:t>
      </w:r>
    </w:p>
    <w:p w:rsidR="00B60286" w:rsidRPr="00D943F4" w:rsidRDefault="00B60286" w:rsidP="00A96F15">
      <w:pPr>
        <w:pStyle w:val="afe"/>
        <w:numPr>
          <w:ilvl w:val="0"/>
          <w:numId w:val="78"/>
        </w:numPr>
        <w:rPr>
          <w:rFonts w:ascii="Times New Roman" w:hAnsi="Times New Roman"/>
          <w:sz w:val="28"/>
          <w:szCs w:val="28"/>
        </w:rPr>
      </w:pPr>
      <w:r w:rsidRPr="00D943F4">
        <w:rPr>
          <w:rFonts w:ascii="Times New Roman" w:hAnsi="Times New Roman"/>
          <w:sz w:val="28"/>
          <w:szCs w:val="28"/>
        </w:rPr>
        <w:t>3.  Распределение нагрузки на следующий учебный год.</w:t>
      </w:r>
    </w:p>
    <w:p w:rsidR="00B60286" w:rsidRPr="00D943F4" w:rsidRDefault="00B60286" w:rsidP="00A96F15">
      <w:pPr>
        <w:pStyle w:val="afe"/>
        <w:numPr>
          <w:ilvl w:val="0"/>
          <w:numId w:val="78"/>
        </w:numPr>
        <w:rPr>
          <w:rFonts w:ascii="Times New Roman" w:hAnsi="Times New Roman"/>
          <w:sz w:val="28"/>
          <w:szCs w:val="28"/>
        </w:rPr>
      </w:pPr>
      <w:r w:rsidRPr="00D943F4">
        <w:rPr>
          <w:rFonts w:ascii="Times New Roman" w:hAnsi="Times New Roman"/>
          <w:sz w:val="28"/>
          <w:szCs w:val="28"/>
        </w:rPr>
        <w:t>4. Подведение итогов  районных олимпиад.</w:t>
      </w:r>
    </w:p>
    <w:p w:rsidR="00B60286" w:rsidRPr="00D943F4" w:rsidRDefault="00B60286" w:rsidP="00A96F15">
      <w:pPr>
        <w:pStyle w:val="afe"/>
        <w:numPr>
          <w:ilvl w:val="0"/>
          <w:numId w:val="78"/>
        </w:numPr>
        <w:rPr>
          <w:rFonts w:ascii="Times New Roman" w:hAnsi="Times New Roman"/>
          <w:sz w:val="28"/>
          <w:szCs w:val="28"/>
        </w:rPr>
      </w:pPr>
      <w:r w:rsidRPr="00D943F4">
        <w:rPr>
          <w:rFonts w:ascii="Times New Roman" w:hAnsi="Times New Roman"/>
          <w:sz w:val="28"/>
          <w:szCs w:val="28"/>
        </w:rPr>
        <w:t>5. Подготовка к конкурсам.</w:t>
      </w:r>
    </w:p>
    <w:p w:rsidR="00B60286" w:rsidRPr="00D943F4" w:rsidRDefault="00B60286" w:rsidP="00A96F15">
      <w:pPr>
        <w:pStyle w:val="afe"/>
        <w:numPr>
          <w:ilvl w:val="0"/>
          <w:numId w:val="78"/>
        </w:numPr>
        <w:rPr>
          <w:rFonts w:ascii="Times New Roman" w:hAnsi="Times New Roman"/>
          <w:sz w:val="28"/>
          <w:szCs w:val="28"/>
        </w:rPr>
      </w:pPr>
    </w:p>
    <w:p w:rsidR="00B60286" w:rsidRPr="00D943F4" w:rsidRDefault="00B60286" w:rsidP="00A96F15">
      <w:pPr>
        <w:pStyle w:val="afe"/>
        <w:numPr>
          <w:ilvl w:val="0"/>
          <w:numId w:val="78"/>
        </w:numPr>
        <w:rPr>
          <w:rFonts w:ascii="Times New Roman" w:hAnsi="Times New Roman"/>
          <w:sz w:val="28"/>
          <w:szCs w:val="28"/>
        </w:rPr>
      </w:pPr>
      <w:r w:rsidRPr="00D943F4">
        <w:rPr>
          <w:rFonts w:ascii="Times New Roman" w:hAnsi="Times New Roman"/>
          <w:sz w:val="28"/>
          <w:szCs w:val="28"/>
        </w:rPr>
        <w:t>IV четверть</w:t>
      </w:r>
    </w:p>
    <w:p w:rsidR="00B60286" w:rsidRPr="00D943F4" w:rsidRDefault="00B60286" w:rsidP="00A96F15">
      <w:pPr>
        <w:pStyle w:val="afe"/>
        <w:numPr>
          <w:ilvl w:val="0"/>
          <w:numId w:val="78"/>
        </w:numPr>
        <w:rPr>
          <w:rFonts w:ascii="Times New Roman" w:hAnsi="Times New Roman"/>
          <w:sz w:val="28"/>
          <w:szCs w:val="28"/>
        </w:rPr>
      </w:pPr>
      <w:r w:rsidRPr="00D943F4">
        <w:rPr>
          <w:rFonts w:ascii="Times New Roman" w:hAnsi="Times New Roman"/>
          <w:sz w:val="28"/>
          <w:szCs w:val="28"/>
        </w:rPr>
        <w:t>1. Заседание МО.</w:t>
      </w:r>
    </w:p>
    <w:p w:rsidR="00B60286" w:rsidRPr="00D943F4" w:rsidRDefault="00B60286" w:rsidP="00A96F15">
      <w:pPr>
        <w:pStyle w:val="afe"/>
        <w:numPr>
          <w:ilvl w:val="0"/>
          <w:numId w:val="78"/>
        </w:numPr>
        <w:rPr>
          <w:rFonts w:ascii="Times New Roman" w:hAnsi="Times New Roman"/>
          <w:sz w:val="28"/>
          <w:szCs w:val="28"/>
        </w:rPr>
      </w:pPr>
      <w:r w:rsidRPr="00D943F4">
        <w:rPr>
          <w:rFonts w:ascii="Times New Roman" w:hAnsi="Times New Roman"/>
          <w:sz w:val="28"/>
          <w:szCs w:val="28"/>
        </w:rPr>
        <w:t>2. Подведение итогов работы МО.</w:t>
      </w:r>
    </w:p>
    <w:p w:rsidR="00B60286" w:rsidRPr="00D943F4" w:rsidRDefault="00B60286" w:rsidP="00A96F15">
      <w:pPr>
        <w:pStyle w:val="afe"/>
        <w:numPr>
          <w:ilvl w:val="0"/>
          <w:numId w:val="78"/>
        </w:numPr>
        <w:rPr>
          <w:rFonts w:ascii="Times New Roman" w:hAnsi="Times New Roman"/>
          <w:sz w:val="28"/>
          <w:szCs w:val="28"/>
        </w:rPr>
      </w:pPr>
      <w:r w:rsidRPr="00D943F4">
        <w:rPr>
          <w:rFonts w:ascii="Times New Roman" w:hAnsi="Times New Roman"/>
          <w:sz w:val="28"/>
          <w:szCs w:val="28"/>
        </w:rPr>
        <w:t>3. Выступление учителей по темам самообразования.</w:t>
      </w:r>
    </w:p>
    <w:p w:rsidR="00B60286" w:rsidRDefault="00B60286" w:rsidP="00A96F15">
      <w:pPr>
        <w:pStyle w:val="afe"/>
        <w:numPr>
          <w:ilvl w:val="0"/>
          <w:numId w:val="78"/>
        </w:numPr>
        <w:rPr>
          <w:rFonts w:ascii="Times New Roman" w:hAnsi="Times New Roman"/>
          <w:sz w:val="28"/>
          <w:szCs w:val="28"/>
        </w:rPr>
      </w:pPr>
      <w:r w:rsidRPr="00D943F4">
        <w:rPr>
          <w:rFonts w:ascii="Times New Roman" w:hAnsi="Times New Roman"/>
          <w:sz w:val="28"/>
          <w:szCs w:val="28"/>
        </w:rPr>
        <w:t>4. Планирование работы на новый учебный год.</w:t>
      </w:r>
    </w:p>
    <w:p w:rsidR="00D61E56" w:rsidRPr="00CE189B" w:rsidRDefault="00D61E56" w:rsidP="00D61E56">
      <w:pPr>
        <w:rPr>
          <w:rFonts w:ascii="Times New Roman" w:hAnsi="Times New Roman" w:cs="Times New Roman"/>
          <w:b/>
          <w:sz w:val="32"/>
          <w:szCs w:val="32"/>
        </w:rPr>
      </w:pPr>
      <w:r w:rsidRPr="00CE189B">
        <w:rPr>
          <w:rFonts w:ascii="Times New Roman" w:hAnsi="Times New Roman" w:cs="Times New Roman"/>
          <w:b/>
          <w:sz w:val="32"/>
          <w:szCs w:val="32"/>
        </w:rPr>
        <w:t>План работы МО учителей иностранного языка на  2025-2026  учебный год</w:t>
      </w:r>
    </w:p>
    <w:p w:rsidR="00D61E56" w:rsidRDefault="00D61E56" w:rsidP="00D61E56">
      <w:pPr>
        <w:rPr>
          <w:rFonts w:ascii="Times New Roman" w:hAnsi="Times New Roman" w:cs="Times New Roman"/>
          <w:sz w:val="32"/>
          <w:szCs w:val="32"/>
        </w:rPr>
      </w:pPr>
      <w:r>
        <w:rPr>
          <w:rFonts w:ascii="Times New Roman" w:hAnsi="Times New Roman" w:cs="Times New Roman"/>
          <w:sz w:val="32"/>
          <w:szCs w:val="32"/>
        </w:rPr>
        <w:t>Тема методического объединения:</w:t>
      </w:r>
    </w:p>
    <w:p w:rsidR="00D61E56" w:rsidRDefault="00D61E56" w:rsidP="00D61E56">
      <w:pPr>
        <w:rPr>
          <w:rFonts w:ascii="Times New Roman" w:hAnsi="Times New Roman" w:cs="Times New Roman"/>
          <w:sz w:val="32"/>
          <w:szCs w:val="32"/>
        </w:rPr>
      </w:pPr>
      <w:r>
        <w:rPr>
          <w:rFonts w:ascii="Times New Roman" w:hAnsi="Times New Roman" w:cs="Times New Roman"/>
          <w:sz w:val="32"/>
          <w:szCs w:val="32"/>
        </w:rPr>
        <w:t>«Совершенствование качества образования путём освоения современных педагогических и информационно-коммуникационных технологий в условиях введения обновлённых ФГОС ООО, СОО, ФОП».</w:t>
      </w:r>
    </w:p>
    <w:p w:rsidR="00D61E56" w:rsidRDefault="00D61E56" w:rsidP="00D61E56">
      <w:pPr>
        <w:rPr>
          <w:rFonts w:ascii="Times New Roman" w:hAnsi="Times New Roman" w:cs="Times New Roman"/>
          <w:sz w:val="32"/>
          <w:szCs w:val="32"/>
        </w:rPr>
      </w:pPr>
      <w:r>
        <w:rPr>
          <w:rFonts w:ascii="Times New Roman" w:hAnsi="Times New Roman" w:cs="Times New Roman"/>
          <w:sz w:val="32"/>
          <w:szCs w:val="32"/>
        </w:rPr>
        <w:t>Цели:</w:t>
      </w:r>
    </w:p>
    <w:p w:rsidR="00D61E56" w:rsidRDefault="00D61E56" w:rsidP="00A96F15">
      <w:pPr>
        <w:pStyle w:val="afe"/>
        <w:numPr>
          <w:ilvl w:val="0"/>
          <w:numId w:val="79"/>
        </w:numPr>
        <w:rPr>
          <w:rFonts w:ascii="Times New Roman" w:hAnsi="Times New Roman"/>
          <w:sz w:val="32"/>
          <w:szCs w:val="32"/>
        </w:rPr>
      </w:pPr>
      <w:r>
        <w:rPr>
          <w:rFonts w:ascii="Times New Roman" w:hAnsi="Times New Roman"/>
          <w:sz w:val="32"/>
          <w:szCs w:val="32"/>
        </w:rPr>
        <w:t>Повышение эффективности образовательного процесса через применение современных подходов к организации образовательной деятельности, непрерывное совершенствование профессионального уровня и педагогического мастерства на уроках иностранного языка.</w:t>
      </w:r>
    </w:p>
    <w:p w:rsidR="00D61E56" w:rsidRDefault="00D61E56" w:rsidP="00A96F15">
      <w:pPr>
        <w:pStyle w:val="afe"/>
        <w:numPr>
          <w:ilvl w:val="0"/>
          <w:numId w:val="79"/>
        </w:numPr>
        <w:rPr>
          <w:rFonts w:ascii="Times New Roman" w:hAnsi="Times New Roman"/>
          <w:sz w:val="32"/>
          <w:szCs w:val="32"/>
        </w:rPr>
      </w:pPr>
      <w:r>
        <w:rPr>
          <w:rFonts w:ascii="Times New Roman" w:hAnsi="Times New Roman"/>
          <w:sz w:val="32"/>
          <w:szCs w:val="32"/>
        </w:rPr>
        <w:lastRenderedPageBreak/>
        <w:t>Формирование ключевых образовательных компетенций обучающихся путём расширения школьной языковой среды и применения новых педагогических технологий.</w:t>
      </w:r>
    </w:p>
    <w:p w:rsidR="00D61E56" w:rsidRDefault="00D61E56" w:rsidP="00A96F15">
      <w:pPr>
        <w:pStyle w:val="afe"/>
        <w:numPr>
          <w:ilvl w:val="0"/>
          <w:numId w:val="79"/>
        </w:numPr>
        <w:rPr>
          <w:rFonts w:ascii="Times New Roman" w:hAnsi="Times New Roman"/>
          <w:sz w:val="32"/>
          <w:szCs w:val="32"/>
        </w:rPr>
      </w:pPr>
      <w:r>
        <w:rPr>
          <w:rFonts w:ascii="Times New Roman" w:hAnsi="Times New Roman"/>
          <w:sz w:val="32"/>
          <w:szCs w:val="32"/>
        </w:rPr>
        <w:t>Создание психолого-педагогических условий, учебно-методического обеспечения при реализации обновлённых ФГОС НОО, ООО, СОО, ФОП.</w:t>
      </w:r>
    </w:p>
    <w:p w:rsidR="00D61E56" w:rsidRDefault="00D61E56" w:rsidP="00A96F15">
      <w:pPr>
        <w:pStyle w:val="afe"/>
        <w:numPr>
          <w:ilvl w:val="0"/>
          <w:numId w:val="79"/>
        </w:numPr>
        <w:rPr>
          <w:rFonts w:ascii="Times New Roman" w:hAnsi="Times New Roman"/>
          <w:sz w:val="32"/>
          <w:szCs w:val="32"/>
        </w:rPr>
      </w:pPr>
      <w:r>
        <w:rPr>
          <w:rFonts w:ascii="Times New Roman" w:hAnsi="Times New Roman"/>
          <w:sz w:val="32"/>
          <w:szCs w:val="32"/>
        </w:rPr>
        <w:t>Мониторинг качества развития компонентов функциональной грамотности на уроках иностранного языка.</w:t>
      </w:r>
    </w:p>
    <w:p w:rsidR="00D61E56" w:rsidRPr="00E53A26" w:rsidRDefault="00D61E56" w:rsidP="00D61E56">
      <w:pPr>
        <w:ind w:left="360"/>
        <w:rPr>
          <w:rFonts w:ascii="Times New Roman" w:hAnsi="Times New Roman" w:cs="Times New Roman"/>
          <w:sz w:val="32"/>
          <w:szCs w:val="32"/>
        </w:rPr>
      </w:pPr>
    </w:p>
    <w:p w:rsidR="00D61E56" w:rsidRDefault="00D61E56" w:rsidP="00D61E56">
      <w:pPr>
        <w:pStyle w:val="afe"/>
        <w:rPr>
          <w:rFonts w:ascii="Times New Roman" w:hAnsi="Times New Roman"/>
          <w:sz w:val="32"/>
          <w:szCs w:val="32"/>
        </w:rPr>
      </w:pPr>
      <w:r>
        <w:rPr>
          <w:rFonts w:ascii="Times New Roman" w:hAnsi="Times New Roman"/>
          <w:sz w:val="32"/>
          <w:szCs w:val="32"/>
        </w:rPr>
        <w:t>Задачи:</w:t>
      </w:r>
    </w:p>
    <w:p w:rsidR="00D61E56" w:rsidRDefault="00D61E56" w:rsidP="00A96F15">
      <w:pPr>
        <w:pStyle w:val="afe"/>
        <w:numPr>
          <w:ilvl w:val="0"/>
          <w:numId w:val="80"/>
        </w:numPr>
        <w:rPr>
          <w:rFonts w:ascii="Times New Roman" w:hAnsi="Times New Roman"/>
          <w:sz w:val="32"/>
          <w:szCs w:val="32"/>
        </w:rPr>
      </w:pPr>
      <w:r>
        <w:rPr>
          <w:rFonts w:ascii="Times New Roman" w:hAnsi="Times New Roman"/>
          <w:sz w:val="32"/>
          <w:szCs w:val="32"/>
        </w:rPr>
        <w:t>Создание условий для мотивации учителей МО к повышению педагогического профессионализма, ответственности за результаты своей деятельности.</w:t>
      </w:r>
    </w:p>
    <w:p w:rsidR="00D61E56" w:rsidRDefault="00D61E56" w:rsidP="00A96F15">
      <w:pPr>
        <w:pStyle w:val="afe"/>
        <w:numPr>
          <w:ilvl w:val="0"/>
          <w:numId w:val="80"/>
        </w:numPr>
        <w:rPr>
          <w:rFonts w:ascii="Times New Roman" w:hAnsi="Times New Roman"/>
          <w:sz w:val="32"/>
          <w:szCs w:val="32"/>
        </w:rPr>
      </w:pPr>
      <w:r>
        <w:rPr>
          <w:rFonts w:ascii="Times New Roman" w:hAnsi="Times New Roman"/>
          <w:sz w:val="32"/>
          <w:szCs w:val="32"/>
        </w:rPr>
        <w:t>Повышение профессионального и методического мастерства педагогов через участие в работе семинаров, практикумов, методических совещаний и педсоветов, творческих профессиональных конкурсах.</w:t>
      </w:r>
    </w:p>
    <w:p w:rsidR="00D61E56" w:rsidRDefault="00D61E56" w:rsidP="00A96F15">
      <w:pPr>
        <w:pStyle w:val="afe"/>
        <w:numPr>
          <w:ilvl w:val="0"/>
          <w:numId w:val="80"/>
        </w:numPr>
        <w:rPr>
          <w:rFonts w:ascii="Times New Roman" w:hAnsi="Times New Roman"/>
          <w:sz w:val="32"/>
          <w:szCs w:val="32"/>
        </w:rPr>
      </w:pPr>
      <w:r>
        <w:rPr>
          <w:rFonts w:ascii="Times New Roman" w:hAnsi="Times New Roman"/>
          <w:sz w:val="32"/>
          <w:szCs w:val="32"/>
        </w:rPr>
        <w:t>Повышение качества обучения через использование современных педагогических технологий: проектирование, личностно-ориентированный подход, дифференцированное обучение, исследовательские и дистанционные технологии.</w:t>
      </w:r>
    </w:p>
    <w:p w:rsidR="00D61E56" w:rsidRDefault="00D61E56" w:rsidP="00A96F15">
      <w:pPr>
        <w:pStyle w:val="afe"/>
        <w:numPr>
          <w:ilvl w:val="0"/>
          <w:numId w:val="80"/>
        </w:numPr>
        <w:rPr>
          <w:rFonts w:ascii="Times New Roman" w:hAnsi="Times New Roman"/>
          <w:sz w:val="32"/>
          <w:szCs w:val="32"/>
        </w:rPr>
      </w:pPr>
      <w:r>
        <w:rPr>
          <w:rFonts w:ascii="Times New Roman" w:hAnsi="Times New Roman"/>
          <w:sz w:val="32"/>
          <w:szCs w:val="32"/>
        </w:rPr>
        <w:t>Совершенствование форм, методов и приёмов в преподавании иностранных языков согласно требованиям обновлённых ФГОС НОО, ООО, СОО, ФОП</w:t>
      </w:r>
    </w:p>
    <w:p w:rsidR="00D61E56" w:rsidRDefault="00D61E56" w:rsidP="00A96F15">
      <w:pPr>
        <w:pStyle w:val="afe"/>
        <w:numPr>
          <w:ilvl w:val="0"/>
          <w:numId w:val="80"/>
        </w:numPr>
        <w:rPr>
          <w:rFonts w:ascii="Times New Roman" w:hAnsi="Times New Roman"/>
          <w:sz w:val="32"/>
          <w:szCs w:val="32"/>
        </w:rPr>
      </w:pPr>
      <w:r>
        <w:rPr>
          <w:rFonts w:ascii="Times New Roman" w:hAnsi="Times New Roman"/>
          <w:sz w:val="32"/>
          <w:szCs w:val="32"/>
        </w:rPr>
        <w:t>Совершенствование системы работы с одарёнными учащимися через участие в различных творческих конкурсах, олимпиадах ит.д. по иностранному языку, использование в работе с ними нестандартных, повышенной сложности заданий.</w:t>
      </w:r>
    </w:p>
    <w:p w:rsidR="00D61E56" w:rsidRDefault="00D61E56" w:rsidP="00A96F15">
      <w:pPr>
        <w:pStyle w:val="afe"/>
        <w:numPr>
          <w:ilvl w:val="0"/>
          <w:numId w:val="80"/>
        </w:numPr>
        <w:rPr>
          <w:rFonts w:ascii="Times New Roman" w:hAnsi="Times New Roman"/>
          <w:sz w:val="32"/>
          <w:szCs w:val="32"/>
        </w:rPr>
      </w:pPr>
      <w:r>
        <w:rPr>
          <w:rFonts w:ascii="Times New Roman" w:hAnsi="Times New Roman"/>
          <w:sz w:val="32"/>
          <w:szCs w:val="32"/>
        </w:rPr>
        <w:lastRenderedPageBreak/>
        <w:t>Изучение, анализ и апробация КИМов для дальнейшего повышения качества подготовки к результативности проведения ЕГЭ, ОГЭ в 11-х, 9-х классах.</w:t>
      </w:r>
    </w:p>
    <w:tbl>
      <w:tblPr>
        <w:tblStyle w:val="affff"/>
        <w:tblpPr w:leftFromText="180" w:rightFromText="180" w:vertAnchor="text" w:horzAnchor="margin" w:tblpXSpec="center" w:tblpY="106"/>
        <w:tblW w:w="0" w:type="auto"/>
        <w:tblLook w:val="04A0" w:firstRow="1" w:lastRow="0" w:firstColumn="1" w:lastColumn="0" w:noHBand="0" w:noVBand="1"/>
      </w:tblPr>
      <w:tblGrid>
        <w:gridCol w:w="1314"/>
        <w:gridCol w:w="1654"/>
        <w:gridCol w:w="1864"/>
        <w:gridCol w:w="1736"/>
        <w:gridCol w:w="1323"/>
        <w:gridCol w:w="1597"/>
        <w:gridCol w:w="1365"/>
        <w:gridCol w:w="1541"/>
        <w:gridCol w:w="1296"/>
        <w:gridCol w:w="1646"/>
      </w:tblGrid>
      <w:tr w:rsidR="00D61E56" w:rsidTr="00D61E56">
        <w:tc>
          <w:tcPr>
            <w:tcW w:w="0" w:type="auto"/>
          </w:tcPr>
          <w:p w:rsidR="00D61E56" w:rsidRPr="00CA4E6B" w:rsidRDefault="00D61E56" w:rsidP="00D61E56">
            <w:pPr>
              <w:rPr>
                <w:rFonts w:ascii="Times New Roman" w:hAnsi="Times New Roman"/>
                <w:sz w:val="32"/>
                <w:szCs w:val="32"/>
              </w:rPr>
            </w:pPr>
            <w:r w:rsidRPr="00CA4E6B">
              <w:rPr>
                <w:rFonts w:ascii="Times New Roman" w:hAnsi="Times New Roman"/>
                <w:sz w:val="32"/>
                <w:szCs w:val="32"/>
              </w:rPr>
              <w:t>Направле</w:t>
            </w:r>
            <w:r>
              <w:rPr>
                <w:rFonts w:ascii="Times New Roman" w:hAnsi="Times New Roman"/>
                <w:sz w:val="32"/>
                <w:szCs w:val="32"/>
              </w:rPr>
              <w:t>-</w:t>
            </w:r>
            <w:r w:rsidRPr="00CA4E6B">
              <w:rPr>
                <w:rFonts w:ascii="Times New Roman" w:hAnsi="Times New Roman"/>
                <w:sz w:val="32"/>
                <w:szCs w:val="32"/>
              </w:rPr>
              <w:t>ния деятельнос</w:t>
            </w:r>
            <w:r>
              <w:rPr>
                <w:rFonts w:ascii="Times New Roman" w:hAnsi="Times New Roman"/>
                <w:sz w:val="32"/>
                <w:szCs w:val="32"/>
              </w:rPr>
              <w:t>-</w:t>
            </w:r>
            <w:r w:rsidRPr="00CA4E6B">
              <w:rPr>
                <w:rFonts w:ascii="Times New Roman" w:hAnsi="Times New Roman"/>
                <w:sz w:val="32"/>
                <w:szCs w:val="32"/>
              </w:rPr>
              <w:t>ти МО</w:t>
            </w:r>
          </w:p>
        </w:tc>
        <w:tc>
          <w:tcPr>
            <w:tcW w:w="0" w:type="auto"/>
          </w:tcPr>
          <w:p w:rsidR="00D61E56" w:rsidRPr="00CA4E6B" w:rsidRDefault="00D61E56" w:rsidP="00D61E56">
            <w:pPr>
              <w:rPr>
                <w:rFonts w:ascii="Times New Roman" w:hAnsi="Times New Roman"/>
                <w:sz w:val="32"/>
                <w:szCs w:val="32"/>
              </w:rPr>
            </w:pPr>
            <w:r w:rsidRPr="00CA4E6B">
              <w:rPr>
                <w:rFonts w:ascii="Times New Roman" w:hAnsi="Times New Roman"/>
                <w:sz w:val="32"/>
                <w:szCs w:val="32"/>
              </w:rPr>
              <w:t>С</w:t>
            </w:r>
            <w:r>
              <w:rPr>
                <w:rFonts w:ascii="Times New Roman" w:hAnsi="Times New Roman"/>
                <w:sz w:val="32"/>
                <w:szCs w:val="32"/>
              </w:rPr>
              <w:t>ентябр</w:t>
            </w:r>
            <w:r w:rsidRPr="00CA4E6B">
              <w:rPr>
                <w:rFonts w:ascii="Times New Roman" w:hAnsi="Times New Roman"/>
                <w:sz w:val="32"/>
                <w:szCs w:val="32"/>
              </w:rPr>
              <w:t xml:space="preserve">ь </w:t>
            </w:r>
          </w:p>
        </w:tc>
        <w:tc>
          <w:tcPr>
            <w:tcW w:w="0" w:type="auto"/>
          </w:tcPr>
          <w:p w:rsidR="00D61E56" w:rsidRDefault="00D61E56" w:rsidP="00D61E56">
            <w:pPr>
              <w:pStyle w:val="afe"/>
              <w:ind w:left="0"/>
              <w:rPr>
                <w:rFonts w:ascii="Times New Roman" w:hAnsi="Times New Roman"/>
                <w:sz w:val="32"/>
                <w:szCs w:val="32"/>
              </w:rPr>
            </w:pPr>
            <w:r>
              <w:rPr>
                <w:rFonts w:ascii="Times New Roman" w:hAnsi="Times New Roman"/>
                <w:sz w:val="32"/>
                <w:szCs w:val="32"/>
              </w:rPr>
              <w:t xml:space="preserve">Октябрь </w:t>
            </w:r>
          </w:p>
        </w:tc>
        <w:tc>
          <w:tcPr>
            <w:tcW w:w="0" w:type="auto"/>
          </w:tcPr>
          <w:p w:rsidR="00D61E56" w:rsidRDefault="00D61E56" w:rsidP="00D61E56">
            <w:pPr>
              <w:pStyle w:val="afe"/>
              <w:ind w:left="0"/>
              <w:rPr>
                <w:rFonts w:ascii="Times New Roman" w:hAnsi="Times New Roman"/>
                <w:sz w:val="32"/>
                <w:szCs w:val="32"/>
              </w:rPr>
            </w:pPr>
            <w:r>
              <w:rPr>
                <w:rFonts w:ascii="Times New Roman" w:hAnsi="Times New Roman"/>
                <w:sz w:val="32"/>
                <w:szCs w:val="32"/>
              </w:rPr>
              <w:t xml:space="preserve">Ноябрь </w:t>
            </w:r>
          </w:p>
        </w:tc>
        <w:tc>
          <w:tcPr>
            <w:tcW w:w="0" w:type="auto"/>
          </w:tcPr>
          <w:p w:rsidR="00D61E56" w:rsidRPr="00CA4E6B" w:rsidRDefault="00D61E56" w:rsidP="00D61E56">
            <w:pPr>
              <w:rPr>
                <w:rFonts w:ascii="Times New Roman" w:hAnsi="Times New Roman"/>
                <w:sz w:val="32"/>
                <w:szCs w:val="32"/>
              </w:rPr>
            </w:pPr>
            <w:r w:rsidRPr="00CA4E6B">
              <w:rPr>
                <w:rFonts w:ascii="Times New Roman" w:hAnsi="Times New Roman"/>
                <w:sz w:val="32"/>
                <w:szCs w:val="32"/>
              </w:rPr>
              <w:t xml:space="preserve">Декабрь </w:t>
            </w:r>
          </w:p>
        </w:tc>
        <w:tc>
          <w:tcPr>
            <w:tcW w:w="0" w:type="auto"/>
          </w:tcPr>
          <w:p w:rsidR="00D61E56" w:rsidRPr="00CA4E6B" w:rsidRDefault="00D61E56" w:rsidP="00D61E56">
            <w:pPr>
              <w:rPr>
                <w:rFonts w:ascii="Times New Roman" w:hAnsi="Times New Roman"/>
                <w:sz w:val="32"/>
                <w:szCs w:val="32"/>
              </w:rPr>
            </w:pPr>
            <w:r w:rsidRPr="00CA4E6B">
              <w:rPr>
                <w:rFonts w:ascii="Times New Roman" w:hAnsi="Times New Roman"/>
                <w:sz w:val="32"/>
                <w:szCs w:val="32"/>
              </w:rPr>
              <w:t xml:space="preserve">Январь </w:t>
            </w:r>
          </w:p>
        </w:tc>
        <w:tc>
          <w:tcPr>
            <w:tcW w:w="0" w:type="auto"/>
          </w:tcPr>
          <w:p w:rsidR="00D61E56" w:rsidRPr="00CA4E6B" w:rsidRDefault="00D61E56" w:rsidP="00D61E56">
            <w:pPr>
              <w:rPr>
                <w:rFonts w:ascii="Times New Roman" w:hAnsi="Times New Roman"/>
                <w:sz w:val="32"/>
                <w:szCs w:val="32"/>
              </w:rPr>
            </w:pPr>
            <w:r w:rsidRPr="00CA4E6B">
              <w:rPr>
                <w:rFonts w:ascii="Times New Roman" w:hAnsi="Times New Roman"/>
                <w:sz w:val="32"/>
                <w:szCs w:val="32"/>
              </w:rPr>
              <w:t xml:space="preserve">Февраль </w:t>
            </w:r>
          </w:p>
        </w:tc>
        <w:tc>
          <w:tcPr>
            <w:tcW w:w="0" w:type="auto"/>
          </w:tcPr>
          <w:p w:rsidR="00D61E56" w:rsidRDefault="00D61E56" w:rsidP="00D61E56">
            <w:pPr>
              <w:pStyle w:val="afe"/>
              <w:ind w:left="0"/>
              <w:rPr>
                <w:rFonts w:ascii="Times New Roman" w:hAnsi="Times New Roman"/>
                <w:sz w:val="32"/>
                <w:szCs w:val="32"/>
              </w:rPr>
            </w:pPr>
            <w:r>
              <w:rPr>
                <w:rFonts w:ascii="Times New Roman" w:hAnsi="Times New Roman"/>
                <w:sz w:val="32"/>
                <w:szCs w:val="32"/>
              </w:rPr>
              <w:t xml:space="preserve">Март </w:t>
            </w:r>
          </w:p>
        </w:tc>
        <w:tc>
          <w:tcPr>
            <w:tcW w:w="0" w:type="auto"/>
          </w:tcPr>
          <w:p w:rsidR="00D61E56" w:rsidRDefault="00D61E56" w:rsidP="00D61E56">
            <w:pPr>
              <w:pStyle w:val="afe"/>
              <w:ind w:left="0"/>
              <w:rPr>
                <w:rFonts w:ascii="Times New Roman" w:hAnsi="Times New Roman"/>
                <w:sz w:val="32"/>
                <w:szCs w:val="32"/>
              </w:rPr>
            </w:pPr>
            <w:r>
              <w:rPr>
                <w:rFonts w:ascii="Times New Roman" w:hAnsi="Times New Roman"/>
                <w:sz w:val="32"/>
                <w:szCs w:val="32"/>
              </w:rPr>
              <w:t xml:space="preserve">Апрель </w:t>
            </w:r>
          </w:p>
        </w:tc>
        <w:tc>
          <w:tcPr>
            <w:tcW w:w="0" w:type="auto"/>
          </w:tcPr>
          <w:p w:rsidR="00D61E56" w:rsidRPr="00CA4E6B" w:rsidRDefault="00D61E56" w:rsidP="00D61E56">
            <w:pPr>
              <w:rPr>
                <w:rFonts w:ascii="Times New Roman" w:hAnsi="Times New Roman"/>
                <w:sz w:val="32"/>
                <w:szCs w:val="32"/>
              </w:rPr>
            </w:pPr>
            <w:r w:rsidRPr="00CA4E6B">
              <w:rPr>
                <w:rFonts w:ascii="Times New Roman" w:hAnsi="Times New Roman"/>
                <w:sz w:val="32"/>
                <w:szCs w:val="32"/>
              </w:rPr>
              <w:t xml:space="preserve">Май </w:t>
            </w:r>
          </w:p>
        </w:tc>
      </w:tr>
      <w:tr w:rsidR="00D61E56" w:rsidTr="00D61E56">
        <w:tc>
          <w:tcPr>
            <w:tcW w:w="0" w:type="auto"/>
          </w:tcPr>
          <w:p w:rsidR="00D61E56" w:rsidRDefault="00D61E56" w:rsidP="00D61E56">
            <w:pPr>
              <w:pStyle w:val="afe"/>
              <w:ind w:left="0"/>
              <w:rPr>
                <w:rFonts w:ascii="Times New Roman" w:hAnsi="Times New Roman"/>
                <w:sz w:val="32"/>
                <w:szCs w:val="32"/>
              </w:rPr>
            </w:pPr>
          </w:p>
        </w:tc>
        <w:tc>
          <w:tcPr>
            <w:tcW w:w="0" w:type="auto"/>
          </w:tcPr>
          <w:p w:rsidR="00D61E56" w:rsidRDefault="00D61E56" w:rsidP="00D61E56">
            <w:pPr>
              <w:pStyle w:val="afe"/>
              <w:ind w:left="0"/>
              <w:rPr>
                <w:rFonts w:ascii="Times New Roman" w:hAnsi="Times New Roman"/>
                <w:sz w:val="32"/>
                <w:szCs w:val="32"/>
              </w:rPr>
            </w:pPr>
            <w:r>
              <w:rPr>
                <w:rFonts w:ascii="Times New Roman" w:hAnsi="Times New Roman"/>
                <w:sz w:val="32"/>
                <w:szCs w:val="32"/>
              </w:rPr>
              <w:t>Подготовка учебных кабинетов к работе .</w:t>
            </w:r>
          </w:p>
          <w:p w:rsidR="00D61E56" w:rsidRDefault="00D61E56" w:rsidP="00D61E56">
            <w:pPr>
              <w:pStyle w:val="afe"/>
              <w:ind w:left="0"/>
              <w:rPr>
                <w:rFonts w:ascii="Times New Roman" w:hAnsi="Times New Roman"/>
                <w:sz w:val="32"/>
                <w:szCs w:val="32"/>
              </w:rPr>
            </w:pPr>
            <w:r>
              <w:rPr>
                <w:rFonts w:ascii="Times New Roman" w:hAnsi="Times New Roman"/>
                <w:sz w:val="32"/>
                <w:szCs w:val="32"/>
              </w:rPr>
              <w:t>Подготовка тренировочных тестов для школьного этапа олимпиад.</w:t>
            </w:r>
          </w:p>
        </w:tc>
        <w:tc>
          <w:tcPr>
            <w:tcW w:w="0" w:type="auto"/>
          </w:tcPr>
          <w:p w:rsidR="00D61E56" w:rsidRDefault="00D61E56" w:rsidP="00D61E56">
            <w:pPr>
              <w:pStyle w:val="afe"/>
              <w:ind w:left="0"/>
              <w:rPr>
                <w:rFonts w:ascii="Times New Roman" w:hAnsi="Times New Roman"/>
                <w:sz w:val="32"/>
                <w:szCs w:val="32"/>
              </w:rPr>
            </w:pPr>
            <w:r>
              <w:rPr>
                <w:rFonts w:ascii="Times New Roman" w:hAnsi="Times New Roman"/>
                <w:sz w:val="32"/>
                <w:szCs w:val="32"/>
              </w:rPr>
              <w:t>Работа по самообразованию каждого учителя.</w:t>
            </w:r>
          </w:p>
          <w:p w:rsidR="00D61E56" w:rsidRDefault="00D61E56" w:rsidP="00D61E56">
            <w:pPr>
              <w:pStyle w:val="afe"/>
              <w:ind w:left="0"/>
              <w:rPr>
                <w:rFonts w:ascii="Times New Roman" w:hAnsi="Times New Roman"/>
                <w:sz w:val="32"/>
                <w:szCs w:val="32"/>
              </w:rPr>
            </w:pPr>
            <w:r>
              <w:rPr>
                <w:rFonts w:ascii="Times New Roman" w:hAnsi="Times New Roman"/>
                <w:sz w:val="32"/>
                <w:szCs w:val="32"/>
              </w:rPr>
              <w:t>Проведение школьной олимпиады по английскому языку.</w:t>
            </w:r>
          </w:p>
        </w:tc>
        <w:tc>
          <w:tcPr>
            <w:tcW w:w="0" w:type="auto"/>
          </w:tcPr>
          <w:p w:rsidR="00D61E56" w:rsidRDefault="00D61E56" w:rsidP="00D61E56">
            <w:pPr>
              <w:pStyle w:val="afe"/>
              <w:ind w:left="0"/>
              <w:rPr>
                <w:rFonts w:ascii="Times New Roman" w:hAnsi="Times New Roman"/>
                <w:sz w:val="32"/>
                <w:szCs w:val="32"/>
              </w:rPr>
            </w:pPr>
            <w:r>
              <w:rPr>
                <w:rFonts w:ascii="Times New Roman" w:hAnsi="Times New Roman"/>
                <w:sz w:val="32"/>
                <w:szCs w:val="32"/>
              </w:rPr>
              <w:t>Анализ работы за 1 четверть. Оформление заявки на международный игровой конкурс для учащихся «Британский Бульдог».</w:t>
            </w:r>
          </w:p>
        </w:tc>
        <w:tc>
          <w:tcPr>
            <w:tcW w:w="0" w:type="auto"/>
          </w:tcPr>
          <w:p w:rsidR="00D61E56" w:rsidRDefault="00D61E56" w:rsidP="00D61E56">
            <w:pPr>
              <w:pStyle w:val="afe"/>
              <w:ind w:left="0"/>
              <w:rPr>
                <w:rFonts w:ascii="Times New Roman" w:hAnsi="Times New Roman"/>
                <w:sz w:val="32"/>
                <w:szCs w:val="32"/>
              </w:rPr>
            </w:pPr>
            <w:r>
              <w:rPr>
                <w:rFonts w:ascii="Times New Roman" w:hAnsi="Times New Roman"/>
                <w:sz w:val="32"/>
                <w:szCs w:val="32"/>
              </w:rPr>
              <w:t xml:space="preserve">Проведение конкурса « Британский Бульдог». </w:t>
            </w:r>
          </w:p>
        </w:tc>
        <w:tc>
          <w:tcPr>
            <w:tcW w:w="0" w:type="auto"/>
          </w:tcPr>
          <w:p w:rsidR="00D61E56" w:rsidRDefault="00D61E56" w:rsidP="00D61E56">
            <w:pPr>
              <w:pStyle w:val="afe"/>
              <w:ind w:left="0"/>
              <w:rPr>
                <w:rFonts w:ascii="Times New Roman" w:hAnsi="Times New Roman"/>
                <w:sz w:val="32"/>
                <w:szCs w:val="32"/>
              </w:rPr>
            </w:pPr>
            <w:r>
              <w:rPr>
                <w:rFonts w:ascii="Times New Roman" w:hAnsi="Times New Roman"/>
                <w:sz w:val="32"/>
                <w:szCs w:val="32"/>
              </w:rPr>
              <w:t>Изучение документов по процедуре проведения ЕГЭ, ОГЭ и ВПР обновлёнными ФГОС.</w:t>
            </w:r>
          </w:p>
        </w:tc>
        <w:tc>
          <w:tcPr>
            <w:tcW w:w="0" w:type="auto"/>
          </w:tcPr>
          <w:p w:rsidR="00D61E56" w:rsidRDefault="00D61E56" w:rsidP="00D61E56">
            <w:pPr>
              <w:pStyle w:val="afe"/>
              <w:ind w:left="0"/>
              <w:rPr>
                <w:rFonts w:ascii="Times New Roman" w:hAnsi="Times New Roman"/>
                <w:sz w:val="32"/>
                <w:szCs w:val="32"/>
              </w:rPr>
            </w:pPr>
            <w:r>
              <w:rPr>
                <w:rFonts w:ascii="Times New Roman" w:hAnsi="Times New Roman"/>
                <w:sz w:val="32"/>
                <w:szCs w:val="32"/>
              </w:rPr>
              <w:t>Проведение недели английского языка.</w:t>
            </w:r>
          </w:p>
        </w:tc>
        <w:tc>
          <w:tcPr>
            <w:tcW w:w="0" w:type="auto"/>
          </w:tcPr>
          <w:p w:rsidR="00D61E56" w:rsidRPr="00272796" w:rsidRDefault="00D61E56" w:rsidP="00D61E56">
            <w:pPr>
              <w:rPr>
                <w:rFonts w:ascii="Times New Roman" w:hAnsi="Times New Roman"/>
                <w:sz w:val="32"/>
                <w:szCs w:val="32"/>
              </w:rPr>
            </w:pPr>
            <w:r>
              <w:rPr>
                <w:rFonts w:ascii="Times New Roman" w:hAnsi="Times New Roman"/>
                <w:sz w:val="32"/>
                <w:szCs w:val="32"/>
              </w:rPr>
              <w:t>Участие в районном фонетическом конкурсе «Шоу талантов».</w:t>
            </w:r>
          </w:p>
        </w:tc>
        <w:tc>
          <w:tcPr>
            <w:tcW w:w="0" w:type="auto"/>
          </w:tcPr>
          <w:p w:rsidR="00D61E56" w:rsidRPr="00317FB6" w:rsidRDefault="00D61E56" w:rsidP="00D61E56">
            <w:pPr>
              <w:rPr>
                <w:rFonts w:ascii="Times New Roman" w:hAnsi="Times New Roman"/>
                <w:sz w:val="32"/>
                <w:szCs w:val="32"/>
              </w:rPr>
            </w:pPr>
            <w:r>
              <w:rPr>
                <w:rFonts w:ascii="Times New Roman" w:hAnsi="Times New Roman"/>
                <w:sz w:val="32"/>
                <w:szCs w:val="32"/>
              </w:rPr>
              <w:t>Подготовка тестов для итоговых конт рольных работ(2-11 классы)</w:t>
            </w:r>
          </w:p>
        </w:tc>
        <w:tc>
          <w:tcPr>
            <w:tcW w:w="0" w:type="auto"/>
          </w:tcPr>
          <w:p w:rsidR="00D61E56" w:rsidRPr="00317FB6" w:rsidRDefault="00D61E56" w:rsidP="00D61E56">
            <w:pPr>
              <w:rPr>
                <w:rFonts w:ascii="Times New Roman" w:hAnsi="Times New Roman"/>
                <w:sz w:val="32"/>
                <w:szCs w:val="32"/>
              </w:rPr>
            </w:pPr>
            <w:r>
              <w:rPr>
                <w:rFonts w:ascii="Times New Roman" w:hAnsi="Times New Roman"/>
                <w:sz w:val="32"/>
                <w:szCs w:val="32"/>
              </w:rPr>
              <w:t>Анализ итогов контрольных работ. Участие в тренировочном ЕГЭ.</w:t>
            </w:r>
          </w:p>
        </w:tc>
      </w:tr>
    </w:tbl>
    <w:p w:rsidR="00D61E56" w:rsidRDefault="00D61E56" w:rsidP="00D61E56">
      <w:pPr>
        <w:pStyle w:val="afe"/>
        <w:ind w:left="1080"/>
        <w:rPr>
          <w:rFonts w:ascii="Times New Roman" w:hAnsi="Times New Roman"/>
          <w:sz w:val="32"/>
          <w:szCs w:val="32"/>
        </w:rPr>
      </w:pPr>
    </w:p>
    <w:p w:rsidR="00D61E56" w:rsidRPr="004F14AD" w:rsidRDefault="00D61E56" w:rsidP="00D61E56">
      <w:pPr>
        <w:rPr>
          <w:rFonts w:ascii="Times New Roman" w:hAnsi="Times New Roman" w:cs="Times New Roman"/>
          <w:b/>
          <w:sz w:val="32"/>
          <w:szCs w:val="32"/>
        </w:rPr>
      </w:pPr>
      <w:r w:rsidRPr="004F14AD">
        <w:rPr>
          <w:rFonts w:ascii="Times New Roman" w:hAnsi="Times New Roman" w:cs="Times New Roman"/>
          <w:b/>
          <w:sz w:val="32"/>
          <w:szCs w:val="32"/>
        </w:rPr>
        <w:t xml:space="preserve">План заседаний ШМО учителей иностранных языков на </w:t>
      </w:r>
      <w:r>
        <w:rPr>
          <w:rFonts w:ascii="Times New Roman" w:hAnsi="Times New Roman" w:cs="Times New Roman"/>
          <w:b/>
          <w:sz w:val="32"/>
          <w:szCs w:val="32"/>
        </w:rPr>
        <w:t>2025-2026</w:t>
      </w:r>
      <w:r w:rsidRPr="004F14AD">
        <w:rPr>
          <w:rFonts w:ascii="Times New Roman" w:hAnsi="Times New Roman" w:cs="Times New Roman"/>
          <w:b/>
          <w:sz w:val="32"/>
          <w:szCs w:val="32"/>
        </w:rPr>
        <w:t xml:space="preserve"> уч.</w:t>
      </w:r>
      <w:r>
        <w:rPr>
          <w:rFonts w:ascii="Times New Roman" w:hAnsi="Times New Roman" w:cs="Times New Roman"/>
          <w:b/>
          <w:sz w:val="32"/>
          <w:szCs w:val="32"/>
        </w:rPr>
        <w:t xml:space="preserve"> год</w:t>
      </w:r>
    </w:p>
    <w:p w:rsidR="00D61E56" w:rsidRDefault="00D61E56" w:rsidP="00D61E56">
      <w:pPr>
        <w:rPr>
          <w:rFonts w:ascii="Times New Roman" w:hAnsi="Times New Roman" w:cs="Times New Roman"/>
          <w:sz w:val="32"/>
          <w:szCs w:val="32"/>
        </w:rPr>
      </w:pPr>
      <w:r>
        <w:rPr>
          <w:rFonts w:ascii="Times New Roman" w:hAnsi="Times New Roman" w:cs="Times New Roman"/>
          <w:sz w:val="32"/>
          <w:szCs w:val="32"/>
        </w:rPr>
        <w:lastRenderedPageBreak/>
        <w:t>1 заседание: инструктивно-методическое совещание</w:t>
      </w:r>
    </w:p>
    <w:tbl>
      <w:tblPr>
        <w:tblStyle w:val="affff"/>
        <w:tblW w:w="0" w:type="auto"/>
        <w:tblLook w:val="04A0" w:firstRow="1" w:lastRow="0" w:firstColumn="1" w:lastColumn="0" w:noHBand="0" w:noVBand="1"/>
      </w:tblPr>
      <w:tblGrid>
        <w:gridCol w:w="522"/>
        <w:gridCol w:w="9538"/>
        <w:gridCol w:w="3129"/>
        <w:gridCol w:w="2147"/>
      </w:tblGrid>
      <w:tr w:rsidR="00D61E56" w:rsidTr="00D61E56">
        <w:tc>
          <w:tcPr>
            <w:tcW w:w="0" w:type="auto"/>
          </w:tcPr>
          <w:p w:rsidR="00D61E56" w:rsidRDefault="00D61E56" w:rsidP="00D61E56">
            <w:pPr>
              <w:rPr>
                <w:rFonts w:ascii="Times New Roman" w:hAnsi="Times New Roman"/>
                <w:sz w:val="32"/>
                <w:szCs w:val="32"/>
              </w:rPr>
            </w:pPr>
            <w:r>
              <w:rPr>
                <w:rFonts w:ascii="Times New Roman" w:hAnsi="Times New Roman"/>
                <w:sz w:val="32"/>
                <w:szCs w:val="32"/>
              </w:rPr>
              <w:t>№</w:t>
            </w:r>
          </w:p>
        </w:tc>
        <w:tc>
          <w:tcPr>
            <w:tcW w:w="0" w:type="auto"/>
          </w:tcPr>
          <w:p w:rsidR="00D61E56" w:rsidRDefault="00D61E56" w:rsidP="00D61E56">
            <w:pPr>
              <w:rPr>
                <w:rFonts w:ascii="Times New Roman" w:hAnsi="Times New Roman"/>
                <w:sz w:val="32"/>
                <w:szCs w:val="32"/>
              </w:rPr>
            </w:pPr>
            <w:r>
              <w:rPr>
                <w:rFonts w:ascii="Times New Roman" w:hAnsi="Times New Roman"/>
                <w:sz w:val="32"/>
                <w:szCs w:val="32"/>
              </w:rPr>
              <w:t>Вопросы, рассматриваемые на заседании</w:t>
            </w:r>
          </w:p>
        </w:tc>
        <w:tc>
          <w:tcPr>
            <w:tcW w:w="0" w:type="auto"/>
          </w:tcPr>
          <w:p w:rsidR="00D61E56" w:rsidRDefault="00D61E56" w:rsidP="00D61E56">
            <w:pPr>
              <w:rPr>
                <w:rFonts w:ascii="Times New Roman" w:hAnsi="Times New Roman"/>
                <w:sz w:val="32"/>
                <w:szCs w:val="32"/>
              </w:rPr>
            </w:pPr>
            <w:r>
              <w:rPr>
                <w:rFonts w:ascii="Times New Roman" w:hAnsi="Times New Roman"/>
                <w:sz w:val="32"/>
                <w:szCs w:val="32"/>
              </w:rPr>
              <w:t xml:space="preserve">Ответственные </w:t>
            </w:r>
          </w:p>
        </w:tc>
        <w:tc>
          <w:tcPr>
            <w:tcW w:w="0" w:type="auto"/>
          </w:tcPr>
          <w:p w:rsidR="00D61E56" w:rsidRDefault="00D61E56" w:rsidP="00D61E56">
            <w:pPr>
              <w:rPr>
                <w:rFonts w:ascii="Times New Roman" w:hAnsi="Times New Roman"/>
                <w:sz w:val="32"/>
                <w:szCs w:val="32"/>
              </w:rPr>
            </w:pPr>
            <w:r>
              <w:rPr>
                <w:rFonts w:ascii="Times New Roman" w:hAnsi="Times New Roman"/>
                <w:sz w:val="32"/>
                <w:szCs w:val="32"/>
              </w:rPr>
              <w:t>Дата проведения</w:t>
            </w:r>
          </w:p>
        </w:tc>
      </w:tr>
      <w:tr w:rsidR="00D61E56" w:rsidTr="00D61E56">
        <w:tc>
          <w:tcPr>
            <w:tcW w:w="0" w:type="auto"/>
          </w:tcPr>
          <w:p w:rsidR="00D61E56" w:rsidRDefault="00D61E56" w:rsidP="00D61E56">
            <w:pPr>
              <w:rPr>
                <w:rFonts w:ascii="Times New Roman" w:hAnsi="Times New Roman"/>
                <w:sz w:val="32"/>
                <w:szCs w:val="32"/>
              </w:rPr>
            </w:pPr>
            <w:r>
              <w:rPr>
                <w:rFonts w:ascii="Times New Roman" w:hAnsi="Times New Roman"/>
                <w:sz w:val="32"/>
                <w:szCs w:val="32"/>
              </w:rPr>
              <w:t>1.</w:t>
            </w:r>
          </w:p>
        </w:tc>
        <w:tc>
          <w:tcPr>
            <w:tcW w:w="0" w:type="auto"/>
          </w:tcPr>
          <w:p w:rsidR="00D61E56" w:rsidRDefault="00D61E56" w:rsidP="00D61E56">
            <w:pPr>
              <w:rPr>
                <w:rFonts w:ascii="Times New Roman" w:hAnsi="Times New Roman"/>
                <w:sz w:val="32"/>
                <w:szCs w:val="32"/>
              </w:rPr>
            </w:pPr>
            <w:r>
              <w:rPr>
                <w:rFonts w:ascii="Times New Roman" w:hAnsi="Times New Roman"/>
                <w:sz w:val="32"/>
                <w:szCs w:val="32"/>
              </w:rPr>
              <w:t>Анализ работы ШМО за 2024-2025 учебный год</w:t>
            </w:r>
          </w:p>
        </w:tc>
        <w:tc>
          <w:tcPr>
            <w:tcW w:w="0" w:type="auto"/>
          </w:tcPr>
          <w:p w:rsidR="00D61E56" w:rsidRDefault="00D61E56" w:rsidP="00D61E56">
            <w:pPr>
              <w:rPr>
                <w:rFonts w:ascii="Times New Roman" w:hAnsi="Times New Roman"/>
                <w:sz w:val="32"/>
                <w:szCs w:val="32"/>
              </w:rPr>
            </w:pPr>
            <w:r>
              <w:rPr>
                <w:rFonts w:ascii="Times New Roman" w:hAnsi="Times New Roman"/>
                <w:sz w:val="32"/>
                <w:szCs w:val="32"/>
              </w:rPr>
              <w:t>Рук-ль ШМО</w:t>
            </w:r>
          </w:p>
        </w:tc>
        <w:tc>
          <w:tcPr>
            <w:tcW w:w="0" w:type="auto"/>
            <w:vMerge w:val="restart"/>
          </w:tcPr>
          <w:p w:rsidR="00D61E56" w:rsidRDefault="00D61E56" w:rsidP="00D61E56">
            <w:pPr>
              <w:rPr>
                <w:rFonts w:ascii="Times New Roman" w:hAnsi="Times New Roman"/>
                <w:sz w:val="32"/>
                <w:szCs w:val="32"/>
              </w:rPr>
            </w:pPr>
            <w:r>
              <w:rPr>
                <w:rFonts w:ascii="Times New Roman" w:hAnsi="Times New Roman"/>
                <w:sz w:val="32"/>
                <w:szCs w:val="32"/>
              </w:rPr>
              <w:t xml:space="preserve">Сентябрь </w:t>
            </w:r>
          </w:p>
          <w:p w:rsidR="00D61E56" w:rsidRDefault="00D61E56" w:rsidP="00D61E56">
            <w:pPr>
              <w:rPr>
                <w:rFonts w:ascii="Times New Roman" w:hAnsi="Times New Roman"/>
                <w:sz w:val="32"/>
                <w:szCs w:val="32"/>
              </w:rPr>
            </w:pPr>
            <w:r>
              <w:rPr>
                <w:rFonts w:ascii="Times New Roman" w:hAnsi="Times New Roman"/>
                <w:sz w:val="32"/>
                <w:szCs w:val="32"/>
              </w:rPr>
              <w:t>Октябрь 2025</w:t>
            </w:r>
          </w:p>
        </w:tc>
      </w:tr>
      <w:tr w:rsidR="00D61E56" w:rsidTr="00D61E56">
        <w:tc>
          <w:tcPr>
            <w:tcW w:w="0" w:type="auto"/>
          </w:tcPr>
          <w:p w:rsidR="00D61E56" w:rsidRDefault="00D61E56" w:rsidP="00D61E56">
            <w:pPr>
              <w:rPr>
                <w:rFonts w:ascii="Times New Roman" w:hAnsi="Times New Roman"/>
                <w:sz w:val="32"/>
                <w:szCs w:val="32"/>
              </w:rPr>
            </w:pPr>
            <w:r>
              <w:rPr>
                <w:rFonts w:ascii="Times New Roman" w:hAnsi="Times New Roman"/>
                <w:sz w:val="32"/>
                <w:szCs w:val="32"/>
              </w:rPr>
              <w:t>2.</w:t>
            </w:r>
          </w:p>
        </w:tc>
        <w:tc>
          <w:tcPr>
            <w:tcW w:w="0" w:type="auto"/>
          </w:tcPr>
          <w:p w:rsidR="00D61E56" w:rsidRDefault="00D61E56" w:rsidP="00D61E56">
            <w:pPr>
              <w:rPr>
                <w:rFonts w:ascii="Times New Roman" w:hAnsi="Times New Roman"/>
                <w:sz w:val="32"/>
                <w:szCs w:val="32"/>
              </w:rPr>
            </w:pPr>
            <w:r>
              <w:rPr>
                <w:rFonts w:ascii="Times New Roman" w:hAnsi="Times New Roman"/>
                <w:sz w:val="32"/>
                <w:szCs w:val="32"/>
              </w:rPr>
              <w:t>Обсуждение и утверждение плана работы МО на 2025-2026уч. г., тем по самообразованию учителей</w:t>
            </w:r>
          </w:p>
        </w:tc>
        <w:tc>
          <w:tcPr>
            <w:tcW w:w="0" w:type="auto"/>
          </w:tcPr>
          <w:p w:rsidR="00D61E56" w:rsidRDefault="00D61E56" w:rsidP="00D61E56">
            <w:pPr>
              <w:rPr>
                <w:rFonts w:ascii="Times New Roman" w:hAnsi="Times New Roman"/>
                <w:sz w:val="32"/>
                <w:szCs w:val="32"/>
              </w:rPr>
            </w:pPr>
            <w:r>
              <w:rPr>
                <w:rFonts w:ascii="Times New Roman" w:hAnsi="Times New Roman"/>
                <w:sz w:val="32"/>
                <w:szCs w:val="32"/>
              </w:rPr>
              <w:t>Учителя английского языка</w:t>
            </w:r>
          </w:p>
        </w:tc>
        <w:tc>
          <w:tcPr>
            <w:tcW w:w="0" w:type="auto"/>
            <w:vMerge/>
          </w:tcPr>
          <w:p w:rsidR="00D61E56" w:rsidRDefault="00D61E56" w:rsidP="00D61E56">
            <w:pPr>
              <w:rPr>
                <w:rFonts w:ascii="Times New Roman" w:hAnsi="Times New Roman"/>
                <w:sz w:val="32"/>
                <w:szCs w:val="32"/>
              </w:rPr>
            </w:pPr>
          </w:p>
        </w:tc>
      </w:tr>
      <w:tr w:rsidR="00D61E56" w:rsidTr="00D61E56">
        <w:tc>
          <w:tcPr>
            <w:tcW w:w="0" w:type="auto"/>
          </w:tcPr>
          <w:p w:rsidR="00D61E56" w:rsidRDefault="00D61E56" w:rsidP="00D61E56">
            <w:pPr>
              <w:rPr>
                <w:rFonts w:ascii="Times New Roman" w:hAnsi="Times New Roman"/>
                <w:sz w:val="32"/>
                <w:szCs w:val="32"/>
              </w:rPr>
            </w:pPr>
            <w:r>
              <w:rPr>
                <w:rFonts w:ascii="Times New Roman" w:hAnsi="Times New Roman"/>
                <w:sz w:val="32"/>
                <w:szCs w:val="32"/>
              </w:rPr>
              <w:t>3.</w:t>
            </w:r>
          </w:p>
        </w:tc>
        <w:tc>
          <w:tcPr>
            <w:tcW w:w="0" w:type="auto"/>
          </w:tcPr>
          <w:p w:rsidR="00D61E56" w:rsidRDefault="00D61E56" w:rsidP="00D61E56">
            <w:pPr>
              <w:rPr>
                <w:rFonts w:ascii="Times New Roman" w:hAnsi="Times New Roman"/>
                <w:sz w:val="32"/>
                <w:szCs w:val="32"/>
              </w:rPr>
            </w:pPr>
            <w:r>
              <w:rPr>
                <w:rFonts w:ascii="Times New Roman" w:hAnsi="Times New Roman"/>
                <w:sz w:val="32"/>
                <w:szCs w:val="32"/>
              </w:rPr>
              <w:t>Корректировка и утверждение рабочих программ учителей в условиях внедрения обновлённых ФГОС НОО, ООО, СОО.</w:t>
            </w:r>
          </w:p>
        </w:tc>
        <w:tc>
          <w:tcPr>
            <w:tcW w:w="0" w:type="auto"/>
          </w:tcPr>
          <w:p w:rsidR="00D61E56" w:rsidRDefault="00D61E56" w:rsidP="00D61E56">
            <w:pPr>
              <w:rPr>
                <w:rFonts w:ascii="Times New Roman" w:hAnsi="Times New Roman"/>
                <w:sz w:val="32"/>
                <w:szCs w:val="32"/>
              </w:rPr>
            </w:pPr>
            <w:r>
              <w:rPr>
                <w:rFonts w:ascii="Times New Roman" w:hAnsi="Times New Roman"/>
                <w:sz w:val="32"/>
                <w:szCs w:val="32"/>
              </w:rPr>
              <w:t>Рук-ль ШМО</w:t>
            </w:r>
          </w:p>
        </w:tc>
        <w:tc>
          <w:tcPr>
            <w:tcW w:w="0" w:type="auto"/>
            <w:vMerge/>
          </w:tcPr>
          <w:p w:rsidR="00D61E56" w:rsidRDefault="00D61E56" w:rsidP="00D61E56">
            <w:pPr>
              <w:rPr>
                <w:rFonts w:ascii="Times New Roman" w:hAnsi="Times New Roman"/>
                <w:sz w:val="32"/>
                <w:szCs w:val="32"/>
              </w:rPr>
            </w:pPr>
          </w:p>
        </w:tc>
      </w:tr>
      <w:tr w:rsidR="00D61E56" w:rsidTr="00D61E56">
        <w:tc>
          <w:tcPr>
            <w:tcW w:w="0" w:type="auto"/>
          </w:tcPr>
          <w:p w:rsidR="00D61E56" w:rsidRDefault="00D61E56" w:rsidP="00D61E56">
            <w:pPr>
              <w:rPr>
                <w:rFonts w:ascii="Times New Roman" w:hAnsi="Times New Roman"/>
                <w:sz w:val="32"/>
                <w:szCs w:val="32"/>
              </w:rPr>
            </w:pPr>
            <w:r>
              <w:rPr>
                <w:rFonts w:ascii="Times New Roman" w:hAnsi="Times New Roman"/>
                <w:sz w:val="32"/>
                <w:szCs w:val="32"/>
              </w:rPr>
              <w:t>4.</w:t>
            </w:r>
          </w:p>
        </w:tc>
        <w:tc>
          <w:tcPr>
            <w:tcW w:w="0" w:type="auto"/>
          </w:tcPr>
          <w:p w:rsidR="00D61E56" w:rsidRDefault="00D61E56" w:rsidP="00D61E56">
            <w:pPr>
              <w:rPr>
                <w:rFonts w:ascii="Times New Roman" w:hAnsi="Times New Roman"/>
                <w:sz w:val="32"/>
                <w:szCs w:val="32"/>
              </w:rPr>
            </w:pPr>
            <w:r>
              <w:rPr>
                <w:rFonts w:ascii="Times New Roman" w:hAnsi="Times New Roman"/>
                <w:sz w:val="32"/>
                <w:szCs w:val="32"/>
              </w:rPr>
              <w:t>Подготовка к проведению школьного этапа Всероссийской олимпиады школьников по английскому и немецкому языку</w:t>
            </w:r>
          </w:p>
        </w:tc>
        <w:tc>
          <w:tcPr>
            <w:tcW w:w="0" w:type="auto"/>
          </w:tcPr>
          <w:p w:rsidR="00D61E56" w:rsidRDefault="00D61E56" w:rsidP="00D61E56">
            <w:pPr>
              <w:rPr>
                <w:rFonts w:ascii="Times New Roman" w:hAnsi="Times New Roman"/>
                <w:sz w:val="32"/>
                <w:szCs w:val="32"/>
              </w:rPr>
            </w:pPr>
            <w:r>
              <w:rPr>
                <w:rFonts w:ascii="Times New Roman" w:hAnsi="Times New Roman"/>
                <w:sz w:val="32"/>
                <w:szCs w:val="32"/>
              </w:rPr>
              <w:t>Учителя английского языка</w:t>
            </w:r>
          </w:p>
        </w:tc>
        <w:tc>
          <w:tcPr>
            <w:tcW w:w="0" w:type="auto"/>
            <w:vMerge/>
          </w:tcPr>
          <w:p w:rsidR="00D61E56" w:rsidRDefault="00D61E56" w:rsidP="00D61E56">
            <w:pPr>
              <w:rPr>
                <w:rFonts w:ascii="Times New Roman" w:hAnsi="Times New Roman"/>
                <w:sz w:val="32"/>
                <w:szCs w:val="32"/>
              </w:rPr>
            </w:pPr>
          </w:p>
        </w:tc>
      </w:tr>
    </w:tbl>
    <w:p w:rsidR="00D61E56" w:rsidRDefault="00D61E56" w:rsidP="00D61E56">
      <w:pPr>
        <w:rPr>
          <w:rFonts w:ascii="Times New Roman" w:hAnsi="Times New Roman" w:cs="Times New Roman"/>
          <w:sz w:val="32"/>
          <w:szCs w:val="32"/>
        </w:rPr>
      </w:pPr>
    </w:p>
    <w:p w:rsidR="00D61E56" w:rsidRDefault="00D61E56" w:rsidP="00D61E56">
      <w:pPr>
        <w:rPr>
          <w:rFonts w:ascii="Times New Roman" w:hAnsi="Times New Roman" w:cs="Times New Roman"/>
          <w:sz w:val="32"/>
          <w:szCs w:val="32"/>
        </w:rPr>
      </w:pPr>
      <w:r>
        <w:rPr>
          <w:rFonts w:ascii="Times New Roman" w:hAnsi="Times New Roman" w:cs="Times New Roman"/>
          <w:sz w:val="32"/>
          <w:szCs w:val="32"/>
        </w:rPr>
        <w:t>2 заседание: Тема: «Использование активных форм урочной и внеурочной работы для повышения мотивации учащихся к изучению иностранных языков».</w:t>
      </w:r>
    </w:p>
    <w:tbl>
      <w:tblPr>
        <w:tblStyle w:val="affff"/>
        <w:tblW w:w="0" w:type="auto"/>
        <w:tblLook w:val="04A0" w:firstRow="1" w:lastRow="0" w:firstColumn="1" w:lastColumn="0" w:noHBand="0" w:noVBand="1"/>
      </w:tblPr>
      <w:tblGrid>
        <w:gridCol w:w="522"/>
        <w:gridCol w:w="2613"/>
        <w:gridCol w:w="2295"/>
        <w:gridCol w:w="2518"/>
      </w:tblGrid>
      <w:tr w:rsidR="00D61E56" w:rsidTr="00D61E56">
        <w:tc>
          <w:tcPr>
            <w:tcW w:w="0" w:type="auto"/>
          </w:tcPr>
          <w:p w:rsidR="00D61E56" w:rsidRDefault="00D61E56" w:rsidP="00D61E56">
            <w:pPr>
              <w:rPr>
                <w:rFonts w:ascii="Times New Roman" w:hAnsi="Times New Roman"/>
                <w:sz w:val="32"/>
                <w:szCs w:val="32"/>
              </w:rPr>
            </w:pPr>
            <w:r>
              <w:rPr>
                <w:rFonts w:ascii="Times New Roman" w:hAnsi="Times New Roman"/>
                <w:sz w:val="32"/>
                <w:szCs w:val="32"/>
              </w:rPr>
              <w:t>№</w:t>
            </w:r>
          </w:p>
        </w:tc>
        <w:tc>
          <w:tcPr>
            <w:tcW w:w="2613" w:type="dxa"/>
          </w:tcPr>
          <w:p w:rsidR="00D61E56" w:rsidRDefault="00D61E56" w:rsidP="00D61E56">
            <w:pPr>
              <w:rPr>
                <w:rFonts w:ascii="Times New Roman" w:hAnsi="Times New Roman"/>
                <w:sz w:val="32"/>
                <w:szCs w:val="32"/>
              </w:rPr>
            </w:pPr>
            <w:r>
              <w:rPr>
                <w:rFonts w:ascii="Times New Roman" w:hAnsi="Times New Roman"/>
                <w:sz w:val="32"/>
                <w:szCs w:val="32"/>
              </w:rPr>
              <w:t>Вопросы, рассматриваемые на заседании</w:t>
            </w:r>
          </w:p>
        </w:tc>
        <w:tc>
          <w:tcPr>
            <w:tcW w:w="2295" w:type="dxa"/>
          </w:tcPr>
          <w:p w:rsidR="00D61E56" w:rsidRDefault="00D61E56" w:rsidP="00D61E56">
            <w:pPr>
              <w:rPr>
                <w:rFonts w:ascii="Times New Roman" w:hAnsi="Times New Roman"/>
                <w:sz w:val="32"/>
                <w:szCs w:val="32"/>
              </w:rPr>
            </w:pPr>
            <w:r>
              <w:rPr>
                <w:rFonts w:ascii="Times New Roman" w:hAnsi="Times New Roman"/>
                <w:sz w:val="32"/>
                <w:szCs w:val="32"/>
              </w:rPr>
              <w:t xml:space="preserve">Ответственные </w:t>
            </w:r>
          </w:p>
        </w:tc>
        <w:tc>
          <w:tcPr>
            <w:tcW w:w="0" w:type="auto"/>
          </w:tcPr>
          <w:p w:rsidR="00D61E56" w:rsidRDefault="00D61E56" w:rsidP="00D61E56">
            <w:pPr>
              <w:rPr>
                <w:rFonts w:ascii="Times New Roman" w:hAnsi="Times New Roman"/>
                <w:sz w:val="32"/>
                <w:szCs w:val="32"/>
              </w:rPr>
            </w:pPr>
            <w:r>
              <w:rPr>
                <w:rFonts w:ascii="Times New Roman" w:hAnsi="Times New Roman"/>
                <w:sz w:val="32"/>
                <w:szCs w:val="32"/>
              </w:rPr>
              <w:t>Дата проведения</w:t>
            </w:r>
          </w:p>
        </w:tc>
      </w:tr>
      <w:tr w:rsidR="00D61E56" w:rsidTr="00D61E56">
        <w:tc>
          <w:tcPr>
            <w:tcW w:w="0" w:type="auto"/>
          </w:tcPr>
          <w:p w:rsidR="00D61E56" w:rsidRDefault="00D61E56" w:rsidP="00D61E56">
            <w:pPr>
              <w:rPr>
                <w:rFonts w:ascii="Times New Roman" w:hAnsi="Times New Roman"/>
                <w:sz w:val="32"/>
                <w:szCs w:val="32"/>
              </w:rPr>
            </w:pPr>
            <w:r>
              <w:rPr>
                <w:rFonts w:ascii="Times New Roman" w:hAnsi="Times New Roman"/>
                <w:sz w:val="32"/>
                <w:szCs w:val="32"/>
              </w:rPr>
              <w:t>1.</w:t>
            </w:r>
          </w:p>
        </w:tc>
        <w:tc>
          <w:tcPr>
            <w:tcW w:w="2613" w:type="dxa"/>
          </w:tcPr>
          <w:p w:rsidR="00D61E56" w:rsidRDefault="00D61E56" w:rsidP="00D61E56">
            <w:pPr>
              <w:rPr>
                <w:rFonts w:ascii="Times New Roman" w:hAnsi="Times New Roman"/>
                <w:sz w:val="32"/>
                <w:szCs w:val="32"/>
              </w:rPr>
            </w:pPr>
            <w:r>
              <w:rPr>
                <w:rFonts w:ascii="Times New Roman" w:hAnsi="Times New Roman"/>
                <w:sz w:val="32"/>
                <w:szCs w:val="32"/>
              </w:rPr>
              <w:t>Итоги олимпиады по иностранным языкам школьного, муниципального уровня</w:t>
            </w:r>
          </w:p>
        </w:tc>
        <w:tc>
          <w:tcPr>
            <w:tcW w:w="2295" w:type="dxa"/>
          </w:tcPr>
          <w:p w:rsidR="00D61E56" w:rsidRDefault="00D61E56" w:rsidP="00D61E56">
            <w:pPr>
              <w:rPr>
                <w:rFonts w:ascii="Times New Roman" w:hAnsi="Times New Roman"/>
                <w:sz w:val="32"/>
                <w:szCs w:val="32"/>
              </w:rPr>
            </w:pPr>
            <w:r>
              <w:rPr>
                <w:rFonts w:ascii="Times New Roman" w:hAnsi="Times New Roman"/>
                <w:sz w:val="32"/>
                <w:szCs w:val="32"/>
              </w:rPr>
              <w:t>Учителя английского языка</w:t>
            </w:r>
          </w:p>
        </w:tc>
        <w:tc>
          <w:tcPr>
            <w:tcW w:w="0" w:type="auto"/>
            <w:vMerge w:val="restart"/>
          </w:tcPr>
          <w:p w:rsidR="00D61E56" w:rsidRDefault="00D61E56" w:rsidP="00D61E56">
            <w:pPr>
              <w:rPr>
                <w:rFonts w:ascii="Times New Roman" w:hAnsi="Times New Roman"/>
                <w:sz w:val="32"/>
                <w:szCs w:val="32"/>
              </w:rPr>
            </w:pPr>
            <w:r>
              <w:rPr>
                <w:rFonts w:ascii="Times New Roman" w:hAnsi="Times New Roman"/>
                <w:sz w:val="32"/>
                <w:szCs w:val="32"/>
              </w:rPr>
              <w:t xml:space="preserve">Ноябрь </w:t>
            </w:r>
          </w:p>
          <w:p w:rsidR="00D61E56" w:rsidRDefault="00D61E56" w:rsidP="00D61E56">
            <w:pPr>
              <w:rPr>
                <w:rFonts w:ascii="Times New Roman" w:hAnsi="Times New Roman"/>
                <w:sz w:val="32"/>
                <w:szCs w:val="32"/>
              </w:rPr>
            </w:pPr>
            <w:r>
              <w:rPr>
                <w:rFonts w:ascii="Times New Roman" w:hAnsi="Times New Roman"/>
                <w:sz w:val="32"/>
                <w:szCs w:val="32"/>
              </w:rPr>
              <w:t>Декабрь 2025г.</w:t>
            </w:r>
          </w:p>
        </w:tc>
      </w:tr>
      <w:tr w:rsidR="00D61E56" w:rsidTr="00D61E56">
        <w:tc>
          <w:tcPr>
            <w:tcW w:w="0" w:type="auto"/>
          </w:tcPr>
          <w:p w:rsidR="00D61E56" w:rsidRDefault="00D61E56" w:rsidP="00D61E56">
            <w:pPr>
              <w:rPr>
                <w:rFonts w:ascii="Times New Roman" w:hAnsi="Times New Roman"/>
                <w:sz w:val="32"/>
                <w:szCs w:val="32"/>
              </w:rPr>
            </w:pPr>
            <w:r>
              <w:rPr>
                <w:rFonts w:ascii="Times New Roman" w:hAnsi="Times New Roman"/>
                <w:sz w:val="32"/>
                <w:szCs w:val="32"/>
              </w:rPr>
              <w:t>2.</w:t>
            </w:r>
          </w:p>
        </w:tc>
        <w:tc>
          <w:tcPr>
            <w:tcW w:w="2613" w:type="dxa"/>
          </w:tcPr>
          <w:p w:rsidR="00D61E56" w:rsidRDefault="00D61E56" w:rsidP="00D61E56">
            <w:pPr>
              <w:rPr>
                <w:rFonts w:ascii="Times New Roman" w:hAnsi="Times New Roman"/>
                <w:sz w:val="32"/>
                <w:szCs w:val="32"/>
              </w:rPr>
            </w:pPr>
            <w:r>
              <w:rPr>
                <w:rFonts w:ascii="Times New Roman" w:hAnsi="Times New Roman"/>
                <w:sz w:val="32"/>
                <w:szCs w:val="32"/>
              </w:rPr>
              <w:t xml:space="preserve">Обзор </w:t>
            </w:r>
            <w:r>
              <w:rPr>
                <w:rFonts w:ascii="Times New Roman" w:hAnsi="Times New Roman"/>
                <w:sz w:val="32"/>
                <w:szCs w:val="32"/>
              </w:rPr>
              <w:lastRenderedPageBreak/>
              <w:t>методической литературы.</w:t>
            </w:r>
          </w:p>
          <w:p w:rsidR="00D61E56" w:rsidRDefault="00D61E56" w:rsidP="00D61E56">
            <w:pPr>
              <w:rPr>
                <w:rFonts w:ascii="Times New Roman" w:hAnsi="Times New Roman"/>
                <w:sz w:val="32"/>
                <w:szCs w:val="32"/>
              </w:rPr>
            </w:pPr>
            <w:r>
              <w:rPr>
                <w:rFonts w:ascii="Times New Roman" w:hAnsi="Times New Roman"/>
                <w:sz w:val="32"/>
                <w:szCs w:val="32"/>
              </w:rPr>
              <w:t>Особенности работы по новому учебнику «Английский в фокусе» в начальной школе.</w:t>
            </w:r>
          </w:p>
        </w:tc>
        <w:tc>
          <w:tcPr>
            <w:tcW w:w="2295" w:type="dxa"/>
          </w:tcPr>
          <w:p w:rsidR="00D61E56" w:rsidRDefault="00D61E56" w:rsidP="00D61E56">
            <w:pPr>
              <w:rPr>
                <w:rFonts w:ascii="Times New Roman" w:hAnsi="Times New Roman"/>
                <w:sz w:val="32"/>
                <w:szCs w:val="32"/>
              </w:rPr>
            </w:pPr>
            <w:r>
              <w:rPr>
                <w:rFonts w:ascii="Times New Roman" w:hAnsi="Times New Roman"/>
                <w:sz w:val="32"/>
                <w:szCs w:val="32"/>
              </w:rPr>
              <w:lastRenderedPageBreak/>
              <w:t xml:space="preserve">Учителя </w:t>
            </w:r>
            <w:r>
              <w:rPr>
                <w:rFonts w:ascii="Times New Roman" w:hAnsi="Times New Roman"/>
                <w:sz w:val="32"/>
                <w:szCs w:val="32"/>
              </w:rPr>
              <w:lastRenderedPageBreak/>
              <w:t>английского языка, работающие в начальной школе.</w:t>
            </w:r>
          </w:p>
        </w:tc>
        <w:tc>
          <w:tcPr>
            <w:tcW w:w="0" w:type="auto"/>
            <w:vMerge/>
          </w:tcPr>
          <w:p w:rsidR="00D61E56" w:rsidRDefault="00D61E56" w:rsidP="00D61E56">
            <w:pPr>
              <w:rPr>
                <w:rFonts w:ascii="Times New Roman" w:hAnsi="Times New Roman"/>
                <w:sz w:val="32"/>
                <w:szCs w:val="32"/>
              </w:rPr>
            </w:pPr>
          </w:p>
        </w:tc>
      </w:tr>
      <w:tr w:rsidR="00D61E56" w:rsidTr="00D61E56">
        <w:tc>
          <w:tcPr>
            <w:tcW w:w="0" w:type="auto"/>
          </w:tcPr>
          <w:p w:rsidR="00D61E56" w:rsidRDefault="00D61E56" w:rsidP="00D61E56">
            <w:pPr>
              <w:rPr>
                <w:rFonts w:ascii="Times New Roman" w:hAnsi="Times New Roman"/>
                <w:sz w:val="32"/>
                <w:szCs w:val="32"/>
              </w:rPr>
            </w:pPr>
            <w:r>
              <w:rPr>
                <w:rFonts w:ascii="Times New Roman" w:hAnsi="Times New Roman"/>
                <w:sz w:val="32"/>
                <w:szCs w:val="32"/>
              </w:rPr>
              <w:lastRenderedPageBreak/>
              <w:t>3.</w:t>
            </w:r>
          </w:p>
        </w:tc>
        <w:tc>
          <w:tcPr>
            <w:tcW w:w="2613" w:type="dxa"/>
          </w:tcPr>
          <w:p w:rsidR="00D61E56" w:rsidRDefault="00D61E56" w:rsidP="00D61E56">
            <w:pPr>
              <w:rPr>
                <w:rFonts w:ascii="Times New Roman" w:hAnsi="Times New Roman"/>
                <w:sz w:val="32"/>
                <w:szCs w:val="32"/>
              </w:rPr>
            </w:pPr>
            <w:r>
              <w:rPr>
                <w:rFonts w:ascii="Times New Roman" w:hAnsi="Times New Roman"/>
                <w:sz w:val="32"/>
                <w:szCs w:val="32"/>
              </w:rPr>
              <w:t>Организация и проведение международного игрового конкурса по английскому языку для учащихся «Британский Бульдог»</w:t>
            </w:r>
          </w:p>
        </w:tc>
        <w:tc>
          <w:tcPr>
            <w:tcW w:w="2295" w:type="dxa"/>
          </w:tcPr>
          <w:p w:rsidR="00D61E56" w:rsidRDefault="00D61E56" w:rsidP="00D61E56">
            <w:pPr>
              <w:rPr>
                <w:rFonts w:ascii="Times New Roman" w:hAnsi="Times New Roman"/>
                <w:sz w:val="32"/>
                <w:szCs w:val="32"/>
              </w:rPr>
            </w:pPr>
            <w:r>
              <w:rPr>
                <w:rFonts w:ascii="Times New Roman" w:hAnsi="Times New Roman"/>
                <w:sz w:val="32"/>
                <w:szCs w:val="32"/>
              </w:rPr>
              <w:t>Учителя английского языка</w:t>
            </w:r>
          </w:p>
        </w:tc>
        <w:tc>
          <w:tcPr>
            <w:tcW w:w="0" w:type="auto"/>
            <w:vMerge/>
          </w:tcPr>
          <w:p w:rsidR="00D61E56" w:rsidRDefault="00D61E56" w:rsidP="00D61E56">
            <w:pPr>
              <w:rPr>
                <w:rFonts w:ascii="Times New Roman" w:hAnsi="Times New Roman"/>
                <w:sz w:val="32"/>
                <w:szCs w:val="32"/>
              </w:rPr>
            </w:pPr>
          </w:p>
        </w:tc>
      </w:tr>
      <w:tr w:rsidR="00D61E56" w:rsidTr="00D61E56">
        <w:tc>
          <w:tcPr>
            <w:tcW w:w="0" w:type="auto"/>
          </w:tcPr>
          <w:p w:rsidR="00D61E56" w:rsidRDefault="00D61E56" w:rsidP="00D61E56">
            <w:pPr>
              <w:rPr>
                <w:rFonts w:ascii="Times New Roman" w:hAnsi="Times New Roman"/>
                <w:sz w:val="32"/>
                <w:szCs w:val="32"/>
              </w:rPr>
            </w:pPr>
            <w:r>
              <w:rPr>
                <w:rFonts w:ascii="Times New Roman" w:hAnsi="Times New Roman"/>
                <w:sz w:val="32"/>
                <w:szCs w:val="32"/>
              </w:rPr>
              <w:t>4.</w:t>
            </w:r>
          </w:p>
        </w:tc>
        <w:tc>
          <w:tcPr>
            <w:tcW w:w="2613" w:type="dxa"/>
          </w:tcPr>
          <w:p w:rsidR="00D61E56" w:rsidRDefault="00D61E56" w:rsidP="00D61E56">
            <w:pPr>
              <w:rPr>
                <w:rFonts w:ascii="Times New Roman" w:hAnsi="Times New Roman"/>
                <w:sz w:val="32"/>
                <w:szCs w:val="32"/>
              </w:rPr>
            </w:pPr>
            <w:r>
              <w:rPr>
                <w:rFonts w:ascii="Times New Roman" w:hAnsi="Times New Roman"/>
                <w:sz w:val="32"/>
                <w:szCs w:val="32"/>
              </w:rPr>
              <w:t>Анализ успеваемости учащихся за 1 полугодие и проверка прохождения программы</w:t>
            </w:r>
          </w:p>
        </w:tc>
        <w:tc>
          <w:tcPr>
            <w:tcW w:w="2295" w:type="dxa"/>
          </w:tcPr>
          <w:p w:rsidR="00D61E56" w:rsidRDefault="00D61E56" w:rsidP="00D61E56">
            <w:pPr>
              <w:rPr>
                <w:rFonts w:ascii="Times New Roman" w:hAnsi="Times New Roman"/>
                <w:sz w:val="32"/>
                <w:szCs w:val="32"/>
              </w:rPr>
            </w:pPr>
            <w:r>
              <w:rPr>
                <w:rFonts w:ascii="Times New Roman" w:hAnsi="Times New Roman"/>
                <w:sz w:val="32"/>
                <w:szCs w:val="32"/>
              </w:rPr>
              <w:t>Руководитель ШМО</w:t>
            </w:r>
          </w:p>
        </w:tc>
        <w:tc>
          <w:tcPr>
            <w:tcW w:w="0" w:type="auto"/>
            <w:vMerge/>
          </w:tcPr>
          <w:p w:rsidR="00D61E56" w:rsidRDefault="00D61E56" w:rsidP="00D61E56">
            <w:pPr>
              <w:rPr>
                <w:rFonts w:ascii="Times New Roman" w:hAnsi="Times New Roman"/>
                <w:sz w:val="32"/>
                <w:szCs w:val="32"/>
              </w:rPr>
            </w:pPr>
          </w:p>
        </w:tc>
      </w:tr>
    </w:tbl>
    <w:p w:rsidR="00D61E56" w:rsidRDefault="00D61E56" w:rsidP="00D61E56">
      <w:pPr>
        <w:rPr>
          <w:rFonts w:ascii="Times New Roman" w:hAnsi="Times New Roman" w:cs="Times New Roman"/>
          <w:sz w:val="32"/>
          <w:szCs w:val="32"/>
        </w:rPr>
      </w:pPr>
    </w:p>
    <w:p w:rsidR="00D61E56" w:rsidRDefault="00D61E56" w:rsidP="00D61E56">
      <w:pPr>
        <w:rPr>
          <w:rFonts w:ascii="Times New Roman" w:hAnsi="Times New Roman" w:cs="Times New Roman"/>
          <w:sz w:val="32"/>
          <w:szCs w:val="32"/>
        </w:rPr>
      </w:pPr>
      <w:r>
        <w:rPr>
          <w:rFonts w:ascii="Times New Roman" w:hAnsi="Times New Roman" w:cs="Times New Roman"/>
          <w:sz w:val="32"/>
          <w:szCs w:val="32"/>
        </w:rPr>
        <w:t>3 заседание: Тема: «Эффективность работы учителей МО по обеспечению качественного образования ».</w:t>
      </w:r>
    </w:p>
    <w:tbl>
      <w:tblPr>
        <w:tblStyle w:val="affff"/>
        <w:tblW w:w="0" w:type="auto"/>
        <w:tblLook w:val="04A0" w:firstRow="1" w:lastRow="0" w:firstColumn="1" w:lastColumn="0" w:noHBand="0" w:noVBand="1"/>
      </w:tblPr>
      <w:tblGrid>
        <w:gridCol w:w="522"/>
        <w:gridCol w:w="8449"/>
        <w:gridCol w:w="4227"/>
        <w:gridCol w:w="2138"/>
      </w:tblGrid>
      <w:tr w:rsidR="00D61E56" w:rsidTr="00D61E56">
        <w:tc>
          <w:tcPr>
            <w:tcW w:w="0" w:type="auto"/>
          </w:tcPr>
          <w:p w:rsidR="00D61E56" w:rsidRDefault="00D61E56" w:rsidP="00D61E56">
            <w:pPr>
              <w:rPr>
                <w:rFonts w:ascii="Times New Roman" w:hAnsi="Times New Roman"/>
                <w:sz w:val="32"/>
                <w:szCs w:val="32"/>
              </w:rPr>
            </w:pPr>
            <w:r>
              <w:rPr>
                <w:rFonts w:ascii="Times New Roman" w:hAnsi="Times New Roman"/>
                <w:sz w:val="32"/>
                <w:szCs w:val="32"/>
              </w:rPr>
              <w:t>№</w:t>
            </w:r>
          </w:p>
        </w:tc>
        <w:tc>
          <w:tcPr>
            <w:tcW w:w="0" w:type="auto"/>
          </w:tcPr>
          <w:p w:rsidR="00D61E56" w:rsidRDefault="00D61E56" w:rsidP="00D61E56">
            <w:pPr>
              <w:rPr>
                <w:rFonts w:ascii="Times New Roman" w:hAnsi="Times New Roman"/>
                <w:sz w:val="32"/>
                <w:szCs w:val="32"/>
              </w:rPr>
            </w:pPr>
            <w:r>
              <w:rPr>
                <w:rFonts w:ascii="Times New Roman" w:hAnsi="Times New Roman"/>
                <w:sz w:val="32"/>
                <w:szCs w:val="32"/>
              </w:rPr>
              <w:t>Вопросы, рассматриваемые на заседании</w:t>
            </w:r>
          </w:p>
        </w:tc>
        <w:tc>
          <w:tcPr>
            <w:tcW w:w="0" w:type="auto"/>
          </w:tcPr>
          <w:p w:rsidR="00D61E56" w:rsidRDefault="00D61E56" w:rsidP="00D61E56">
            <w:pPr>
              <w:rPr>
                <w:rFonts w:ascii="Times New Roman" w:hAnsi="Times New Roman"/>
                <w:sz w:val="32"/>
                <w:szCs w:val="32"/>
              </w:rPr>
            </w:pPr>
            <w:r>
              <w:rPr>
                <w:rFonts w:ascii="Times New Roman" w:hAnsi="Times New Roman"/>
                <w:sz w:val="32"/>
                <w:szCs w:val="32"/>
              </w:rPr>
              <w:t xml:space="preserve">Ответственные </w:t>
            </w:r>
          </w:p>
        </w:tc>
        <w:tc>
          <w:tcPr>
            <w:tcW w:w="0" w:type="auto"/>
          </w:tcPr>
          <w:p w:rsidR="00D61E56" w:rsidRDefault="00D61E56" w:rsidP="00D61E56">
            <w:pPr>
              <w:rPr>
                <w:rFonts w:ascii="Times New Roman" w:hAnsi="Times New Roman"/>
                <w:sz w:val="32"/>
                <w:szCs w:val="32"/>
              </w:rPr>
            </w:pPr>
            <w:r>
              <w:rPr>
                <w:rFonts w:ascii="Times New Roman" w:hAnsi="Times New Roman"/>
                <w:sz w:val="32"/>
                <w:szCs w:val="32"/>
              </w:rPr>
              <w:t>Дата проведения</w:t>
            </w:r>
          </w:p>
        </w:tc>
      </w:tr>
      <w:tr w:rsidR="00D61E56" w:rsidTr="00D61E56">
        <w:tc>
          <w:tcPr>
            <w:tcW w:w="0" w:type="auto"/>
          </w:tcPr>
          <w:p w:rsidR="00D61E56" w:rsidRDefault="00D61E56" w:rsidP="00D61E56">
            <w:pPr>
              <w:rPr>
                <w:rFonts w:ascii="Times New Roman" w:hAnsi="Times New Roman"/>
                <w:sz w:val="32"/>
                <w:szCs w:val="32"/>
              </w:rPr>
            </w:pPr>
            <w:r>
              <w:rPr>
                <w:rFonts w:ascii="Times New Roman" w:hAnsi="Times New Roman"/>
                <w:sz w:val="32"/>
                <w:szCs w:val="32"/>
              </w:rPr>
              <w:t>1.</w:t>
            </w:r>
          </w:p>
        </w:tc>
        <w:tc>
          <w:tcPr>
            <w:tcW w:w="0" w:type="auto"/>
          </w:tcPr>
          <w:p w:rsidR="00D61E56" w:rsidRDefault="00D61E56" w:rsidP="00D61E56">
            <w:pPr>
              <w:rPr>
                <w:rFonts w:ascii="Times New Roman" w:hAnsi="Times New Roman"/>
                <w:sz w:val="32"/>
                <w:szCs w:val="32"/>
              </w:rPr>
            </w:pPr>
            <w:r>
              <w:rPr>
                <w:rFonts w:ascii="Times New Roman" w:hAnsi="Times New Roman"/>
                <w:sz w:val="32"/>
                <w:szCs w:val="32"/>
              </w:rPr>
              <w:t>Подготовка к участию на краевом уровне во Всероссийской олимпиаде школьников по английскому языку</w:t>
            </w:r>
          </w:p>
        </w:tc>
        <w:tc>
          <w:tcPr>
            <w:tcW w:w="0" w:type="auto"/>
          </w:tcPr>
          <w:p w:rsidR="00D61E56" w:rsidRDefault="00D61E56" w:rsidP="00D61E56">
            <w:pPr>
              <w:rPr>
                <w:rFonts w:ascii="Times New Roman" w:hAnsi="Times New Roman"/>
                <w:sz w:val="32"/>
                <w:szCs w:val="32"/>
              </w:rPr>
            </w:pPr>
            <w:r>
              <w:rPr>
                <w:rFonts w:ascii="Times New Roman" w:hAnsi="Times New Roman"/>
                <w:sz w:val="32"/>
                <w:szCs w:val="32"/>
              </w:rPr>
              <w:t>Учителя английского языка старшей школы</w:t>
            </w:r>
          </w:p>
        </w:tc>
        <w:tc>
          <w:tcPr>
            <w:tcW w:w="0" w:type="auto"/>
            <w:vMerge w:val="restart"/>
          </w:tcPr>
          <w:p w:rsidR="00D61E56" w:rsidRDefault="00D61E56" w:rsidP="00D61E56">
            <w:pPr>
              <w:rPr>
                <w:rFonts w:ascii="Times New Roman" w:hAnsi="Times New Roman"/>
                <w:sz w:val="32"/>
                <w:szCs w:val="32"/>
              </w:rPr>
            </w:pPr>
            <w:r>
              <w:rPr>
                <w:rFonts w:ascii="Times New Roman" w:hAnsi="Times New Roman"/>
                <w:sz w:val="32"/>
                <w:szCs w:val="32"/>
              </w:rPr>
              <w:t>Январь</w:t>
            </w:r>
          </w:p>
          <w:p w:rsidR="00D61E56" w:rsidRDefault="00D61E56" w:rsidP="00D61E56">
            <w:pPr>
              <w:rPr>
                <w:rFonts w:ascii="Times New Roman" w:hAnsi="Times New Roman"/>
                <w:sz w:val="32"/>
                <w:szCs w:val="32"/>
              </w:rPr>
            </w:pPr>
            <w:r>
              <w:rPr>
                <w:rFonts w:ascii="Times New Roman" w:hAnsi="Times New Roman"/>
                <w:sz w:val="32"/>
                <w:szCs w:val="32"/>
              </w:rPr>
              <w:t xml:space="preserve">Февраль </w:t>
            </w:r>
          </w:p>
          <w:p w:rsidR="00D61E56" w:rsidRDefault="00D61E56" w:rsidP="00D61E56">
            <w:pPr>
              <w:rPr>
                <w:rFonts w:ascii="Times New Roman" w:hAnsi="Times New Roman"/>
                <w:sz w:val="32"/>
                <w:szCs w:val="32"/>
              </w:rPr>
            </w:pPr>
            <w:r>
              <w:rPr>
                <w:rFonts w:ascii="Times New Roman" w:hAnsi="Times New Roman"/>
                <w:sz w:val="32"/>
                <w:szCs w:val="32"/>
              </w:rPr>
              <w:t>Март</w:t>
            </w:r>
          </w:p>
          <w:p w:rsidR="00D61E56" w:rsidRDefault="00D61E56" w:rsidP="00D61E56">
            <w:pPr>
              <w:rPr>
                <w:rFonts w:ascii="Times New Roman" w:hAnsi="Times New Roman"/>
                <w:sz w:val="32"/>
                <w:szCs w:val="32"/>
              </w:rPr>
            </w:pPr>
            <w:r>
              <w:rPr>
                <w:rFonts w:ascii="Times New Roman" w:hAnsi="Times New Roman"/>
                <w:sz w:val="32"/>
                <w:szCs w:val="32"/>
              </w:rPr>
              <w:t>2026г</w:t>
            </w:r>
          </w:p>
          <w:p w:rsidR="00D61E56" w:rsidRDefault="00D61E56" w:rsidP="00D61E56">
            <w:pPr>
              <w:rPr>
                <w:rFonts w:ascii="Times New Roman" w:hAnsi="Times New Roman"/>
                <w:sz w:val="32"/>
                <w:szCs w:val="32"/>
              </w:rPr>
            </w:pPr>
            <w:r>
              <w:rPr>
                <w:rFonts w:ascii="Times New Roman" w:hAnsi="Times New Roman"/>
                <w:sz w:val="32"/>
                <w:szCs w:val="32"/>
              </w:rPr>
              <w:t>.</w:t>
            </w:r>
          </w:p>
        </w:tc>
      </w:tr>
      <w:tr w:rsidR="00D61E56" w:rsidTr="00D61E56">
        <w:tc>
          <w:tcPr>
            <w:tcW w:w="0" w:type="auto"/>
          </w:tcPr>
          <w:p w:rsidR="00D61E56" w:rsidRDefault="00D61E56" w:rsidP="00D61E56">
            <w:pPr>
              <w:rPr>
                <w:rFonts w:ascii="Times New Roman" w:hAnsi="Times New Roman"/>
                <w:sz w:val="32"/>
                <w:szCs w:val="32"/>
              </w:rPr>
            </w:pPr>
            <w:r>
              <w:rPr>
                <w:rFonts w:ascii="Times New Roman" w:hAnsi="Times New Roman"/>
                <w:sz w:val="32"/>
                <w:szCs w:val="32"/>
              </w:rPr>
              <w:t>2.</w:t>
            </w:r>
          </w:p>
        </w:tc>
        <w:tc>
          <w:tcPr>
            <w:tcW w:w="0" w:type="auto"/>
          </w:tcPr>
          <w:p w:rsidR="00D61E56" w:rsidRDefault="00D61E56" w:rsidP="00D61E56">
            <w:pPr>
              <w:rPr>
                <w:rFonts w:ascii="Times New Roman" w:hAnsi="Times New Roman"/>
                <w:sz w:val="32"/>
                <w:szCs w:val="32"/>
              </w:rPr>
            </w:pPr>
            <w:r>
              <w:rPr>
                <w:rFonts w:ascii="Times New Roman" w:hAnsi="Times New Roman"/>
                <w:sz w:val="32"/>
                <w:szCs w:val="32"/>
              </w:rPr>
              <w:t>Подготовка и проведение предметной недели иностранного языка</w:t>
            </w:r>
          </w:p>
        </w:tc>
        <w:tc>
          <w:tcPr>
            <w:tcW w:w="0" w:type="auto"/>
          </w:tcPr>
          <w:p w:rsidR="00D61E56" w:rsidRDefault="00D61E56" w:rsidP="00D61E56">
            <w:pPr>
              <w:rPr>
                <w:rFonts w:ascii="Times New Roman" w:hAnsi="Times New Roman"/>
                <w:sz w:val="32"/>
                <w:szCs w:val="32"/>
              </w:rPr>
            </w:pPr>
            <w:r>
              <w:rPr>
                <w:rFonts w:ascii="Times New Roman" w:hAnsi="Times New Roman"/>
                <w:sz w:val="32"/>
                <w:szCs w:val="32"/>
              </w:rPr>
              <w:t>Учителя английского языка</w:t>
            </w:r>
          </w:p>
        </w:tc>
        <w:tc>
          <w:tcPr>
            <w:tcW w:w="0" w:type="auto"/>
            <w:vMerge/>
          </w:tcPr>
          <w:p w:rsidR="00D61E56" w:rsidRDefault="00D61E56" w:rsidP="00D61E56">
            <w:pPr>
              <w:rPr>
                <w:rFonts w:ascii="Times New Roman" w:hAnsi="Times New Roman"/>
                <w:sz w:val="32"/>
                <w:szCs w:val="32"/>
              </w:rPr>
            </w:pPr>
          </w:p>
        </w:tc>
      </w:tr>
      <w:tr w:rsidR="00D61E56" w:rsidTr="00D61E56">
        <w:tc>
          <w:tcPr>
            <w:tcW w:w="0" w:type="auto"/>
          </w:tcPr>
          <w:p w:rsidR="00D61E56" w:rsidRDefault="00D61E56" w:rsidP="00D61E56">
            <w:pPr>
              <w:rPr>
                <w:rFonts w:ascii="Times New Roman" w:hAnsi="Times New Roman"/>
                <w:sz w:val="32"/>
                <w:szCs w:val="32"/>
              </w:rPr>
            </w:pPr>
            <w:r>
              <w:rPr>
                <w:rFonts w:ascii="Times New Roman" w:hAnsi="Times New Roman"/>
                <w:sz w:val="32"/>
                <w:szCs w:val="32"/>
              </w:rPr>
              <w:t>3.</w:t>
            </w:r>
          </w:p>
        </w:tc>
        <w:tc>
          <w:tcPr>
            <w:tcW w:w="0" w:type="auto"/>
          </w:tcPr>
          <w:p w:rsidR="00D61E56" w:rsidRDefault="00D61E56" w:rsidP="00D61E56">
            <w:pPr>
              <w:rPr>
                <w:rFonts w:ascii="Times New Roman" w:hAnsi="Times New Roman"/>
                <w:sz w:val="32"/>
                <w:szCs w:val="32"/>
              </w:rPr>
            </w:pPr>
            <w:r>
              <w:rPr>
                <w:rFonts w:ascii="Times New Roman" w:hAnsi="Times New Roman"/>
                <w:sz w:val="32"/>
                <w:szCs w:val="32"/>
              </w:rPr>
              <w:t>Рассмотрение вопросов аттестации и повышения квалификации учителей</w:t>
            </w:r>
          </w:p>
        </w:tc>
        <w:tc>
          <w:tcPr>
            <w:tcW w:w="0" w:type="auto"/>
          </w:tcPr>
          <w:p w:rsidR="00D61E56" w:rsidRDefault="00D61E56" w:rsidP="00D61E56">
            <w:pPr>
              <w:rPr>
                <w:rFonts w:ascii="Times New Roman" w:hAnsi="Times New Roman"/>
                <w:sz w:val="32"/>
                <w:szCs w:val="32"/>
              </w:rPr>
            </w:pPr>
            <w:r>
              <w:rPr>
                <w:rFonts w:ascii="Times New Roman" w:hAnsi="Times New Roman"/>
                <w:sz w:val="32"/>
                <w:szCs w:val="32"/>
              </w:rPr>
              <w:t>Администрация школы</w:t>
            </w:r>
          </w:p>
        </w:tc>
        <w:tc>
          <w:tcPr>
            <w:tcW w:w="0" w:type="auto"/>
            <w:vMerge/>
          </w:tcPr>
          <w:p w:rsidR="00D61E56" w:rsidRDefault="00D61E56" w:rsidP="00D61E56">
            <w:pPr>
              <w:rPr>
                <w:rFonts w:ascii="Times New Roman" w:hAnsi="Times New Roman"/>
                <w:sz w:val="32"/>
                <w:szCs w:val="32"/>
              </w:rPr>
            </w:pPr>
          </w:p>
        </w:tc>
      </w:tr>
      <w:tr w:rsidR="00D61E56" w:rsidTr="00D61E56">
        <w:tc>
          <w:tcPr>
            <w:tcW w:w="0" w:type="auto"/>
          </w:tcPr>
          <w:p w:rsidR="00D61E56" w:rsidRDefault="00D61E56" w:rsidP="00D61E56">
            <w:pPr>
              <w:rPr>
                <w:rFonts w:ascii="Times New Roman" w:hAnsi="Times New Roman"/>
                <w:sz w:val="32"/>
                <w:szCs w:val="32"/>
              </w:rPr>
            </w:pPr>
            <w:r>
              <w:rPr>
                <w:rFonts w:ascii="Times New Roman" w:hAnsi="Times New Roman"/>
                <w:sz w:val="32"/>
                <w:szCs w:val="32"/>
              </w:rPr>
              <w:t>4.</w:t>
            </w:r>
          </w:p>
        </w:tc>
        <w:tc>
          <w:tcPr>
            <w:tcW w:w="0" w:type="auto"/>
          </w:tcPr>
          <w:p w:rsidR="00D61E56" w:rsidRDefault="00D61E56" w:rsidP="00D61E56">
            <w:pPr>
              <w:rPr>
                <w:rFonts w:ascii="Times New Roman" w:hAnsi="Times New Roman"/>
                <w:sz w:val="32"/>
                <w:szCs w:val="32"/>
              </w:rPr>
            </w:pPr>
            <w:r>
              <w:rPr>
                <w:rFonts w:ascii="Times New Roman" w:hAnsi="Times New Roman"/>
                <w:sz w:val="32"/>
                <w:szCs w:val="32"/>
              </w:rPr>
              <w:t>Составление, корректирование и утверждение контрольных работ по английскому языку</w:t>
            </w:r>
          </w:p>
        </w:tc>
        <w:tc>
          <w:tcPr>
            <w:tcW w:w="0" w:type="auto"/>
          </w:tcPr>
          <w:p w:rsidR="00D61E56" w:rsidRDefault="00D61E56" w:rsidP="00D61E56">
            <w:pPr>
              <w:rPr>
                <w:rFonts w:ascii="Times New Roman" w:hAnsi="Times New Roman"/>
                <w:sz w:val="32"/>
                <w:szCs w:val="32"/>
              </w:rPr>
            </w:pPr>
            <w:r>
              <w:rPr>
                <w:rFonts w:ascii="Times New Roman" w:hAnsi="Times New Roman"/>
                <w:sz w:val="32"/>
                <w:szCs w:val="32"/>
              </w:rPr>
              <w:t xml:space="preserve">Руководитель ШМО </w:t>
            </w:r>
          </w:p>
          <w:p w:rsidR="00D61E56" w:rsidRDefault="00D61E56" w:rsidP="00D61E56">
            <w:pPr>
              <w:rPr>
                <w:rFonts w:ascii="Times New Roman" w:hAnsi="Times New Roman"/>
                <w:sz w:val="32"/>
                <w:szCs w:val="32"/>
              </w:rPr>
            </w:pPr>
            <w:r>
              <w:rPr>
                <w:rFonts w:ascii="Times New Roman" w:hAnsi="Times New Roman"/>
                <w:sz w:val="32"/>
                <w:szCs w:val="32"/>
              </w:rPr>
              <w:t>Учителя английского языка</w:t>
            </w:r>
          </w:p>
        </w:tc>
        <w:tc>
          <w:tcPr>
            <w:tcW w:w="0" w:type="auto"/>
            <w:vMerge/>
          </w:tcPr>
          <w:p w:rsidR="00D61E56" w:rsidRDefault="00D61E56" w:rsidP="00D61E56">
            <w:pPr>
              <w:rPr>
                <w:rFonts w:ascii="Times New Roman" w:hAnsi="Times New Roman"/>
                <w:sz w:val="32"/>
                <w:szCs w:val="32"/>
              </w:rPr>
            </w:pPr>
          </w:p>
        </w:tc>
      </w:tr>
      <w:tr w:rsidR="00D61E56" w:rsidTr="00D61E56">
        <w:tc>
          <w:tcPr>
            <w:tcW w:w="0" w:type="auto"/>
          </w:tcPr>
          <w:p w:rsidR="00D61E56" w:rsidRDefault="00D61E56" w:rsidP="00D61E56">
            <w:pPr>
              <w:rPr>
                <w:rFonts w:ascii="Times New Roman" w:hAnsi="Times New Roman"/>
                <w:sz w:val="32"/>
                <w:szCs w:val="32"/>
              </w:rPr>
            </w:pPr>
            <w:r>
              <w:rPr>
                <w:rFonts w:ascii="Times New Roman" w:hAnsi="Times New Roman"/>
                <w:sz w:val="32"/>
                <w:szCs w:val="32"/>
              </w:rPr>
              <w:t>5.</w:t>
            </w:r>
          </w:p>
        </w:tc>
        <w:tc>
          <w:tcPr>
            <w:tcW w:w="0" w:type="auto"/>
          </w:tcPr>
          <w:p w:rsidR="00D61E56" w:rsidRDefault="00D61E56" w:rsidP="00D61E56">
            <w:pPr>
              <w:rPr>
                <w:rFonts w:ascii="Times New Roman" w:hAnsi="Times New Roman"/>
                <w:sz w:val="32"/>
                <w:szCs w:val="32"/>
              </w:rPr>
            </w:pPr>
            <w:r>
              <w:rPr>
                <w:rFonts w:ascii="Times New Roman" w:hAnsi="Times New Roman"/>
                <w:sz w:val="32"/>
                <w:szCs w:val="32"/>
              </w:rPr>
              <w:t>Предварительное распределение учебной нагрузки на новый учебный год</w:t>
            </w:r>
          </w:p>
        </w:tc>
        <w:tc>
          <w:tcPr>
            <w:tcW w:w="0" w:type="auto"/>
          </w:tcPr>
          <w:p w:rsidR="00D61E56" w:rsidRDefault="00D61E56" w:rsidP="00D61E56">
            <w:pPr>
              <w:rPr>
                <w:rFonts w:ascii="Times New Roman" w:hAnsi="Times New Roman"/>
                <w:sz w:val="32"/>
                <w:szCs w:val="32"/>
              </w:rPr>
            </w:pPr>
            <w:r>
              <w:rPr>
                <w:rFonts w:ascii="Times New Roman" w:hAnsi="Times New Roman"/>
                <w:sz w:val="32"/>
                <w:szCs w:val="32"/>
              </w:rPr>
              <w:t>Учителя английского языка</w:t>
            </w:r>
          </w:p>
        </w:tc>
        <w:tc>
          <w:tcPr>
            <w:tcW w:w="0" w:type="auto"/>
          </w:tcPr>
          <w:p w:rsidR="00D61E56" w:rsidRDefault="00D61E56" w:rsidP="00D61E56">
            <w:pPr>
              <w:rPr>
                <w:rFonts w:ascii="Times New Roman" w:hAnsi="Times New Roman"/>
                <w:sz w:val="32"/>
                <w:szCs w:val="32"/>
              </w:rPr>
            </w:pPr>
          </w:p>
        </w:tc>
      </w:tr>
    </w:tbl>
    <w:p w:rsidR="00D61E56" w:rsidRDefault="00D61E56" w:rsidP="00D61E56">
      <w:pPr>
        <w:rPr>
          <w:rFonts w:ascii="Times New Roman" w:hAnsi="Times New Roman" w:cs="Times New Roman"/>
          <w:sz w:val="32"/>
          <w:szCs w:val="32"/>
        </w:rPr>
      </w:pPr>
    </w:p>
    <w:p w:rsidR="00D61E56" w:rsidRDefault="00D61E56" w:rsidP="00D61E56">
      <w:pPr>
        <w:rPr>
          <w:rFonts w:ascii="Times New Roman" w:hAnsi="Times New Roman" w:cs="Times New Roman"/>
          <w:sz w:val="32"/>
          <w:szCs w:val="32"/>
        </w:rPr>
      </w:pPr>
      <w:r>
        <w:rPr>
          <w:rFonts w:ascii="Times New Roman" w:hAnsi="Times New Roman" w:cs="Times New Roman"/>
          <w:sz w:val="32"/>
          <w:szCs w:val="32"/>
        </w:rPr>
        <w:t>4 заседание: Тема: «Итоги работы педагогов по выполнению современных требований к организации образовательного процесса, повышению эффективности обучения за текущий учебный год».</w:t>
      </w:r>
    </w:p>
    <w:tbl>
      <w:tblPr>
        <w:tblStyle w:val="affff"/>
        <w:tblW w:w="0" w:type="auto"/>
        <w:tblLook w:val="04A0" w:firstRow="1" w:lastRow="0" w:firstColumn="1" w:lastColumn="0" w:noHBand="0" w:noVBand="1"/>
      </w:tblPr>
      <w:tblGrid>
        <w:gridCol w:w="523"/>
        <w:gridCol w:w="9651"/>
        <w:gridCol w:w="3067"/>
        <w:gridCol w:w="2095"/>
      </w:tblGrid>
      <w:tr w:rsidR="00D61E56" w:rsidTr="00D61E56">
        <w:tc>
          <w:tcPr>
            <w:tcW w:w="0" w:type="auto"/>
          </w:tcPr>
          <w:p w:rsidR="00D61E56" w:rsidRDefault="00D61E56" w:rsidP="00D61E56">
            <w:pPr>
              <w:rPr>
                <w:rFonts w:ascii="Times New Roman" w:hAnsi="Times New Roman"/>
                <w:sz w:val="32"/>
                <w:szCs w:val="32"/>
              </w:rPr>
            </w:pPr>
            <w:r>
              <w:rPr>
                <w:rFonts w:ascii="Times New Roman" w:hAnsi="Times New Roman"/>
                <w:sz w:val="32"/>
                <w:szCs w:val="32"/>
              </w:rPr>
              <w:t>№</w:t>
            </w:r>
          </w:p>
        </w:tc>
        <w:tc>
          <w:tcPr>
            <w:tcW w:w="0" w:type="auto"/>
          </w:tcPr>
          <w:p w:rsidR="00D61E56" w:rsidRDefault="00D61E56" w:rsidP="00D61E56">
            <w:pPr>
              <w:rPr>
                <w:rFonts w:ascii="Times New Roman" w:hAnsi="Times New Roman"/>
                <w:sz w:val="32"/>
                <w:szCs w:val="32"/>
              </w:rPr>
            </w:pPr>
            <w:r>
              <w:rPr>
                <w:rFonts w:ascii="Times New Roman" w:hAnsi="Times New Roman"/>
                <w:sz w:val="32"/>
                <w:szCs w:val="32"/>
              </w:rPr>
              <w:t>Вопросы, рассматриваемые на заседании</w:t>
            </w:r>
          </w:p>
        </w:tc>
        <w:tc>
          <w:tcPr>
            <w:tcW w:w="0" w:type="auto"/>
          </w:tcPr>
          <w:p w:rsidR="00D61E56" w:rsidRDefault="00D61E56" w:rsidP="00D61E56">
            <w:pPr>
              <w:rPr>
                <w:rFonts w:ascii="Times New Roman" w:hAnsi="Times New Roman"/>
                <w:sz w:val="32"/>
                <w:szCs w:val="32"/>
              </w:rPr>
            </w:pPr>
            <w:r>
              <w:rPr>
                <w:rFonts w:ascii="Times New Roman" w:hAnsi="Times New Roman"/>
                <w:sz w:val="32"/>
                <w:szCs w:val="32"/>
              </w:rPr>
              <w:t xml:space="preserve">Ответственные </w:t>
            </w:r>
          </w:p>
        </w:tc>
        <w:tc>
          <w:tcPr>
            <w:tcW w:w="0" w:type="auto"/>
          </w:tcPr>
          <w:p w:rsidR="00D61E56" w:rsidRDefault="00D61E56" w:rsidP="00D61E56">
            <w:pPr>
              <w:rPr>
                <w:rFonts w:ascii="Times New Roman" w:hAnsi="Times New Roman"/>
                <w:sz w:val="32"/>
                <w:szCs w:val="32"/>
              </w:rPr>
            </w:pPr>
            <w:r>
              <w:rPr>
                <w:rFonts w:ascii="Times New Roman" w:hAnsi="Times New Roman"/>
                <w:sz w:val="32"/>
                <w:szCs w:val="32"/>
              </w:rPr>
              <w:t>Дата проведения</w:t>
            </w:r>
          </w:p>
        </w:tc>
      </w:tr>
      <w:tr w:rsidR="00D61E56" w:rsidTr="00D61E56">
        <w:tc>
          <w:tcPr>
            <w:tcW w:w="0" w:type="auto"/>
          </w:tcPr>
          <w:p w:rsidR="00D61E56" w:rsidRDefault="00D61E56" w:rsidP="00D61E56">
            <w:pPr>
              <w:rPr>
                <w:rFonts w:ascii="Times New Roman" w:hAnsi="Times New Roman"/>
                <w:sz w:val="32"/>
                <w:szCs w:val="32"/>
              </w:rPr>
            </w:pPr>
            <w:r>
              <w:rPr>
                <w:rFonts w:ascii="Times New Roman" w:hAnsi="Times New Roman"/>
                <w:sz w:val="32"/>
                <w:szCs w:val="32"/>
              </w:rPr>
              <w:t>1.</w:t>
            </w:r>
          </w:p>
        </w:tc>
        <w:tc>
          <w:tcPr>
            <w:tcW w:w="0" w:type="auto"/>
          </w:tcPr>
          <w:p w:rsidR="00D61E56" w:rsidRDefault="00D61E56" w:rsidP="00D61E56">
            <w:pPr>
              <w:rPr>
                <w:rFonts w:ascii="Times New Roman" w:hAnsi="Times New Roman"/>
                <w:sz w:val="32"/>
                <w:szCs w:val="32"/>
              </w:rPr>
            </w:pPr>
            <w:r>
              <w:rPr>
                <w:rFonts w:ascii="Times New Roman" w:hAnsi="Times New Roman"/>
                <w:sz w:val="32"/>
                <w:szCs w:val="32"/>
              </w:rPr>
              <w:t>Анализ работы МО за учебный год. Предварительное планирование на новый учебный год.</w:t>
            </w:r>
          </w:p>
        </w:tc>
        <w:tc>
          <w:tcPr>
            <w:tcW w:w="0" w:type="auto"/>
          </w:tcPr>
          <w:p w:rsidR="00D61E56" w:rsidRDefault="00D61E56" w:rsidP="00D61E56">
            <w:pPr>
              <w:rPr>
                <w:rFonts w:ascii="Times New Roman" w:hAnsi="Times New Roman"/>
                <w:sz w:val="32"/>
                <w:szCs w:val="32"/>
              </w:rPr>
            </w:pPr>
            <w:r>
              <w:rPr>
                <w:rFonts w:ascii="Times New Roman" w:hAnsi="Times New Roman"/>
                <w:sz w:val="32"/>
                <w:szCs w:val="32"/>
              </w:rPr>
              <w:t>Руководитель ШМО</w:t>
            </w:r>
          </w:p>
          <w:p w:rsidR="00D61E56" w:rsidRDefault="00D61E56" w:rsidP="00D61E56">
            <w:pPr>
              <w:rPr>
                <w:rFonts w:ascii="Times New Roman" w:hAnsi="Times New Roman"/>
                <w:sz w:val="32"/>
                <w:szCs w:val="32"/>
              </w:rPr>
            </w:pPr>
            <w:r>
              <w:rPr>
                <w:rFonts w:ascii="Times New Roman" w:hAnsi="Times New Roman"/>
                <w:sz w:val="32"/>
                <w:szCs w:val="32"/>
              </w:rPr>
              <w:t>Администрация школы</w:t>
            </w:r>
          </w:p>
        </w:tc>
        <w:tc>
          <w:tcPr>
            <w:tcW w:w="0" w:type="auto"/>
            <w:vMerge w:val="restart"/>
          </w:tcPr>
          <w:p w:rsidR="00D61E56" w:rsidRDefault="00D61E56" w:rsidP="00D61E56">
            <w:pPr>
              <w:rPr>
                <w:rFonts w:ascii="Times New Roman" w:hAnsi="Times New Roman"/>
                <w:sz w:val="32"/>
                <w:szCs w:val="32"/>
              </w:rPr>
            </w:pPr>
            <w:r>
              <w:rPr>
                <w:rFonts w:ascii="Times New Roman" w:hAnsi="Times New Roman"/>
                <w:sz w:val="32"/>
                <w:szCs w:val="32"/>
              </w:rPr>
              <w:t>Апрель</w:t>
            </w:r>
          </w:p>
          <w:p w:rsidR="00D61E56" w:rsidRDefault="00D61E56" w:rsidP="00D61E56">
            <w:pPr>
              <w:rPr>
                <w:rFonts w:ascii="Times New Roman" w:hAnsi="Times New Roman"/>
                <w:sz w:val="32"/>
                <w:szCs w:val="32"/>
              </w:rPr>
            </w:pPr>
            <w:r>
              <w:rPr>
                <w:rFonts w:ascii="Times New Roman" w:hAnsi="Times New Roman"/>
                <w:sz w:val="32"/>
                <w:szCs w:val="32"/>
              </w:rPr>
              <w:t>Май 2026г.</w:t>
            </w:r>
          </w:p>
        </w:tc>
      </w:tr>
      <w:tr w:rsidR="00D61E56" w:rsidTr="00D61E56">
        <w:tc>
          <w:tcPr>
            <w:tcW w:w="0" w:type="auto"/>
          </w:tcPr>
          <w:p w:rsidR="00D61E56" w:rsidRDefault="00D61E56" w:rsidP="00D61E56">
            <w:pPr>
              <w:rPr>
                <w:rFonts w:ascii="Times New Roman" w:hAnsi="Times New Roman"/>
                <w:sz w:val="32"/>
                <w:szCs w:val="32"/>
              </w:rPr>
            </w:pPr>
            <w:r>
              <w:rPr>
                <w:rFonts w:ascii="Times New Roman" w:hAnsi="Times New Roman"/>
                <w:sz w:val="32"/>
                <w:szCs w:val="32"/>
              </w:rPr>
              <w:t>2.</w:t>
            </w:r>
          </w:p>
        </w:tc>
        <w:tc>
          <w:tcPr>
            <w:tcW w:w="0" w:type="auto"/>
          </w:tcPr>
          <w:p w:rsidR="00D61E56" w:rsidRDefault="00D61E56" w:rsidP="00D61E56">
            <w:pPr>
              <w:rPr>
                <w:rFonts w:ascii="Times New Roman" w:hAnsi="Times New Roman"/>
                <w:sz w:val="32"/>
                <w:szCs w:val="32"/>
              </w:rPr>
            </w:pPr>
            <w:r>
              <w:rPr>
                <w:rFonts w:ascii="Times New Roman" w:hAnsi="Times New Roman"/>
                <w:sz w:val="32"/>
                <w:szCs w:val="32"/>
              </w:rPr>
              <w:t xml:space="preserve">Подведение итогов участия учителей методобъединения в </w:t>
            </w:r>
            <w:r>
              <w:rPr>
                <w:rFonts w:ascii="Times New Roman" w:hAnsi="Times New Roman"/>
                <w:sz w:val="32"/>
                <w:szCs w:val="32"/>
              </w:rPr>
              <w:lastRenderedPageBreak/>
              <w:t>мероприятиях.</w:t>
            </w:r>
          </w:p>
        </w:tc>
        <w:tc>
          <w:tcPr>
            <w:tcW w:w="0" w:type="auto"/>
          </w:tcPr>
          <w:p w:rsidR="00D61E56" w:rsidRDefault="00D61E56" w:rsidP="00D61E56">
            <w:pPr>
              <w:rPr>
                <w:rFonts w:ascii="Times New Roman" w:hAnsi="Times New Roman"/>
                <w:sz w:val="32"/>
                <w:szCs w:val="32"/>
              </w:rPr>
            </w:pPr>
            <w:r>
              <w:rPr>
                <w:rFonts w:ascii="Times New Roman" w:hAnsi="Times New Roman"/>
                <w:sz w:val="32"/>
                <w:szCs w:val="32"/>
              </w:rPr>
              <w:lastRenderedPageBreak/>
              <w:t>Руководитель ШМО</w:t>
            </w:r>
          </w:p>
        </w:tc>
        <w:tc>
          <w:tcPr>
            <w:tcW w:w="0" w:type="auto"/>
            <w:vMerge/>
          </w:tcPr>
          <w:p w:rsidR="00D61E56" w:rsidRDefault="00D61E56" w:rsidP="00D61E56">
            <w:pPr>
              <w:rPr>
                <w:rFonts w:ascii="Times New Roman" w:hAnsi="Times New Roman"/>
                <w:sz w:val="32"/>
                <w:szCs w:val="32"/>
              </w:rPr>
            </w:pPr>
          </w:p>
        </w:tc>
      </w:tr>
      <w:tr w:rsidR="00D61E56" w:rsidTr="00D61E56">
        <w:tc>
          <w:tcPr>
            <w:tcW w:w="0" w:type="auto"/>
          </w:tcPr>
          <w:p w:rsidR="00D61E56" w:rsidRDefault="00D61E56" w:rsidP="00D61E56">
            <w:pPr>
              <w:rPr>
                <w:rFonts w:ascii="Times New Roman" w:hAnsi="Times New Roman"/>
                <w:sz w:val="32"/>
                <w:szCs w:val="32"/>
              </w:rPr>
            </w:pPr>
            <w:r>
              <w:rPr>
                <w:rFonts w:ascii="Times New Roman" w:hAnsi="Times New Roman"/>
                <w:sz w:val="32"/>
                <w:szCs w:val="32"/>
              </w:rPr>
              <w:lastRenderedPageBreak/>
              <w:t>3.</w:t>
            </w:r>
          </w:p>
        </w:tc>
        <w:tc>
          <w:tcPr>
            <w:tcW w:w="0" w:type="auto"/>
          </w:tcPr>
          <w:p w:rsidR="00D61E56" w:rsidRDefault="00D61E56" w:rsidP="00D61E56">
            <w:pPr>
              <w:rPr>
                <w:rFonts w:ascii="Times New Roman" w:hAnsi="Times New Roman"/>
                <w:sz w:val="32"/>
                <w:szCs w:val="32"/>
              </w:rPr>
            </w:pPr>
            <w:r>
              <w:rPr>
                <w:rFonts w:ascii="Times New Roman" w:hAnsi="Times New Roman"/>
                <w:sz w:val="32"/>
                <w:szCs w:val="32"/>
              </w:rPr>
              <w:t>Подготовка к проведению итоговых контрольных работ по английскому языку 2-11 классах</w:t>
            </w:r>
          </w:p>
        </w:tc>
        <w:tc>
          <w:tcPr>
            <w:tcW w:w="0" w:type="auto"/>
          </w:tcPr>
          <w:p w:rsidR="00D61E56" w:rsidRDefault="00D61E56" w:rsidP="00D61E56">
            <w:pPr>
              <w:rPr>
                <w:rFonts w:ascii="Times New Roman" w:hAnsi="Times New Roman"/>
                <w:sz w:val="32"/>
                <w:szCs w:val="32"/>
              </w:rPr>
            </w:pPr>
            <w:r>
              <w:rPr>
                <w:rFonts w:ascii="Times New Roman" w:hAnsi="Times New Roman"/>
                <w:sz w:val="32"/>
                <w:szCs w:val="32"/>
              </w:rPr>
              <w:t>Учителя английского языка</w:t>
            </w:r>
          </w:p>
        </w:tc>
        <w:tc>
          <w:tcPr>
            <w:tcW w:w="0" w:type="auto"/>
            <w:vMerge/>
          </w:tcPr>
          <w:p w:rsidR="00D61E56" w:rsidRDefault="00D61E56" w:rsidP="00D61E56">
            <w:pPr>
              <w:rPr>
                <w:rFonts w:ascii="Times New Roman" w:hAnsi="Times New Roman"/>
                <w:sz w:val="32"/>
                <w:szCs w:val="32"/>
              </w:rPr>
            </w:pPr>
          </w:p>
        </w:tc>
      </w:tr>
      <w:tr w:rsidR="00D61E56" w:rsidTr="00D61E56">
        <w:tc>
          <w:tcPr>
            <w:tcW w:w="0" w:type="auto"/>
          </w:tcPr>
          <w:p w:rsidR="00D61E56" w:rsidRDefault="00D61E56" w:rsidP="00D61E56">
            <w:pPr>
              <w:rPr>
                <w:rFonts w:ascii="Times New Roman" w:hAnsi="Times New Roman"/>
                <w:sz w:val="32"/>
                <w:szCs w:val="32"/>
              </w:rPr>
            </w:pPr>
            <w:r>
              <w:rPr>
                <w:rFonts w:ascii="Times New Roman" w:hAnsi="Times New Roman"/>
                <w:sz w:val="32"/>
                <w:szCs w:val="32"/>
              </w:rPr>
              <w:t>4.</w:t>
            </w:r>
          </w:p>
        </w:tc>
        <w:tc>
          <w:tcPr>
            <w:tcW w:w="0" w:type="auto"/>
          </w:tcPr>
          <w:p w:rsidR="00D61E56" w:rsidRDefault="00D61E56" w:rsidP="00D61E56">
            <w:pPr>
              <w:rPr>
                <w:rFonts w:ascii="Times New Roman" w:hAnsi="Times New Roman"/>
                <w:sz w:val="32"/>
                <w:szCs w:val="32"/>
              </w:rPr>
            </w:pPr>
            <w:r>
              <w:rPr>
                <w:rFonts w:ascii="Times New Roman" w:hAnsi="Times New Roman"/>
                <w:sz w:val="32"/>
                <w:szCs w:val="32"/>
              </w:rPr>
              <w:t>Отчёт учителей о работе по самообразованию и оценка опыта использования информационно-коммуникационных технологий на уроках.</w:t>
            </w:r>
          </w:p>
        </w:tc>
        <w:tc>
          <w:tcPr>
            <w:tcW w:w="0" w:type="auto"/>
          </w:tcPr>
          <w:p w:rsidR="00D61E56" w:rsidRDefault="00D61E56" w:rsidP="00D61E56">
            <w:pPr>
              <w:rPr>
                <w:rFonts w:ascii="Times New Roman" w:hAnsi="Times New Roman"/>
                <w:sz w:val="32"/>
                <w:szCs w:val="32"/>
              </w:rPr>
            </w:pPr>
            <w:r>
              <w:rPr>
                <w:rFonts w:ascii="Times New Roman" w:hAnsi="Times New Roman"/>
                <w:sz w:val="32"/>
                <w:szCs w:val="32"/>
              </w:rPr>
              <w:t>Учителя английского языка</w:t>
            </w:r>
          </w:p>
        </w:tc>
        <w:tc>
          <w:tcPr>
            <w:tcW w:w="0" w:type="auto"/>
            <w:vMerge/>
          </w:tcPr>
          <w:p w:rsidR="00D61E56" w:rsidRDefault="00D61E56" w:rsidP="00D61E56">
            <w:pPr>
              <w:rPr>
                <w:rFonts w:ascii="Times New Roman" w:hAnsi="Times New Roman"/>
                <w:sz w:val="32"/>
                <w:szCs w:val="32"/>
              </w:rPr>
            </w:pPr>
          </w:p>
        </w:tc>
      </w:tr>
    </w:tbl>
    <w:p w:rsidR="00D61E56" w:rsidRDefault="00D61E56" w:rsidP="00D61E56"/>
    <w:p w:rsidR="00D61E56" w:rsidRPr="00D61E56" w:rsidRDefault="00D61E56" w:rsidP="00D61E56">
      <w:pPr>
        <w:ind w:left="67"/>
        <w:rPr>
          <w:rFonts w:ascii="Times New Roman" w:hAnsi="Times New Roman"/>
          <w:sz w:val="28"/>
          <w:szCs w:val="28"/>
        </w:rPr>
      </w:pPr>
    </w:p>
    <w:p w:rsidR="00B60286" w:rsidRPr="00D943F4" w:rsidRDefault="00B60286" w:rsidP="00B60286">
      <w:pPr>
        <w:pStyle w:val="afe"/>
        <w:ind w:left="427"/>
        <w:rPr>
          <w:rFonts w:ascii="Times New Roman" w:hAnsi="Times New Roman"/>
          <w:sz w:val="28"/>
          <w:szCs w:val="28"/>
        </w:rPr>
      </w:pPr>
    </w:p>
    <w:p w:rsidR="00D943F4" w:rsidRPr="00D943F4" w:rsidRDefault="00D943F4" w:rsidP="00D943F4">
      <w:pPr>
        <w:jc w:val="center"/>
        <w:rPr>
          <w:rFonts w:ascii="Times New Roman" w:hAnsi="Times New Roman" w:cs="Times New Roman"/>
          <w:b/>
          <w:bCs/>
          <w:sz w:val="28"/>
          <w:szCs w:val="28"/>
        </w:rPr>
      </w:pPr>
      <w:r w:rsidRPr="00D943F4">
        <w:rPr>
          <w:rFonts w:ascii="Times New Roman" w:hAnsi="Times New Roman" w:cs="Times New Roman"/>
          <w:b/>
          <w:bCs/>
          <w:sz w:val="28"/>
          <w:szCs w:val="28"/>
        </w:rPr>
        <w:t>План работы методического центра учителей</w:t>
      </w:r>
    </w:p>
    <w:p w:rsidR="00D943F4" w:rsidRPr="00D943F4" w:rsidRDefault="00D943F4" w:rsidP="00D943F4">
      <w:pPr>
        <w:jc w:val="center"/>
        <w:rPr>
          <w:rFonts w:ascii="Times New Roman" w:hAnsi="Times New Roman" w:cs="Times New Roman"/>
          <w:b/>
          <w:bCs/>
          <w:sz w:val="28"/>
          <w:szCs w:val="28"/>
        </w:rPr>
      </w:pPr>
      <w:r w:rsidRPr="00D943F4">
        <w:rPr>
          <w:rFonts w:ascii="Times New Roman" w:hAnsi="Times New Roman" w:cs="Times New Roman"/>
          <w:b/>
          <w:bCs/>
          <w:sz w:val="28"/>
          <w:szCs w:val="28"/>
        </w:rPr>
        <w:t>начальных классов  МОУ СОШ с.Засопка</w:t>
      </w:r>
    </w:p>
    <w:p w:rsidR="00D943F4" w:rsidRPr="00D943F4" w:rsidRDefault="00D943F4" w:rsidP="00D943F4">
      <w:pPr>
        <w:jc w:val="center"/>
        <w:rPr>
          <w:rFonts w:ascii="Times New Roman" w:hAnsi="Times New Roman" w:cs="Times New Roman"/>
          <w:b/>
          <w:bCs/>
          <w:sz w:val="28"/>
          <w:szCs w:val="28"/>
        </w:rPr>
      </w:pPr>
      <w:r w:rsidRPr="00D943F4">
        <w:rPr>
          <w:rFonts w:ascii="Times New Roman" w:hAnsi="Times New Roman" w:cs="Times New Roman"/>
          <w:b/>
          <w:bCs/>
          <w:sz w:val="28"/>
          <w:szCs w:val="28"/>
        </w:rPr>
        <w:t>на 2025-2026 учебный год</w:t>
      </w:r>
    </w:p>
    <w:p w:rsidR="00D943F4" w:rsidRPr="00D943F4" w:rsidRDefault="00D943F4" w:rsidP="00D943F4">
      <w:pPr>
        <w:rPr>
          <w:rFonts w:ascii="Times New Roman" w:hAnsi="Times New Roman" w:cs="Times New Roman"/>
          <w:b/>
          <w:bCs/>
          <w:sz w:val="28"/>
          <w:szCs w:val="28"/>
        </w:rPr>
      </w:pPr>
    </w:p>
    <w:p w:rsidR="00D943F4" w:rsidRPr="00D943F4" w:rsidRDefault="00D943F4" w:rsidP="00D943F4">
      <w:pPr>
        <w:rPr>
          <w:rFonts w:ascii="Times New Roman" w:hAnsi="Times New Roman" w:cs="Times New Roman"/>
          <w:sz w:val="28"/>
          <w:szCs w:val="28"/>
        </w:rPr>
      </w:pPr>
      <w:r w:rsidRPr="00D943F4">
        <w:rPr>
          <w:rFonts w:ascii="Times New Roman" w:hAnsi="Times New Roman" w:cs="Times New Roman"/>
          <w:b/>
          <w:sz w:val="28"/>
          <w:szCs w:val="28"/>
        </w:rPr>
        <w:t>Методическая тема: «</w:t>
      </w:r>
      <w:r w:rsidRPr="00D943F4">
        <w:rPr>
          <w:rFonts w:ascii="Times New Roman" w:hAnsi="Times New Roman" w:cs="Times New Roman"/>
          <w:color w:val="000000"/>
          <w:sz w:val="28"/>
          <w:szCs w:val="28"/>
        </w:rPr>
        <w:t>Создание условий для получения качественного образования учащихся с различными образовательными  потребностями в условиях реализации обновлённых ФГОС НОО и ФОП</w:t>
      </w:r>
      <w:r w:rsidRPr="00D943F4">
        <w:rPr>
          <w:rFonts w:ascii="Times New Roman" w:hAnsi="Times New Roman" w:cs="Times New Roman"/>
          <w:sz w:val="28"/>
          <w:szCs w:val="28"/>
        </w:rPr>
        <w:t>»</w:t>
      </w:r>
    </w:p>
    <w:p w:rsidR="00D943F4" w:rsidRPr="00D943F4" w:rsidRDefault="00D943F4" w:rsidP="00D943F4">
      <w:pPr>
        <w:rPr>
          <w:rFonts w:ascii="Times New Roman" w:hAnsi="Times New Roman" w:cs="Times New Roman"/>
          <w:bCs/>
          <w:sz w:val="28"/>
          <w:szCs w:val="28"/>
        </w:rPr>
      </w:pPr>
      <w:r w:rsidRPr="00D943F4">
        <w:rPr>
          <w:rFonts w:ascii="Times New Roman" w:hAnsi="Times New Roman" w:cs="Times New Roman"/>
          <w:b/>
          <w:bCs/>
          <w:sz w:val="28"/>
          <w:szCs w:val="28"/>
        </w:rPr>
        <w:t>Цель методической работы:</w:t>
      </w:r>
      <w:r w:rsidRPr="00D943F4">
        <w:rPr>
          <w:rFonts w:ascii="Times New Roman" w:hAnsi="Times New Roman" w:cs="Times New Roman"/>
          <w:color w:val="000000"/>
          <w:sz w:val="28"/>
          <w:szCs w:val="28"/>
          <w:shd w:val="clear" w:color="auto" w:fill="FFFFFF"/>
        </w:rPr>
        <w:t xml:space="preserve"> создание личностно-ориентированной образовательной среды, способствующей повышению профессионального мастерства учителя и развитию ключевых компетенций обучающихся</w:t>
      </w:r>
      <w:r w:rsidRPr="00D943F4">
        <w:rPr>
          <w:rFonts w:ascii="Times New Roman" w:hAnsi="Times New Roman" w:cs="Times New Roman"/>
          <w:sz w:val="28"/>
          <w:szCs w:val="28"/>
        </w:rPr>
        <w:t>.</w:t>
      </w:r>
    </w:p>
    <w:p w:rsidR="00D943F4" w:rsidRPr="00D943F4" w:rsidRDefault="00D943F4" w:rsidP="00D943F4">
      <w:pPr>
        <w:rPr>
          <w:rFonts w:ascii="Times New Roman" w:hAnsi="Times New Roman" w:cs="Times New Roman"/>
          <w:sz w:val="28"/>
          <w:szCs w:val="28"/>
        </w:rPr>
      </w:pPr>
      <w:r w:rsidRPr="00D943F4">
        <w:rPr>
          <w:rFonts w:ascii="Times New Roman" w:hAnsi="Times New Roman" w:cs="Times New Roman"/>
          <w:b/>
          <w:bCs/>
          <w:sz w:val="28"/>
          <w:szCs w:val="28"/>
        </w:rPr>
        <w:t>Задачи МО учителей начальной школы на 2025-2026 учебный год:</w:t>
      </w:r>
    </w:p>
    <w:p w:rsidR="00D943F4" w:rsidRPr="00D943F4" w:rsidRDefault="00D943F4" w:rsidP="00D943F4">
      <w:pPr>
        <w:rPr>
          <w:rFonts w:ascii="Times New Roman" w:hAnsi="Times New Roman" w:cs="Times New Roman"/>
          <w:sz w:val="28"/>
          <w:szCs w:val="28"/>
        </w:rPr>
      </w:pPr>
      <w:r w:rsidRPr="00D943F4">
        <w:rPr>
          <w:rFonts w:ascii="Times New Roman" w:hAnsi="Times New Roman" w:cs="Times New Roman"/>
          <w:sz w:val="28"/>
          <w:szCs w:val="28"/>
        </w:rPr>
        <w:t>1. </w:t>
      </w:r>
      <w:r w:rsidRPr="00D943F4">
        <w:rPr>
          <w:rFonts w:ascii="Times New Roman" w:hAnsi="Times New Roman" w:cs="Times New Roman"/>
          <w:color w:val="000000"/>
          <w:sz w:val="28"/>
          <w:szCs w:val="28"/>
          <w:shd w:val="clear" w:color="auto" w:fill="FFFFFF"/>
        </w:rPr>
        <w:t>Совершенствование педагогического мастерства в условиях обновленных ФГОС путем создания индивидуальных образовательных маршрутов.</w:t>
      </w:r>
    </w:p>
    <w:p w:rsidR="00D943F4" w:rsidRPr="00D943F4" w:rsidRDefault="00D943F4" w:rsidP="00D943F4">
      <w:pPr>
        <w:rPr>
          <w:rFonts w:ascii="Times New Roman" w:hAnsi="Times New Roman" w:cs="Times New Roman"/>
          <w:sz w:val="28"/>
          <w:szCs w:val="28"/>
        </w:rPr>
      </w:pPr>
      <w:r w:rsidRPr="00D943F4">
        <w:rPr>
          <w:rFonts w:ascii="Times New Roman" w:hAnsi="Times New Roman" w:cs="Times New Roman"/>
          <w:sz w:val="28"/>
          <w:szCs w:val="28"/>
        </w:rPr>
        <w:lastRenderedPageBreak/>
        <w:t xml:space="preserve">2. Повышение профессионального уровня педагогов МЦ через углублённую работу по ИОМ, изучение педагогической и методической литературы, прохождение курсов повышения квалификации, внедрение в учебный процесс инновационных технологий, аттестацию педагогов, участие учителей в творческих и профессиональных конкурсах. </w:t>
      </w:r>
    </w:p>
    <w:p w:rsidR="00D943F4" w:rsidRPr="00D943F4" w:rsidRDefault="00D943F4" w:rsidP="00D943F4">
      <w:pPr>
        <w:rPr>
          <w:rFonts w:ascii="Times New Roman" w:hAnsi="Times New Roman" w:cs="Times New Roman"/>
          <w:sz w:val="28"/>
          <w:szCs w:val="28"/>
        </w:rPr>
      </w:pPr>
      <w:r w:rsidRPr="00D943F4">
        <w:rPr>
          <w:rFonts w:ascii="Times New Roman" w:hAnsi="Times New Roman" w:cs="Times New Roman"/>
          <w:sz w:val="28"/>
          <w:szCs w:val="28"/>
        </w:rPr>
        <w:t xml:space="preserve">3. </w:t>
      </w:r>
      <w:r w:rsidRPr="00D943F4">
        <w:rPr>
          <w:rFonts w:ascii="Times New Roman" w:hAnsi="Times New Roman" w:cs="Times New Roman"/>
          <w:color w:val="000000"/>
          <w:sz w:val="28"/>
          <w:szCs w:val="28"/>
        </w:rPr>
        <w:t>Совершенствование учебно -воспитательного процесса с учётом</w:t>
      </w:r>
      <w:r w:rsidRPr="00D943F4">
        <w:rPr>
          <w:rFonts w:ascii="Times New Roman" w:hAnsi="Times New Roman" w:cs="Times New Roman"/>
          <w:sz w:val="28"/>
          <w:szCs w:val="28"/>
        </w:rPr>
        <w:t xml:space="preserve"> индивидуальных способностей учащихся, их интересов, образовательных возможностей, состояния здоровья путём создания индивидуальных образовательных траекторий.</w:t>
      </w:r>
    </w:p>
    <w:p w:rsidR="00D943F4" w:rsidRPr="00D943F4" w:rsidRDefault="00D943F4" w:rsidP="00D943F4">
      <w:pPr>
        <w:rPr>
          <w:rFonts w:ascii="Times New Roman" w:hAnsi="Times New Roman" w:cs="Times New Roman"/>
          <w:sz w:val="28"/>
          <w:szCs w:val="28"/>
        </w:rPr>
      </w:pPr>
      <w:r w:rsidRPr="00D943F4">
        <w:rPr>
          <w:rFonts w:ascii="Times New Roman" w:hAnsi="Times New Roman" w:cs="Times New Roman"/>
          <w:sz w:val="28"/>
          <w:szCs w:val="28"/>
        </w:rPr>
        <w:t>4.  Совершенствование педагогического мастерства в сфере формирования универсальных учебных действий в рамках обновлённых ФГОС НОО.</w:t>
      </w:r>
    </w:p>
    <w:p w:rsidR="00D943F4" w:rsidRPr="00D943F4" w:rsidRDefault="00D943F4" w:rsidP="00D943F4">
      <w:pPr>
        <w:rPr>
          <w:rFonts w:ascii="Times New Roman" w:hAnsi="Times New Roman" w:cs="Times New Roman"/>
          <w:sz w:val="28"/>
          <w:szCs w:val="28"/>
        </w:rPr>
      </w:pPr>
      <w:r w:rsidRPr="00D943F4">
        <w:rPr>
          <w:rFonts w:ascii="Times New Roman" w:hAnsi="Times New Roman" w:cs="Times New Roman"/>
          <w:sz w:val="28"/>
          <w:szCs w:val="28"/>
        </w:rPr>
        <w:t>5.     Продолжить работу с одарёнными детьми по участию в олимпиадах и конкурсах школьного, муниципального, всероссийского, международного значения.</w:t>
      </w:r>
    </w:p>
    <w:p w:rsidR="00D943F4" w:rsidRPr="00D943F4" w:rsidRDefault="00D943F4" w:rsidP="00D943F4">
      <w:pPr>
        <w:rPr>
          <w:rFonts w:ascii="Times New Roman" w:hAnsi="Times New Roman" w:cs="Times New Roman"/>
          <w:sz w:val="28"/>
          <w:szCs w:val="28"/>
        </w:rPr>
      </w:pPr>
      <w:r w:rsidRPr="00D943F4">
        <w:rPr>
          <w:rFonts w:ascii="Times New Roman" w:hAnsi="Times New Roman" w:cs="Times New Roman"/>
          <w:sz w:val="28"/>
          <w:szCs w:val="28"/>
        </w:rPr>
        <w:t>6.     Совершенствовать формы и методы работы со слабоуспевающими детьми.</w:t>
      </w:r>
    </w:p>
    <w:p w:rsidR="00D943F4" w:rsidRPr="00D943F4" w:rsidRDefault="00D943F4" w:rsidP="00D943F4">
      <w:pPr>
        <w:rPr>
          <w:rFonts w:ascii="Times New Roman" w:hAnsi="Times New Roman" w:cs="Times New Roman"/>
          <w:sz w:val="28"/>
          <w:szCs w:val="28"/>
        </w:rPr>
      </w:pPr>
      <w:r w:rsidRPr="00D943F4">
        <w:rPr>
          <w:rFonts w:ascii="Times New Roman" w:hAnsi="Times New Roman" w:cs="Times New Roman"/>
          <w:sz w:val="28"/>
          <w:szCs w:val="28"/>
        </w:rPr>
        <w:t>7.     Продолжить просветительскую работу с родителями по вопросам обучения и воспитания, систематически знакомить их с результатами обучения и достижениями учащихся, разработать тематику классных собраний на основе родительского запроса.</w:t>
      </w:r>
    </w:p>
    <w:p w:rsidR="00D943F4" w:rsidRPr="00D943F4" w:rsidRDefault="00D943F4" w:rsidP="00D943F4">
      <w:pPr>
        <w:rPr>
          <w:rFonts w:ascii="Times New Roman" w:hAnsi="Times New Roman" w:cs="Times New Roman"/>
          <w:sz w:val="28"/>
          <w:szCs w:val="28"/>
        </w:rPr>
      </w:pPr>
      <w:r w:rsidRPr="00D943F4">
        <w:rPr>
          <w:rFonts w:ascii="Times New Roman" w:hAnsi="Times New Roman" w:cs="Times New Roman"/>
          <w:sz w:val="28"/>
          <w:szCs w:val="28"/>
        </w:rPr>
        <w:t>8.      Применять мониторинговую систему отслеживания успешности обучения каждого ребёнка, его роста. Сохранить у детей желание учиться дальше и сформировать у них основы умения учиться.</w:t>
      </w:r>
    </w:p>
    <w:p w:rsidR="00D943F4" w:rsidRPr="00D943F4" w:rsidRDefault="00D943F4" w:rsidP="00D943F4">
      <w:pPr>
        <w:jc w:val="center"/>
        <w:rPr>
          <w:rFonts w:ascii="Times New Roman" w:hAnsi="Times New Roman" w:cs="Times New Roman"/>
          <w:b/>
          <w:sz w:val="28"/>
          <w:szCs w:val="28"/>
        </w:rPr>
      </w:pPr>
      <w:r w:rsidRPr="00D943F4">
        <w:rPr>
          <w:rFonts w:ascii="Times New Roman" w:hAnsi="Times New Roman" w:cs="Times New Roman"/>
          <w:b/>
          <w:sz w:val="28"/>
          <w:szCs w:val="28"/>
        </w:rPr>
        <w:t>План работы МЦ учителей начальных классов на 2025-2026 учебный год</w:t>
      </w:r>
    </w:p>
    <w:p w:rsidR="00D943F4" w:rsidRPr="00D943F4" w:rsidRDefault="00D943F4" w:rsidP="00D943F4">
      <w:pPr>
        <w:spacing w:after="0" w:line="240" w:lineRule="auto"/>
        <w:ind w:left="-284"/>
        <w:jc w:val="both"/>
        <w:rPr>
          <w:rFonts w:ascii="Times New Roman" w:hAnsi="Times New Roman" w:cs="Times New Roman"/>
          <w:b/>
          <w:sz w:val="28"/>
          <w:szCs w:val="28"/>
        </w:rPr>
      </w:pPr>
      <w:r w:rsidRPr="00D943F4">
        <w:rPr>
          <w:rFonts w:ascii="Times New Roman" w:hAnsi="Times New Roman" w:cs="Times New Roman"/>
          <w:b/>
          <w:sz w:val="28"/>
          <w:szCs w:val="28"/>
        </w:rPr>
        <w:t>1.</w:t>
      </w:r>
      <w:r w:rsidRPr="00D943F4">
        <w:rPr>
          <w:rFonts w:ascii="Times New Roman" w:eastAsia="Times New Roman" w:hAnsi="Times New Roman" w:cs="Times New Roman"/>
          <w:b/>
          <w:bCs/>
          <w:sz w:val="28"/>
          <w:szCs w:val="28"/>
        </w:rPr>
        <w:t>Аналитическая деятельность</w:t>
      </w:r>
    </w:p>
    <w:tbl>
      <w:tblPr>
        <w:tblStyle w:val="affff"/>
        <w:tblW w:w="9781" w:type="dxa"/>
        <w:tblInd w:w="108" w:type="dxa"/>
        <w:tblLook w:val="04A0" w:firstRow="1" w:lastRow="0" w:firstColumn="1" w:lastColumn="0" w:noHBand="0" w:noVBand="1"/>
      </w:tblPr>
      <w:tblGrid>
        <w:gridCol w:w="568"/>
        <w:gridCol w:w="4819"/>
        <w:gridCol w:w="1843"/>
        <w:gridCol w:w="2551"/>
      </w:tblGrid>
      <w:tr w:rsidR="00D943F4" w:rsidRPr="00D943F4" w:rsidTr="00D61E56">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pStyle w:val="afe"/>
              <w:ind w:left="-284"/>
              <w:rPr>
                <w:rFonts w:ascii="Times New Roman" w:eastAsia="Times New Roman" w:hAnsi="Times New Roman"/>
                <w:b/>
                <w:sz w:val="28"/>
                <w:szCs w:val="28"/>
                <w:lang w:eastAsia="ru-RU"/>
              </w:rPr>
            </w:pPr>
            <w:r w:rsidRPr="00D943F4">
              <w:rPr>
                <w:rFonts w:ascii="Times New Roman" w:eastAsia="Times New Roman" w:hAnsi="Times New Roman"/>
                <w:b/>
                <w:sz w:val="28"/>
                <w:szCs w:val="28"/>
                <w:lang w:eastAsia="ru-RU"/>
              </w:rPr>
              <w:t>п/п</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pStyle w:val="afe"/>
              <w:ind w:left="-284"/>
              <w:rPr>
                <w:rFonts w:ascii="Times New Roman" w:eastAsia="Times New Roman" w:hAnsi="Times New Roman"/>
                <w:b/>
                <w:sz w:val="28"/>
                <w:szCs w:val="28"/>
                <w:lang w:eastAsia="ru-RU"/>
              </w:rPr>
            </w:pPr>
            <w:r w:rsidRPr="00D943F4">
              <w:rPr>
                <w:rFonts w:ascii="Times New Roman" w:eastAsia="Times New Roman" w:hAnsi="Times New Roman"/>
                <w:b/>
                <w:sz w:val="28"/>
                <w:szCs w:val="28"/>
                <w:lang w:eastAsia="ru-RU"/>
              </w:rPr>
              <w:t xml:space="preserve">    Содержание деятельности  </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pStyle w:val="afe"/>
              <w:ind w:left="-284"/>
              <w:rPr>
                <w:rFonts w:ascii="Times New Roman" w:eastAsia="Times New Roman" w:hAnsi="Times New Roman"/>
                <w:b/>
                <w:sz w:val="28"/>
                <w:szCs w:val="28"/>
                <w:lang w:eastAsia="ru-RU"/>
              </w:rPr>
            </w:pPr>
            <w:r w:rsidRPr="00D943F4">
              <w:rPr>
                <w:rFonts w:ascii="Times New Roman" w:eastAsia="Times New Roman" w:hAnsi="Times New Roman"/>
                <w:b/>
                <w:sz w:val="28"/>
                <w:szCs w:val="28"/>
                <w:lang w:eastAsia="ru-RU"/>
              </w:rPr>
              <w:t xml:space="preserve">   Сроки                  п проведения               </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pStyle w:val="afe"/>
              <w:ind w:left="-284"/>
              <w:rPr>
                <w:rFonts w:ascii="Times New Roman" w:eastAsia="Times New Roman" w:hAnsi="Times New Roman"/>
                <w:b/>
                <w:sz w:val="28"/>
                <w:szCs w:val="28"/>
                <w:lang w:eastAsia="ru-RU"/>
              </w:rPr>
            </w:pPr>
            <w:r w:rsidRPr="00D943F4">
              <w:rPr>
                <w:rFonts w:ascii="Times New Roman" w:eastAsia="Times New Roman" w:hAnsi="Times New Roman"/>
                <w:b/>
                <w:sz w:val="28"/>
                <w:szCs w:val="28"/>
                <w:lang w:eastAsia="ru-RU"/>
              </w:rPr>
              <w:t xml:space="preserve">   Ответственные</w:t>
            </w:r>
          </w:p>
        </w:tc>
      </w:tr>
      <w:tr w:rsidR="00D943F4" w:rsidRPr="00D943F4" w:rsidTr="00D61E56">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pStyle w:val="afe"/>
              <w:ind w:left="-284"/>
              <w:rPr>
                <w:rFonts w:ascii="Times New Roman" w:eastAsia="Times New Roman" w:hAnsi="Times New Roman"/>
                <w:sz w:val="28"/>
                <w:szCs w:val="28"/>
                <w:lang w:eastAsia="ru-RU"/>
              </w:rPr>
            </w:pPr>
            <w:r w:rsidRPr="00D943F4">
              <w:rPr>
                <w:rFonts w:ascii="Times New Roman" w:eastAsia="Times New Roman" w:hAnsi="Times New Roman"/>
                <w:sz w:val="28"/>
                <w:szCs w:val="28"/>
                <w:lang w:eastAsia="ru-RU"/>
              </w:rPr>
              <w:t>1</w:t>
            </w:r>
          </w:p>
          <w:p w:rsidR="00D943F4" w:rsidRPr="00D943F4" w:rsidRDefault="00D943F4" w:rsidP="00D61E56">
            <w:pPr>
              <w:rPr>
                <w:rFonts w:ascii="Times New Roman" w:hAnsi="Times New Roman"/>
                <w:sz w:val="28"/>
                <w:szCs w:val="28"/>
              </w:rPr>
            </w:pPr>
          </w:p>
          <w:p w:rsidR="00D943F4" w:rsidRPr="00D943F4" w:rsidRDefault="00D943F4" w:rsidP="00D61E56">
            <w:pPr>
              <w:rPr>
                <w:rFonts w:ascii="Times New Roman" w:hAnsi="Times New Roman"/>
                <w:sz w:val="28"/>
                <w:szCs w:val="28"/>
              </w:rPr>
            </w:pPr>
            <w:r w:rsidRPr="00D943F4">
              <w:rPr>
                <w:rFonts w:ascii="Times New Roman" w:hAnsi="Times New Roman"/>
                <w:sz w:val="28"/>
                <w:szCs w:val="28"/>
              </w:rPr>
              <w:t xml:space="preserve"> 1.</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rPr>
                <w:rFonts w:ascii="Times New Roman" w:hAnsi="Times New Roman"/>
                <w:sz w:val="28"/>
                <w:szCs w:val="28"/>
              </w:rPr>
            </w:pPr>
            <w:r w:rsidRPr="00D943F4">
              <w:rPr>
                <w:rFonts w:ascii="Times New Roman" w:eastAsia="Times New Roman" w:hAnsi="Times New Roman"/>
                <w:sz w:val="28"/>
                <w:szCs w:val="28"/>
              </w:rPr>
              <w:t>Анализ методической деятельности за 2024-2025 учебный год и планирование на 2025-2026 учебный год в свете обновлённого ФГОС НОО</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pStyle w:val="afe"/>
              <w:ind w:left="-108"/>
              <w:rPr>
                <w:rFonts w:ascii="Times New Roman" w:eastAsia="Times New Roman" w:hAnsi="Times New Roman"/>
                <w:sz w:val="28"/>
                <w:szCs w:val="28"/>
                <w:lang w:val="en-US" w:eastAsia="ru-RU"/>
              </w:rPr>
            </w:pPr>
            <w:r w:rsidRPr="00D943F4">
              <w:rPr>
                <w:rFonts w:ascii="Times New Roman" w:eastAsia="Times New Roman" w:hAnsi="Times New Roman"/>
                <w:sz w:val="28"/>
                <w:szCs w:val="28"/>
                <w:lang w:eastAsia="ru-RU"/>
              </w:rPr>
              <w:t>август 202</w:t>
            </w:r>
            <w:r w:rsidRPr="00D943F4">
              <w:rPr>
                <w:rFonts w:ascii="Times New Roman" w:eastAsia="Times New Roman" w:hAnsi="Times New Roman"/>
                <w:sz w:val="28"/>
                <w:szCs w:val="28"/>
                <w:lang w:val="en-US" w:eastAsia="ru-RU"/>
              </w:rPr>
              <w:t>5</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pStyle w:val="afe"/>
              <w:ind w:left="-108"/>
              <w:rPr>
                <w:rFonts w:ascii="Times New Roman" w:eastAsia="Times New Roman" w:hAnsi="Times New Roman"/>
                <w:sz w:val="28"/>
                <w:szCs w:val="28"/>
                <w:lang w:eastAsia="ru-RU"/>
              </w:rPr>
            </w:pPr>
            <w:r w:rsidRPr="00D943F4">
              <w:rPr>
                <w:rFonts w:ascii="Times New Roman" w:eastAsia="Times New Roman" w:hAnsi="Times New Roman"/>
                <w:sz w:val="28"/>
                <w:szCs w:val="28"/>
                <w:lang w:eastAsia="ru-RU"/>
              </w:rPr>
              <w:t>учителя начальных классов</w:t>
            </w:r>
          </w:p>
        </w:tc>
      </w:tr>
      <w:tr w:rsidR="00D943F4" w:rsidRPr="00D943F4" w:rsidTr="00D61E56">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pStyle w:val="afe"/>
              <w:ind w:left="-284"/>
              <w:rPr>
                <w:rFonts w:ascii="Times New Roman" w:eastAsia="Times New Roman" w:hAnsi="Times New Roman"/>
                <w:sz w:val="28"/>
                <w:szCs w:val="28"/>
                <w:lang w:eastAsia="ru-RU"/>
              </w:rPr>
            </w:pPr>
            <w:r w:rsidRPr="00D943F4">
              <w:rPr>
                <w:rFonts w:ascii="Times New Roman" w:eastAsia="Times New Roman" w:hAnsi="Times New Roman"/>
                <w:sz w:val="28"/>
                <w:szCs w:val="28"/>
                <w:lang w:eastAsia="ru-RU"/>
              </w:rPr>
              <w:lastRenderedPageBreak/>
              <w:t>2</w:t>
            </w:r>
          </w:p>
          <w:p w:rsidR="00D943F4" w:rsidRPr="00D943F4" w:rsidRDefault="00D943F4" w:rsidP="00D61E56">
            <w:pPr>
              <w:rPr>
                <w:rFonts w:ascii="Times New Roman" w:hAnsi="Times New Roman"/>
                <w:sz w:val="28"/>
                <w:szCs w:val="28"/>
              </w:rPr>
            </w:pPr>
            <w:r w:rsidRPr="00D943F4">
              <w:rPr>
                <w:rFonts w:ascii="Times New Roman" w:hAnsi="Times New Roman"/>
                <w:sz w:val="28"/>
                <w:szCs w:val="28"/>
              </w:rPr>
              <w:t xml:space="preserve"> 2.</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shd w:val="clear" w:color="auto" w:fill="FFFFFF"/>
              <w:spacing w:line="300" w:lineRule="atLeast"/>
              <w:jc w:val="both"/>
              <w:rPr>
                <w:rFonts w:ascii="Times New Roman" w:eastAsia="Times New Roman" w:hAnsi="Times New Roman"/>
                <w:sz w:val="28"/>
                <w:szCs w:val="28"/>
              </w:rPr>
            </w:pPr>
            <w:r w:rsidRPr="00D943F4">
              <w:rPr>
                <w:rFonts w:ascii="Times New Roman" w:eastAsia="Times New Roman" w:hAnsi="Times New Roman"/>
                <w:sz w:val="28"/>
                <w:szCs w:val="28"/>
              </w:rPr>
              <w:t>Изучение направлений деятельности педагогов в области реализации  ИОТ</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pStyle w:val="afe"/>
              <w:ind w:left="0"/>
              <w:rPr>
                <w:rFonts w:ascii="Times New Roman" w:eastAsia="Times New Roman" w:hAnsi="Times New Roman"/>
                <w:sz w:val="28"/>
                <w:szCs w:val="28"/>
                <w:lang w:val="en-US" w:eastAsia="ru-RU"/>
              </w:rPr>
            </w:pPr>
            <w:r w:rsidRPr="00D943F4">
              <w:rPr>
                <w:rFonts w:ascii="Times New Roman" w:eastAsia="Times New Roman" w:hAnsi="Times New Roman"/>
                <w:sz w:val="28"/>
                <w:szCs w:val="28"/>
                <w:lang w:eastAsia="ru-RU"/>
              </w:rPr>
              <w:t>сентябрь – октябрь 202</w:t>
            </w:r>
            <w:r w:rsidRPr="00D943F4">
              <w:rPr>
                <w:rFonts w:ascii="Times New Roman" w:eastAsia="Times New Roman" w:hAnsi="Times New Roman"/>
                <w:sz w:val="28"/>
                <w:szCs w:val="28"/>
                <w:lang w:val="en-US" w:eastAsia="ru-RU"/>
              </w:rPr>
              <w:t>5</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pStyle w:val="afe"/>
              <w:ind w:left="-108"/>
              <w:rPr>
                <w:rFonts w:ascii="Times New Roman" w:eastAsia="Times New Roman" w:hAnsi="Times New Roman"/>
                <w:sz w:val="28"/>
                <w:szCs w:val="28"/>
                <w:lang w:eastAsia="ru-RU"/>
              </w:rPr>
            </w:pPr>
            <w:r w:rsidRPr="00D943F4">
              <w:rPr>
                <w:rFonts w:ascii="Times New Roman" w:eastAsia="Times New Roman" w:hAnsi="Times New Roman"/>
                <w:sz w:val="28"/>
                <w:szCs w:val="28"/>
                <w:lang w:eastAsia="ru-RU"/>
              </w:rPr>
              <w:t>учителя начальных классов</w:t>
            </w:r>
          </w:p>
        </w:tc>
      </w:tr>
      <w:tr w:rsidR="00D943F4" w:rsidRPr="00D943F4" w:rsidTr="00D61E56">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pStyle w:val="afe"/>
              <w:ind w:left="-284"/>
              <w:rPr>
                <w:rFonts w:ascii="Times New Roman" w:eastAsia="Times New Roman" w:hAnsi="Times New Roman"/>
                <w:sz w:val="28"/>
                <w:szCs w:val="28"/>
                <w:lang w:eastAsia="ru-RU"/>
              </w:rPr>
            </w:pPr>
            <w:r w:rsidRPr="00D943F4">
              <w:rPr>
                <w:rFonts w:ascii="Times New Roman" w:eastAsia="Times New Roman" w:hAnsi="Times New Roman"/>
                <w:sz w:val="28"/>
                <w:szCs w:val="28"/>
                <w:lang w:eastAsia="ru-RU"/>
              </w:rPr>
              <w:t>3   3.</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shd w:val="clear" w:color="auto" w:fill="FFFFFF"/>
              <w:spacing w:line="300" w:lineRule="atLeast"/>
              <w:rPr>
                <w:rFonts w:ascii="Times New Roman" w:eastAsia="Times New Roman" w:hAnsi="Times New Roman"/>
                <w:sz w:val="28"/>
                <w:szCs w:val="28"/>
              </w:rPr>
            </w:pPr>
            <w:r w:rsidRPr="00D943F4">
              <w:rPr>
                <w:rFonts w:ascii="Times New Roman" w:eastAsia="Times New Roman" w:hAnsi="Times New Roman"/>
                <w:sz w:val="28"/>
                <w:szCs w:val="28"/>
              </w:rPr>
              <w:t>Анализ работы педагогов с целью оказания помощи.</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pStyle w:val="afe"/>
              <w:ind w:left="0"/>
              <w:rPr>
                <w:rFonts w:ascii="Times New Roman" w:eastAsia="Times New Roman" w:hAnsi="Times New Roman"/>
                <w:sz w:val="28"/>
                <w:szCs w:val="28"/>
                <w:lang w:val="en-US" w:eastAsia="ru-RU"/>
              </w:rPr>
            </w:pPr>
            <w:r w:rsidRPr="00D943F4">
              <w:rPr>
                <w:rFonts w:ascii="Times New Roman" w:eastAsia="Times New Roman" w:hAnsi="Times New Roman"/>
                <w:sz w:val="28"/>
                <w:szCs w:val="28"/>
                <w:lang w:eastAsia="ru-RU"/>
              </w:rPr>
              <w:t>сентябрь</w:t>
            </w:r>
            <w:r w:rsidRPr="00D943F4">
              <w:rPr>
                <w:rFonts w:ascii="Times New Roman" w:eastAsia="Times New Roman" w:hAnsi="Times New Roman"/>
                <w:sz w:val="28"/>
                <w:szCs w:val="28"/>
                <w:lang w:val="en-US" w:eastAsia="ru-RU"/>
              </w:rPr>
              <w:t xml:space="preserve"> </w:t>
            </w:r>
            <w:r w:rsidRPr="00D943F4">
              <w:rPr>
                <w:rFonts w:ascii="Times New Roman" w:eastAsia="Times New Roman" w:hAnsi="Times New Roman"/>
                <w:sz w:val="28"/>
                <w:szCs w:val="28"/>
                <w:lang w:eastAsia="ru-RU"/>
              </w:rPr>
              <w:t>- декабрь 202</w:t>
            </w:r>
            <w:r w:rsidRPr="00D943F4">
              <w:rPr>
                <w:rFonts w:ascii="Times New Roman" w:eastAsia="Times New Roman" w:hAnsi="Times New Roman"/>
                <w:sz w:val="28"/>
                <w:szCs w:val="28"/>
                <w:lang w:val="en-US" w:eastAsia="ru-RU"/>
              </w:rPr>
              <w:t>5</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pStyle w:val="afe"/>
              <w:ind w:left="-108"/>
              <w:rPr>
                <w:rFonts w:ascii="Times New Roman" w:eastAsia="Times New Roman" w:hAnsi="Times New Roman"/>
                <w:sz w:val="28"/>
                <w:szCs w:val="28"/>
                <w:lang w:eastAsia="ru-RU"/>
              </w:rPr>
            </w:pPr>
            <w:r w:rsidRPr="00D943F4">
              <w:rPr>
                <w:rFonts w:ascii="Times New Roman" w:eastAsia="Times New Roman" w:hAnsi="Times New Roman"/>
                <w:sz w:val="28"/>
                <w:szCs w:val="28"/>
                <w:lang w:eastAsia="ru-RU"/>
              </w:rPr>
              <w:t>учителя начальных классов</w:t>
            </w:r>
          </w:p>
        </w:tc>
      </w:tr>
      <w:tr w:rsidR="00D943F4" w:rsidRPr="00D943F4" w:rsidTr="00D61E56">
        <w:tc>
          <w:tcPr>
            <w:tcW w:w="56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pStyle w:val="afe"/>
              <w:ind w:left="-284"/>
              <w:rPr>
                <w:rFonts w:ascii="Times New Roman" w:eastAsia="Times New Roman" w:hAnsi="Times New Roman"/>
                <w:sz w:val="28"/>
                <w:szCs w:val="28"/>
                <w:lang w:eastAsia="ru-RU"/>
              </w:rPr>
            </w:pPr>
            <w:r w:rsidRPr="00D943F4">
              <w:rPr>
                <w:rFonts w:ascii="Times New Roman" w:eastAsia="Times New Roman" w:hAnsi="Times New Roman"/>
                <w:sz w:val="28"/>
                <w:szCs w:val="28"/>
                <w:lang w:eastAsia="ru-RU"/>
              </w:rPr>
              <w:t>4   4.</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pStyle w:val="afe"/>
              <w:ind w:left="0"/>
              <w:rPr>
                <w:rFonts w:ascii="Times New Roman" w:eastAsia="Times New Roman" w:hAnsi="Times New Roman"/>
                <w:sz w:val="28"/>
                <w:szCs w:val="28"/>
                <w:lang w:eastAsia="ru-RU"/>
              </w:rPr>
            </w:pPr>
            <w:r w:rsidRPr="00D943F4">
              <w:rPr>
                <w:rFonts w:ascii="Times New Roman" w:hAnsi="Times New Roman"/>
                <w:sz w:val="28"/>
                <w:szCs w:val="28"/>
              </w:rPr>
              <w:t>Аналитика результатов ВПР 2025 г. Проблемы и пути решения проблем.</w:t>
            </w:r>
          </w:p>
        </w:tc>
        <w:tc>
          <w:tcPr>
            <w:tcW w:w="18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pStyle w:val="afe"/>
              <w:ind w:left="0"/>
              <w:rPr>
                <w:rFonts w:ascii="Times New Roman" w:eastAsia="Times New Roman" w:hAnsi="Times New Roman"/>
                <w:sz w:val="28"/>
                <w:szCs w:val="28"/>
                <w:lang w:val="en-US" w:eastAsia="ru-RU"/>
              </w:rPr>
            </w:pPr>
            <w:r w:rsidRPr="00D943F4">
              <w:rPr>
                <w:rFonts w:ascii="Times New Roman" w:eastAsia="Times New Roman" w:hAnsi="Times New Roman"/>
                <w:sz w:val="28"/>
                <w:szCs w:val="28"/>
                <w:lang w:eastAsia="ru-RU"/>
              </w:rPr>
              <w:t>октябрь 202</w:t>
            </w:r>
            <w:r w:rsidRPr="00D943F4">
              <w:rPr>
                <w:rFonts w:ascii="Times New Roman" w:eastAsia="Times New Roman" w:hAnsi="Times New Roman"/>
                <w:sz w:val="28"/>
                <w:szCs w:val="28"/>
                <w:lang w:val="en-US" w:eastAsia="ru-RU"/>
              </w:rPr>
              <w:t>5</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pStyle w:val="afe"/>
              <w:ind w:left="-108"/>
              <w:rPr>
                <w:rFonts w:ascii="Times New Roman" w:eastAsia="Times New Roman" w:hAnsi="Times New Roman"/>
                <w:sz w:val="28"/>
                <w:szCs w:val="28"/>
                <w:lang w:eastAsia="ru-RU"/>
              </w:rPr>
            </w:pPr>
            <w:r w:rsidRPr="00D943F4">
              <w:rPr>
                <w:rFonts w:ascii="Times New Roman" w:eastAsia="Times New Roman" w:hAnsi="Times New Roman"/>
                <w:sz w:val="28"/>
                <w:szCs w:val="28"/>
                <w:lang w:eastAsia="ru-RU"/>
              </w:rPr>
              <w:t>учителя бывших 4-ых классов</w:t>
            </w:r>
          </w:p>
        </w:tc>
      </w:tr>
    </w:tbl>
    <w:p w:rsidR="00D943F4" w:rsidRPr="00D943F4" w:rsidRDefault="00D943F4" w:rsidP="00D943F4">
      <w:pPr>
        <w:pStyle w:val="afe"/>
        <w:spacing w:after="0"/>
        <w:ind w:left="-284"/>
        <w:rPr>
          <w:rFonts w:ascii="Times New Roman" w:eastAsia="Times New Roman" w:hAnsi="Times New Roman"/>
          <w:b/>
          <w:bCs/>
          <w:sz w:val="28"/>
          <w:szCs w:val="28"/>
          <w:lang w:eastAsia="ru-RU"/>
        </w:rPr>
      </w:pPr>
    </w:p>
    <w:p w:rsidR="00D943F4" w:rsidRPr="00D943F4" w:rsidRDefault="00D943F4" w:rsidP="00A96F15">
      <w:pPr>
        <w:pStyle w:val="afe"/>
        <w:numPr>
          <w:ilvl w:val="0"/>
          <w:numId w:val="30"/>
        </w:numPr>
        <w:spacing w:after="0" w:line="240" w:lineRule="auto"/>
        <w:jc w:val="both"/>
        <w:rPr>
          <w:rFonts w:ascii="Times New Roman" w:hAnsi="Times New Roman"/>
          <w:b/>
          <w:sz w:val="28"/>
          <w:szCs w:val="28"/>
        </w:rPr>
      </w:pPr>
      <w:r w:rsidRPr="00D943F4">
        <w:rPr>
          <w:rFonts w:ascii="Times New Roman" w:hAnsi="Times New Roman"/>
          <w:b/>
          <w:sz w:val="28"/>
          <w:szCs w:val="28"/>
        </w:rPr>
        <w:t xml:space="preserve">Информационная деятельность. </w:t>
      </w:r>
    </w:p>
    <w:tbl>
      <w:tblPr>
        <w:tblStyle w:val="affff"/>
        <w:tblW w:w="0" w:type="auto"/>
        <w:tblInd w:w="108" w:type="dxa"/>
        <w:tblLook w:val="04A0" w:firstRow="1" w:lastRow="0" w:firstColumn="1" w:lastColumn="0" w:noHBand="0" w:noVBand="1"/>
      </w:tblPr>
      <w:tblGrid>
        <w:gridCol w:w="602"/>
        <w:gridCol w:w="4819"/>
        <w:gridCol w:w="1809"/>
        <w:gridCol w:w="2551"/>
      </w:tblGrid>
      <w:tr w:rsidR="00D943F4" w:rsidRPr="00D943F4" w:rsidTr="00D61E56">
        <w:tc>
          <w:tcPr>
            <w:tcW w:w="6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pStyle w:val="afe"/>
              <w:ind w:left="-284" w:right="-73"/>
              <w:rPr>
                <w:rFonts w:ascii="Times New Roman" w:eastAsia="Times New Roman" w:hAnsi="Times New Roman"/>
                <w:b/>
                <w:sz w:val="28"/>
                <w:szCs w:val="28"/>
                <w:lang w:eastAsia="ru-RU"/>
              </w:rPr>
            </w:pPr>
            <w:r w:rsidRPr="00D943F4">
              <w:rPr>
                <w:rFonts w:ascii="Times New Roman" w:eastAsia="Times New Roman" w:hAnsi="Times New Roman"/>
                <w:b/>
                <w:sz w:val="28"/>
                <w:szCs w:val="28"/>
                <w:lang w:eastAsia="ru-RU"/>
              </w:rPr>
              <w:t>п/п</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pStyle w:val="afe"/>
              <w:ind w:left="-1"/>
              <w:rPr>
                <w:rFonts w:ascii="Times New Roman" w:eastAsia="Times New Roman" w:hAnsi="Times New Roman"/>
                <w:b/>
                <w:sz w:val="28"/>
                <w:szCs w:val="28"/>
                <w:lang w:eastAsia="ru-RU"/>
              </w:rPr>
            </w:pPr>
            <w:r w:rsidRPr="00D943F4">
              <w:rPr>
                <w:rFonts w:ascii="Times New Roman" w:eastAsia="Times New Roman" w:hAnsi="Times New Roman"/>
                <w:b/>
                <w:sz w:val="28"/>
                <w:szCs w:val="28"/>
                <w:lang w:eastAsia="ru-RU"/>
              </w:rPr>
              <w:t>Содержание деятельности</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pStyle w:val="afe"/>
              <w:ind w:left="0"/>
              <w:rPr>
                <w:rFonts w:ascii="Times New Roman" w:eastAsia="Times New Roman" w:hAnsi="Times New Roman"/>
                <w:b/>
                <w:sz w:val="28"/>
                <w:szCs w:val="28"/>
                <w:lang w:eastAsia="ru-RU"/>
              </w:rPr>
            </w:pPr>
            <w:r w:rsidRPr="00D943F4">
              <w:rPr>
                <w:rFonts w:ascii="Times New Roman" w:eastAsia="Times New Roman" w:hAnsi="Times New Roman"/>
                <w:b/>
                <w:sz w:val="28"/>
                <w:szCs w:val="28"/>
                <w:lang w:eastAsia="ru-RU"/>
              </w:rPr>
              <w:t xml:space="preserve">Сроки проведения </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pStyle w:val="afe"/>
              <w:ind w:left="0"/>
              <w:rPr>
                <w:rFonts w:ascii="Times New Roman" w:eastAsia="Times New Roman" w:hAnsi="Times New Roman"/>
                <w:b/>
                <w:sz w:val="28"/>
                <w:szCs w:val="28"/>
                <w:lang w:eastAsia="ru-RU"/>
              </w:rPr>
            </w:pPr>
            <w:r w:rsidRPr="00D943F4">
              <w:rPr>
                <w:rFonts w:ascii="Times New Roman" w:eastAsia="Times New Roman" w:hAnsi="Times New Roman"/>
                <w:b/>
                <w:sz w:val="28"/>
                <w:szCs w:val="28"/>
                <w:lang w:eastAsia="ru-RU"/>
              </w:rPr>
              <w:t>Ответственные</w:t>
            </w:r>
          </w:p>
        </w:tc>
      </w:tr>
      <w:tr w:rsidR="00D943F4" w:rsidRPr="00D943F4" w:rsidTr="00D61E56">
        <w:tc>
          <w:tcPr>
            <w:tcW w:w="6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pStyle w:val="afe"/>
              <w:ind w:left="-284"/>
              <w:rPr>
                <w:rFonts w:ascii="Times New Roman" w:eastAsia="Times New Roman" w:hAnsi="Times New Roman"/>
                <w:sz w:val="28"/>
                <w:szCs w:val="28"/>
                <w:lang w:eastAsia="ru-RU"/>
              </w:rPr>
            </w:pPr>
            <w:r w:rsidRPr="00D943F4">
              <w:rPr>
                <w:rFonts w:ascii="Times New Roman" w:eastAsia="Times New Roman" w:hAnsi="Times New Roman"/>
                <w:sz w:val="28"/>
                <w:szCs w:val="28"/>
                <w:lang w:eastAsia="ru-RU"/>
              </w:rPr>
              <w:t>1     1.</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pStyle w:val="afe"/>
              <w:ind w:left="-1"/>
              <w:rPr>
                <w:rFonts w:ascii="Times New Roman" w:hAnsi="Times New Roman"/>
                <w:sz w:val="28"/>
                <w:szCs w:val="28"/>
              </w:rPr>
            </w:pPr>
            <w:r w:rsidRPr="00D943F4">
              <w:rPr>
                <w:rFonts w:ascii="Times New Roman" w:hAnsi="Times New Roman"/>
                <w:sz w:val="28"/>
                <w:szCs w:val="28"/>
              </w:rPr>
              <w:t>Проведение классных родительских собраний в 1-4 классах, посвящённых ИОМ.</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pStyle w:val="afe"/>
              <w:ind w:left="0"/>
              <w:rPr>
                <w:rFonts w:ascii="Times New Roman" w:eastAsia="Times New Roman" w:hAnsi="Times New Roman"/>
                <w:sz w:val="28"/>
                <w:szCs w:val="28"/>
                <w:lang w:val="en-US" w:eastAsia="ru-RU"/>
              </w:rPr>
            </w:pPr>
            <w:r w:rsidRPr="00D943F4">
              <w:rPr>
                <w:rFonts w:ascii="Times New Roman" w:eastAsia="Times New Roman" w:hAnsi="Times New Roman"/>
                <w:sz w:val="28"/>
                <w:szCs w:val="28"/>
                <w:lang w:eastAsia="ru-RU"/>
              </w:rPr>
              <w:t>Сентябрь 202</w:t>
            </w:r>
            <w:r w:rsidRPr="00D943F4">
              <w:rPr>
                <w:rFonts w:ascii="Times New Roman" w:eastAsia="Times New Roman" w:hAnsi="Times New Roman"/>
                <w:sz w:val="28"/>
                <w:szCs w:val="28"/>
                <w:lang w:val="en-US" w:eastAsia="ru-RU"/>
              </w:rPr>
              <w:t>5</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pStyle w:val="afe"/>
              <w:ind w:left="0"/>
              <w:rPr>
                <w:rFonts w:ascii="Times New Roman" w:eastAsia="Times New Roman" w:hAnsi="Times New Roman"/>
                <w:sz w:val="28"/>
                <w:szCs w:val="28"/>
                <w:lang w:eastAsia="ru-RU"/>
              </w:rPr>
            </w:pPr>
            <w:r w:rsidRPr="00D943F4">
              <w:rPr>
                <w:rFonts w:ascii="Times New Roman" w:eastAsia="Times New Roman" w:hAnsi="Times New Roman"/>
                <w:sz w:val="28"/>
                <w:szCs w:val="28"/>
                <w:lang w:eastAsia="ru-RU"/>
              </w:rPr>
              <w:t>учителя начальных классов</w:t>
            </w:r>
          </w:p>
        </w:tc>
      </w:tr>
      <w:tr w:rsidR="00D943F4" w:rsidRPr="00D943F4" w:rsidTr="00D61E56">
        <w:tc>
          <w:tcPr>
            <w:tcW w:w="6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pStyle w:val="afe"/>
              <w:ind w:left="-284"/>
              <w:rPr>
                <w:rFonts w:ascii="Times New Roman" w:eastAsia="Times New Roman" w:hAnsi="Times New Roman"/>
                <w:sz w:val="28"/>
                <w:szCs w:val="28"/>
                <w:lang w:eastAsia="ru-RU"/>
              </w:rPr>
            </w:pPr>
            <w:r w:rsidRPr="00D943F4">
              <w:rPr>
                <w:rFonts w:ascii="Times New Roman" w:eastAsia="Times New Roman" w:hAnsi="Times New Roman"/>
                <w:sz w:val="28"/>
                <w:szCs w:val="28"/>
                <w:lang w:eastAsia="ru-RU"/>
              </w:rPr>
              <w:t>4     2.</w:t>
            </w:r>
          </w:p>
        </w:tc>
        <w:tc>
          <w:tcPr>
            <w:tcW w:w="481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pStyle w:val="afe"/>
              <w:ind w:left="-1"/>
              <w:rPr>
                <w:rFonts w:ascii="Times New Roman" w:eastAsia="Times New Roman" w:hAnsi="Times New Roman"/>
                <w:sz w:val="28"/>
                <w:szCs w:val="28"/>
                <w:lang w:eastAsia="ru-RU"/>
              </w:rPr>
            </w:pPr>
            <w:r w:rsidRPr="00D943F4">
              <w:rPr>
                <w:rFonts w:ascii="Times New Roman" w:hAnsi="Times New Roman"/>
                <w:sz w:val="28"/>
                <w:szCs w:val="28"/>
              </w:rPr>
              <w:t>Составление и корректировка рабочих программ по учебным предметам начальной школы в соответствии с обновлённым ФГОС НОО.</w:t>
            </w:r>
          </w:p>
        </w:tc>
        <w:tc>
          <w:tcPr>
            <w:tcW w:w="180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pStyle w:val="afe"/>
              <w:ind w:left="0"/>
              <w:rPr>
                <w:rFonts w:ascii="Times New Roman" w:eastAsia="Times New Roman" w:hAnsi="Times New Roman"/>
                <w:sz w:val="28"/>
                <w:szCs w:val="28"/>
                <w:lang w:val="en-US" w:eastAsia="ru-RU"/>
              </w:rPr>
            </w:pPr>
            <w:r w:rsidRPr="00D943F4">
              <w:rPr>
                <w:rFonts w:ascii="Times New Roman" w:eastAsia="Times New Roman" w:hAnsi="Times New Roman"/>
                <w:sz w:val="28"/>
                <w:szCs w:val="28"/>
                <w:lang w:eastAsia="ru-RU"/>
              </w:rPr>
              <w:t>Июнь 202</w:t>
            </w:r>
            <w:r w:rsidRPr="00D943F4">
              <w:rPr>
                <w:rFonts w:ascii="Times New Roman" w:eastAsia="Times New Roman" w:hAnsi="Times New Roman"/>
                <w:sz w:val="28"/>
                <w:szCs w:val="28"/>
                <w:lang w:val="en-US" w:eastAsia="ru-RU"/>
              </w:rPr>
              <w:t>5</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pStyle w:val="afe"/>
              <w:ind w:left="0"/>
              <w:rPr>
                <w:rFonts w:ascii="Times New Roman" w:eastAsia="Times New Roman" w:hAnsi="Times New Roman"/>
                <w:sz w:val="28"/>
                <w:szCs w:val="28"/>
                <w:lang w:eastAsia="ru-RU"/>
              </w:rPr>
            </w:pPr>
            <w:r w:rsidRPr="00D943F4">
              <w:rPr>
                <w:rFonts w:ascii="Times New Roman" w:eastAsia="Times New Roman" w:hAnsi="Times New Roman"/>
                <w:sz w:val="28"/>
                <w:szCs w:val="28"/>
                <w:lang w:eastAsia="ru-RU"/>
              </w:rPr>
              <w:t>учителя начальных классов</w:t>
            </w:r>
          </w:p>
        </w:tc>
      </w:tr>
    </w:tbl>
    <w:p w:rsidR="00D943F4" w:rsidRPr="00D943F4" w:rsidRDefault="00D943F4" w:rsidP="00D943F4">
      <w:pPr>
        <w:pStyle w:val="afe"/>
        <w:spacing w:after="0"/>
        <w:ind w:left="-284"/>
        <w:rPr>
          <w:rFonts w:ascii="Times New Roman" w:eastAsia="Times New Roman" w:hAnsi="Times New Roman"/>
          <w:b/>
          <w:sz w:val="28"/>
          <w:szCs w:val="28"/>
          <w:lang w:eastAsia="ru-RU"/>
        </w:rPr>
      </w:pPr>
      <w:r w:rsidRPr="00D943F4">
        <w:rPr>
          <w:rFonts w:ascii="Times New Roman" w:eastAsia="Times New Roman" w:hAnsi="Times New Roman"/>
          <w:b/>
          <w:sz w:val="28"/>
          <w:szCs w:val="28"/>
          <w:lang w:eastAsia="ru-RU"/>
        </w:rPr>
        <w:t>3.Методическая деятельность:</w:t>
      </w:r>
    </w:p>
    <w:tbl>
      <w:tblPr>
        <w:tblStyle w:val="affff"/>
        <w:tblW w:w="0" w:type="auto"/>
        <w:tblInd w:w="108" w:type="dxa"/>
        <w:tblLook w:val="04A0" w:firstRow="1" w:lastRow="0" w:firstColumn="1" w:lastColumn="0" w:noHBand="0" w:noVBand="1"/>
      </w:tblPr>
      <w:tblGrid>
        <w:gridCol w:w="567"/>
        <w:gridCol w:w="4820"/>
        <w:gridCol w:w="1870"/>
        <w:gridCol w:w="2524"/>
      </w:tblGrid>
      <w:tr w:rsidR="00D943F4" w:rsidRPr="00D943F4" w:rsidTr="00D61E56">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pStyle w:val="afe"/>
              <w:ind w:left="-284"/>
              <w:rPr>
                <w:rFonts w:ascii="Times New Roman" w:eastAsia="Times New Roman" w:hAnsi="Times New Roman"/>
                <w:b/>
                <w:sz w:val="28"/>
                <w:szCs w:val="28"/>
                <w:lang w:eastAsia="ru-RU"/>
              </w:rPr>
            </w:pPr>
            <w:r w:rsidRPr="00D943F4">
              <w:rPr>
                <w:rFonts w:ascii="Times New Roman" w:eastAsia="Times New Roman" w:hAnsi="Times New Roman"/>
                <w:b/>
                <w:sz w:val="28"/>
                <w:szCs w:val="28"/>
                <w:lang w:eastAsia="ru-RU"/>
              </w:rPr>
              <w:t>п/п</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pStyle w:val="afe"/>
              <w:ind w:left="34"/>
              <w:rPr>
                <w:rFonts w:ascii="Times New Roman" w:eastAsia="Times New Roman" w:hAnsi="Times New Roman"/>
                <w:b/>
                <w:sz w:val="28"/>
                <w:szCs w:val="28"/>
                <w:lang w:eastAsia="ru-RU"/>
              </w:rPr>
            </w:pPr>
            <w:r w:rsidRPr="00D943F4">
              <w:rPr>
                <w:rFonts w:ascii="Times New Roman" w:eastAsia="Times New Roman" w:hAnsi="Times New Roman"/>
                <w:b/>
                <w:sz w:val="28"/>
                <w:szCs w:val="28"/>
                <w:lang w:eastAsia="ru-RU"/>
              </w:rPr>
              <w:t xml:space="preserve">Содержание деятельности </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pStyle w:val="afe"/>
              <w:ind w:left="0"/>
              <w:rPr>
                <w:rFonts w:ascii="Times New Roman" w:eastAsia="Times New Roman" w:hAnsi="Times New Roman"/>
                <w:b/>
                <w:sz w:val="28"/>
                <w:szCs w:val="28"/>
                <w:lang w:eastAsia="ru-RU"/>
              </w:rPr>
            </w:pPr>
            <w:r w:rsidRPr="00D943F4">
              <w:rPr>
                <w:rFonts w:ascii="Times New Roman" w:eastAsia="Times New Roman" w:hAnsi="Times New Roman"/>
                <w:b/>
                <w:sz w:val="28"/>
                <w:szCs w:val="28"/>
                <w:lang w:eastAsia="ru-RU"/>
              </w:rPr>
              <w:t xml:space="preserve">Сроки проведения </w:t>
            </w:r>
          </w:p>
        </w:tc>
        <w:tc>
          <w:tcPr>
            <w:tcW w:w="2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pStyle w:val="afe"/>
              <w:ind w:left="6"/>
              <w:rPr>
                <w:rFonts w:ascii="Times New Roman" w:eastAsia="Times New Roman" w:hAnsi="Times New Roman"/>
                <w:b/>
                <w:sz w:val="28"/>
                <w:szCs w:val="28"/>
                <w:lang w:eastAsia="ru-RU"/>
              </w:rPr>
            </w:pPr>
            <w:r w:rsidRPr="00D943F4">
              <w:rPr>
                <w:rFonts w:ascii="Times New Roman" w:eastAsia="Times New Roman" w:hAnsi="Times New Roman"/>
                <w:b/>
                <w:sz w:val="28"/>
                <w:szCs w:val="28"/>
                <w:lang w:eastAsia="ru-RU"/>
              </w:rPr>
              <w:t>Ответственные</w:t>
            </w:r>
          </w:p>
        </w:tc>
      </w:tr>
      <w:tr w:rsidR="00D943F4" w:rsidRPr="00D943F4" w:rsidTr="00D61E56">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pStyle w:val="afe"/>
              <w:ind w:left="-284"/>
              <w:rPr>
                <w:rFonts w:ascii="Times New Roman" w:eastAsia="Times New Roman" w:hAnsi="Times New Roman"/>
                <w:sz w:val="28"/>
                <w:szCs w:val="28"/>
                <w:lang w:eastAsia="ru-RU"/>
              </w:rPr>
            </w:pPr>
            <w:r w:rsidRPr="00D943F4">
              <w:rPr>
                <w:rFonts w:ascii="Times New Roman" w:eastAsia="Times New Roman" w:hAnsi="Times New Roman"/>
                <w:sz w:val="28"/>
                <w:szCs w:val="28"/>
                <w:lang w:eastAsia="ru-RU"/>
              </w:rPr>
              <w:t xml:space="preserve">     1.</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pStyle w:val="afe"/>
              <w:ind w:left="34"/>
              <w:rPr>
                <w:rFonts w:ascii="Times New Roman" w:hAnsi="Times New Roman"/>
                <w:sz w:val="28"/>
                <w:szCs w:val="28"/>
              </w:rPr>
            </w:pPr>
            <w:r w:rsidRPr="00D943F4">
              <w:rPr>
                <w:rFonts w:ascii="Times New Roman" w:hAnsi="Times New Roman"/>
                <w:sz w:val="28"/>
                <w:szCs w:val="28"/>
              </w:rPr>
              <w:t>Методическое сопровождение преподавания в соответствии с требованиями обновлённого ФГОС НОО</w:t>
            </w:r>
            <w:r w:rsidRPr="00D943F4">
              <w:rPr>
                <w:rFonts w:ascii="Times New Roman" w:eastAsia="Times New Roman" w:hAnsi="Times New Roman"/>
                <w:sz w:val="28"/>
                <w:szCs w:val="28"/>
                <w:lang w:eastAsia="ru-RU"/>
              </w:rPr>
              <w:t>.</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pStyle w:val="afe"/>
              <w:ind w:left="0"/>
              <w:rPr>
                <w:rFonts w:ascii="Times New Roman" w:eastAsia="Times New Roman" w:hAnsi="Times New Roman"/>
                <w:sz w:val="28"/>
                <w:szCs w:val="28"/>
                <w:lang w:val="en-US" w:eastAsia="ru-RU"/>
              </w:rPr>
            </w:pPr>
            <w:r w:rsidRPr="00D943F4">
              <w:rPr>
                <w:rFonts w:ascii="Times New Roman" w:eastAsia="Times New Roman" w:hAnsi="Times New Roman"/>
                <w:sz w:val="28"/>
                <w:szCs w:val="28"/>
                <w:lang w:eastAsia="ru-RU"/>
              </w:rPr>
              <w:t>сентябрь- 202</w:t>
            </w:r>
            <w:r w:rsidRPr="00D943F4">
              <w:rPr>
                <w:rFonts w:ascii="Times New Roman" w:eastAsia="Times New Roman" w:hAnsi="Times New Roman"/>
                <w:sz w:val="28"/>
                <w:szCs w:val="28"/>
                <w:lang w:val="en-US" w:eastAsia="ru-RU"/>
              </w:rPr>
              <w:t>5</w:t>
            </w:r>
          </w:p>
          <w:p w:rsidR="00D943F4" w:rsidRPr="00D943F4" w:rsidRDefault="00D943F4" w:rsidP="00D61E56">
            <w:pPr>
              <w:pStyle w:val="afe"/>
              <w:ind w:left="0"/>
              <w:rPr>
                <w:rFonts w:ascii="Times New Roman" w:eastAsia="Times New Roman" w:hAnsi="Times New Roman"/>
                <w:sz w:val="28"/>
                <w:szCs w:val="28"/>
                <w:lang w:val="en-US" w:eastAsia="ru-RU"/>
              </w:rPr>
            </w:pPr>
            <w:r w:rsidRPr="00D943F4">
              <w:rPr>
                <w:rFonts w:ascii="Times New Roman" w:eastAsia="Times New Roman" w:hAnsi="Times New Roman"/>
                <w:sz w:val="28"/>
                <w:szCs w:val="28"/>
                <w:lang w:eastAsia="ru-RU"/>
              </w:rPr>
              <w:t>май-202</w:t>
            </w:r>
            <w:r w:rsidRPr="00D943F4">
              <w:rPr>
                <w:rFonts w:ascii="Times New Roman" w:eastAsia="Times New Roman" w:hAnsi="Times New Roman"/>
                <w:sz w:val="28"/>
                <w:szCs w:val="28"/>
                <w:lang w:val="en-US" w:eastAsia="ru-RU"/>
              </w:rPr>
              <w:t>6</w:t>
            </w:r>
          </w:p>
        </w:tc>
        <w:tc>
          <w:tcPr>
            <w:tcW w:w="2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pStyle w:val="afe"/>
              <w:ind w:left="6"/>
              <w:rPr>
                <w:rFonts w:ascii="Times New Roman" w:eastAsia="Times New Roman" w:hAnsi="Times New Roman"/>
                <w:sz w:val="28"/>
                <w:szCs w:val="28"/>
                <w:lang w:eastAsia="ru-RU"/>
              </w:rPr>
            </w:pPr>
            <w:r w:rsidRPr="00D943F4">
              <w:rPr>
                <w:rFonts w:ascii="Times New Roman" w:eastAsia="Times New Roman" w:hAnsi="Times New Roman"/>
                <w:sz w:val="28"/>
                <w:szCs w:val="28"/>
                <w:lang w:eastAsia="ru-RU"/>
              </w:rPr>
              <w:t>учителя начальных классов</w:t>
            </w:r>
          </w:p>
        </w:tc>
      </w:tr>
      <w:tr w:rsidR="00D943F4" w:rsidRPr="00D943F4" w:rsidTr="00D61E56">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pStyle w:val="afe"/>
              <w:ind w:left="-284"/>
              <w:rPr>
                <w:rFonts w:ascii="Times New Roman" w:eastAsia="Times New Roman" w:hAnsi="Times New Roman"/>
                <w:sz w:val="28"/>
                <w:szCs w:val="28"/>
                <w:lang w:eastAsia="ru-RU"/>
              </w:rPr>
            </w:pPr>
            <w:r w:rsidRPr="00D943F4">
              <w:rPr>
                <w:rFonts w:ascii="Times New Roman" w:eastAsia="Times New Roman" w:hAnsi="Times New Roman"/>
                <w:sz w:val="28"/>
                <w:szCs w:val="28"/>
                <w:lang w:eastAsia="ru-RU"/>
              </w:rPr>
              <w:t>2   2.</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shd w:val="clear" w:color="auto" w:fill="FFFFFF"/>
              <w:spacing w:line="300" w:lineRule="atLeast"/>
              <w:ind w:left="34"/>
              <w:jc w:val="both"/>
              <w:rPr>
                <w:rFonts w:ascii="Times New Roman" w:hAnsi="Times New Roman"/>
                <w:sz w:val="28"/>
                <w:szCs w:val="28"/>
              </w:rPr>
            </w:pPr>
            <w:r w:rsidRPr="00D943F4">
              <w:rPr>
                <w:rFonts w:ascii="Times New Roman" w:hAnsi="Times New Roman"/>
                <w:sz w:val="28"/>
                <w:szCs w:val="28"/>
              </w:rPr>
              <w:t xml:space="preserve">Совершенствование методического уровня педагогов в овладении новыми педагогическими технологиями, через систему </w:t>
            </w:r>
            <w:r w:rsidRPr="00D943F4">
              <w:rPr>
                <w:rFonts w:ascii="Times New Roman" w:hAnsi="Times New Roman"/>
                <w:sz w:val="28"/>
                <w:szCs w:val="28"/>
              </w:rPr>
              <w:lastRenderedPageBreak/>
              <w:t>повышения квалификации и самообразование каждого учителя.</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pStyle w:val="afe"/>
              <w:ind w:left="0"/>
              <w:rPr>
                <w:rFonts w:ascii="Times New Roman" w:eastAsia="Times New Roman" w:hAnsi="Times New Roman"/>
                <w:sz w:val="28"/>
                <w:szCs w:val="28"/>
                <w:lang w:val="en-US" w:eastAsia="ru-RU"/>
              </w:rPr>
            </w:pPr>
            <w:r w:rsidRPr="00D943F4">
              <w:rPr>
                <w:rFonts w:ascii="Times New Roman" w:eastAsia="Times New Roman" w:hAnsi="Times New Roman"/>
                <w:sz w:val="28"/>
                <w:szCs w:val="28"/>
                <w:lang w:eastAsia="ru-RU"/>
              </w:rPr>
              <w:lastRenderedPageBreak/>
              <w:t>сентябрь- 202</w:t>
            </w:r>
            <w:r w:rsidRPr="00D943F4">
              <w:rPr>
                <w:rFonts w:ascii="Times New Roman" w:eastAsia="Times New Roman" w:hAnsi="Times New Roman"/>
                <w:sz w:val="28"/>
                <w:szCs w:val="28"/>
                <w:lang w:val="en-US" w:eastAsia="ru-RU"/>
              </w:rPr>
              <w:t>5</w:t>
            </w:r>
          </w:p>
          <w:p w:rsidR="00D943F4" w:rsidRPr="00D943F4" w:rsidRDefault="00D943F4" w:rsidP="00D61E56">
            <w:pPr>
              <w:pStyle w:val="afe"/>
              <w:ind w:left="0"/>
              <w:rPr>
                <w:rFonts w:ascii="Times New Roman" w:eastAsia="Times New Roman" w:hAnsi="Times New Roman"/>
                <w:sz w:val="28"/>
                <w:szCs w:val="28"/>
                <w:lang w:val="en-US" w:eastAsia="ru-RU"/>
              </w:rPr>
            </w:pPr>
            <w:r w:rsidRPr="00D943F4">
              <w:rPr>
                <w:rFonts w:ascii="Times New Roman" w:eastAsia="Times New Roman" w:hAnsi="Times New Roman"/>
                <w:sz w:val="28"/>
                <w:szCs w:val="28"/>
                <w:lang w:eastAsia="ru-RU"/>
              </w:rPr>
              <w:t>май-202</w:t>
            </w:r>
            <w:r w:rsidRPr="00D943F4">
              <w:rPr>
                <w:rFonts w:ascii="Times New Roman" w:eastAsia="Times New Roman" w:hAnsi="Times New Roman"/>
                <w:sz w:val="28"/>
                <w:szCs w:val="28"/>
                <w:lang w:val="en-US" w:eastAsia="ru-RU"/>
              </w:rPr>
              <w:t>6</w:t>
            </w:r>
          </w:p>
        </w:tc>
        <w:tc>
          <w:tcPr>
            <w:tcW w:w="2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pStyle w:val="afe"/>
              <w:ind w:left="6"/>
              <w:rPr>
                <w:rFonts w:ascii="Times New Roman" w:eastAsia="Times New Roman" w:hAnsi="Times New Roman"/>
                <w:sz w:val="28"/>
                <w:szCs w:val="28"/>
                <w:lang w:eastAsia="ru-RU"/>
              </w:rPr>
            </w:pPr>
            <w:r w:rsidRPr="00D943F4">
              <w:rPr>
                <w:rFonts w:ascii="Times New Roman" w:eastAsia="Times New Roman" w:hAnsi="Times New Roman"/>
                <w:sz w:val="28"/>
                <w:szCs w:val="28"/>
                <w:lang w:eastAsia="ru-RU"/>
              </w:rPr>
              <w:t>учителя начальных классов</w:t>
            </w:r>
          </w:p>
        </w:tc>
      </w:tr>
      <w:tr w:rsidR="00D943F4" w:rsidRPr="00D943F4" w:rsidTr="00D61E56">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pStyle w:val="afe"/>
              <w:ind w:left="-284"/>
              <w:rPr>
                <w:rFonts w:ascii="Times New Roman" w:eastAsia="Times New Roman" w:hAnsi="Times New Roman"/>
                <w:sz w:val="28"/>
                <w:szCs w:val="28"/>
                <w:lang w:eastAsia="ru-RU"/>
              </w:rPr>
            </w:pPr>
            <w:r w:rsidRPr="00D943F4">
              <w:rPr>
                <w:rFonts w:ascii="Times New Roman" w:eastAsia="Times New Roman" w:hAnsi="Times New Roman"/>
                <w:sz w:val="28"/>
                <w:szCs w:val="28"/>
                <w:lang w:eastAsia="ru-RU"/>
              </w:rPr>
              <w:lastRenderedPageBreak/>
              <w:t>3   3.</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shd w:val="clear" w:color="auto" w:fill="FFFFFF"/>
              <w:spacing w:line="300" w:lineRule="atLeast"/>
              <w:jc w:val="both"/>
              <w:rPr>
                <w:rFonts w:ascii="Times New Roman" w:eastAsia="Times New Roman" w:hAnsi="Times New Roman"/>
                <w:sz w:val="28"/>
                <w:szCs w:val="28"/>
              </w:rPr>
            </w:pPr>
            <w:r w:rsidRPr="00D943F4">
              <w:rPr>
                <w:rFonts w:ascii="Times New Roman" w:hAnsi="Times New Roman"/>
                <w:sz w:val="28"/>
                <w:szCs w:val="28"/>
              </w:rPr>
              <w:t>Внедрение в практику работы всех учителей МЦ составление ИОМ и самосовершенствование через его реализацию.</w:t>
            </w:r>
          </w:p>
        </w:tc>
        <w:tc>
          <w:tcPr>
            <w:tcW w:w="187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pStyle w:val="afe"/>
              <w:ind w:left="0"/>
              <w:rPr>
                <w:rFonts w:ascii="Times New Roman" w:eastAsia="Times New Roman" w:hAnsi="Times New Roman"/>
                <w:sz w:val="28"/>
                <w:szCs w:val="28"/>
                <w:lang w:val="en-US" w:eastAsia="ru-RU"/>
              </w:rPr>
            </w:pPr>
            <w:r w:rsidRPr="00D943F4">
              <w:rPr>
                <w:rFonts w:ascii="Times New Roman" w:eastAsia="Times New Roman" w:hAnsi="Times New Roman"/>
                <w:sz w:val="28"/>
                <w:szCs w:val="28"/>
                <w:lang w:eastAsia="ru-RU"/>
              </w:rPr>
              <w:t>Сентябрь- 202</w:t>
            </w:r>
            <w:r w:rsidRPr="00D943F4">
              <w:rPr>
                <w:rFonts w:ascii="Times New Roman" w:eastAsia="Times New Roman" w:hAnsi="Times New Roman"/>
                <w:sz w:val="28"/>
                <w:szCs w:val="28"/>
                <w:lang w:val="en-US" w:eastAsia="ru-RU"/>
              </w:rPr>
              <w:t>5</w:t>
            </w:r>
          </w:p>
          <w:p w:rsidR="00D943F4" w:rsidRPr="00D943F4" w:rsidRDefault="00D943F4" w:rsidP="00D61E56">
            <w:pPr>
              <w:pStyle w:val="afe"/>
              <w:ind w:left="0"/>
              <w:rPr>
                <w:rFonts w:ascii="Times New Roman" w:eastAsia="Times New Roman" w:hAnsi="Times New Roman"/>
                <w:sz w:val="28"/>
                <w:szCs w:val="28"/>
                <w:lang w:val="en-US" w:eastAsia="ru-RU"/>
              </w:rPr>
            </w:pPr>
            <w:r w:rsidRPr="00D943F4">
              <w:rPr>
                <w:rFonts w:ascii="Times New Roman" w:eastAsia="Times New Roman" w:hAnsi="Times New Roman"/>
                <w:sz w:val="28"/>
                <w:szCs w:val="28"/>
                <w:lang w:eastAsia="ru-RU"/>
              </w:rPr>
              <w:t>май-202</w:t>
            </w:r>
            <w:r w:rsidRPr="00D943F4">
              <w:rPr>
                <w:rFonts w:ascii="Times New Roman" w:eastAsia="Times New Roman" w:hAnsi="Times New Roman"/>
                <w:sz w:val="28"/>
                <w:szCs w:val="28"/>
                <w:lang w:val="en-US" w:eastAsia="ru-RU"/>
              </w:rPr>
              <w:t>6</w:t>
            </w:r>
          </w:p>
        </w:tc>
        <w:tc>
          <w:tcPr>
            <w:tcW w:w="2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pStyle w:val="afe"/>
              <w:ind w:left="6"/>
              <w:rPr>
                <w:rFonts w:ascii="Times New Roman" w:eastAsia="Times New Roman" w:hAnsi="Times New Roman"/>
                <w:sz w:val="28"/>
                <w:szCs w:val="28"/>
                <w:lang w:eastAsia="ru-RU"/>
              </w:rPr>
            </w:pPr>
            <w:r w:rsidRPr="00D943F4">
              <w:rPr>
                <w:rFonts w:ascii="Times New Roman" w:eastAsia="Times New Roman" w:hAnsi="Times New Roman"/>
                <w:sz w:val="28"/>
                <w:szCs w:val="28"/>
                <w:lang w:eastAsia="ru-RU"/>
              </w:rPr>
              <w:t>учителя начальных классов</w:t>
            </w:r>
          </w:p>
        </w:tc>
      </w:tr>
    </w:tbl>
    <w:p w:rsidR="00D943F4" w:rsidRPr="00D943F4" w:rsidRDefault="00D943F4" w:rsidP="00D943F4">
      <w:pPr>
        <w:shd w:val="clear" w:color="auto" w:fill="FFFFFF"/>
        <w:spacing w:after="0" w:line="300" w:lineRule="atLeast"/>
        <w:ind w:left="-284"/>
        <w:rPr>
          <w:rFonts w:ascii="Times New Roman" w:eastAsia="Times New Roman" w:hAnsi="Times New Roman" w:cs="Times New Roman"/>
          <w:b/>
          <w:i/>
          <w:sz w:val="28"/>
          <w:szCs w:val="28"/>
        </w:rPr>
      </w:pPr>
      <w:r w:rsidRPr="00D943F4">
        <w:rPr>
          <w:rFonts w:ascii="Times New Roman" w:eastAsia="Times New Roman" w:hAnsi="Times New Roman" w:cs="Times New Roman"/>
          <w:b/>
          <w:i/>
          <w:sz w:val="28"/>
          <w:szCs w:val="28"/>
        </w:rPr>
        <w:t>ИОМ - индивидуальный образовательный маршрут.</w:t>
      </w:r>
    </w:p>
    <w:p w:rsidR="00D943F4" w:rsidRPr="00D943F4" w:rsidRDefault="00D943F4" w:rsidP="00D943F4">
      <w:pPr>
        <w:shd w:val="clear" w:color="auto" w:fill="FFFFFF"/>
        <w:spacing w:after="0" w:line="300" w:lineRule="atLeast"/>
        <w:ind w:left="-284"/>
        <w:rPr>
          <w:rFonts w:ascii="Times New Roman" w:eastAsia="Times New Roman" w:hAnsi="Times New Roman" w:cs="Times New Roman"/>
          <w:b/>
          <w:sz w:val="28"/>
          <w:szCs w:val="28"/>
        </w:rPr>
      </w:pPr>
    </w:p>
    <w:p w:rsidR="00D943F4" w:rsidRPr="00D943F4" w:rsidRDefault="00D943F4" w:rsidP="00D943F4">
      <w:pPr>
        <w:shd w:val="clear" w:color="auto" w:fill="FFFFFF"/>
        <w:spacing w:after="0" w:line="300" w:lineRule="atLeast"/>
        <w:ind w:left="-284"/>
        <w:rPr>
          <w:rFonts w:ascii="Times New Roman" w:eastAsia="Times New Roman" w:hAnsi="Times New Roman" w:cs="Times New Roman"/>
          <w:b/>
          <w:sz w:val="28"/>
          <w:szCs w:val="28"/>
        </w:rPr>
      </w:pPr>
      <w:r w:rsidRPr="00D943F4">
        <w:rPr>
          <w:rFonts w:ascii="Times New Roman" w:eastAsia="Times New Roman" w:hAnsi="Times New Roman" w:cs="Times New Roman"/>
          <w:b/>
          <w:sz w:val="28"/>
          <w:szCs w:val="28"/>
        </w:rPr>
        <w:t xml:space="preserve">   4. Консультативная деятельность:</w:t>
      </w:r>
    </w:p>
    <w:tbl>
      <w:tblPr>
        <w:tblStyle w:val="affff"/>
        <w:tblW w:w="0" w:type="auto"/>
        <w:tblInd w:w="108" w:type="dxa"/>
        <w:tblLook w:val="04A0" w:firstRow="1" w:lastRow="0" w:firstColumn="1" w:lastColumn="0" w:noHBand="0" w:noVBand="1"/>
      </w:tblPr>
      <w:tblGrid>
        <w:gridCol w:w="529"/>
        <w:gridCol w:w="4530"/>
        <w:gridCol w:w="1741"/>
        <w:gridCol w:w="2440"/>
      </w:tblGrid>
      <w:tr w:rsidR="00D943F4" w:rsidRPr="00D943F4" w:rsidTr="00D61E56">
        <w:tc>
          <w:tcPr>
            <w:tcW w:w="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pStyle w:val="afe"/>
              <w:ind w:left="-284"/>
              <w:rPr>
                <w:rFonts w:ascii="Times New Roman" w:eastAsia="Times New Roman" w:hAnsi="Times New Roman"/>
                <w:b/>
                <w:sz w:val="28"/>
                <w:szCs w:val="28"/>
                <w:lang w:eastAsia="ru-RU"/>
              </w:rPr>
            </w:pPr>
            <w:r w:rsidRPr="00D943F4">
              <w:rPr>
                <w:rFonts w:ascii="Times New Roman" w:eastAsia="Times New Roman" w:hAnsi="Times New Roman"/>
                <w:b/>
                <w:sz w:val="28"/>
                <w:szCs w:val="28"/>
                <w:lang w:eastAsia="ru-RU"/>
              </w:rPr>
              <w:t>п/п</w:t>
            </w:r>
          </w:p>
        </w:tc>
        <w:tc>
          <w:tcPr>
            <w:tcW w:w="4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pStyle w:val="afe"/>
              <w:ind w:left="34"/>
              <w:rPr>
                <w:rFonts w:ascii="Times New Roman" w:eastAsia="Times New Roman" w:hAnsi="Times New Roman"/>
                <w:b/>
                <w:sz w:val="28"/>
                <w:szCs w:val="28"/>
                <w:lang w:eastAsia="ru-RU"/>
              </w:rPr>
            </w:pPr>
            <w:r w:rsidRPr="00D943F4">
              <w:rPr>
                <w:rFonts w:ascii="Times New Roman" w:eastAsia="Times New Roman" w:hAnsi="Times New Roman"/>
                <w:b/>
                <w:sz w:val="28"/>
                <w:szCs w:val="28"/>
                <w:lang w:eastAsia="ru-RU"/>
              </w:rPr>
              <w:t>Содержание деятельности</w:t>
            </w:r>
          </w:p>
        </w:tc>
        <w:tc>
          <w:tcPr>
            <w:tcW w:w="17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pStyle w:val="afe"/>
              <w:ind w:left="0"/>
              <w:rPr>
                <w:rFonts w:ascii="Times New Roman" w:eastAsia="Times New Roman" w:hAnsi="Times New Roman"/>
                <w:b/>
                <w:sz w:val="28"/>
                <w:szCs w:val="28"/>
                <w:lang w:eastAsia="ru-RU"/>
              </w:rPr>
            </w:pPr>
            <w:r w:rsidRPr="00D943F4">
              <w:rPr>
                <w:rFonts w:ascii="Times New Roman" w:eastAsia="Times New Roman" w:hAnsi="Times New Roman"/>
                <w:b/>
                <w:sz w:val="28"/>
                <w:szCs w:val="28"/>
                <w:lang w:eastAsia="ru-RU"/>
              </w:rPr>
              <w:t xml:space="preserve">Сроки проведения </w:t>
            </w:r>
          </w:p>
        </w:tc>
        <w:tc>
          <w:tcPr>
            <w:tcW w:w="2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pStyle w:val="afe"/>
              <w:ind w:left="6"/>
              <w:rPr>
                <w:rFonts w:ascii="Times New Roman" w:eastAsia="Times New Roman" w:hAnsi="Times New Roman"/>
                <w:b/>
                <w:sz w:val="28"/>
                <w:szCs w:val="28"/>
                <w:lang w:eastAsia="ru-RU"/>
              </w:rPr>
            </w:pPr>
            <w:r w:rsidRPr="00D943F4">
              <w:rPr>
                <w:rFonts w:ascii="Times New Roman" w:eastAsia="Times New Roman" w:hAnsi="Times New Roman"/>
                <w:b/>
                <w:sz w:val="28"/>
                <w:szCs w:val="28"/>
                <w:lang w:eastAsia="ru-RU"/>
              </w:rPr>
              <w:t>Ответственные</w:t>
            </w:r>
          </w:p>
        </w:tc>
      </w:tr>
      <w:tr w:rsidR="00D943F4" w:rsidRPr="00D943F4" w:rsidTr="00D61E56">
        <w:tc>
          <w:tcPr>
            <w:tcW w:w="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pStyle w:val="afe"/>
              <w:ind w:left="-284"/>
              <w:rPr>
                <w:rFonts w:ascii="Times New Roman" w:eastAsia="Times New Roman" w:hAnsi="Times New Roman"/>
                <w:sz w:val="28"/>
                <w:szCs w:val="28"/>
                <w:lang w:eastAsia="ru-RU"/>
              </w:rPr>
            </w:pPr>
            <w:r w:rsidRPr="00D943F4">
              <w:rPr>
                <w:rFonts w:ascii="Times New Roman" w:eastAsia="Times New Roman" w:hAnsi="Times New Roman"/>
                <w:sz w:val="28"/>
                <w:szCs w:val="28"/>
                <w:lang w:eastAsia="ru-RU"/>
              </w:rPr>
              <w:t>1   1.</w:t>
            </w:r>
          </w:p>
        </w:tc>
        <w:tc>
          <w:tcPr>
            <w:tcW w:w="4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pStyle w:val="afe"/>
              <w:ind w:left="34"/>
              <w:rPr>
                <w:rFonts w:ascii="Times New Roman" w:hAnsi="Times New Roman"/>
                <w:sz w:val="28"/>
                <w:szCs w:val="28"/>
              </w:rPr>
            </w:pPr>
            <w:r w:rsidRPr="00D943F4">
              <w:rPr>
                <w:rFonts w:ascii="Times New Roman" w:hAnsi="Times New Roman"/>
                <w:sz w:val="28"/>
                <w:szCs w:val="28"/>
              </w:rPr>
              <w:t>Консультирование педагогов по вопросам составления и корректировки рабочих программ в соответствии с обновлённым ФГОС НОО.</w:t>
            </w:r>
          </w:p>
        </w:tc>
        <w:tc>
          <w:tcPr>
            <w:tcW w:w="17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pStyle w:val="afe"/>
              <w:ind w:left="0"/>
              <w:rPr>
                <w:rFonts w:ascii="Times New Roman" w:eastAsia="Times New Roman" w:hAnsi="Times New Roman"/>
                <w:sz w:val="28"/>
                <w:szCs w:val="28"/>
                <w:lang w:val="en-US" w:eastAsia="ru-RU"/>
              </w:rPr>
            </w:pPr>
            <w:r w:rsidRPr="00D943F4">
              <w:rPr>
                <w:rFonts w:ascii="Times New Roman" w:eastAsia="Times New Roman" w:hAnsi="Times New Roman"/>
                <w:sz w:val="28"/>
                <w:szCs w:val="28"/>
                <w:lang w:eastAsia="ru-RU"/>
              </w:rPr>
              <w:t>июнь- 202</w:t>
            </w:r>
            <w:r w:rsidRPr="00D943F4">
              <w:rPr>
                <w:rFonts w:ascii="Times New Roman" w:eastAsia="Times New Roman" w:hAnsi="Times New Roman"/>
                <w:sz w:val="28"/>
                <w:szCs w:val="28"/>
                <w:lang w:val="en-US" w:eastAsia="ru-RU"/>
              </w:rPr>
              <w:t>5</w:t>
            </w:r>
          </w:p>
        </w:tc>
        <w:tc>
          <w:tcPr>
            <w:tcW w:w="2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pStyle w:val="afe"/>
              <w:ind w:left="6"/>
              <w:rPr>
                <w:rFonts w:ascii="Times New Roman" w:eastAsia="Times New Roman" w:hAnsi="Times New Roman"/>
                <w:sz w:val="28"/>
                <w:szCs w:val="28"/>
                <w:lang w:eastAsia="ru-RU"/>
              </w:rPr>
            </w:pPr>
            <w:r w:rsidRPr="00D943F4">
              <w:rPr>
                <w:rFonts w:ascii="Times New Roman" w:eastAsia="Times New Roman" w:hAnsi="Times New Roman"/>
                <w:sz w:val="28"/>
                <w:szCs w:val="28"/>
                <w:lang w:eastAsia="ru-RU"/>
              </w:rPr>
              <w:t>ЗДУВР</w:t>
            </w:r>
          </w:p>
        </w:tc>
      </w:tr>
      <w:tr w:rsidR="00D943F4" w:rsidRPr="00D943F4" w:rsidTr="00D61E56">
        <w:tc>
          <w:tcPr>
            <w:tcW w:w="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pStyle w:val="afe"/>
              <w:ind w:left="-284"/>
              <w:rPr>
                <w:rFonts w:ascii="Times New Roman" w:eastAsia="Times New Roman" w:hAnsi="Times New Roman"/>
                <w:sz w:val="28"/>
                <w:szCs w:val="28"/>
                <w:lang w:eastAsia="ru-RU"/>
              </w:rPr>
            </w:pPr>
            <w:r w:rsidRPr="00D943F4">
              <w:rPr>
                <w:rFonts w:ascii="Times New Roman" w:eastAsia="Times New Roman" w:hAnsi="Times New Roman"/>
                <w:sz w:val="28"/>
                <w:szCs w:val="28"/>
                <w:lang w:eastAsia="ru-RU"/>
              </w:rPr>
              <w:t>2   2.</w:t>
            </w:r>
          </w:p>
        </w:tc>
        <w:tc>
          <w:tcPr>
            <w:tcW w:w="4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pStyle w:val="afe"/>
              <w:ind w:left="34"/>
              <w:rPr>
                <w:rFonts w:ascii="Times New Roman" w:eastAsia="Times New Roman" w:hAnsi="Times New Roman"/>
                <w:sz w:val="28"/>
                <w:szCs w:val="28"/>
                <w:lang w:eastAsia="ru-RU"/>
              </w:rPr>
            </w:pPr>
            <w:r w:rsidRPr="00D943F4">
              <w:rPr>
                <w:rFonts w:ascii="Times New Roman" w:eastAsia="Times New Roman" w:hAnsi="Times New Roman"/>
                <w:sz w:val="28"/>
                <w:szCs w:val="28"/>
                <w:lang w:eastAsia="ru-RU"/>
              </w:rPr>
              <w:t>Консультирование педагогов по вопросам составления ОИМ.</w:t>
            </w:r>
          </w:p>
        </w:tc>
        <w:tc>
          <w:tcPr>
            <w:tcW w:w="17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pStyle w:val="afe"/>
              <w:ind w:left="0"/>
              <w:rPr>
                <w:rFonts w:ascii="Times New Roman" w:eastAsia="Times New Roman" w:hAnsi="Times New Roman"/>
                <w:sz w:val="28"/>
                <w:szCs w:val="28"/>
                <w:lang w:val="en-US" w:eastAsia="ru-RU"/>
              </w:rPr>
            </w:pPr>
            <w:r w:rsidRPr="00D943F4">
              <w:rPr>
                <w:rFonts w:ascii="Times New Roman" w:eastAsia="Times New Roman" w:hAnsi="Times New Roman"/>
                <w:sz w:val="28"/>
                <w:szCs w:val="28"/>
                <w:lang w:eastAsia="ru-RU"/>
              </w:rPr>
              <w:t>Сентябрь – октябрь 202</w:t>
            </w:r>
            <w:r w:rsidRPr="00D943F4">
              <w:rPr>
                <w:rFonts w:ascii="Times New Roman" w:eastAsia="Times New Roman" w:hAnsi="Times New Roman"/>
                <w:sz w:val="28"/>
                <w:szCs w:val="28"/>
                <w:lang w:val="en-US" w:eastAsia="ru-RU"/>
              </w:rPr>
              <w:t>5</w:t>
            </w:r>
          </w:p>
        </w:tc>
        <w:tc>
          <w:tcPr>
            <w:tcW w:w="2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pStyle w:val="afe"/>
              <w:ind w:left="6"/>
              <w:rPr>
                <w:rFonts w:ascii="Times New Roman" w:eastAsia="Times New Roman" w:hAnsi="Times New Roman"/>
                <w:sz w:val="28"/>
                <w:szCs w:val="28"/>
                <w:lang w:eastAsia="ru-RU"/>
              </w:rPr>
            </w:pPr>
            <w:r w:rsidRPr="00D943F4">
              <w:rPr>
                <w:rFonts w:ascii="Times New Roman" w:eastAsia="Times New Roman" w:hAnsi="Times New Roman"/>
                <w:sz w:val="28"/>
                <w:szCs w:val="28"/>
                <w:lang w:eastAsia="ru-RU"/>
              </w:rPr>
              <w:t>ЗДУВР</w:t>
            </w:r>
          </w:p>
        </w:tc>
      </w:tr>
      <w:tr w:rsidR="00D943F4" w:rsidRPr="00D943F4" w:rsidTr="00D61E56">
        <w:tc>
          <w:tcPr>
            <w:tcW w:w="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pStyle w:val="afe"/>
              <w:ind w:left="-284"/>
              <w:rPr>
                <w:rFonts w:ascii="Times New Roman" w:eastAsia="Times New Roman" w:hAnsi="Times New Roman"/>
                <w:sz w:val="28"/>
                <w:szCs w:val="28"/>
                <w:lang w:eastAsia="ru-RU"/>
              </w:rPr>
            </w:pPr>
            <w:r w:rsidRPr="00D943F4">
              <w:rPr>
                <w:rFonts w:ascii="Times New Roman" w:eastAsia="Times New Roman" w:hAnsi="Times New Roman"/>
                <w:sz w:val="28"/>
                <w:szCs w:val="28"/>
                <w:lang w:eastAsia="ru-RU"/>
              </w:rPr>
              <w:t>4   3.</w:t>
            </w:r>
          </w:p>
          <w:p w:rsidR="00D943F4" w:rsidRPr="00D943F4" w:rsidRDefault="00D943F4" w:rsidP="00D61E56">
            <w:pPr>
              <w:pStyle w:val="afe"/>
              <w:ind w:left="-284"/>
              <w:rPr>
                <w:rFonts w:ascii="Times New Roman" w:eastAsia="Times New Roman" w:hAnsi="Times New Roman"/>
                <w:sz w:val="28"/>
                <w:szCs w:val="28"/>
                <w:lang w:eastAsia="ru-RU"/>
              </w:rPr>
            </w:pPr>
          </w:p>
        </w:tc>
        <w:tc>
          <w:tcPr>
            <w:tcW w:w="4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shd w:val="clear" w:color="auto" w:fill="FFFFFF"/>
              <w:spacing w:line="300" w:lineRule="atLeast"/>
              <w:ind w:left="34"/>
              <w:rPr>
                <w:rFonts w:ascii="Times New Roman" w:eastAsia="Times New Roman" w:hAnsi="Times New Roman"/>
                <w:sz w:val="28"/>
                <w:szCs w:val="28"/>
              </w:rPr>
            </w:pPr>
            <w:r w:rsidRPr="00D943F4">
              <w:rPr>
                <w:rFonts w:ascii="Times New Roman" w:hAnsi="Times New Roman"/>
                <w:sz w:val="28"/>
                <w:szCs w:val="28"/>
              </w:rPr>
              <w:t>Консультирование педагогов по вопросам в сфере подготовки к ВПР</w:t>
            </w:r>
            <w:r w:rsidRPr="00D943F4">
              <w:rPr>
                <w:rFonts w:ascii="Times New Roman" w:eastAsia="Times New Roman" w:hAnsi="Times New Roman"/>
                <w:sz w:val="28"/>
                <w:szCs w:val="28"/>
              </w:rPr>
              <w:t>.</w:t>
            </w:r>
          </w:p>
        </w:tc>
        <w:tc>
          <w:tcPr>
            <w:tcW w:w="17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pStyle w:val="afe"/>
              <w:ind w:left="0"/>
              <w:rPr>
                <w:rFonts w:ascii="Times New Roman" w:eastAsia="Times New Roman" w:hAnsi="Times New Roman"/>
                <w:sz w:val="28"/>
                <w:szCs w:val="28"/>
                <w:lang w:val="en-US" w:eastAsia="ru-RU"/>
              </w:rPr>
            </w:pPr>
            <w:r w:rsidRPr="00D943F4">
              <w:rPr>
                <w:rFonts w:ascii="Times New Roman" w:eastAsia="Times New Roman" w:hAnsi="Times New Roman"/>
                <w:sz w:val="28"/>
                <w:szCs w:val="28"/>
                <w:lang w:eastAsia="ru-RU"/>
              </w:rPr>
              <w:t>сентябрь 202</w:t>
            </w:r>
            <w:r w:rsidRPr="00D943F4">
              <w:rPr>
                <w:rFonts w:ascii="Times New Roman" w:eastAsia="Times New Roman" w:hAnsi="Times New Roman"/>
                <w:sz w:val="28"/>
                <w:szCs w:val="28"/>
                <w:lang w:val="en-US" w:eastAsia="ru-RU"/>
              </w:rPr>
              <w:t>5</w:t>
            </w:r>
          </w:p>
        </w:tc>
        <w:tc>
          <w:tcPr>
            <w:tcW w:w="2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pStyle w:val="afe"/>
              <w:ind w:left="6"/>
              <w:rPr>
                <w:rFonts w:ascii="Times New Roman" w:eastAsia="Times New Roman" w:hAnsi="Times New Roman"/>
                <w:sz w:val="28"/>
                <w:szCs w:val="28"/>
                <w:lang w:eastAsia="ru-RU"/>
              </w:rPr>
            </w:pPr>
            <w:r w:rsidRPr="00D943F4">
              <w:rPr>
                <w:rFonts w:ascii="Times New Roman" w:eastAsia="Times New Roman" w:hAnsi="Times New Roman"/>
                <w:sz w:val="28"/>
                <w:szCs w:val="28"/>
                <w:lang w:eastAsia="ru-RU"/>
              </w:rPr>
              <w:t>ЗДУВР, рук.МЦ</w:t>
            </w:r>
          </w:p>
        </w:tc>
      </w:tr>
      <w:tr w:rsidR="00D943F4" w:rsidRPr="00D943F4" w:rsidTr="00D61E56">
        <w:tc>
          <w:tcPr>
            <w:tcW w:w="52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pStyle w:val="afe"/>
              <w:ind w:left="-284"/>
              <w:rPr>
                <w:rFonts w:ascii="Times New Roman" w:eastAsia="Times New Roman" w:hAnsi="Times New Roman"/>
                <w:sz w:val="28"/>
                <w:szCs w:val="28"/>
                <w:lang w:val="en-US" w:eastAsia="ru-RU"/>
              </w:rPr>
            </w:pPr>
            <w:r w:rsidRPr="00D943F4">
              <w:rPr>
                <w:rFonts w:ascii="Times New Roman" w:eastAsia="Times New Roman" w:hAnsi="Times New Roman"/>
                <w:sz w:val="28"/>
                <w:szCs w:val="28"/>
                <w:lang w:val="en-US" w:eastAsia="ru-RU"/>
              </w:rPr>
              <w:t>44</w:t>
            </w:r>
          </w:p>
        </w:tc>
        <w:tc>
          <w:tcPr>
            <w:tcW w:w="45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shd w:val="clear" w:color="auto" w:fill="FFFFFF"/>
              <w:spacing w:line="300" w:lineRule="atLeast"/>
              <w:ind w:left="34"/>
              <w:rPr>
                <w:rFonts w:ascii="Times New Roman" w:hAnsi="Times New Roman"/>
                <w:sz w:val="28"/>
                <w:szCs w:val="28"/>
              </w:rPr>
            </w:pPr>
            <w:r w:rsidRPr="00D943F4">
              <w:rPr>
                <w:rFonts w:ascii="Times New Roman" w:hAnsi="Times New Roman"/>
                <w:sz w:val="28"/>
                <w:szCs w:val="28"/>
              </w:rPr>
              <w:t>Консультирование педагогов по вопросам аттестации.</w:t>
            </w:r>
          </w:p>
        </w:tc>
        <w:tc>
          <w:tcPr>
            <w:tcW w:w="174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pStyle w:val="afe"/>
              <w:ind w:left="0"/>
              <w:rPr>
                <w:rFonts w:ascii="Times New Roman" w:eastAsia="Times New Roman" w:hAnsi="Times New Roman"/>
                <w:sz w:val="28"/>
                <w:szCs w:val="28"/>
                <w:lang w:val="en-US" w:eastAsia="ru-RU"/>
              </w:rPr>
            </w:pPr>
            <w:r w:rsidRPr="00D943F4">
              <w:rPr>
                <w:rFonts w:ascii="Times New Roman" w:eastAsia="Times New Roman" w:hAnsi="Times New Roman"/>
                <w:sz w:val="28"/>
                <w:szCs w:val="28"/>
                <w:lang w:val="en-US" w:eastAsia="ru-RU"/>
              </w:rPr>
              <w:t>в течение года</w:t>
            </w:r>
          </w:p>
        </w:tc>
        <w:tc>
          <w:tcPr>
            <w:tcW w:w="24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943F4" w:rsidRPr="00D943F4" w:rsidRDefault="00D943F4" w:rsidP="00D61E56">
            <w:pPr>
              <w:pStyle w:val="afe"/>
              <w:ind w:left="6"/>
              <w:rPr>
                <w:rFonts w:ascii="Times New Roman" w:eastAsia="Times New Roman" w:hAnsi="Times New Roman"/>
                <w:sz w:val="28"/>
                <w:szCs w:val="28"/>
                <w:lang w:val="en-US" w:eastAsia="ru-RU"/>
              </w:rPr>
            </w:pPr>
            <w:r w:rsidRPr="00D943F4">
              <w:rPr>
                <w:rFonts w:ascii="Times New Roman" w:eastAsia="Times New Roman" w:hAnsi="Times New Roman"/>
                <w:sz w:val="28"/>
                <w:szCs w:val="28"/>
                <w:lang w:eastAsia="ru-RU"/>
              </w:rPr>
              <w:t>ЗДУВР</w:t>
            </w:r>
            <w:r w:rsidRPr="00D943F4">
              <w:rPr>
                <w:rFonts w:ascii="Times New Roman" w:eastAsia="Times New Roman" w:hAnsi="Times New Roman"/>
                <w:sz w:val="28"/>
                <w:szCs w:val="28"/>
                <w:lang w:val="en-US" w:eastAsia="ru-RU"/>
              </w:rPr>
              <w:t>, рук.МЦ</w:t>
            </w:r>
          </w:p>
        </w:tc>
      </w:tr>
    </w:tbl>
    <w:p w:rsidR="00D943F4" w:rsidRPr="00D943F4" w:rsidRDefault="00D943F4" w:rsidP="00D943F4">
      <w:pPr>
        <w:shd w:val="clear" w:color="auto" w:fill="FFFFFF"/>
        <w:spacing w:after="0" w:line="300" w:lineRule="atLeast"/>
        <w:rPr>
          <w:rFonts w:ascii="Times New Roman" w:eastAsia="Times New Roman" w:hAnsi="Times New Roman" w:cs="Times New Roman"/>
          <w:b/>
          <w:i/>
          <w:sz w:val="28"/>
          <w:szCs w:val="28"/>
        </w:rPr>
      </w:pPr>
    </w:p>
    <w:p w:rsidR="00D943F4" w:rsidRPr="00D943F4" w:rsidRDefault="00D943F4" w:rsidP="00D943F4">
      <w:pPr>
        <w:shd w:val="clear" w:color="auto" w:fill="FFFFFF"/>
        <w:spacing w:after="0" w:line="300" w:lineRule="atLeast"/>
        <w:jc w:val="both"/>
        <w:rPr>
          <w:rFonts w:ascii="Times New Roman" w:eastAsia="Times New Roman" w:hAnsi="Times New Roman" w:cs="Times New Roman"/>
          <w:b/>
          <w:sz w:val="28"/>
          <w:szCs w:val="28"/>
        </w:rPr>
      </w:pPr>
      <w:r w:rsidRPr="00D943F4">
        <w:rPr>
          <w:rFonts w:ascii="Times New Roman" w:eastAsia="Times New Roman" w:hAnsi="Times New Roman" w:cs="Times New Roman"/>
          <w:b/>
          <w:sz w:val="28"/>
          <w:szCs w:val="28"/>
        </w:rPr>
        <w:t>Организационные формы работы:</w:t>
      </w:r>
    </w:p>
    <w:p w:rsidR="00D943F4" w:rsidRPr="00D943F4" w:rsidRDefault="00D943F4" w:rsidP="00A96F15">
      <w:pPr>
        <w:pStyle w:val="afe"/>
        <w:numPr>
          <w:ilvl w:val="0"/>
          <w:numId w:val="31"/>
        </w:numPr>
        <w:shd w:val="clear" w:color="auto" w:fill="FFFFFF"/>
        <w:spacing w:after="0" w:line="300" w:lineRule="atLeast"/>
        <w:ind w:left="709" w:hanging="425"/>
        <w:jc w:val="both"/>
        <w:rPr>
          <w:rFonts w:ascii="Times New Roman" w:eastAsia="Times New Roman" w:hAnsi="Times New Roman"/>
          <w:sz w:val="28"/>
          <w:szCs w:val="28"/>
          <w:lang w:eastAsia="ru-RU"/>
        </w:rPr>
      </w:pPr>
      <w:r w:rsidRPr="00D943F4">
        <w:rPr>
          <w:rFonts w:ascii="Times New Roman" w:eastAsia="Times New Roman" w:hAnsi="Times New Roman"/>
          <w:sz w:val="28"/>
          <w:szCs w:val="28"/>
          <w:lang w:eastAsia="ru-RU"/>
        </w:rPr>
        <w:t>Заседания методического объединения;</w:t>
      </w:r>
    </w:p>
    <w:p w:rsidR="00D943F4" w:rsidRPr="00D943F4" w:rsidRDefault="00D943F4" w:rsidP="00A96F15">
      <w:pPr>
        <w:pStyle w:val="afe"/>
        <w:numPr>
          <w:ilvl w:val="0"/>
          <w:numId w:val="31"/>
        </w:numPr>
        <w:shd w:val="clear" w:color="auto" w:fill="FFFFFF"/>
        <w:spacing w:after="0" w:line="300" w:lineRule="atLeast"/>
        <w:ind w:left="709" w:hanging="425"/>
        <w:jc w:val="both"/>
        <w:rPr>
          <w:rFonts w:ascii="Times New Roman" w:eastAsia="Times New Roman" w:hAnsi="Times New Roman"/>
          <w:sz w:val="28"/>
          <w:szCs w:val="28"/>
          <w:lang w:eastAsia="ru-RU"/>
        </w:rPr>
      </w:pPr>
      <w:r w:rsidRPr="00D943F4">
        <w:rPr>
          <w:rFonts w:ascii="Times New Roman" w:eastAsia="Times New Roman" w:hAnsi="Times New Roman"/>
          <w:sz w:val="28"/>
          <w:szCs w:val="28"/>
          <w:lang w:eastAsia="ru-RU"/>
        </w:rPr>
        <w:t>Методическая помощь и индивидуальные консультации по вопросам преподавания предметов начальной школы, организации внеурочной деятельности;</w:t>
      </w:r>
    </w:p>
    <w:p w:rsidR="00D943F4" w:rsidRPr="00D943F4" w:rsidRDefault="00D943F4" w:rsidP="00A96F15">
      <w:pPr>
        <w:pStyle w:val="afe"/>
        <w:numPr>
          <w:ilvl w:val="0"/>
          <w:numId w:val="31"/>
        </w:numPr>
        <w:shd w:val="clear" w:color="auto" w:fill="FFFFFF"/>
        <w:spacing w:after="0" w:line="300" w:lineRule="atLeast"/>
        <w:ind w:left="709" w:hanging="425"/>
        <w:jc w:val="both"/>
        <w:rPr>
          <w:rFonts w:ascii="Times New Roman" w:eastAsia="Times New Roman" w:hAnsi="Times New Roman"/>
          <w:sz w:val="28"/>
          <w:szCs w:val="28"/>
          <w:lang w:eastAsia="ru-RU"/>
        </w:rPr>
      </w:pPr>
      <w:r w:rsidRPr="00D943F4">
        <w:rPr>
          <w:rFonts w:ascii="Times New Roman" w:eastAsia="Times New Roman" w:hAnsi="Times New Roman"/>
          <w:sz w:val="28"/>
          <w:szCs w:val="28"/>
          <w:lang w:eastAsia="ru-RU"/>
        </w:rPr>
        <w:t>Взаимопосещение уроков педагогами;</w:t>
      </w:r>
    </w:p>
    <w:p w:rsidR="00D943F4" w:rsidRPr="00D943F4" w:rsidRDefault="00D943F4" w:rsidP="00A96F15">
      <w:pPr>
        <w:pStyle w:val="afe"/>
        <w:numPr>
          <w:ilvl w:val="0"/>
          <w:numId w:val="31"/>
        </w:numPr>
        <w:shd w:val="clear" w:color="auto" w:fill="FFFFFF"/>
        <w:spacing w:after="0" w:line="300" w:lineRule="atLeast"/>
        <w:ind w:left="709" w:hanging="425"/>
        <w:jc w:val="both"/>
        <w:rPr>
          <w:rFonts w:ascii="Times New Roman" w:eastAsia="Times New Roman" w:hAnsi="Times New Roman"/>
          <w:sz w:val="28"/>
          <w:szCs w:val="28"/>
          <w:lang w:eastAsia="ru-RU"/>
        </w:rPr>
      </w:pPr>
      <w:r w:rsidRPr="00D943F4">
        <w:rPr>
          <w:rFonts w:ascii="Times New Roman" w:eastAsia="Times New Roman" w:hAnsi="Times New Roman"/>
          <w:sz w:val="28"/>
          <w:szCs w:val="28"/>
          <w:lang w:eastAsia="ru-RU"/>
        </w:rPr>
        <w:lastRenderedPageBreak/>
        <w:t>Выступления учителей начальных классов на заседаниях МО, семинарах, педагогических советах;</w:t>
      </w:r>
    </w:p>
    <w:p w:rsidR="00D943F4" w:rsidRPr="00D943F4" w:rsidRDefault="00D943F4" w:rsidP="00A96F15">
      <w:pPr>
        <w:pStyle w:val="afe"/>
        <w:numPr>
          <w:ilvl w:val="0"/>
          <w:numId w:val="31"/>
        </w:numPr>
        <w:shd w:val="clear" w:color="auto" w:fill="FFFFFF"/>
        <w:spacing w:after="0" w:line="300" w:lineRule="atLeast"/>
        <w:ind w:left="709" w:hanging="425"/>
        <w:jc w:val="both"/>
        <w:rPr>
          <w:rFonts w:ascii="Times New Roman" w:eastAsia="Times New Roman" w:hAnsi="Times New Roman"/>
          <w:sz w:val="28"/>
          <w:szCs w:val="28"/>
          <w:lang w:eastAsia="ru-RU"/>
        </w:rPr>
      </w:pPr>
      <w:r w:rsidRPr="00D943F4">
        <w:rPr>
          <w:rFonts w:ascii="Times New Roman" w:eastAsia="Times New Roman" w:hAnsi="Times New Roman"/>
          <w:sz w:val="28"/>
          <w:szCs w:val="28"/>
          <w:lang w:eastAsia="ru-RU"/>
        </w:rPr>
        <w:t>Посещение семинаров, вебинаров, встреч в образовательных учреждениях района, ;</w:t>
      </w:r>
    </w:p>
    <w:p w:rsidR="00D943F4" w:rsidRPr="00D943F4" w:rsidRDefault="00D943F4" w:rsidP="00A96F15">
      <w:pPr>
        <w:pStyle w:val="afe"/>
        <w:numPr>
          <w:ilvl w:val="0"/>
          <w:numId w:val="31"/>
        </w:numPr>
        <w:shd w:val="clear" w:color="auto" w:fill="FFFFFF"/>
        <w:spacing w:after="0" w:line="300" w:lineRule="atLeast"/>
        <w:ind w:left="709" w:hanging="425"/>
        <w:jc w:val="both"/>
        <w:rPr>
          <w:rFonts w:ascii="Times New Roman" w:eastAsia="Times New Roman" w:hAnsi="Times New Roman"/>
          <w:sz w:val="28"/>
          <w:szCs w:val="28"/>
          <w:lang w:eastAsia="ru-RU"/>
        </w:rPr>
      </w:pPr>
      <w:r w:rsidRPr="00D943F4">
        <w:rPr>
          <w:rFonts w:ascii="Times New Roman" w:hAnsi="Times New Roman"/>
          <w:sz w:val="28"/>
          <w:szCs w:val="28"/>
        </w:rPr>
        <w:t>Обеспечение единых педагогических подходов к формированию метапредметных планируемых результатов, удовлетворяющие требованиям обновлённого ФГОС НОО.</w:t>
      </w:r>
    </w:p>
    <w:p w:rsidR="00D943F4" w:rsidRPr="00D943F4" w:rsidRDefault="00D943F4" w:rsidP="00D943F4">
      <w:pPr>
        <w:pStyle w:val="afe"/>
        <w:shd w:val="clear" w:color="auto" w:fill="FFFFFF"/>
        <w:spacing w:after="0" w:line="300" w:lineRule="atLeast"/>
        <w:ind w:left="709" w:hanging="1069"/>
        <w:rPr>
          <w:rFonts w:ascii="Times New Roman" w:eastAsia="Times New Roman" w:hAnsi="Times New Roman"/>
          <w:sz w:val="28"/>
          <w:szCs w:val="28"/>
          <w:lang w:eastAsia="ru-RU"/>
        </w:rPr>
      </w:pPr>
    </w:p>
    <w:p w:rsidR="00D943F4" w:rsidRPr="00D943F4" w:rsidRDefault="00D943F4" w:rsidP="00D943F4">
      <w:pPr>
        <w:spacing w:after="0" w:line="360" w:lineRule="auto"/>
        <w:jc w:val="both"/>
        <w:rPr>
          <w:rFonts w:ascii="Times New Roman" w:eastAsia="Times New Roman" w:hAnsi="Times New Roman" w:cs="Times New Roman"/>
          <w:b/>
          <w:sz w:val="28"/>
          <w:szCs w:val="28"/>
        </w:rPr>
      </w:pPr>
      <w:r w:rsidRPr="00D943F4">
        <w:rPr>
          <w:rFonts w:ascii="Times New Roman" w:eastAsia="Times New Roman" w:hAnsi="Times New Roman" w:cs="Times New Roman"/>
          <w:b/>
          <w:sz w:val="28"/>
          <w:szCs w:val="28"/>
        </w:rPr>
        <w:t>Формы методической работы:</w:t>
      </w:r>
    </w:p>
    <w:p w:rsidR="00D943F4" w:rsidRPr="00D943F4" w:rsidRDefault="00D943F4" w:rsidP="00A96F15">
      <w:pPr>
        <w:pStyle w:val="afe"/>
        <w:numPr>
          <w:ilvl w:val="0"/>
          <w:numId w:val="32"/>
        </w:numPr>
        <w:spacing w:after="0" w:line="240" w:lineRule="auto"/>
        <w:jc w:val="both"/>
        <w:rPr>
          <w:rFonts w:ascii="Times New Roman" w:eastAsia="Times New Roman" w:hAnsi="Times New Roman"/>
          <w:sz w:val="28"/>
          <w:szCs w:val="28"/>
          <w:lang w:eastAsia="ru-RU"/>
        </w:rPr>
      </w:pPr>
      <w:r w:rsidRPr="00D943F4">
        <w:rPr>
          <w:rFonts w:ascii="Times New Roman" w:eastAsia="Times New Roman" w:hAnsi="Times New Roman"/>
          <w:sz w:val="28"/>
          <w:szCs w:val="28"/>
          <w:lang w:eastAsia="ru-RU"/>
        </w:rPr>
        <w:t>Открытые уроки и внеклассные мероприятия;</w:t>
      </w:r>
    </w:p>
    <w:p w:rsidR="00D943F4" w:rsidRPr="00D943F4" w:rsidRDefault="00D943F4" w:rsidP="00A96F15">
      <w:pPr>
        <w:pStyle w:val="afe"/>
        <w:numPr>
          <w:ilvl w:val="0"/>
          <w:numId w:val="32"/>
        </w:numPr>
        <w:spacing w:after="0" w:line="240" w:lineRule="auto"/>
        <w:jc w:val="both"/>
        <w:rPr>
          <w:rFonts w:ascii="Times New Roman" w:eastAsia="Times New Roman" w:hAnsi="Times New Roman"/>
          <w:sz w:val="28"/>
          <w:szCs w:val="28"/>
          <w:lang w:eastAsia="ru-RU"/>
        </w:rPr>
      </w:pPr>
      <w:r w:rsidRPr="00D943F4">
        <w:rPr>
          <w:rFonts w:ascii="Times New Roman" w:eastAsia="Times New Roman" w:hAnsi="Times New Roman"/>
          <w:sz w:val="28"/>
          <w:szCs w:val="28"/>
          <w:lang w:eastAsia="ru-RU"/>
        </w:rPr>
        <w:t>Творческие группы;</w:t>
      </w:r>
    </w:p>
    <w:p w:rsidR="00D943F4" w:rsidRPr="00D943F4" w:rsidRDefault="00D943F4" w:rsidP="00A96F15">
      <w:pPr>
        <w:pStyle w:val="afe"/>
        <w:numPr>
          <w:ilvl w:val="0"/>
          <w:numId w:val="32"/>
        </w:numPr>
        <w:spacing w:after="0" w:line="240" w:lineRule="auto"/>
        <w:jc w:val="both"/>
        <w:rPr>
          <w:rFonts w:ascii="Times New Roman" w:eastAsia="Times New Roman" w:hAnsi="Times New Roman"/>
          <w:sz w:val="28"/>
          <w:szCs w:val="28"/>
          <w:lang w:eastAsia="ru-RU"/>
        </w:rPr>
      </w:pPr>
      <w:r w:rsidRPr="00D943F4">
        <w:rPr>
          <w:rFonts w:ascii="Times New Roman" w:eastAsia="Times New Roman" w:hAnsi="Times New Roman"/>
          <w:sz w:val="28"/>
          <w:szCs w:val="28"/>
          <w:lang w:eastAsia="ru-RU"/>
        </w:rPr>
        <w:t>Семинары, мастер-классы, презентация опыта;</w:t>
      </w:r>
    </w:p>
    <w:p w:rsidR="00D943F4" w:rsidRPr="00D943F4" w:rsidRDefault="00D943F4" w:rsidP="00A96F15">
      <w:pPr>
        <w:pStyle w:val="afe"/>
        <w:numPr>
          <w:ilvl w:val="0"/>
          <w:numId w:val="32"/>
        </w:numPr>
        <w:spacing w:after="0" w:line="240" w:lineRule="auto"/>
        <w:jc w:val="both"/>
        <w:rPr>
          <w:rFonts w:ascii="Times New Roman" w:eastAsia="Times New Roman" w:hAnsi="Times New Roman"/>
          <w:sz w:val="28"/>
          <w:szCs w:val="28"/>
          <w:lang w:eastAsia="ru-RU"/>
        </w:rPr>
      </w:pPr>
      <w:r w:rsidRPr="00D943F4">
        <w:rPr>
          <w:rFonts w:ascii="Times New Roman" w:eastAsia="Times New Roman" w:hAnsi="Times New Roman"/>
          <w:sz w:val="28"/>
          <w:szCs w:val="28"/>
          <w:lang w:eastAsia="ru-RU"/>
        </w:rPr>
        <w:t>Индивидуальные консультации с учителями - предметниками;</w:t>
      </w:r>
    </w:p>
    <w:p w:rsidR="00D943F4" w:rsidRPr="00D943F4" w:rsidRDefault="00D943F4" w:rsidP="00A96F15">
      <w:pPr>
        <w:pStyle w:val="afe"/>
        <w:numPr>
          <w:ilvl w:val="0"/>
          <w:numId w:val="32"/>
        </w:numPr>
        <w:spacing w:after="0" w:line="240" w:lineRule="auto"/>
        <w:jc w:val="both"/>
        <w:rPr>
          <w:rFonts w:ascii="Times New Roman" w:eastAsia="Times New Roman" w:hAnsi="Times New Roman"/>
          <w:sz w:val="28"/>
          <w:szCs w:val="28"/>
          <w:lang w:eastAsia="ru-RU"/>
        </w:rPr>
      </w:pPr>
      <w:r w:rsidRPr="00D943F4">
        <w:rPr>
          <w:rFonts w:ascii="Times New Roman" w:eastAsia="Times New Roman" w:hAnsi="Times New Roman"/>
          <w:sz w:val="28"/>
          <w:szCs w:val="28"/>
          <w:lang w:eastAsia="ru-RU"/>
        </w:rPr>
        <w:t>Целевые и взаимные посещения уроков с последующим обсуждением их результатов.</w:t>
      </w:r>
    </w:p>
    <w:p w:rsidR="00D943F4" w:rsidRPr="00D943F4" w:rsidRDefault="00D943F4" w:rsidP="00D943F4">
      <w:pPr>
        <w:spacing w:after="0" w:line="240" w:lineRule="auto"/>
        <w:jc w:val="both"/>
        <w:rPr>
          <w:rFonts w:ascii="Times New Roman" w:eastAsia="Times New Roman" w:hAnsi="Times New Roman" w:cs="Times New Roman"/>
          <w:sz w:val="28"/>
          <w:szCs w:val="28"/>
        </w:rPr>
      </w:pPr>
    </w:p>
    <w:p w:rsidR="00D943F4" w:rsidRPr="00D943F4" w:rsidRDefault="00D943F4" w:rsidP="00D943F4">
      <w:pPr>
        <w:spacing w:after="0" w:line="240" w:lineRule="auto"/>
        <w:jc w:val="both"/>
        <w:rPr>
          <w:rFonts w:ascii="Times New Roman" w:eastAsia="Times New Roman" w:hAnsi="Times New Roman" w:cs="Times New Roman"/>
          <w:b/>
          <w:bCs/>
          <w:sz w:val="28"/>
          <w:szCs w:val="28"/>
        </w:rPr>
      </w:pPr>
      <w:r w:rsidRPr="00D943F4">
        <w:rPr>
          <w:rFonts w:ascii="Times New Roman" w:eastAsia="Times New Roman" w:hAnsi="Times New Roman" w:cs="Times New Roman"/>
          <w:b/>
          <w:bCs/>
          <w:sz w:val="28"/>
          <w:szCs w:val="28"/>
        </w:rPr>
        <w:t>Ожидаемые результаты работы:</w:t>
      </w:r>
    </w:p>
    <w:p w:rsidR="00D943F4" w:rsidRPr="00D943F4" w:rsidRDefault="00D943F4" w:rsidP="00A96F15">
      <w:pPr>
        <w:pStyle w:val="afe"/>
        <w:numPr>
          <w:ilvl w:val="0"/>
          <w:numId w:val="33"/>
        </w:numPr>
        <w:spacing w:before="100" w:beforeAutospacing="1" w:after="100" w:afterAutospacing="1" w:line="240" w:lineRule="auto"/>
        <w:jc w:val="both"/>
        <w:rPr>
          <w:rFonts w:ascii="Times New Roman" w:eastAsia="Times New Roman" w:hAnsi="Times New Roman"/>
          <w:bCs/>
          <w:sz w:val="28"/>
          <w:szCs w:val="28"/>
          <w:lang w:eastAsia="ru-RU"/>
        </w:rPr>
      </w:pPr>
      <w:r w:rsidRPr="00D943F4">
        <w:rPr>
          <w:rFonts w:ascii="Times New Roman" w:hAnsi="Times New Roman"/>
          <w:sz w:val="28"/>
          <w:szCs w:val="28"/>
        </w:rPr>
        <w:t>Овладение педагогами МО технологии составления ИОМ и работы по нему, овладение технологией работы с ИОТ.</w:t>
      </w:r>
    </w:p>
    <w:p w:rsidR="00D943F4" w:rsidRPr="00D943F4" w:rsidRDefault="00D943F4" w:rsidP="00A96F15">
      <w:pPr>
        <w:pStyle w:val="afe"/>
        <w:numPr>
          <w:ilvl w:val="0"/>
          <w:numId w:val="33"/>
        </w:numPr>
        <w:spacing w:before="100" w:beforeAutospacing="1" w:after="100" w:afterAutospacing="1" w:line="240" w:lineRule="auto"/>
        <w:jc w:val="both"/>
        <w:rPr>
          <w:rFonts w:ascii="Times New Roman" w:eastAsia="Times New Roman" w:hAnsi="Times New Roman"/>
          <w:bCs/>
          <w:sz w:val="28"/>
          <w:szCs w:val="28"/>
          <w:lang w:eastAsia="ru-RU"/>
        </w:rPr>
      </w:pPr>
      <w:r w:rsidRPr="00D943F4">
        <w:rPr>
          <w:rFonts w:ascii="Times New Roman" w:hAnsi="Times New Roman"/>
          <w:sz w:val="28"/>
          <w:szCs w:val="28"/>
        </w:rPr>
        <w:t>Овладение педагогами способами включения в урок способов деятельности, обеспечивающих качественное формирование планируемых результатов (в связи с требованиями обновлённого ФГОС НОО).</w:t>
      </w:r>
    </w:p>
    <w:p w:rsidR="00D943F4" w:rsidRPr="00D943F4" w:rsidRDefault="00D943F4" w:rsidP="00D943F4">
      <w:pPr>
        <w:pStyle w:val="afe"/>
        <w:ind w:left="360"/>
        <w:rPr>
          <w:rFonts w:ascii="Times New Roman" w:eastAsia="Times New Roman" w:hAnsi="Times New Roman"/>
          <w:bCs/>
          <w:sz w:val="28"/>
          <w:szCs w:val="28"/>
          <w:lang w:eastAsia="ru-RU"/>
        </w:rPr>
      </w:pPr>
    </w:p>
    <w:tbl>
      <w:tblPr>
        <w:tblStyle w:val="1f2"/>
        <w:tblpPr w:leftFromText="180" w:rightFromText="180" w:tblpY="1230"/>
        <w:tblW w:w="10314" w:type="dxa"/>
        <w:tblLayout w:type="fixed"/>
        <w:tblLook w:val="04A0" w:firstRow="1" w:lastRow="0" w:firstColumn="1" w:lastColumn="0" w:noHBand="0" w:noVBand="1"/>
      </w:tblPr>
      <w:tblGrid>
        <w:gridCol w:w="2518"/>
        <w:gridCol w:w="2552"/>
        <w:gridCol w:w="2126"/>
        <w:gridCol w:w="1134"/>
        <w:gridCol w:w="1984"/>
      </w:tblGrid>
      <w:tr w:rsidR="00D943F4" w:rsidRPr="00D943F4" w:rsidTr="00D61E56">
        <w:tc>
          <w:tcPr>
            <w:tcW w:w="2518" w:type="dxa"/>
          </w:tcPr>
          <w:p w:rsidR="00D943F4" w:rsidRPr="00D943F4" w:rsidRDefault="00D943F4" w:rsidP="00D61E56">
            <w:pPr>
              <w:rPr>
                <w:rFonts w:ascii="Times New Roman" w:hAnsi="Times New Roman"/>
                <w:sz w:val="28"/>
                <w:szCs w:val="28"/>
              </w:rPr>
            </w:pPr>
            <w:r w:rsidRPr="00D943F4">
              <w:rPr>
                <w:rFonts w:ascii="Times New Roman" w:hAnsi="Times New Roman"/>
                <w:sz w:val="28"/>
                <w:szCs w:val="28"/>
              </w:rPr>
              <w:t>Направление деятельности</w:t>
            </w:r>
          </w:p>
        </w:tc>
        <w:tc>
          <w:tcPr>
            <w:tcW w:w="2552" w:type="dxa"/>
          </w:tcPr>
          <w:p w:rsidR="00D943F4" w:rsidRPr="00D943F4" w:rsidRDefault="00D943F4" w:rsidP="00D61E56">
            <w:pPr>
              <w:rPr>
                <w:rFonts w:ascii="Times New Roman" w:hAnsi="Times New Roman"/>
                <w:sz w:val="28"/>
                <w:szCs w:val="28"/>
              </w:rPr>
            </w:pPr>
            <w:r w:rsidRPr="00D943F4">
              <w:rPr>
                <w:rFonts w:ascii="Times New Roman" w:hAnsi="Times New Roman"/>
                <w:sz w:val="28"/>
                <w:szCs w:val="28"/>
              </w:rPr>
              <w:t>Внутришкольные вопросы</w:t>
            </w:r>
          </w:p>
        </w:tc>
        <w:tc>
          <w:tcPr>
            <w:tcW w:w="2126" w:type="dxa"/>
          </w:tcPr>
          <w:p w:rsidR="00D943F4" w:rsidRPr="00D943F4" w:rsidRDefault="00D943F4" w:rsidP="00D61E56">
            <w:pPr>
              <w:rPr>
                <w:rFonts w:ascii="Times New Roman" w:hAnsi="Times New Roman"/>
                <w:sz w:val="28"/>
                <w:szCs w:val="28"/>
              </w:rPr>
            </w:pPr>
            <w:r w:rsidRPr="00D943F4">
              <w:rPr>
                <w:rFonts w:ascii="Times New Roman" w:hAnsi="Times New Roman"/>
                <w:sz w:val="28"/>
                <w:szCs w:val="28"/>
              </w:rPr>
              <w:t>Внеклассная работа</w:t>
            </w:r>
          </w:p>
        </w:tc>
        <w:tc>
          <w:tcPr>
            <w:tcW w:w="1134" w:type="dxa"/>
          </w:tcPr>
          <w:p w:rsidR="00D943F4" w:rsidRPr="00D943F4" w:rsidRDefault="00D943F4" w:rsidP="00D61E56">
            <w:pPr>
              <w:rPr>
                <w:rFonts w:ascii="Times New Roman" w:hAnsi="Times New Roman"/>
                <w:sz w:val="28"/>
                <w:szCs w:val="28"/>
              </w:rPr>
            </w:pPr>
            <w:r w:rsidRPr="00D943F4">
              <w:rPr>
                <w:rFonts w:ascii="Times New Roman" w:hAnsi="Times New Roman"/>
                <w:sz w:val="28"/>
                <w:szCs w:val="28"/>
              </w:rPr>
              <w:t xml:space="preserve">Сроки </w:t>
            </w:r>
          </w:p>
        </w:tc>
        <w:tc>
          <w:tcPr>
            <w:tcW w:w="1984" w:type="dxa"/>
          </w:tcPr>
          <w:p w:rsidR="00D943F4" w:rsidRPr="00D943F4" w:rsidRDefault="00D943F4" w:rsidP="00D61E56">
            <w:pPr>
              <w:rPr>
                <w:rFonts w:ascii="Times New Roman" w:hAnsi="Times New Roman"/>
                <w:sz w:val="28"/>
                <w:szCs w:val="28"/>
              </w:rPr>
            </w:pPr>
            <w:r w:rsidRPr="00D943F4">
              <w:rPr>
                <w:rFonts w:ascii="Times New Roman" w:hAnsi="Times New Roman"/>
                <w:sz w:val="28"/>
                <w:szCs w:val="28"/>
              </w:rPr>
              <w:t xml:space="preserve">Ответственные </w:t>
            </w:r>
          </w:p>
        </w:tc>
      </w:tr>
      <w:tr w:rsidR="00D943F4" w:rsidRPr="00D943F4" w:rsidTr="00D61E56">
        <w:tc>
          <w:tcPr>
            <w:tcW w:w="2518" w:type="dxa"/>
          </w:tcPr>
          <w:p w:rsidR="00D943F4" w:rsidRPr="00D943F4" w:rsidRDefault="00D943F4" w:rsidP="00D61E56">
            <w:pPr>
              <w:rPr>
                <w:rFonts w:ascii="Times New Roman" w:eastAsia="Times New Roman" w:hAnsi="Times New Roman"/>
                <w:b/>
                <w:sz w:val="28"/>
                <w:szCs w:val="28"/>
              </w:rPr>
            </w:pPr>
            <w:r w:rsidRPr="00D943F4">
              <w:rPr>
                <w:rFonts w:ascii="Times New Roman" w:eastAsia="Times New Roman" w:hAnsi="Times New Roman"/>
                <w:b/>
                <w:sz w:val="28"/>
                <w:szCs w:val="28"/>
              </w:rPr>
              <w:t>Заседание №1</w:t>
            </w:r>
          </w:p>
          <w:p w:rsidR="00D943F4" w:rsidRPr="00D943F4" w:rsidRDefault="00D943F4" w:rsidP="00D61E56">
            <w:pPr>
              <w:jc w:val="both"/>
              <w:rPr>
                <w:rFonts w:ascii="Times New Roman" w:eastAsia="Times New Roman" w:hAnsi="Times New Roman"/>
                <w:b/>
                <w:sz w:val="28"/>
                <w:szCs w:val="28"/>
              </w:rPr>
            </w:pPr>
            <w:r w:rsidRPr="00D943F4">
              <w:rPr>
                <w:rFonts w:ascii="Times New Roman" w:eastAsia="Times New Roman" w:hAnsi="Times New Roman"/>
                <w:b/>
                <w:sz w:val="28"/>
                <w:szCs w:val="28"/>
              </w:rPr>
              <w:t xml:space="preserve">Тема: «Планирование и организация </w:t>
            </w:r>
            <w:r w:rsidRPr="00D943F4">
              <w:rPr>
                <w:rFonts w:ascii="Times New Roman" w:eastAsia="Times New Roman" w:hAnsi="Times New Roman"/>
                <w:b/>
                <w:sz w:val="28"/>
                <w:szCs w:val="28"/>
              </w:rPr>
              <w:lastRenderedPageBreak/>
              <w:t>методической работы учителей на 2025 – 2026 учебный год»</w:t>
            </w:r>
          </w:p>
          <w:p w:rsidR="00D943F4" w:rsidRPr="00D943F4" w:rsidRDefault="00D943F4" w:rsidP="00D61E56">
            <w:pPr>
              <w:rPr>
                <w:rFonts w:ascii="Times New Roman" w:hAnsi="Times New Roman"/>
                <w:sz w:val="28"/>
                <w:szCs w:val="28"/>
              </w:rPr>
            </w:pPr>
          </w:p>
          <w:p w:rsidR="00D943F4" w:rsidRPr="00D943F4" w:rsidRDefault="00D943F4" w:rsidP="00D61E56">
            <w:pPr>
              <w:rPr>
                <w:rFonts w:ascii="Times New Roman" w:hAnsi="Times New Roman"/>
                <w:sz w:val="28"/>
                <w:szCs w:val="28"/>
              </w:rPr>
            </w:pPr>
          </w:p>
          <w:p w:rsidR="00D943F4" w:rsidRPr="00D943F4" w:rsidRDefault="00D943F4" w:rsidP="00D61E56">
            <w:pPr>
              <w:rPr>
                <w:rFonts w:ascii="Times New Roman" w:hAnsi="Times New Roman"/>
                <w:sz w:val="28"/>
                <w:szCs w:val="28"/>
              </w:rPr>
            </w:pPr>
          </w:p>
          <w:p w:rsidR="00D943F4" w:rsidRPr="00D943F4" w:rsidRDefault="00D943F4" w:rsidP="00D61E56">
            <w:pPr>
              <w:rPr>
                <w:rFonts w:ascii="Times New Roman" w:hAnsi="Times New Roman"/>
                <w:sz w:val="28"/>
                <w:szCs w:val="28"/>
              </w:rPr>
            </w:pPr>
          </w:p>
          <w:p w:rsidR="00D943F4" w:rsidRPr="00D943F4" w:rsidRDefault="00D943F4" w:rsidP="00D61E56">
            <w:pPr>
              <w:rPr>
                <w:rFonts w:ascii="Times New Roman" w:hAnsi="Times New Roman"/>
                <w:sz w:val="28"/>
                <w:szCs w:val="28"/>
              </w:rPr>
            </w:pPr>
          </w:p>
          <w:p w:rsidR="00D943F4" w:rsidRPr="00D943F4" w:rsidRDefault="00D943F4" w:rsidP="00D61E56">
            <w:pPr>
              <w:rPr>
                <w:rFonts w:ascii="Times New Roman" w:hAnsi="Times New Roman"/>
                <w:sz w:val="28"/>
                <w:szCs w:val="28"/>
              </w:rPr>
            </w:pPr>
          </w:p>
          <w:p w:rsidR="00D943F4" w:rsidRPr="00D943F4" w:rsidRDefault="00D943F4" w:rsidP="00D61E56">
            <w:pPr>
              <w:rPr>
                <w:rFonts w:ascii="Times New Roman" w:hAnsi="Times New Roman"/>
                <w:sz w:val="28"/>
                <w:szCs w:val="28"/>
              </w:rPr>
            </w:pPr>
          </w:p>
          <w:p w:rsidR="00D943F4" w:rsidRPr="00D943F4" w:rsidRDefault="00D943F4" w:rsidP="00D61E56">
            <w:pPr>
              <w:rPr>
                <w:rFonts w:ascii="Times New Roman" w:hAnsi="Times New Roman"/>
                <w:sz w:val="28"/>
                <w:szCs w:val="28"/>
              </w:rPr>
            </w:pPr>
          </w:p>
          <w:p w:rsidR="00D943F4" w:rsidRPr="00D943F4" w:rsidRDefault="00D943F4" w:rsidP="00D61E56">
            <w:pPr>
              <w:rPr>
                <w:rFonts w:ascii="Times New Roman" w:hAnsi="Times New Roman"/>
                <w:sz w:val="28"/>
                <w:szCs w:val="28"/>
              </w:rPr>
            </w:pPr>
          </w:p>
          <w:p w:rsidR="00D943F4" w:rsidRPr="00D943F4" w:rsidRDefault="00D943F4" w:rsidP="00D61E56">
            <w:pPr>
              <w:rPr>
                <w:rFonts w:ascii="Times New Roman" w:hAnsi="Times New Roman"/>
                <w:sz w:val="28"/>
                <w:szCs w:val="28"/>
              </w:rPr>
            </w:pPr>
          </w:p>
          <w:p w:rsidR="00D943F4" w:rsidRPr="00D943F4" w:rsidRDefault="00D943F4" w:rsidP="00D61E56">
            <w:pPr>
              <w:rPr>
                <w:rFonts w:ascii="Times New Roman" w:hAnsi="Times New Roman"/>
                <w:sz w:val="28"/>
                <w:szCs w:val="28"/>
              </w:rPr>
            </w:pPr>
          </w:p>
          <w:p w:rsidR="00D943F4" w:rsidRPr="00D943F4" w:rsidRDefault="00D943F4" w:rsidP="00D61E56">
            <w:pPr>
              <w:rPr>
                <w:rFonts w:ascii="Times New Roman" w:hAnsi="Times New Roman"/>
                <w:sz w:val="28"/>
                <w:szCs w:val="28"/>
              </w:rPr>
            </w:pPr>
          </w:p>
          <w:p w:rsidR="00D943F4" w:rsidRPr="00D943F4" w:rsidRDefault="00D943F4" w:rsidP="00D61E56">
            <w:pPr>
              <w:rPr>
                <w:rFonts w:ascii="Times New Roman" w:hAnsi="Times New Roman"/>
                <w:sz w:val="28"/>
                <w:szCs w:val="28"/>
              </w:rPr>
            </w:pPr>
          </w:p>
          <w:p w:rsidR="00D943F4" w:rsidRPr="00D943F4" w:rsidRDefault="00D943F4" w:rsidP="00D61E56">
            <w:pPr>
              <w:rPr>
                <w:rFonts w:ascii="Times New Roman" w:hAnsi="Times New Roman"/>
                <w:sz w:val="28"/>
                <w:szCs w:val="28"/>
              </w:rPr>
            </w:pPr>
          </w:p>
          <w:p w:rsidR="00D943F4" w:rsidRPr="00D943F4" w:rsidRDefault="00D943F4" w:rsidP="00D61E56">
            <w:pPr>
              <w:rPr>
                <w:rFonts w:ascii="Times New Roman" w:hAnsi="Times New Roman"/>
                <w:sz w:val="28"/>
                <w:szCs w:val="28"/>
              </w:rPr>
            </w:pPr>
          </w:p>
          <w:p w:rsidR="00D943F4" w:rsidRPr="00D943F4" w:rsidRDefault="00D943F4" w:rsidP="00D61E56">
            <w:pPr>
              <w:rPr>
                <w:rFonts w:ascii="Times New Roman" w:hAnsi="Times New Roman"/>
                <w:sz w:val="28"/>
                <w:szCs w:val="28"/>
              </w:rPr>
            </w:pPr>
          </w:p>
          <w:p w:rsidR="00D943F4" w:rsidRPr="00D943F4" w:rsidRDefault="00D943F4" w:rsidP="00D61E56">
            <w:pPr>
              <w:rPr>
                <w:rFonts w:ascii="Times New Roman" w:hAnsi="Times New Roman"/>
                <w:sz w:val="28"/>
                <w:szCs w:val="28"/>
              </w:rPr>
            </w:pPr>
          </w:p>
          <w:p w:rsidR="00D943F4" w:rsidRPr="00D943F4" w:rsidRDefault="00D943F4" w:rsidP="00D61E56">
            <w:pPr>
              <w:rPr>
                <w:rFonts w:ascii="Times New Roman" w:hAnsi="Times New Roman"/>
                <w:sz w:val="28"/>
                <w:szCs w:val="28"/>
              </w:rPr>
            </w:pPr>
          </w:p>
          <w:p w:rsidR="00D943F4" w:rsidRPr="00D943F4" w:rsidRDefault="00D943F4" w:rsidP="00D61E56">
            <w:pPr>
              <w:rPr>
                <w:rFonts w:ascii="Times New Roman" w:hAnsi="Times New Roman"/>
                <w:sz w:val="28"/>
                <w:szCs w:val="28"/>
              </w:rPr>
            </w:pPr>
          </w:p>
          <w:p w:rsidR="00D943F4" w:rsidRPr="00D943F4" w:rsidRDefault="00D943F4" w:rsidP="00D61E56">
            <w:pPr>
              <w:rPr>
                <w:rFonts w:ascii="Times New Roman" w:hAnsi="Times New Roman"/>
                <w:sz w:val="28"/>
                <w:szCs w:val="28"/>
              </w:rPr>
            </w:pPr>
          </w:p>
          <w:p w:rsidR="00D943F4" w:rsidRPr="00D943F4" w:rsidRDefault="00D943F4" w:rsidP="00D61E56">
            <w:pPr>
              <w:rPr>
                <w:rFonts w:ascii="Times New Roman" w:hAnsi="Times New Roman"/>
                <w:sz w:val="28"/>
                <w:szCs w:val="28"/>
              </w:rPr>
            </w:pPr>
          </w:p>
        </w:tc>
        <w:tc>
          <w:tcPr>
            <w:tcW w:w="2552" w:type="dxa"/>
          </w:tcPr>
          <w:p w:rsidR="00D943F4" w:rsidRPr="00D943F4" w:rsidRDefault="00D943F4" w:rsidP="00D61E56">
            <w:pPr>
              <w:jc w:val="both"/>
              <w:rPr>
                <w:rFonts w:ascii="Times New Roman" w:eastAsia="Times New Roman" w:hAnsi="Times New Roman"/>
                <w:sz w:val="28"/>
                <w:szCs w:val="28"/>
              </w:rPr>
            </w:pPr>
            <w:r w:rsidRPr="00D943F4">
              <w:rPr>
                <w:rFonts w:ascii="Times New Roman" w:eastAsia="Times New Roman" w:hAnsi="Times New Roman"/>
                <w:sz w:val="28"/>
                <w:szCs w:val="28"/>
              </w:rPr>
              <w:lastRenderedPageBreak/>
              <w:t>1. Знакомство с методической темой МЦ:</w:t>
            </w:r>
          </w:p>
          <w:p w:rsidR="00D943F4" w:rsidRPr="00D943F4" w:rsidRDefault="00D943F4" w:rsidP="00D61E56">
            <w:pPr>
              <w:jc w:val="both"/>
              <w:rPr>
                <w:rFonts w:ascii="Times New Roman" w:eastAsia="Times New Roman" w:hAnsi="Times New Roman"/>
                <w:b/>
                <w:sz w:val="28"/>
                <w:szCs w:val="28"/>
              </w:rPr>
            </w:pPr>
            <w:r w:rsidRPr="00D943F4">
              <w:rPr>
                <w:rFonts w:ascii="Times New Roman" w:eastAsia="Times New Roman" w:hAnsi="Times New Roman"/>
                <w:b/>
                <w:sz w:val="28"/>
                <w:szCs w:val="28"/>
              </w:rPr>
              <w:t>«</w:t>
            </w:r>
            <w:r w:rsidRPr="00D943F4">
              <w:rPr>
                <w:rFonts w:ascii="Times New Roman" w:hAnsi="Times New Roman"/>
                <w:sz w:val="28"/>
                <w:szCs w:val="28"/>
              </w:rPr>
              <w:t xml:space="preserve">Проектирование </w:t>
            </w:r>
            <w:r w:rsidRPr="00D943F4">
              <w:rPr>
                <w:rFonts w:ascii="Times New Roman" w:hAnsi="Times New Roman"/>
                <w:sz w:val="28"/>
                <w:szCs w:val="28"/>
              </w:rPr>
              <w:lastRenderedPageBreak/>
              <w:t>ИОМ педагога начальных классов</w:t>
            </w:r>
            <w:r w:rsidRPr="00D943F4">
              <w:rPr>
                <w:rFonts w:ascii="Times New Roman" w:eastAsia="Times New Roman" w:hAnsi="Times New Roman"/>
                <w:b/>
                <w:sz w:val="28"/>
                <w:szCs w:val="28"/>
              </w:rPr>
              <w:t>»</w:t>
            </w:r>
          </w:p>
          <w:p w:rsidR="00D943F4" w:rsidRPr="00D943F4" w:rsidRDefault="00D943F4" w:rsidP="00D61E56">
            <w:pPr>
              <w:jc w:val="both"/>
              <w:rPr>
                <w:rFonts w:ascii="Times New Roman" w:eastAsia="Times New Roman" w:hAnsi="Times New Roman"/>
                <w:sz w:val="28"/>
                <w:szCs w:val="28"/>
              </w:rPr>
            </w:pPr>
            <w:r w:rsidRPr="00D943F4">
              <w:rPr>
                <w:rFonts w:ascii="Times New Roman" w:eastAsia="Times New Roman" w:hAnsi="Times New Roman"/>
                <w:sz w:val="28"/>
                <w:szCs w:val="28"/>
              </w:rPr>
              <w:t>2.Прохождение диагностики предметных и методических компетенций педагога и самодиагностики.</w:t>
            </w:r>
          </w:p>
          <w:p w:rsidR="00D943F4" w:rsidRPr="00D943F4" w:rsidRDefault="00D943F4" w:rsidP="00D61E56">
            <w:pPr>
              <w:jc w:val="both"/>
              <w:rPr>
                <w:rFonts w:ascii="Times New Roman" w:eastAsia="Times New Roman" w:hAnsi="Times New Roman"/>
                <w:sz w:val="28"/>
                <w:szCs w:val="28"/>
              </w:rPr>
            </w:pPr>
            <w:r w:rsidRPr="00D943F4">
              <w:rPr>
                <w:rFonts w:ascii="Times New Roman" w:eastAsia="Times New Roman" w:hAnsi="Times New Roman"/>
                <w:sz w:val="28"/>
                <w:szCs w:val="28"/>
              </w:rPr>
              <w:t>3.Корректировка и утверждение плана работы</w:t>
            </w:r>
          </w:p>
          <w:p w:rsidR="00D943F4" w:rsidRPr="00D943F4" w:rsidRDefault="00D943F4" w:rsidP="00D61E56">
            <w:pPr>
              <w:jc w:val="both"/>
              <w:rPr>
                <w:rFonts w:ascii="Times New Roman" w:eastAsia="Times New Roman" w:hAnsi="Times New Roman"/>
                <w:sz w:val="28"/>
                <w:szCs w:val="28"/>
              </w:rPr>
            </w:pPr>
            <w:r w:rsidRPr="00D943F4">
              <w:rPr>
                <w:rFonts w:ascii="Times New Roman" w:eastAsia="Times New Roman" w:hAnsi="Times New Roman"/>
                <w:sz w:val="28"/>
                <w:szCs w:val="28"/>
              </w:rPr>
              <w:t>МЦ учителей на новый учебный год.</w:t>
            </w:r>
          </w:p>
          <w:p w:rsidR="00D943F4" w:rsidRPr="00D943F4" w:rsidRDefault="00D943F4" w:rsidP="00D61E56">
            <w:pPr>
              <w:jc w:val="both"/>
              <w:rPr>
                <w:rFonts w:ascii="Times New Roman" w:eastAsia="Times New Roman" w:hAnsi="Times New Roman"/>
                <w:sz w:val="28"/>
                <w:szCs w:val="28"/>
              </w:rPr>
            </w:pPr>
            <w:r w:rsidRPr="00D943F4">
              <w:rPr>
                <w:rFonts w:ascii="Times New Roman" w:eastAsia="Times New Roman" w:hAnsi="Times New Roman"/>
                <w:sz w:val="28"/>
                <w:szCs w:val="28"/>
              </w:rPr>
              <w:t>4.Повторное ознакомление с общим положением о проверке тетрадей  в начальной школе.</w:t>
            </w:r>
          </w:p>
          <w:p w:rsidR="00D943F4" w:rsidRPr="00D943F4" w:rsidRDefault="00D943F4" w:rsidP="00D61E56">
            <w:pPr>
              <w:jc w:val="both"/>
              <w:rPr>
                <w:rFonts w:ascii="Times New Roman" w:eastAsia="Times New Roman" w:hAnsi="Times New Roman"/>
                <w:sz w:val="28"/>
                <w:szCs w:val="28"/>
              </w:rPr>
            </w:pPr>
            <w:r w:rsidRPr="00D943F4">
              <w:rPr>
                <w:rFonts w:ascii="Times New Roman" w:eastAsia="Times New Roman" w:hAnsi="Times New Roman"/>
                <w:sz w:val="28"/>
                <w:szCs w:val="28"/>
              </w:rPr>
              <w:t>«Инструкция о соблюдении единого орфографического режима в начальных классах».</w:t>
            </w:r>
          </w:p>
          <w:p w:rsidR="00D943F4" w:rsidRPr="00D943F4" w:rsidRDefault="00D943F4" w:rsidP="00D61E56">
            <w:pPr>
              <w:jc w:val="both"/>
              <w:rPr>
                <w:rFonts w:ascii="Times New Roman" w:eastAsia="Times New Roman" w:hAnsi="Times New Roman"/>
                <w:sz w:val="28"/>
                <w:szCs w:val="28"/>
              </w:rPr>
            </w:pPr>
            <w:r w:rsidRPr="00D943F4">
              <w:rPr>
                <w:rFonts w:ascii="Times New Roman" w:eastAsia="Times New Roman" w:hAnsi="Times New Roman"/>
                <w:sz w:val="28"/>
                <w:szCs w:val="28"/>
              </w:rPr>
              <w:lastRenderedPageBreak/>
              <w:t xml:space="preserve">5.Организация обучения первоклассников в адаптационный период. </w:t>
            </w:r>
          </w:p>
          <w:p w:rsidR="00D943F4" w:rsidRPr="00D943F4" w:rsidRDefault="00D943F4" w:rsidP="00D61E56">
            <w:pPr>
              <w:rPr>
                <w:rFonts w:ascii="Times New Roman" w:eastAsia="Times New Roman" w:hAnsi="Times New Roman"/>
                <w:sz w:val="28"/>
                <w:szCs w:val="28"/>
              </w:rPr>
            </w:pPr>
            <w:r w:rsidRPr="00D943F4">
              <w:rPr>
                <w:rFonts w:ascii="Times New Roman" w:eastAsia="Times New Roman" w:hAnsi="Times New Roman"/>
                <w:sz w:val="28"/>
                <w:szCs w:val="28"/>
              </w:rPr>
              <w:t>6. Организация входной диагностики по математике, литературному чтению, русскому языку в начальной школе.</w:t>
            </w:r>
          </w:p>
          <w:p w:rsidR="00D943F4" w:rsidRPr="00D943F4" w:rsidRDefault="00D943F4" w:rsidP="00D61E56">
            <w:pPr>
              <w:rPr>
                <w:rFonts w:ascii="Times New Roman" w:hAnsi="Times New Roman"/>
                <w:sz w:val="28"/>
                <w:szCs w:val="28"/>
              </w:rPr>
            </w:pPr>
          </w:p>
          <w:p w:rsidR="00D943F4" w:rsidRPr="00D943F4" w:rsidRDefault="00D943F4" w:rsidP="00D61E56">
            <w:pPr>
              <w:rPr>
                <w:rFonts w:ascii="Times New Roman" w:hAnsi="Times New Roman"/>
                <w:sz w:val="28"/>
                <w:szCs w:val="28"/>
              </w:rPr>
            </w:pPr>
          </w:p>
        </w:tc>
        <w:tc>
          <w:tcPr>
            <w:tcW w:w="2126" w:type="dxa"/>
          </w:tcPr>
          <w:p w:rsidR="00D943F4" w:rsidRPr="00D943F4" w:rsidRDefault="00D943F4" w:rsidP="00D61E56">
            <w:pPr>
              <w:rPr>
                <w:rStyle w:val="1fa"/>
                <w:rFonts w:ascii="Times New Roman" w:hAnsi="Times New Roman"/>
                <w:i w:val="0"/>
                <w:sz w:val="28"/>
                <w:szCs w:val="28"/>
              </w:rPr>
            </w:pPr>
            <w:r w:rsidRPr="00D943F4">
              <w:rPr>
                <w:rFonts w:ascii="Times New Roman" w:hAnsi="Times New Roman"/>
                <w:sz w:val="28"/>
                <w:szCs w:val="28"/>
              </w:rPr>
              <w:lastRenderedPageBreak/>
              <w:t>-</w:t>
            </w:r>
            <w:r w:rsidRPr="00D943F4">
              <w:rPr>
                <w:rStyle w:val="1fa"/>
                <w:rFonts w:ascii="Times New Roman" w:hAnsi="Times New Roman"/>
                <w:sz w:val="28"/>
                <w:szCs w:val="28"/>
              </w:rPr>
              <w:t xml:space="preserve">Проведения </w:t>
            </w:r>
          </w:p>
          <w:p w:rsidR="00D943F4" w:rsidRPr="00D943F4" w:rsidRDefault="00D943F4" w:rsidP="00D61E56">
            <w:pPr>
              <w:rPr>
                <w:rStyle w:val="1fa"/>
                <w:rFonts w:ascii="Times New Roman" w:hAnsi="Times New Roman"/>
                <w:i w:val="0"/>
                <w:sz w:val="28"/>
                <w:szCs w:val="28"/>
              </w:rPr>
            </w:pPr>
            <w:r w:rsidRPr="00D943F4">
              <w:rPr>
                <w:rStyle w:val="1fa"/>
                <w:rFonts w:ascii="Times New Roman" w:hAnsi="Times New Roman"/>
                <w:sz w:val="28"/>
                <w:szCs w:val="28"/>
              </w:rPr>
              <w:t xml:space="preserve">урока Знаний. </w:t>
            </w:r>
          </w:p>
          <w:p w:rsidR="00D943F4" w:rsidRPr="00D943F4" w:rsidRDefault="00D943F4" w:rsidP="00D61E56">
            <w:pPr>
              <w:rPr>
                <w:rStyle w:val="1fa"/>
                <w:rFonts w:ascii="Times New Roman" w:hAnsi="Times New Roman"/>
                <w:i w:val="0"/>
                <w:sz w:val="28"/>
                <w:szCs w:val="28"/>
              </w:rPr>
            </w:pPr>
            <w:r w:rsidRPr="00D943F4">
              <w:rPr>
                <w:rStyle w:val="1fa"/>
                <w:rFonts w:ascii="Times New Roman" w:hAnsi="Times New Roman"/>
                <w:sz w:val="28"/>
                <w:szCs w:val="28"/>
              </w:rPr>
              <w:t xml:space="preserve">-Подготовка к </w:t>
            </w:r>
          </w:p>
          <w:p w:rsidR="00D943F4" w:rsidRPr="00D943F4" w:rsidRDefault="00D943F4" w:rsidP="00D61E56">
            <w:pPr>
              <w:rPr>
                <w:rStyle w:val="1fa"/>
                <w:rFonts w:ascii="Times New Roman" w:hAnsi="Times New Roman"/>
                <w:i w:val="0"/>
                <w:sz w:val="28"/>
                <w:szCs w:val="28"/>
              </w:rPr>
            </w:pPr>
            <w:r w:rsidRPr="00D943F4">
              <w:rPr>
                <w:rStyle w:val="1fa"/>
                <w:rFonts w:ascii="Times New Roman" w:hAnsi="Times New Roman"/>
                <w:sz w:val="28"/>
                <w:szCs w:val="28"/>
              </w:rPr>
              <w:t>празднику</w:t>
            </w:r>
          </w:p>
          <w:p w:rsidR="00D943F4" w:rsidRPr="00D943F4" w:rsidRDefault="00D943F4" w:rsidP="00D61E56">
            <w:pPr>
              <w:rPr>
                <w:rStyle w:val="1fa"/>
                <w:rFonts w:ascii="Times New Roman" w:hAnsi="Times New Roman"/>
                <w:i w:val="0"/>
                <w:sz w:val="28"/>
                <w:szCs w:val="28"/>
              </w:rPr>
            </w:pPr>
            <w:r w:rsidRPr="00D943F4">
              <w:rPr>
                <w:rStyle w:val="1fa"/>
                <w:rFonts w:ascii="Times New Roman" w:hAnsi="Times New Roman"/>
                <w:sz w:val="28"/>
                <w:szCs w:val="28"/>
              </w:rPr>
              <w:lastRenderedPageBreak/>
              <w:t xml:space="preserve">«Посвящение в </w:t>
            </w:r>
          </w:p>
          <w:p w:rsidR="00D943F4" w:rsidRPr="00D943F4" w:rsidRDefault="00D943F4" w:rsidP="00D61E56">
            <w:pPr>
              <w:spacing w:line="480" w:lineRule="auto"/>
              <w:rPr>
                <w:rFonts w:ascii="Times New Roman" w:hAnsi="Times New Roman"/>
                <w:iCs/>
                <w:color w:val="404040" w:themeColor="text1" w:themeTint="BF"/>
                <w:sz w:val="28"/>
                <w:szCs w:val="28"/>
              </w:rPr>
            </w:pPr>
            <w:r w:rsidRPr="00D943F4">
              <w:rPr>
                <w:rStyle w:val="1fa"/>
                <w:rFonts w:ascii="Times New Roman" w:hAnsi="Times New Roman"/>
                <w:sz w:val="28"/>
                <w:szCs w:val="28"/>
              </w:rPr>
              <w:t>первоклассники»</w:t>
            </w:r>
          </w:p>
          <w:p w:rsidR="00D943F4" w:rsidRPr="00D943F4" w:rsidRDefault="00D943F4" w:rsidP="00D61E56">
            <w:pPr>
              <w:rPr>
                <w:rFonts w:ascii="Times New Roman" w:hAnsi="Times New Roman"/>
                <w:sz w:val="28"/>
                <w:szCs w:val="28"/>
              </w:rPr>
            </w:pPr>
          </w:p>
        </w:tc>
        <w:tc>
          <w:tcPr>
            <w:tcW w:w="1134" w:type="dxa"/>
          </w:tcPr>
          <w:p w:rsidR="00D943F4" w:rsidRPr="00D943F4" w:rsidRDefault="00D943F4" w:rsidP="00D61E56">
            <w:pPr>
              <w:rPr>
                <w:rFonts w:ascii="Times New Roman" w:hAnsi="Times New Roman"/>
                <w:sz w:val="28"/>
                <w:szCs w:val="28"/>
              </w:rPr>
            </w:pPr>
            <w:r w:rsidRPr="00D943F4">
              <w:rPr>
                <w:rFonts w:ascii="Times New Roman" w:hAnsi="Times New Roman"/>
                <w:sz w:val="28"/>
                <w:szCs w:val="28"/>
              </w:rPr>
              <w:lastRenderedPageBreak/>
              <w:t>Сентябрь</w:t>
            </w:r>
          </w:p>
        </w:tc>
        <w:tc>
          <w:tcPr>
            <w:tcW w:w="1984" w:type="dxa"/>
          </w:tcPr>
          <w:p w:rsidR="00D943F4" w:rsidRPr="00D943F4" w:rsidRDefault="00D943F4" w:rsidP="00D61E56">
            <w:pPr>
              <w:rPr>
                <w:rFonts w:ascii="Times New Roman" w:hAnsi="Times New Roman"/>
                <w:sz w:val="28"/>
                <w:szCs w:val="28"/>
              </w:rPr>
            </w:pPr>
            <w:r w:rsidRPr="00D943F4">
              <w:rPr>
                <w:rFonts w:ascii="Times New Roman" w:hAnsi="Times New Roman"/>
                <w:sz w:val="28"/>
                <w:szCs w:val="28"/>
              </w:rPr>
              <w:t>Рук.МЦ</w:t>
            </w:r>
          </w:p>
        </w:tc>
      </w:tr>
      <w:tr w:rsidR="00D943F4" w:rsidRPr="00D943F4" w:rsidTr="00D61E56">
        <w:tc>
          <w:tcPr>
            <w:tcW w:w="2518" w:type="dxa"/>
          </w:tcPr>
          <w:p w:rsidR="00D943F4" w:rsidRPr="00D943F4" w:rsidRDefault="00D943F4" w:rsidP="00D61E56">
            <w:pPr>
              <w:rPr>
                <w:rFonts w:ascii="Times New Roman" w:eastAsia="Times New Roman" w:hAnsi="Times New Roman"/>
                <w:b/>
                <w:sz w:val="28"/>
                <w:szCs w:val="28"/>
              </w:rPr>
            </w:pPr>
          </w:p>
          <w:p w:rsidR="00D943F4" w:rsidRPr="00D943F4" w:rsidRDefault="00D943F4" w:rsidP="00D61E56">
            <w:pPr>
              <w:rPr>
                <w:rFonts w:ascii="Times New Roman" w:eastAsia="Times New Roman" w:hAnsi="Times New Roman"/>
                <w:b/>
                <w:sz w:val="28"/>
                <w:szCs w:val="28"/>
              </w:rPr>
            </w:pPr>
            <w:r w:rsidRPr="00D943F4">
              <w:rPr>
                <w:rFonts w:ascii="Times New Roman" w:eastAsia="Times New Roman" w:hAnsi="Times New Roman"/>
                <w:b/>
                <w:sz w:val="28"/>
                <w:szCs w:val="28"/>
              </w:rPr>
              <w:t>Заседание №2</w:t>
            </w:r>
          </w:p>
          <w:p w:rsidR="00D943F4" w:rsidRPr="00D943F4" w:rsidRDefault="00D943F4" w:rsidP="00D61E56">
            <w:pPr>
              <w:rPr>
                <w:rFonts w:ascii="Times New Roman" w:hAnsi="Times New Roman"/>
                <w:b/>
                <w:bCs/>
                <w:sz w:val="28"/>
                <w:szCs w:val="28"/>
              </w:rPr>
            </w:pPr>
            <w:r w:rsidRPr="00D943F4">
              <w:rPr>
                <w:rFonts w:ascii="Times New Roman" w:hAnsi="Times New Roman"/>
                <w:b/>
                <w:bCs/>
                <w:sz w:val="28"/>
                <w:szCs w:val="28"/>
              </w:rPr>
              <w:t>«Проектирование ИОМ и работа по ним»</w:t>
            </w:r>
          </w:p>
        </w:tc>
        <w:tc>
          <w:tcPr>
            <w:tcW w:w="2552" w:type="dxa"/>
          </w:tcPr>
          <w:p w:rsidR="00D943F4" w:rsidRPr="00D943F4" w:rsidRDefault="00D943F4" w:rsidP="00D61E56">
            <w:pPr>
              <w:jc w:val="both"/>
              <w:rPr>
                <w:rFonts w:ascii="Times New Roman" w:eastAsia="Times New Roman" w:hAnsi="Times New Roman"/>
                <w:sz w:val="28"/>
                <w:szCs w:val="28"/>
              </w:rPr>
            </w:pPr>
            <w:r w:rsidRPr="00D943F4">
              <w:rPr>
                <w:rFonts w:ascii="Times New Roman" w:eastAsia="Times New Roman" w:hAnsi="Times New Roman"/>
                <w:sz w:val="28"/>
                <w:szCs w:val="28"/>
              </w:rPr>
              <w:t>1. Выступление по теме ИОМ «Особенности работы с детьми младшего школьного возраста с задержкой развития»</w:t>
            </w:r>
          </w:p>
          <w:p w:rsidR="00D943F4" w:rsidRPr="00D943F4" w:rsidRDefault="00D943F4" w:rsidP="00D61E56">
            <w:pPr>
              <w:jc w:val="both"/>
              <w:rPr>
                <w:rFonts w:ascii="Times New Roman" w:eastAsia="Times New Roman" w:hAnsi="Times New Roman"/>
                <w:sz w:val="28"/>
                <w:szCs w:val="28"/>
              </w:rPr>
            </w:pPr>
            <w:r w:rsidRPr="00D943F4">
              <w:rPr>
                <w:rFonts w:ascii="Times New Roman" w:eastAsia="Times New Roman" w:hAnsi="Times New Roman"/>
                <w:sz w:val="28"/>
                <w:szCs w:val="28"/>
              </w:rPr>
              <w:t xml:space="preserve">2. Выступление по теме ИОМ «Способы и приемы развития каллиграфических навыков в </w:t>
            </w:r>
            <w:r w:rsidRPr="00D943F4">
              <w:rPr>
                <w:rFonts w:ascii="Times New Roman" w:eastAsia="Times New Roman" w:hAnsi="Times New Roman"/>
                <w:sz w:val="28"/>
                <w:szCs w:val="28"/>
              </w:rPr>
              <w:lastRenderedPageBreak/>
              <w:t>младшем школьном возрасте»</w:t>
            </w:r>
          </w:p>
          <w:p w:rsidR="00D943F4" w:rsidRPr="00D943F4" w:rsidRDefault="00D943F4" w:rsidP="00D61E56">
            <w:pPr>
              <w:rPr>
                <w:rFonts w:ascii="Times New Roman" w:hAnsi="Times New Roman"/>
                <w:sz w:val="28"/>
                <w:szCs w:val="28"/>
              </w:rPr>
            </w:pPr>
            <w:r w:rsidRPr="00D943F4">
              <w:rPr>
                <w:rFonts w:ascii="Times New Roman" w:hAnsi="Times New Roman"/>
                <w:sz w:val="28"/>
                <w:szCs w:val="28"/>
              </w:rPr>
              <w:t xml:space="preserve">3. Посещение уроков в первых классах с </w:t>
            </w:r>
          </w:p>
          <w:p w:rsidR="00D943F4" w:rsidRPr="00D943F4" w:rsidRDefault="00D943F4" w:rsidP="00D61E56">
            <w:pPr>
              <w:rPr>
                <w:rFonts w:ascii="Times New Roman" w:hAnsi="Times New Roman"/>
                <w:sz w:val="28"/>
                <w:szCs w:val="28"/>
              </w:rPr>
            </w:pPr>
            <w:r w:rsidRPr="00D943F4">
              <w:rPr>
                <w:rFonts w:ascii="Times New Roman" w:hAnsi="Times New Roman"/>
                <w:sz w:val="28"/>
                <w:szCs w:val="28"/>
              </w:rPr>
              <w:t xml:space="preserve">целью выявления готовности к обучению </w:t>
            </w:r>
          </w:p>
          <w:p w:rsidR="00D943F4" w:rsidRPr="00D943F4" w:rsidRDefault="00D943F4" w:rsidP="00D61E56">
            <w:pPr>
              <w:rPr>
                <w:rFonts w:ascii="Times New Roman" w:hAnsi="Times New Roman"/>
                <w:sz w:val="28"/>
                <w:szCs w:val="28"/>
              </w:rPr>
            </w:pPr>
            <w:r w:rsidRPr="00D943F4">
              <w:rPr>
                <w:rFonts w:ascii="Times New Roman" w:hAnsi="Times New Roman"/>
                <w:sz w:val="28"/>
                <w:szCs w:val="28"/>
              </w:rPr>
              <w:t xml:space="preserve">в школе; </w:t>
            </w:r>
          </w:p>
          <w:p w:rsidR="00D943F4" w:rsidRPr="00D943F4" w:rsidRDefault="00D943F4" w:rsidP="00D61E56">
            <w:pPr>
              <w:jc w:val="both"/>
              <w:rPr>
                <w:rFonts w:ascii="Times New Roman" w:eastAsia="Times New Roman" w:hAnsi="Times New Roman"/>
                <w:sz w:val="28"/>
                <w:szCs w:val="28"/>
              </w:rPr>
            </w:pPr>
            <w:r w:rsidRPr="00D943F4">
              <w:rPr>
                <w:rFonts w:ascii="Times New Roman" w:eastAsia="Times New Roman" w:hAnsi="Times New Roman"/>
                <w:sz w:val="28"/>
                <w:szCs w:val="28"/>
              </w:rPr>
              <w:t xml:space="preserve">4.Результаты адаптации учащихся 1-х   классов. </w:t>
            </w:r>
          </w:p>
          <w:p w:rsidR="00D943F4" w:rsidRPr="00D943F4" w:rsidRDefault="00D943F4" w:rsidP="00D61E56">
            <w:pPr>
              <w:jc w:val="both"/>
              <w:rPr>
                <w:rFonts w:ascii="Times New Roman" w:eastAsia="Times New Roman" w:hAnsi="Times New Roman"/>
                <w:sz w:val="28"/>
                <w:szCs w:val="28"/>
              </w:rPr>
            </w:pPr>
            <w:r w:rsidRPr="00D943F4">
              <w:rPr>
                <w:rFonts w:ascii="Times New Roman" w:eastAsia="Times New Roman" w:hAnsi="Times New Roman"/>
                <w:sz w:val="28"/>
                <w:szCs w:val="28"/>
              </w:rPr>
              <w:t>5.Анализ результатов ВПР-2025 г.</w:t>
            </w:r>
          </w:p>
          <w:p w:rsidR="00D943F4" w:rsidRPr="00D943F4" w:rsidRDefault="00D943F4" w:rsidP="00D61E56">
            <w:pPr>
              <w:jc w:val="both"/>
              <w:rPr>
                <w:rFonts w:ascii="Times New Roman" w:eastAsia="Times New Roman" w:hAnsi="Times New Roman"/>
                <w:sz w:val="28"/>
                <w:szCs w:val="28"/>
              </w:rPr>
            </w:pPr>
            <w:r w:rsidRPr="00D943F4">
              <w:rPr>
                <w:rFonts w:ascii="Times New Roman" w:eastAsia="Times New Roman" w:hAnsi="Times New Roman"/>
                <w:sz w:val="28"/>
                <w:szCs w:val="28"/>
              </w:rPr>
              <w:t xml:space="preserve"> Выявление проблем. </w:t>
            </w:r>
          </w:p>
          <w:p w:rsidR="00D943F4" w:rsidRPr="00D943F4" w:rsidRDefault="00D943F4" w:rsidP="00D61E56">
            <w:pPr>
              <w:jc w:val="both"/>
              <w:rPr>
                <w:rFonts w:ascii="Times New Roman" w:hAnsi="Times New Roman"/>
                <w:sz w:val="28"/>
                <w:szCs w:val="28"/>
              </w:rPr>
            </w:pPr>
          </w:p>
        </w:tc>
        <w:tc>
          <w:tcPr>
            <w:tcW w:w="2126" w:type="dxa"/>
          </w:tcPr>
          <w:p w:rsidR="00D943F4" w:rsidRPr="00D943F4" w:rsidRDefault="00D943F4" w:rsidP="00D61E56">
            <w:pPr>
              <w:rPr>
                <w:rFonts w:ascii="Times New Roman" w:hAnsi="Times New Roman"/>
                <w:sz w:val="28"/>
                <w:szCs w:val="28"/>
              </w:rPr>
            </w:pPr>
            <w:r w:rsidRPr="00D943F4">
              <w:rPr>
                <w:rFonts w:ascii="Times New Roman" w:hAnsi="Times New Roman"/>
                <w:sz w:val="28"/>
                <w:szCs w:val="28"/>
              </w:rPr>
              <w:lastRenderedPageBreak/>
              <w:t xml:space="preserve">-Проведение </w:t>
            </w:r>
          </w:p>
          <w:p w:rsidR="00D943F4" w:rsidRPr="00D943F4" w:rsidRDefault="00D943F4" w:rsidP="00D61E56">
            <w:pPr>
              <w:rPr>
                <w:rFonts w:ascii="Times New Roman" w:hAnsi="Times New Roman"/>
                <w:sz w:val="28"/>
                <w:szCs w:val="28"/>
              </w:rPr>
            </w:pPr>
            <w:r w:rsidRPr="00D943F4">
              <w:rPr>
                <w:rFonts w:ascii="Times New Roman" w:hAnsi="Times New Roman"/>
                <w:sz w:val="28"/>
                <w:szCs w:val="28"/>
              </w:rPr>
              <w:t>праздника</w:t>
            </w:r>
          </w:p>
          <w:p w:rsidR="00D943F4" w:rsidRPr="00D943F4" w:rsidRDefault="00D943F4" w:rsidP="00D61E56">
            <w:pPr>
              <w:rPr>
                <w:rFonts w:ascii="Times New Roman" w:hAnsi="Times New Roman"/>
                <w:sz w:val="28"/>
                <w:szCs w:val="28"/>
              </w:rPr>
            </w:pPr>
            <w:r w:rsidRPr="00D943F4">
              <w:rPr>
                <w:rFonts w:ascii="Times New Roman" w:hAnsi="Times New Roman"/>
                <w:sz w:val="28"/>
                <w:szCs w:val="28"/>
              </w:rPr>
              <w:t xml:space="preserve">«День учителя». </w:t>
            </w:r>
          </w:p>
          <w:p w:rsidR="00D943F4" w:rsidRPr="00D943F4" w:rsidRDefault="00D943F4" w:rsidP="00D61E56">
            <w:pPr>
              <w:rPr>
                <w:rFonts w:ascii="Times New Roman" w:hAnsi="Times New Roman"/>
                <w:sz w:val="28"/>
                <w:szCs w:val="28"/>
              </w:rPr>
            </w:pPr>
          </w:p>
          <w:p w:rsidR="00D943F4" w:rsidRPr="00D943F4" w:rsidRDefault="00D943F4" w:rsidP="00D61E56">
            <w:pPr>
              <w:rPr>
                <w:rFonts w:ascii="Times New Roman" w:hAnsi="Times New Roman"/>
                <w:sz w:val="28"/>
                <w:szCs w:val="28"/>
              </w:rPr>
            </w:pPr>
          </w:p>
        </w:tc>
        <w:tc>
          <w:tcPr>
            <w:tcW w:w="1134" w:type="dxa"/>
          </w:tcPr>
          <w:p w:rsidR="00D943F4" w:rsidRPr="00D943F4" w:rsidRDefault="00D943F4" w:rsidP="00D61E56">
            <w:pPr>
              <w:rPr>
                <w:rFonts w:ascii="Times New Roman" w:hAnsi="Times New Roman"/>
                <w:sz w:val="28"/>
                <w:szCs w:val="28"/>
              </w:rPr>
            </w:pPr>
          </w:p>
          <w:p w:rsidR="00D943F4" w:rsidRPr="00D943F4" w:rsidRDefault="00D943F4" w:rsidP="00D61E56">
            <w:pPr>
              <w:rPr>
                <w:rFonts w:ascii="Times New Roman" w:hAnsi="Times New Roman"/>
                <w:sz w:val="28"/>
                <w:szCs w:val="28"/>
              </w:rPr>
            </w:pPr>
            <w:r w:rsidRPr="00D943F4">
              <w:rPr>
                <w:rFonts w:ascii="Times New Roman" w:hAnsi="Times New Roman"/>
                <w:sz w:val="28"/>
                <w:szCs w:val="28"/>
              </w:rPr>
              <w:t>Сентябрь-октябрь</w:t>
            </w:r>
          </w:p>
          <w:p w:rsidR="00D943F4" w:rsidRPr="00D943F4" w:rsidRDefault="00D943F4" w:rsidP="00D61E56">
            <w:pPr>
              <w:rPr>
                <w:rFonts w:ascii="Times New Roman" w:hAnsi="Times New Roman"/>
                <w:sz w:val="28"/>
                <w:szCs w:val="28"/>
              </w:rPr>
            </w:pPr>
          </w:p>
          <w:p w:rsidR="00D943F4" w:rsidRPr="00D943F4" w:rsidRDefault="00D943F4" w:rsidP="00D61E56">
            <w:pPr>
              <w:rPr>
                <w:rFonts w:ascii="Times New Roman" w:hAnsi="Times New Roman"/>
                <w:sz w:val="28"/>
                <w:szCs w:val="28"/>
              </w:rPr>
            </w:pPr>
          </w:p>
          <w:p w:rsidR="00D943F4" w:rsidRPr="00D943F4" w:rsidRDefault="00D943F4" w:rsidP="00D61E56">
            <w:pPr>
              <w:rPr>
                <w:rFonts w:ascii="Times New Roman" w:hAnsi="Times New Roman"/>
                <w:sz w:val="28"/>
                <w:szCs w:val="28"/>
              </w:rPr>
            </w:pPr>
          </w:p>
          <w:p w:rsidR="00D943F4" w:rsidRPr="00D943F4" w:rsidRDefault="00D943F4" w:rsidP="00D61E56">
            <w:pPr>
              <w:rPr>
                <w:rFonts w:ascii="Times New Roman" w:hAnsi="Times New Roman"/>
                <w:sz w:val="28"/>
                <w:szCs w:val="28"/>
              </w:rPr>
            </w:pPr>
          </w:p>
          <w:p w:rsidR="00D943F4" w:rsidRPr="00D943F4" w:rsidRDefault="00D943F4" w:rsidP="00D61E56">
            <w:pPr>
              <w:rPr>
                <w:rFonts w:ascii="Times New Roman" w:hAnsi="Times New Roman"/>
                <w:sz w:val="28"/>
                <w:szCs w:val="28"/>
                <w:lang w:val="en-US"/>
              </w:rPr>
            </w:pPr>
          </w:p>
          <w:p w:rsidR="00D943F4" w:rsidRPr="00D943F4" w:rsidRDefault="00D943F4" w:rsidP="00D61E56">
            <w:pPr>
              <w:rPr>
                <w:rFonts w:ascii="Times New Roman" w:hAnsi="Times New Roman"/>
                <w:sz w:val="28"/>
                <w:szCs w:val="28"/>
                <w:lang w:val="en-US"/>
              </w:rPr>
            </w:pPr>
          </w:p>
          <w:p w:rsidR="00D943F4" w:rsidRPr="00D943F4" w:rsidRDefault="00D943F4" w:rsidP="00D61E56">
            <w:pPr>
              <w:rPr>
                <w:rFonts w:ascii="Times New Roman" w:hAnsi="Times New Roman"/>
                <w:sz w:val="28"/>
                <w:szCs w:val="28"/>
                <w:lang w:val="en-US"/>
              </w:rPr>
            </w:pPr>
          </w:p>
          <w:p w:rsidR="00D943F4" w:rsidRPr="00D943F4" w:rsidRDefault="00D943F4" w:rsidP="00D61E56">
            <w:pPr>
              <w:rPr>
                <w:rFonts w:ascii="Times New Roman" w:hAnsi="Times New Roman"/>
                <w:sz w:val="28"/>
                <w:szCs w:val="28"/>
              </w:rPr>
            </w:pPr>
          </w:p>
        </w:tc>
        <w:tc>
          <w:tcPr>
            <w:tcW w:w="1984" w:type="dxa"/>
          </w:tcPr>
          <w:p w:rsidR="00D943F4" w:rsidRPr="00D943F4" w:rsidRDefault="00D943F4" w:rsidP="00D61E56">
            <w:pPr>
              <w:rPr>
                <w:rFonts w:ascii="Times New Roman" w:hAnsi="Times New Roman"/>
                <w:sz w:val="28"/>
                <w:szCs w:val="28"/>
              </w:rPr>
            </w:pPr>
          </w:p>
          <w:p w:rsidR="00D943F4" w:rsidRPr="00D943F4" w:rsidRDefault="00D943F4" w:rsidP="00D61E56">
            <w:pPr>
              <w:rPr>
                <w:rFonts w:ascii="Times New Roman" w:hAnsi="Times New Roman"/>
                <w:sz w:val="28"/>
                <w:szCs w:val="28"/>
              </w:rPr>
            </w:pPr>
            <w:r w:rsidRPr="00D943F4">
              <w:rPr>
                <w:rFonts w:ascii="Times New Roman" w:hAnsi="Times New Roman"/>
                <w:sz w:val="28"/>
                <w:szCs w:val="28"/>
              </w:rPr>
              <w:t>Учителя начальных классов</w:t>
            </w:r>
          </w:p>
        </w:tc>
      </w:tr>
      <w:tr w:rsidR="00D943F4" w:rsidRPr="00D943F4" w:rsidTr="00D61E56">
        <w:tc>
          <w:tcPr>
            <w:tcW w:w="2518" w:type="dxa"/>
          </w:tcPr>
          <w:p w:rsidR="00D943F4" w:rsidRPr="00D943F4" w:rsidRDefault="00D943F4" w:rsidP="00D61E56">
            <w:pPr>
              <w:rPr>
                <w:rFonts w:ascii="Times New Roman" w:hAnsi="Times New Roman"/>
                <w:b/>
                <w:sz w:val="28"/>
                <w:szCs w:val="28"/>
              </w:rPr>
            </w:pPr>
            <w:r w:rsidRPr="00D943F4">
              <w:rPr>
                <w:rFonts w:ascii="Times New Roman" w:hAnsi="Times New Roman"/>
                <w:b/>
                <w:sz w:val="28"/>
                <w:szCs w:val="28"/>
              </w:rPr>
              <w:lastRenderedPageBreak/>
              <w:t>Заседание № 3</w:t>
            </w:r>
          </w:p>
          <w:p w:rsidR="00D943F4" w:rsidRPr="00D943F4" w:rsidRDefault="00D943F4" w:rsidP="00D61E56">
            <w:pPr>
              <w:rPr>
                <w:rFonts w:ascii="Times New Roman" w:hAnsi="Times New Roman"/>
                <w:sz w:val="28"/>
                <w:szCs w:val="28"/>
              </w:rPr>
            </w:pPr>
            <w:r w:rsidRPr="00D943F4">
              <w:rPr>
                <w:rFonts w:ascii="Times New Roman" w:hAnsi="Times New Roman"/>
                <w:b/>
                <w:bCs/>
                <w:sz w:val="28"/>
                <w:szCs w:val="28"/>
              </w:rPr>
              <w:t>«Проектирование ИОМ и работа по ним»</w:t>
            </w:r>
          </w:p>
        </w:tc>
        <w:tc>
          <w:tcPr>
            <w:tcW w:w="2552" w:type="dxa"/>
          </w:tcPr>
          <w:p w:rsidR="00D943F4" w:rsidRPr="00D943F4" w:rsidRDefault="00D943F4" w:rsidP="00D61E56">
            <w:pPr>
              <w:rPr>
                <w:rFonts w:ascii="Times New Roman" w:hAnsi="Times New Roman"/>
                <w:sz w:val="28"/>
                <w:szCs w:val="28"/>
              </w:rPr>
            </w:pPr>
            <w:r w:rsidRPr="00D943F4">
              <w:rPr>
                <w:rFonts w:ascii="Times New Roman" w:hAnsi="Times New Roman"/>
                <w:sz w:val="28"/>
                <w:szCs w:val="28"/>
              </w:rPr>
              <w:t>1.Выступление по теме ИОМ «Регулирование поведения обучающихся начальных классов для обеспечения безопасной образовательной среды»</w:t>
            </w:r>
          </w:p>
          <w:p w:rsidR="00D943F4" w:rsidRPr="00D943F4" w:rsidRDefault="00D943F4" w:rsidP="00D61E56">
            <w:pPr>
              <w:rPr>
                <w:rFonts w:ascii="Times New Roman" w:hAnsi="Times New Roman"/>
                <w:sz w:val="28"/>
                <w:szCs w:val="28"/>
              </w:rPr>
            </w:pPr>
            <w:r w:rsidRPr="00D943F4">
              <w:rPr>
                <w:rFonts w:ascii="Times New Roman" w:hAnsi="Times New Roman"/>
                <w:sz w:val="28"/>
                <w:szCs w:val="28"/>
              </w:rPr>
              <w:lastRenderedPageBreak/>
              <w:t>2. Выступление по теме ИОМ «Самоанализ урока как средство повышения эффективности учебных занятий»</w:t>
            </w:r>
          </w:p>
          <w:p w:rsidR="00D943F4" w:rsidRPr="00D943F4" w:rsidRDefault="00D943F4" w:rsidP="00D61E56">
            <w:pPr>
              <w:rPr>
                <w:rFonts w:ascii="Times New Roman" w:hAnsi="Times New Roman"/>
                <w:sz w:val="28"/>
                <w:szCs w:val="28"/>
              </w:rPr>
            </w:pPr>
            <w:r w:rsidRPr="00D943F4">
              <w:rPr>
                <w:rFonts w:ascii="Times New Roman" w:hAnsi="Times New Roman"/>
                <w:sz w:val="28"/>
                <w:szCs w:val="28"/>
              </w:rPr>
              <w:t xml:space="preserve">3.Проверка тетрадей по русскому языку и </w:t>
            </w:r>
          </w:p>
          <w:p w:rsidR="00D943F4" w:rsidRPr="00D943F4" w:rsidRDefault="00D943F4" w:rsidP="00D61E56">
            <w:pPr>
              <w:rPr>
                <w:rFonts w:ascii="Times New Roman" w:hAnsi="Times New Roman"/>
                <w:sz w:val="28"/>
                <w:szCs w:val="28"/>
              </w:rPr>
            </w:pPr>
            <w:r w:rsidRPr="00D943F4">
              <w:rPr>
                <w:rFonts w:ascii="Times New Roman" w:hAnsi="Times New Roman"/>
                <w:sz w:val="28"/>
                <w:szCs w:val="28"/>
              </w:rPr>
              <w:t xml:space="preserve">математике во  2 - 4 классах с целью выполнения орфографического режима, </w:t>
            </w:r>
          </w:p>
          <w:p w:rsidR="00D943F4" w:rsidRPr="00D943F4" w:rsidRDefault="00D943F4" w:rsidP="00D61E56">
            <w:pPr>
              <w:rPr>
                <w:rFonts w:ascii="Times New Roman" w:hAnsi="Times New Roman"/>
                <w:sz w:val="28"/>
                <w:szCs w:val="28"/>
              </w:rPr>
            </w:pPr>
            <w:r w:rsidRPr="00D943F4">
              <w:rPr>
                <w:rFonts w:ascii="Times New Roman" w:hAnsi="Times New Roman"/>
                <w:sz w:val="28"/>
                <w:szCs w:val="28"/>
              </w:rPr>
              <w:t xml:space="preserve">правильности и выставления оценки, объёма </w:t>
            </w:r>
          </w:p>
          <w:p w:rsidR="00D943F4" w:rsidRPr="00D943F4" w:rsidRDefault="00D943F4" w:rsidP="00D61E56">
            <w:pPr>
              <w:rPr>
                <w:rFonts w:ascii="Times New Roman" w:hAnsi="Times New Roman"/>
                <w:sz w:val="28"/>
                <w:szCs w:val="28"/>
              </w:rPr>
            </w:pPr>
            <w:r w:rsidRPr="00D943F4">
              <w:rPr>
                <w:rFonts w:ascii="Times New Roman" w:hAnsi="Times New Roman"/>
                <w:sz w:val="28"/>
                <w:szCs w:val="28"/>
              </w:rPr>
              <w:t xml:space="preserve">работы, дозировки классной и домашней </w:t>
            </w:r>
          </w:p>
          <w:p w:rsidR="00D943F4" w:rsidRPr="00D943F4" w:rsidRDefault="00D943F4" w:rsidP="00D61E56">
            <w:pPr>
              <w:rPr>
                <w:rFonts w:ascii="Times New Roman" w:hAnsi="Times New Roman"/>
                <w:sz w:val="28"/>
                <w:szCs w:val="28"/>
              </w:rPr>
            </w:pPr>
            <w:r w:rsidRPr="00D943F4">
              <w:rPr>
                <w:rFonts w:ascii="Times New Roman" w:hAnsi="Times New Roman"/>
                <w:sz w:val="28"/>
                <w:szCs w:val="28"/>
              </w:rPr>
              <w:t>работы;</w:t>
            </w:r>
          </w:p>
          <w:p w:rsidR="00D943F4" w:rsidRPr="00D943F4" w:rsidRDefault="00D943F4" w:rsidP="00D61E56">
            <w:pPr>
              <w:rPr>
                <w:rFonts w:ascii="Times New Roman" w:hAnsi="Times New Roman"/>
                <w:sz w:val="28"/>
                <w:szCs w:val="28"/>
              </w:rPr>
            </w:pPr>
            <w:r w:rsidRPr="00D943F4">
              <w:rPr>
                <w:rFonts w:ascii="Times New Roman" w:hAnsi="Times New Roman"/>
                <w:sz w:val="28"/>
                <w:szCs w:val="28"/>
              </w:rPr>
              <w:t>4.Подготовка и проведение школьной олимпиады по русскому языку, чтению, окружающему миру, математике.</w:t>
            </w:r>
          </w:p>
          <w:p w:rsidR="00D943F4" w:rsidRPr="00D943F4" w:rsidRDefault="00D943F4" w:rsidP="00D61E56">
            <w:pPr>
              <w:rPr>
                <w:rFonts w:ascii="Times New Roman" w:hAnsi="Times New Roman"/>
                <w:sz w:val="28"/>
                <w:szCs w:val="28"/>
              </w:rPr>
            </w:pPr>
            <w:r w:rsidRPr="00D943F4">
              <w:rPr>
                <w:rFonts w:ascii="Times New Roman" w:hAnsi="Times New Roman"/>
                <w:sz w:val="28"/>
                <w:szCs w:val="28"/>
              </w:rPr>
              <w:lastRenderedPageBreak/>
              <w:t>5.Подготовка учащихся к шк. НОУ учащихся.</w:t>
            </w:r>
          </w:p>
          <w:p w:rsidR="00D943F4" w:rsidRPr="00D943F4" w:rsidRDefault="00D943F4" w:rsidP="00D61E56">
            <w:pPr>
              <w:rPr>
                <w:rFonts w:ascii="Times New Roman" w:hAnsi="Times New Roman"/>
                <w:sz w:val="28"/>
                <w:szCs w:val="28"/>
              </w:rPr>
            </w:pPr>
          </w:p>
        </w:tc>
        <w:tc>
          <w:tcPr>
            <w:tcW w:w="2126" w:type="dxa"/>
          </w:tcPr>
          <w:p w:rsidR="00D943F4" w:rsidRPr="00D943F4" w:rsidRDefault="00D943F4" w:rsidP="00D61E56">
            <w:pPr>
              <w:rPr>
                <w:rFonts w:ascii="Times New Roman" w:hAnsi="Times New Roman"/>
                <w:sz w:val="28"/>
                <w:szCs w:val="28"/>
              </w:rPr>
            </w:pPr>
            <w:r w:rsidRPr="00D943F4">
              <w:rPr>
                <w:rFonts w:ascii="Times New Roman" w:hAnsi="Times New Roman"/>
                <w:sz w:val="28"/>
                <w:szCs w:val="28"/>
              </w:rPr>
              <w:lastRenderedPageBreak/>
              <w:t xml:space="preserve">-Подготовка к </w:t>
            </w:r>
          </w:p>
          <w:p w:rsidR="00D943F4" w:rsidRPr="00D943F4" w:rsidRDefault="00D943F4" w:rsidP="00D61E56">
            <w:pPr>
              <w:rPr>
                <w:rFonts w:ascii="Times New Roman" w:hAnsi="Times New Roman"/>
                <w:sz w:val="28"/>
                <w:szCs w:val="28"/>
              </w:rPr>
            </w:pPr>
            <w:r w:rsidRPr="00D943F4">
              <w:rPr>
                <w:rFonts w:ascii="Times New Roman" w:hAnsi="Times New Roman"/>
                <w:sz w:val="28"/>
                <w:szCs w:val="28"/>
              </w:rPr>
              <w:t>празднику «Новый год»</w:t>
            </w:r>
          </w:p>
        </w:tc>
        <w:tc>
          <w:tcPr>
            <w:tcW w:w="1134" w:type="dxa"/>
          </w:tcPr>
          <w:p w:rsidR="00D943F4" w:rsidRPr="00D943F4" w:rsidRDefault="00D943F4" w:rsidP="00D61E56">
            <w:pPr>
              <w:rPr>
                <w:rFonts w:ascii="Times New Roman" w:hAnsi="Times New Roman"/>
                <w:sz w:val="28"/>
                <w:szCs w:val="28"/>
              </w:rPr>
            </w:pPr>
            <w:r w:rsidRPr="00D943F4">
              <w:rPr>
                <w:rFonts w:ascii="Times New Roman" w:hAnsi="Times New Roman"/>
                <w:sz w:val="28"/>
                <w:szCs w:val="28"/>
              </w:rPr>
              <w:t>Ноябрь-декабрь</w:t>
            </w:r>
          </w:p>
          <w:p w:rsidR="00D943F4" w:rsidRPr="00D943F4" w:rsidRDefault="00D943F4" w:rsidP="00D61E56">
            <w:pPr>
              <w:rPr>
                <w:rFonts w:ascii="Times New Roman" w:hAnsi="Times New Roman"/>
                <w:sz w:val="28"/>
                <w:szCs w:val="28"/>
              </w:rPr>
            </w:pPr>
          </w:p>
          <w:p w:rsidR="00D943F4" w:rsidRPr="00D943F4" w:rsidRDefault="00D943F4" w:rsidP="00D61E56">
            <w:pPr>
              <w:rPr>
                <w:rFonts w:ascii="Times New Roman" w:hAnsi="Times New Roman"/>
                <w:sz w:val="28"/>
                <w:szCs w:val="28"/>
              </w:rPr>
            </w:pPr>
          </w:p>
          <w:p w:rsidR="00D943F4" w:rsidRPr="00D943F4" w:rsidRDefault="00D943F4" w:rsidP="00D61E56">
            <w:pPr>
              <w:rPr>
                <w:rFonts w:ascii="Times New Roman" w:hAnsi="Times New Roman"/>
                <w:sz w:val="28"/>
                <w:szCs w:val="28"/>
              </w:rPr>
            </w:pPr>
          </w:p>
          <w:p w:rsidR="00D943F4" w:rsidRPr="00D943F4" w:rsidRDefault="00D943F4" w:rsidP="00D61E56">
            <w:pPr>
              <w:rPr>
                <w:rFonts w:ascii="Times New Roman" w:hAnsi="Times New Roman"/>
                <w:sz w:val="28"/>
                <w:szCs w:val="28"/>
              </w:rPr>
            </w:pPr>
          </w:p>
          <w:p w:rsidR="00D943F4" w:rsidRPr="00D943F4" w:rsidRDefault="00D943F4" w:rsidP="00D61E56">
            <w:pPr>
              <w:rPr>
                <w:rFonts w:ascii="Times New Roman" w:hAnsi="Times New Roman"/>
                <w:sz w:val="28"/>
                <w:szCs w:val="28"/>
              </w:rPr>
            </w:pPr>
          </w:p>
          <w:p w:rsidR="00D943F4" w:rsidRPr="00D943F4" w:rsidRDefault="00D943F4" w:rsidP="00D61E56">
            <w:pPr>
              <w:rPr>
                <w:rFonts w:ascii="Times New Roman" w:hAnsi="Times New Roman"/>
                <w:sz w:val="28"/>
                <w:szCs w:val="28"/>
              </w:rPr>
            </w:pPr>
          </w:p>
          <w:p w:rsidR="00D943F4" w:rsidRPr="00D943F4" w:rsidRDefault="00D943F4" w:rsidP="00D61E56">
            <w:pPr>
              <w:rPr>
                <w:rFonts w:ascii="Times New Roman" w:hAnsi="Times New Roman"/>
                <w:sz w:val="28"/>
                <w:szCs w:val="28"/>
              </w:rPr>
            </w:pPr>
          </w:p>
          <w:p w:rsidR="00D943F4" w:rsidRPr="00D943F4" w:rsidRDefault="00D943F4" w:rsidP="00D61E56">
            <w:pPr>
              <w:rPr>
                <w:rFonts w:ascii="Times New Roman" w:hAnsi="Times New Roman"/>
                <w:sz w:val="28"/>
                <w:szCs w:val="28"/>
              </w:rPr>
            </w:pPr>
          </w:p>
          <w:p w:rsidR="00D943F4" w:rsidRPr="00D943F4" w:rsidRDefault="00D943F4" w:rsidP="00D61E56">
            <w:pPr>
              <w:rPr>
                <w:rFonts w:ascii="Times New Roman" w:hAnsi="Times New Roman"/>
                <w:sz w:val="28"/>
                <w:szCs w:val="28"/>
              </w:rPr>
            </w:pPr>
          </w:p>
        </w:tc>
        <w:tc>
          <w:tcPr>
            <w:tcW w:w="1984" w:type="dxa"/>
          </w:tcPr>
          <w:p w:rsidR="00D943F4" w:rsidRPr="00D943F4" w:rsidRDefault="00D943F4" w:rsidP="00D61E56">
            <w:pPr>
              <w:rPr>
                <w:rFonts w:ascii="Times New Roman" w:hAnsi="Times New Roman"/>
                <w:sz w:val="28"/>
                <w:szCs w:val="28"/>
              </w:rPr>
            </w:pPr>
            <w:r w:rsidRPr="00D943F4">
              <w:rPr>
                <w:rFonts w:ascii="Times New Roman" w:hAnsi="Times New Roman"/>
                <w:sz w:val="28"/>
                <w:szCs w:val="28"/>
              </w:rPr>
              <w:lastRenderedPageBreak/>
              <w:t>.</w:t>
            </w:r>
          </w:p>
          <w:p w:rsidR="00D943F4" w:rsidRPr="00D943F4" w:rsidRDefault="00D943F4" w:rsidP="00D61E56">
            <w:pPr>
              <w:rPr>
                <w:rFonts w:ascii="Times New Roman" w:hAnsi="Times New Roman"/>
                <w:sz w:val="28"/>
                <w:szCs w:val="28"/>
              </w:rPr>
            </w:pPr>
            <w:r w:rsidRPr="00D943F4">
              <w:rPr>
                <w:rFonts w:ascii="Times New Roman" w:hAnsi="Times New Roman"/>
                <w:sz w:val="28"/>
                <w:szCs w:val="28"/>
              </w:rPr>
              <w:t>Учителя начальных классов</w:t>
            </w:r>
          </w:p>
          <w:p w:rsidR="00D943F4" w:rsidRPr="00D943F4" w:rsidRDefault="00D943F4" w:rsidP="00D61E56">
            <w:pPr>
              <w:rPr>
                <w:rFonts w:ascii="Times New Roman" w:hAnsi="Times New Roman"/>
                <w:sz w:val="28"/>
                <w:szCs w:val="28"/>
              </w:rPr>
            </w:pPr>
          </w:p>
        </w:tc>
      </w:tr>
      <w:tr w:rsidR="00D943F4" w:rsidRPr="00D943F4" w:rsidTr="00D61E56">
        <w:tc>
          <w:tcPr>
            <w:tcW w:w="2518" w:type="dxa"/>
          </w:tcPr>
          <w:p w:rsidR="00D943F4" w:rsidRPr="00D943F4" w:rsidRDefault="00D943F4" w:rsidP="00D61E56">
            <w:pPr>
              <w:rPr>
                <w:rFonts w:ascii="Times New Roman" w:hAnsi="Times New Roman"/>
                <w:b/>
                <w:sz w:val="28"/>
                <w:szCs w:val="28"/>
              </w:rPr>
            </w:pPr>
            <w:r w:rsidRPr="00D943F4">
              <w:rPr>
                <w:rFonts w:ascii="Times New Roman" w:hAnsi="Times New Roman"/>
                <w:b/>
                <w:sz w:val="28"/>
                <w:szCs w:val="28"/>
              </w:rPr>
              <w:lastRenderedPageBreak/>
              <w:t>Заседание № 4</w:t>
            </w:r>
          </w:p>
          <w:p w:rsidR="00D943F4" w:rsidRPr="00D943F4" w:rsidRDefault="00D943F4" w:rsidP="00D61E56">
            <w:pPr>
              <w:rPr>
                <w:rFonts w:ascii="Times New Roman" w:hAnsi="Times New Roman"/>
                <w:sz w:val="28"/>
                <w:szCs w:val="28"/>
              </w:rPr>
            </w:pPr>
            <w:r w:rsidRPr="00D943F4">
              <w:rPr>
                <w:rFonts w:ascii="Times New Roman" w:hAnsi="Times New Roman"/>
                <w:b/>
                <w:bCs/>
                <w:sz w:val="28"/>
                <w:szCs w:val="28"/>
              </w:rPr>
              <w:t>«Проектирование ИОМ и работа по ним».</w:t>
            </w:r>
          </w:p>
        </w:tc>
        <w:tc>
          <w:tcPr>
            <w:tcW w:w="2552" w:type="dxa"/>
          </w:tcPr>
          <w:p w:rsidR="00D943F4" w:rsidRPr="00D943F4" w:rsidRDefault="00D943F4" w:rsidP="00D61E56">
            <w:pPr>
              <w:rPr>
                <w:rFonts w:ascii="Times New Roman" w:hAnsi="Times New Roman"/>
                <w:sz w:val="28"/>
                <w:szCs w:val="28"/>
              </w:rPr>
            </w:pPr>
            <w:r w:rsidRPr="00D943F4">
              <w:rPr>
                <w:rFonts w:ascii="Times New Roman" w:hAnsi="Times New Roman"/>
                <w:sz w:val="28"/>
                <w:szCs w:val="28"/>
              </w:rPr>
              <w:t>1.Выступление по теме ИОМ «Приёмы и методы формирования функциональной грамотности на уроках в начальной школе».</w:t>
            </w:r>
          </w:p>
          <w:p w:rsidR="00D943F4" w:rsidRPr="00D943F4" w:rsidRDefault="00D943F4" w:rsidP="00D61E56">
            <w:pPr>
              <w:rPr>
                <w:rFonts w:ascii="Times New Roman" w:hAnsi="Times New Roman"/>
                <w:sz w:val="28"/>
                <w:szCs w:val="28"/>
              </w:rPr>
            </w:pPr>
            <w:r w:rsidRPr="00D943F4">
              <w:rPr>
                <w:rFonts w:ascii="Times New Roman" w:hAnsi="Times New Roman"/>
                <w:sz w:val="28"/>
                <w:szCs w:val="28"/>
              </w:rPr>
              <w:t>2.Участие в шк. НОУ учащихся.</w:t>
            </w:r>
          </w:p>
          <w:p w:rsidR="00D943F4" w:rsidRPr="00D943F4" w:rsidRDefault="00D943F4" w:rsidP="00D61E56">
            <w:pPr>
              <w:rPr>
                <w:rFonts w:ascii="Times New Roman" w:hAnsi="Times New Roman"/>
                <w:sz w:val="28"/>
                <w:szCs w:val="28"/>
              </w:rPr>
            </w:pPr>
            <w:r w:rsidRPr="00D943F4">
              <w:rPr>
                <w:rFonts w:ascii="Times New Roman" w:hAnsi="Times New Roman"/>
                <w:sz w:val="28"/>
                <w:szCs w:val="28"/>
              </w:rPr>
              <w:t xml:space="preserve">3.Результаты итогов промежуточного контроля </w:t>
            </w:r>
          </w:p>
          <w:p w:rsidR="00D943F4" w:rsidRPr="00D943F4" w:rsidRDefault="00D943F4" w:rsidP="00D61E56">
            <w:pPr>
              <w:rPr>
                <w:rFonts w:ascii="Times New Roman" w:hAnsi="Times New Roman"/>
                <w:sz w:val="28"/>
                <w:szCs w:val="28"/>
              </w:rPr>
            </w:pPr>
            <w:r w:rsidRPr="00D943F4">
              <w:rPr>
                <w:rFonts w:ascii="Times New Roman" w:hAnsi="Times New Roman"/>
                <w:sz w:val="28"/>
                <w:szCs w:val="28"/>
              </w:rPr>
              <w:t>знания за 2 четверть</w:t>
            </w:r>
          </w:p>
          <w:p w:rsidR="00D943F4" w:rsidRPr="00D943F4" w:rsidRDefault="00D943F4" w:rsidP="00D61E56">
            <w:pPr>
              <w:rPr>
                <w:rFonts w:ascii="Times New Roman" w:hAnsi="Times New Roman"/>
                <w:sz w:val="28"/>
                <w:szCs w:val="28"/>
              </w:rPr>
            </w:pPr>
            <w:r w:rsidRPr="00D943F4">
              <w:rPr>
                <w:rFonts w:ascii="Times New Roman" w:hAnsi="Times New Roman"/>
                <w:sz w:val="28"/>
                <w:szCs w:val="28"/>
              </w:rPr>
              <w:t>4.Проведение предметной недели</w:t>
            </w:r>
          </w:p>
          <w:p w:rsidR="00D943F4" w:rsidRPr="00D943F4" w:rsidRDefault="00D943F4" w:rsidP="00D61E56">
            <w:pPr>
              <w:rPr>
                <w:rFonts w:ascii="Times New Roman" w:hAnsi="Times New Roman"/>
                <w:sz w:val="28"/>
                <w:szCs w:val="28"/>
              </w:rPr>
            </w:pPr>
            <w:r w:rsidRPr="00D943F4">
              <w:rPr>
                <w:rFonts w:ascii="Times New Roman" w:hAnsi="Times New Roman"/>
                <w:sz w:val="28"/>
                <w:szCs w:val="28"/>
              </w:rPr>
              <w:t>5.Участие в районной олимпиаде.</w:t>
            </w:r>
          </w:p>
        </w:tc>
        <w:tc>
          <w:tcPr>
            <w:tcW w:w="2126" w:type="dxa"/>
          </w:tcPr>
          <w:p w:rsidR="00D943F4" w:rsidRPr="00D943F4" w:rsidRDefault="00D943F4" w:rsidP="00D61E56">
            <w:pPr>
              <w:rPr>
                <w:rFonts w:ascii="Times New Roman" w:hAnsi="Times New Roman"/>
                <w:sz w:val="28"/>
                <w:szCs w:val="28"/>
              </w:rPr>
            </w:pPr>
            <w:r w:rsidRPr="00D943F4">
              <w:rPr>
                <w:rFonts w:ascii="Times New Roman" w:hAnsi="Times New Roman"/>
                <w:sz w:val="28"/>
                <w:szCs w:val="28"/>
              </w:rPr>
              <w:t>Январь - март</w:t>
            </w:r>
          </w:p>
          <w:p w:rsidR="00D943F4" w:rsidRPr="00D943F4" w:rsidRDefault="00D943F4" w:rsidP="00D61E56">
            <w:pPr>
              <w:rPr>
                <w:rFonts w:ascii="Times New Roman" w:hAnsi="Times New Roman"/>
                <w:sz w:val="28"/>
                <w:szCs w:val="28"/>
              </w:rPr>
            </w:pPr>
            <w:r w:rsidRPr="00D943F4">
              <w:rPr>
                <w:rFonts w:ascii="Times New Roman" w:hAnsi="Times New Roman"/>
                <w:sz w:val="28"/>
                <w:szCs w:val="28"/>
              </w:rPr>
              <w:t>-Предметная неделя</w:t>
            </w:r>
          </w:p>
          <w:p w:rsidR="00D943F4" w:rsidRPr="00D943F4" w:rsidRDefault="00D943F4" w:rsidP="00D61E56">
            <w:pPr>
              <w:rPr>
                <w:rFonts w:ascii="Times New Roman" w:hAnsi="Times New Roman"/>
                <w:sz w:val="28"/>
                <w:szCs w:val="28"/>
              </w:rPr>
            </w:pPr>
          </w:p>
        </w:tc>
        <w:tc>
          <w:tcPr>
            <w:tcW w:w="1134" w:type="dxa"/>
          </w:tcPr>
          <w:p w:rsidR="00D943F4" w:rsidRPr="00D943F4" w:rsidRDefault="00D943F4" w:rsidP="00D61E56">
            <w:pPr>
              <w:rPr>
                <w:rFonts w:ascii="Times New Roman" w:hAnsi="Times New Roman"/>
                <w:sz w:val="28"/>
                <w:szCs w:val="28"/>
              </w:rPr>
            </w:pPr>
          </w:p>
          <w:p w:rsidR="00D943F4" w:rsidRPr="00D943F4" w:rsidRDefault="00D943F4" w:rsidP="00D61E56">
            <w:pPr>
              <w:rPr>
                <w:rFonts w:ascii="Times New Roman" w:hAnsi="Times New Roman"/>
                <w:sz w:val="28"/>
                <w:szCs w:val="28"/>
              </w:rPr>
            </w:pPr>
            <w:r w:rsidRPr="00D943F4">
              <w:rPr>
                <w:rFonts w:ascii="Times New Roman" w:hAnsi="Times New Roman"/>
                <w:sz w:val="28"/>
                <w:szCs w:val="28"/>
              </w:rPr>
              <w:t>январь</w:t>
            </w:r>
          </w:p>
          <w:p w:rsidR="00D943F4" w:rsidRPr="00D943F4" w:rsidRDefault="00D943F4" w:rsidP="00D61E56">
            <w:pPr>
              <w:rPr>
                <w:rFonts w:ascii="Times New Roman" w:hAnsi="Times New Roman"/>
                <w:sz w:val="28"/>
                <w:szCs w:val="28"/>
              </w:rPr>
            </w:pPr>
          </w:p>
          <w:p w:rsidR="00D943F4" w:rsidRPr="00D943F4" w:rsidRDefault="00D943F4" w:rsidP="00D61E56">
            <w:pPr>
              <w:rPr>
                <w:rFonts w:ascii="Times New Roman" w:hAnsi="Times New Roman"/>
                <w:sz w:val="28"/>
                <w:szCs w:val="28"/>
              </w:rPr>
            </w:pPr>
          </w:p>
          <w:p w:rsidR="00D943F4" w:rsidRPr="00D943F4" w:rsidRDefault="00D943F4" w:rsidP="00D61E56">
            <w:pPr>
              <w:rPr>
                <w:rFonts w:ascii="Times New Roman" w:hAnsi="Times New Roman"/>
                <w:sz w:val="28"/>
                <w:szCs w:val="28"/>
              </w:rPr>
            </w:pPr>
          </w:p>
          <w:p w:rsidR="00D943F4" w:rsidRPr="00D943F4" w:rsidRDefault="00D943F4" w:rsidP="00D61E56">
            <w:pPr>
              <w:rPr>
                <w:rFonts w:ascii="Times New Roman" w:hAnsi="Times New Roman"/>
                <w:sz w:val="28"/>
                <w:szCs w:val="28"/>
              </w:rPr>
            </w:pPr>
          </w:p>
          <w:p w:rsidR="00D943F4" w:rsidRPr="00D943F4" w:rsidRDefault="00D943F4" w:rsidP="00D61E56">
            <w:pPr>
              <w:rPr>
                <w:rFonts w:ascii="Times New Roman" w:hAnsi="Times New Roman"/>
                <w:sz w:val="28"/>
                <w:szCs w:val="28"/>
              </w:rPr>
            </w:pPr>
          </w:p>
          <w:p w:rsidR="00D943F4" w:rsidRPr="00D943F4" w:rsidRDefault="00D943F4" w:rsidP="00D61E56">
            <w:pPr>
              <w:rPr>
                <w:rFonts w:ascii="Times New Roman" w:hAnsi="Times New Roman"/>
                <w:sz w:val="28"/>
                <w:szCs w:val="28"/>
              </w:rPr>
            </w:pPr>
          </w:p>
          <w:p w:rsidR="00D943F4" w:rsidRPr="00D943F4" w:rsidRDefault="00D943F4" w:rsidP="00D61E56">
            <w:pPr>
              <w:rPr>
                <w:rFonts w:ascii="Times New Roman" w:hAnsi="Times New Roman"/>
                <w:sz w:val="28"/>
                <w:szCs w:val="28"/>
              </w:rPr>
            </w:pPr>
          </w:p>
          <w:p w:rsidR="00D943F4" w:rsidRPr="00D943F4" w:rsidRDefault="00D943F4" w:rsidP="00D61E56">
            <w:pPr>
              <w:rPr>
                <w:rFonts w:ascii="Times New Roman" w:hAnsi="Times New Roman"/>
                <w:sz w:val="28"/>
                <w:szCs w:val="28"/>
              </w:rPr>
            </w:pPr>
          </w:p>
          <w:p w:rsidR="00D943F4" w:rsidRPr="00D943F4" w:rsidRDefault="00D943F4" w:rsidP="00D61E56">
            <w:pPr>
              <w:rPr>
                <w:rFonts w:ascii="Times New Roman" w:hAnsi="Times New Roman"/>
                <w:sz w:val="28"/>
                <w:szCs w:val="28"/>
              </w:rPr>
            </w:pPr>
          </w:p>
        </w:tc>
        <w:tc>
          <w:tcPr>
            <w:tcW w:w="1984" w:type="dxa"/>
          </w:tcPr>
          <w:p w:rsidR="00D943F4" w:rsidRPr="00D943F4" w:rsidRDefault="00D943F4" w:rsidP="00D61E56">
            <w:pPr>
              <w:rPr>
                <w:rFonts w:ascii="Times New Roman" w:hAnsi="Times New Roman"/>
                <w:sz w:val="28"/>
                <w:szCs w:val="28"/>
              </w:rPr>
            </w:pPr>
          </w:p>
          <w:p w:rsidR="00D943F4" w:rsidRPr="00D943F4" w:rsidRDefault="00D943F4" w:rsidP="00D61E56">
            <w:pPr>
              <w:rPr>
                <w:rFonts w:ascii="Times New Roman" w:hAnsi="Times New Roman"/>
                <w:sz w:val="28"/>
                <w:szCs w:val="28"/>
              </w:rPr>
            </w:pPr>
            <w:r w:rsidRPr="00D943F4">
              <w:rPr>
                <w:rFonts w:ascii="Times New Roman" w:hAnsi="Times New Roman"/>
                <w:sz w:val="28"/>
                <w:szCs w:val="28"/>
              </w:rPr>
              <w:t>Учителя начальных классов</w:t>
            </w:r>
          </w:p>
        </w:tc>
      </w:tr>
      <w:tr w:rsidR="00D943F4" w:rsidRPr="00D943F4" w:rsidTr="00D61E56">
        <w:tc>
          <w:tcPr>
            <w:tcW w:w="2518" w:type="dxa"/>
          </w:tcPr>
          <w:p w:rsidR="00D943F4" w:rsidRPr="00D943F4" w:rsidRDefault="00D943F4" w:rsidP="00D61E56">
            <w:pPr>
              <w:rPr>
                <w:rFonts w:ascii="Times New Roman" w:hAnsi="Times New Roman"/>
                <w:b/>
                <w:sz w:val="28"/>
                <w:szCs w:val="28"/>
              </w:rPr>
            </w:pPr>
            <w:r w:rsidRPr="00D943F4">
              <w:rPr>
                <w:rFonts w:ascii="Times New Roman" w:hAnsi="Times New Roman"/>
                <w:b/>
                <w:sz w:val="28"/>
                <w:szCs w:val="28"/>
              </w:rPr>
              <w:t>Заседание 5.</w:t>
            </w:r>
          </w:p>
          <w:p w:rsidR="00D943F4" w:rsidRPr="00D943F4" w:rsidRDefault="00D943F4" w:rsidP="00D61E56">
            <w:pPr>
              <w:rPr>
                <w:rFonts w:ascii="Times New Roman" w:hAnsi="Times New Roman"/>
                <w:sz w:val="28"/>
                <w:szCs w:val="28"/>
              </w:rPr>
            </w:pPr>
            <w:r w:rsidRPr="00D943F4">
              <w:rPr>
                <w:rFonts w:ascii="Times New Roman" w:hAnsi="Times New Roman"/>
                <w:b/>
                <w:bCs/>
                <w:sz w:val="28"/>
                <w:szCs w:val="28"/>
              </w:rPr>
              <w:t>«Проектирование ИОМ и работа по ним»</w:t>
            </w:r>
          </w:p>
          <w:p w:rsidR="00D943F4" w:rsidRPr="00D943F4" w:rsidRDefault="00D943F4" w:rsidP="00D61E56">
            <w:pPr>
              <w:rPr>
                <w:rFonts w:ascii="Times New Roman" w:hAnsi="Times New Roman"/>
                <w:sz w:val="28"/>
                <w:szCs w:val="28"/>
              </w:rPr>
            </w:pPr>
          </w:p>
          <w:p w:rsidR="00D943F4" w:rsidRPr="00D943F4" w:rsidRDefault="00D943F4" w:rsidP="00D61E56">
            <w:pPr>
              <w:rPr>
                <w:rFonts w:ascii="Times New Roman" w:hAnsi="Times New Roman"/>
                <w:sz w:val="28"/>
                <w:szCs w:val="28"/>
              </w:rPr>
            </w:pPr>
          </w:p>
        </w:tc>
        <w:tc>
          <w:tcPr>
            <w:tcW w:w="2552" w:type="dxa"/>
          </w:tcPr>
          <w:p w:rsidR="00D943F4" w:rsidRPr="00D943F4" w:rsidRDefault="00D943F4" w:rsidP="00D61E56">
            <w:pPr>
              <w:rPr>
                <w:rFonts w:ascii="Times New Roman" w:hAnsi="Times New Roman"/>
                <w:sz w:val="28"/>
                <w:szCs w:val="28"/>
              </w:rPr>
            </w:pPr>
            <w:r w:rsidRPr="00D943F4">
              <w:rPr>
                <w:rFonts w:ascii="Times New Roman" w:hAnsi="Times New Roman"/>
                <w:sz w:val="28"/>
                <w:szCs w:val="28"/>
              </w:rPr>
              <w:lastRenderedPageBreak/>
              <w:t xml:space="preserve">1.Выступление по теме ИОМ «Развитие способностей учащихся к </w:t>
            </w:r>
            <w:r w:rsidRPr="00D943F4">
              <w:rPr>
                <w:rFonts w:ascii="Times New Roman" w:hAnsi="Times New Roman"/>
                <w:sz w:val="28"/>
                <w:szCs w:val="28"/>
              </w:rPr>
              <w:lastRenderedPageBreak/>
              <w:t>самоорганизации: умение учеником составлять алгоритм или план действий, выбирать способ решения учебных задач.»</w:t>
            </w:r>
          </w:p>
          <w:p w:rsidR="00D943F4" w:rsidRPr="00D943F4" w:rsidRDefault="00D943F4" w:rsidP="00D61E56">
            <w:pPr>
              <w:rPr>
                <w:rFonts w:ascii="Times New Roman" w:hAnsi="Times New Roman"/>
                <w:sz w:val="28"/>
                <w:szCs w:val="28"/>
              </w:rPr>
            </w:pPr>
            <w:r w:rsidRPr="00D943F4">
              <w:rPr>
                <w:rFonts w:ascii="Times New Roman" w:hAnsi="Times New Roman"/>
                <w:sz w:val="28"/>
                <w:szCs w:val="28"/>
              </w:rPr>
              <w:t xml:space="preserve">2. Выступление по теме ИОМ «Реализация современных, в том числе интерактивных форм и методов воспитательной работы, использование их на занятиях и во внеурочной деятельности» </w:t>
            </w:r>
          </w:p>
          <w:p w:rsidR="00D943F4" w:rsidRPr="00D943F4" w:rsidRDefault="00D943F4" w:rsidP="00D61E56">
            <w:pPr>
              <w:rPr>
                <w:rFonts w:ascii="Times New Roman" w:hAnsi="Times New Roman"/>
                <w:sz w:val="28"/>
                <w:szCs w:val="28"/>
              </w:rPr>
            </w:pPr>
            <w:r w:rsidRPr="00D943F4">
              <w:rPr>
                <w:rFonts w:ascii="Times New Roman" w:hAnsi="Times New Roman"/>
                <w:sz w:val="28"/>
                <w:szCs w:val="28"/>
              </w:rPr>
              <w:t>3. Подведение итого ИОМ.</w:t>
            </w:r>
          </w:p>
          <w:p w:rsidR="00D943F4" w:rsidRPr="00D943F4" w:rsidRDefault="00D943F4" w:rsidP="00D61E56">
            <w:pPr>
              <w:rPr>
                <w:rFonts w:ascii="Times New Roman" w:hAnsi="Times New Roman"/>
                <w:sz w:val="28"/>
                <w:szCs w:val="28"/>
              </w:rPr>
            </w:pPr>
            <w:r w:rsidRPr="00D943F4">
              <w:rPr>
                <w:rFonts w:ascii="Times New Roman" w:hAnsi="Times New Roman"/>
                <w:sz w:val="28"/>
                <w:szCs w:val="28"/>
              </w:rPr>
              <w:t>2. Классно-обобщающий контроль в 4 –ых классах - апрель.</w:t>
            </w:r>
          </w:p>
          <w:p w:rsidR="00D943F4" w:rsidRPr="00D943F4" w:rsidRDefault="00D943F4" w:rsidP="00D61E56">
            <w:pPr>
              <w:rPr>
                <w:rFonts w:ascii="Times New Roman" w:hAnsi="Times New Roman"/>
                <w:sz w:val="28"/>
                <w:szCs w:val="28"/>
              </w:rPr>
            </w:pPr>
            <w:r w:rsidRPr="00D943F4">
              <w:rPr>
                <w:rFonts w:ascii="Times New Roman" w:hAnsi="Times New Roman"/>
                <w:sz w:val="28"/>
                <w:szCs w:val="28"/>
              </w:rPr>
              <w:t>3.Подготовка и проведение ВПР в 4-х классах – март.</w:t>
            </w:r>
          </w:p>
          <w:p w:rsidR="00D943F4" w:rsidRPr="00D943F4" w:rsidRDefault="00D943F4" w:rsidP="00D61E56">
            <w:pPr>
              <w:rPr>
                <w:rFonts w:ascii="Times New Roman" w:hAnsi="Times New Roman"/>
                <w:sz w:val="28"/>
                <w:szCs w:val="28"/>
              </w:rPr>
            </w:pPr>
            <w:r w:rsidRPr="00D943F4">
              <w:rPr>
                <w:rFonts w:ascii="Times New Roman" w:hAnsi="Times New Roman"/>
                <w:sz w:val="28"/>
                <w:szCs w:val="28"/>
              </w:rPr>
              <w:lastRenderedPageBreak/>
              <w:t>4. Анализ работы МЦ за год и планирование на следующий учебный год – май.</w:t>
            </w:r>
          </w:p>
          <w:p w:rsidR="00D943F4" w:rsidRPr="00D943F4" w:rsidRDefault="00D943F4" w:rsidP="00D61E56">
            <w:pPr>
              <w:rPr>
                <w:rFonts w:ascii="Times New Roman" w:hAnsi="Times New Roman"/>
                <w:sz w:val="28"/>
                <w:szCs w:val="28"/>
              </w:rPr>
            </w:pPr>
          </w:p>
        </w:tc>
        <w:tc>
          <w:tcPr>
            <w:tcW w:w="2126" w:type="dxa"/>
          </w:tcPr>
          <w:p w:rsidR="00D943F4" w:rsidRPr="00D943F4" w:rsidRDefault="00D943F4" w:rsidP="00D61E56">
            <w:pPr>
              <w:rPr>
                <w:rFonts w:ascii="Times New Roman" w:hAnsi="Times New Roman"/>
                <w:sz w:val="28"/>
                <w:szCs w:val="28"/>
              </w:rPr>
            </w:pPr>
            <w:r w:rsidRPr="00D943F4">
              <w:rPr>
                <w:rFonts w:ascii="Times New Roman" w:hAnsi="Times New Roman"/>
                <w:sz w:val="28"/>
                <w:szCs w:val="28"/>
              </w:rPr>
              <w:lastRenderedPageBreak/>
              <w:t>Апрель-май</w:t>
            </w:r>
          </w:p>
          <w:p w:rsidR="00D943F4" w:rsidRPr="00D943F4" w:rsidRDefault="00D943F4" w:rsidP="00D61E56">
            <w:pPr>
              <w:rPr>
                <w:rFonts w:ascii="Times New Roman" w:hAnsi="Times New Roman"/>
                <w:sz w:val="28"/>
                <w:szCs w:val="28"/>
              </w:rPr>
            </w:pPr>
            <w:r w:rsidRPr="00D943F4">
              <w:rPr>
                <w:rFonts w:ascii="Times New Roman" w:hAnsi="Times New Roman"/>
                <w:sz w:val="28"/>
                <w:szCs w:val="28"/>
              </w:rPr>
              <w:t xml:space="preserve">Мероприятия ко Дню Победы. </w:t>
            </w:r>
          </w:p>
          <w:p w:rsidR="00D943F4" w:rsidRPr="00D943F4" w:rsidRDefault="00D943F4" w:rsidP="00D61E56">
            <w:pPr>
              <w:rPr>
                <w:rFonts w:ascii="Times New Roman" w:hAnsi="Times New Roman"/>
                <w:sz w:val="28"/>
                <w:szCs w:val="28"/>
              </w:rPr>
            </w:pPr>
            <w:r w:rsidRPr="00D943F4">
              <w:rPr>
                <w:rFonts w:ascii="Times New Roman" w:hAnsi="Times New Roman"/>
                <w:sz w:val="28"/>
                <w:szCs w:val="28"/>
              </w:rPr>
              <w:t>Выпускной в 4-</w:t>
            </w:r>
            <w:r w:rsidRPr="00D943F4">
              <w:rPr>
                <w:rFonts w:ascii="Times New Roman" w:hAnsi="Times New Roman"/>
                <w:sz w:val="28"/>
                <w:szCs w:val="28"/>
              </w:rPr>
              <w:lastRenderedPageBreak/>
              <w:t xml:space="preserve">ых классах. </w:t>
            </w:r>
          </w:p>
          <w:p w:rsidR="00D943F4" w:rsidRPr="00D943F4" w:rsidRDefault="00D943F4" w:rsidP="00D61E56">
            <w:pPr>
              <w:rPr>
                <w:rFonts w:ascii="Times New Roman" w:hAnsi="Times New Roman"/>
                <w:sz w:val="28"/>
                <w:szCs w:val="28"/>
              </w:rPr>
            </w:pPr>
            <w:r w:rsidRPr="00D943F4">
              <w:rPr>
                <w:rFonts w:ascii="Times New Roman" w:hAnsi="Times New Roman"/>
                <w:sz w:val="28"/>
                <w:szCs w:val="28"/>
              </w:rPr>
              <w:t>Линейка памяти.</w:t>
            </w:r>
          </w:p>
          <w:p w:rsidR="00D943F4" w:rsidRPr="00D943F4" w:rsidRDefault="00D943F4" w:rsidP="00D61E56">
            <w:pPr>
              <w:rPr>
                <w:rFonts w:ascii="Times New Roman" w:hAnsi="Times New Roman"/>
                <w:sz w:val="28"/>
                <w:szCs w:val="28"/>
              </w:rPr>
            </w:pPr>
            <w:r w:rsidRPr="00D943F4">
              <w:rPr>
                <w:rFonts w:ascii="Times New Roman" w:hAnsi="Times New Roman"/>
                <w:sz w:val="28"/>
                <w:szCs w:val="28"/>
              </w:rPr>
              <w:t>День открытых дверей.</w:t>
            </w:r>
          </w:p>
          <w:p w:rsidR="00D943F4" w:rsidRPr="00D943F4" w:rsidRDefault="00D943F4" w:rsidP="00D61E56">
            <w:pPr>
              <w:rPr>
                <w:rFonts w:ascii="Times New Roman" w:hAnsi="Times New Roman"/>
                <w:sz w:val="28"/>
                <w:szCs w:val="28"/>
              </w:rPr>
            </w:pPr>
          </w:p>
        </w:tc>
        <w:tc>
          <w:tcPr>
            <w:tcW w:w="1134" w:type="dxa"/>
          </w:tcPr>
          <w:p w:rsidR="00D943F4" w:rsidRPr="00D943F4" w:rsidRDefault="00D943F4" w:rsidP="00D61E56">
            <w:pPr>
              <w:rPr>
                <w:rFonts w:ascii="Times New Roman" w:hAnsi="Times New Roman"/>
                <w:sz w:val="28"/>
                <w:szCs w:val="28"/>
              </w:rPr>
            </w:pPr>
          </w:p>
          <w:p w:rsidR="00D943F4" w:rsidRPr="00D943F4" w:rsidRDefault="00D943F4" w:rsidP="00D61E56">
            <w:pPr>
              <w:rPr>
                <w:rFonts w:ascii="Times New Roman" w:hAnsi="Times New Roman"/>
                <w:sz w:val="28"/>
                <w:szCs w:val="28"/>
              </w:rPr>
            </w:pPr>
            <w:r w:rsidRPr="00D943F4">
              <w:rPr>
                <w:rFonts w:ascii="Times New Roman" w:hAnsi="Times New Roman"/>
                <w:sz w:val="28"/>
                <w:szCs w:val="28"/>
              </w:rPr>
              <w:t>апрель</w:t>
            </w:r>
          </w:p>
          <w:p w:rsidR="00D943F4" w:rsidRPr="00D943F4" w:rsidRDefault="00D943F4" w:rsidP="00D61E56">
            <w:pPr>
              <w:rPr>
                <w:rFonts w:ascii="Times New Roman" w:hAnsi="Times New Roman"/>
                <w:sz w:val="28"/>
                <w:szCs w:val="28"/>
              </w:rPr>
            </w:pPr>
          </w:p>
          <w:p w:rsidR="00D943F4" w:rsidRPr="00D943F4" w:rsidRDefault="00D943F4" w:rsidP="00D61E56">
            <w:pPr>
              <w:rPr>
                <w:rFonts w:ascii="Times New Roman" w:hAnsi="Times New Roman"/>
                <w:sz w:val="28"/>
                <w:szCs w:val="28"/>
              </w:rPr>
            </w:pPr>
          </w:p>
          <w:p w:rsidR="00D943F4" w:rsidRPr="00D943F4" w:rsidRDefault="00D943F4" w:rsidP="00D61E56">
            <w:pPr>
              <w:rPr>
                <w:rFonts w:ascii="Times New Roman" w:hAnsi="Times New Roman"/>
                <w:sz w:val="28"/>
                <w:szCs w:val="28"/>
              </w:rPr>
            </w:pPr>
          </w:p>
          <w:p w:rsidR="00D943F4" w:rsidRPr="00D943F4" w:rsidRDefault="00D943F4" w:rsidP="00D61E56">
            <w:pPr>
              <w:rPr>
                <w:rFonts w:ascii="Times New Roman" w:hAnsi="Times New Roman"/>
                <w:sz w:val="28"/>
                <w:szCs w:val="28"/>
              </w:rPr>
            </w:pPr>
          </w:p>
          <w:p w:rsidR="00D943F4" w:rsidRPr="00D943F4" w:rsidRDefault="00D943F4" w:rsidP="00D61E56">
            <w:pPr>
              <w:rPr>
                <w:rFonts w:ascii="Times New Roman" w:hAnsi="Times New Roman"/>
                <w:sz w:val="28"/>
                <w:szCs w:val="28"/>
              </w:rPr>
            </w:pPr>
          </w:p>
          <w:p w:rsidR="00D943F4" w:rsidRPr="00D943F4" w:rsidRDefault="00D943F4" w:rsidP="00D61E56">
            <w:pPr>
              <w:rPr>
                <w:rFonts w:ascii="Times New Roman" w:hAnsi="Times New Roman"/>
                <w:sz w:val="28"/>
                <w:szCs w:val="28"/>
              </w:rPr>
            </w:pPr>
          </w:p>
          <w:p w:rsidR="00D943F4" w:rsidRPr="00D943F4" w:rsidRDefault="00D943F4" w:rsidP="00D61E56">
            <w:pPr>
              <w:rPr>
                <w:rFonts w:ascii="Times New Roman" w:hAnsi="Times New Roman"/>
                <w:sz w:val="28"/>
                <w:szCs w:val="28"/>
              </w:rPr>
            </w:pPr>
          </w:p>
          <w:p w:rsidR="00D943F4" w:rsidRPr="00D943F4" w:rsidRDefault="00D943F4" w:rsidP="00D61E56">
            <w:pPr>
              <w:rPr>
                <w:rFonts w:ascii="Times New Roman" w:hAnsi="Times New Roman"/>
                <w:sz w:val="28"/>
                <w:szCs w:val="28"/>
              </w:rPr>
            </w:pPr>
          </w:p>
          <w:p w:rsidR="00D943F4" w:rsidRPr="00D943F4" w:rsidRDefault="00D943F4" w:rsidP="00D61E56">
            <w:pPr>
              <w:rPr>
                <w:rFonts w:ascii="Times New Roman" w:hAnsi="Times New Roman"/>
                <w:sz w:val="28"/>
                <w:szCs w:val="28"/>
              </w:rPr>
            </w:pPr>
          </w:p>
          <w:p w:rsidR="00D943F4" w:rsidRPr="00D943F4" w:rsidRDefault="00D943F4" w:rsidP="00D61E56">
            <w:pPr>
              <w:rPr>
                <w:rFonts w:ascii="Times New Roman" w:hAnsi="Times New Roman"/>
                <w:sz w:val="28"/>
                <w:szCs w:val="28"/>
              </w:rPr>
            </w:pPr>
          </w:p>
          <w:p w:rsidR="00D943F4" w:rsidRPr="00D943F4" w:rsidRDefault="00D943F4" w:rsidP="00D61E56">
            <w:pPr>
              <w:rPr>
                <w:rFonts w:ascii="Times New Roman" w:hAnsi="Times New Roman"/>
                <w:sz w:val="28"/>
                <w:szCs w:val="28"/>
              </w:rPr>
            </w:pPr>
          </w:p>
        </w:tc>
        <w:tc>
          <w:tcPr>
            <w:tcW w:w="1984" w:type="dxa"/>
          </w:tcPr>
          <w:p w:rsidR="00D943F4" w:rsidRPr="00D943F4" w:rsidRDefault="00D943F4" w:rsidP="00D61E56">
            <w:pPr>
              <w:rPr>
                <w:rFonts w:ascii="Times New Roman" w:hAnsi="Times New Roman"/>
                <w:sz w:val="28"/>
                <w:szCs w:val="28"/>
              </w:rPr>
            </w:pPr>
            <w:r w:rsidRPr="00D943F4">
              <w:rPr>
                <w:rFonts w:ascii="Times New Roman" w:hAnsi="Times New Roman"/>
                <w:sz w:val="28"/>
                <w:szCs w:val="28"/>
              </w:rPr>
              <w:lastRenderedPageBreak/>
              <w:t>Учителя начальных классов</w:t>
            </w:r>
          </w:p>
        </w:tc>
      </w:tr>
    </w:tbl>
    <w:p w:rsidR="00D943F4" w:rsidRPr="00D943F4" w:rsidRDefault="00D943F4" w:rsidP="00D943F4">
      <w:pPr>
        <w:rPr>
          <w:rFonts w:ascii="Times New Roman" w:hAnsi="Times New Roman" w:cs="Times New Roman"/>
          <w:sz w:val="28"/>
          <w:szCs w:val="28"/>
        </w:rPr>
      </w:pPr>
    </w:p>
    <w:p w:rsidR="00B60286" w:rsidRPr="00D943F4" w:rsidRDefault="00B60286" w:rsidP="00B60286">
      <w:pPr>
        <w:widowControl w:val="0"/>
        <w:tabs>
          <w:tab w:val="left" w:pos="427"/>
          <w:tab w:val="left" w:pos="496"/>
        </w:tabs>
        <w:autoSpaceDE w:val="0"/>
        <w:autoSpaceDN w:val="0"/>
        <w:spacing w:after="0" w:line="240" w:lineRule="auto"/>
        <w:ind w:left="67" w:right="339"/>
        <w:rPr>
          <w:rFonts w:ascii="Times New Roman" w:hAnsi="Times New Roman" w:cs="Times New Roman"/>
          <w:sz w:val="28"/>
          <w:szCs w:val="28"/>
        </w:rPr>
      </w:pPr>
    </w:p>
    <w:p w:rsidR="00DF2AC7" w:rsidRPr="00D943F4" w:rsidRDefault="00DF2AC7" w:rsidP="00DF2AC7">
      <w:pPr>
        <w:pStyle w:val="ae"/>
        <w:spacing w:before="127"/>
        <w:rPr>
          <w:b w:val="0"/>
          <w:sz w:val="28"/>
          <w:szCs w:val="28"/>
        </w:rPr>
      </w:pPr>
    </w:p>
    <w:p w:rsidR="00EB7955" w:rsidRPr="00D943F4" w:rsidRDefault="00EB7955" w:rsidP="00EB7955">
      <w:pPr>
        <w:jc w:val="both"/>
        <w:rPr>
          <w:rFonts w:ascii="Times New Roman" w:hAnsi="Times New Roman" w:cs="Times New Roman"/>
          <w:sz w:val="28"/>
          <w:szCs w:val="28"/>
        </w:rPr>
      </w:pPr>
    </w:p>
    <w:p w:rsidR="005C46B9" w:rsidRPr="006E7072" w:rsidRDefault="005C46B9" w:rsidP="005C46B9">
      <w:pPr>
        <w:shd w:val="clear" w:color="auto" w:fill="FFFFFF"/>
        <w:spacing w:after="0" w:line="240" w:lineRule="auto"/>
        <w:rPr>
          <w:rFonts w:ascii="Times New Roman" w:hAnsi="Times New Roman"/>
          <w:b/>
          <w:bCs/>
          <w:color w:val="000000"/>
          <w:spacing w:val="228"/>
          <w:sz w:val="28"/>
          <w:szCs w:val="28"/>
        </w:rPr>
      </w:pPr>
    </w:p>
    <w:p w:rsidR="005C46B9" w:rsidRPr="006E7072" w:rsidRDefault="005C46B9" w:rsidP="00F2083D">
      <w:pPr>
        <w:shd w:val="clear" w:color="auto" w:fill="FFFFFF"/>
        <w:spacing w:after="0" w:line="240" w:lineRule="auto"/>
        <w:rPr>
          <w:rFonts w:ascii="Times New Roman" w:hAnsi="Times New Roman"/>
          <w:sz w:val="28"/>
          <w:szCs w:val="28"/>
        </w:rPr>
      </w:pPr>
      <w:r w:rsidRPr="006E7072">
        <w:rPr>
          <w:rFonts w:ascii="Times New Roman" w:hAnsi="Times New Roman"/>
          <w:b/>
          <w:bCs/>
          <w:color w:val="000000"/>
          <w:spacing w:val="1"/>
          <w:sz w:val="28"/>
          <w:szCs w:val="28"/>
        </w:rPr>
        <w:t>План работы педагога - организатора</w:t>
      </w:r>
    </w:p>
    <w:p w:rsidR="005C46B9" w:rsidRPr="006E7072" w:rsidRDefault="005C46B9" w:rsidP="00F2083D">
      <w:pPr>
        <w:shd w:val="clear" w:color="auto" w:fill="FFFFFF"/>
        <w:spacing w:after="0" w:line="240" w:lineRule="auto"/>
        <w:rPr>
          <w:rFonts w:ascii="Times New Roman" w:hAnsi="Times New Roman"/>
          <w:sz w:val="28"/>
          <w:szCs w:val="28"/>
        </w:rPr>
      </w:pPr>
      <w:r w:rsidRPr="006E7072">
        <w:rPr>
          <w:rFonts w:ascii="Times New Roman" w:hAnsi="Times New Roman"/>
          <w:b/>
          <w:bCs/>
          <w:color w:val="000000"/>
          <w:sz w:val="28"/>
          <w:szCs w:val="28"/>
        </w:rPr>
        <w:t xml:space="preserve">Основ безопасности </w:t>
      </w:r>
      <w:r>
        <w:rPr>
          <w:rFonts w:ascii="Times New Roman" w:hAnsi="Times New Roman"/>
          <w:b/>
          <w:bCs/>
          <w:color w:val="000000"/>
          <w:sz w:val="28"/>
          <w:szCs w:val="28"/>
        </w:rPr>
        <w:t>и защиты Родины</w:t>
      </w:r>
    </w:p>
    <w:p w:rsidR="005C46B9" w:rsidRPr="006E7072" w:rsidRDefault="005C46B9" w:rsidP="00F2083D">
      <w:pPr>
        <w:shd w:val="clear" w:color="auto" w:fill="FFFFFF"/>
        <w:spacing w:after="0" w:line="240" w:lineRule="auto"/>
        <w:rPr>
          <w:rFonts w:ascii="Times New Roman" w:hAnsi="Times New Roman"/>
          <w:b/>
          <w:bCs/>
          <w:color w:val="000000"/>
          <w:spacing w:val="18"/>
          <w:sz w:val="28"/>
          <w:szCs w:val="28"/>
        </w:rPr>
      </w:pPr>
      <w:r w:rsidRPr="006E7072">
        <w:rPr>
          <w:rFonts w:ascii="Times New Roman" w:hAnsi="Times New Roman"/>
          <w:b/>
          <w:bCs/>
          <w:color w:val="000000"/>
          <w:spacing w:val="18"/>
          <w:sz w:val="28"/>
          <w:szCs w:val="28"/>
        </w:rPr>
        <w:t>н</w:t>
      </w:r>
      <w:r>
        <w:rPr>
          <w:rFonts w:ascii="Times New Roman" w:hAnsi="Times New Roman"/>
          <w:b/>
          <w:bCs/>
          <w:color w:val="000000"/>
          <w:spacing w:val="18"/>
          <w:sz w:val="28"/>
          <w:szCs w:val="28"/>
        </w:rPr>
        <w:t>а 2025-2026</w:t>
      </w:r>
      <w:r w:rsidRPr="006E7072">
        <w:rPr>
          <w:rFonts w:ascii="Times New Roman" w:hAnsi="Times New Roman"/>
          <w:b/>
          <w:bCs/>
          <w:color w:val="000000"/>
          <w:spacing w:val="18"/>
          <w:sz w:val="28"/>
          <w:szCs w:val="28"/>
        </w:rPr>
        <w:t xml:space="preserve"> учебный год</w:t>
      </w:r>
    </w:p>
    <w:p w:rsidR="005C46B9" w:rsidRPr="006E7072" w:rsidRDefault="005C46B9" w:rsidP="005C46B9">
      <w:pPr>
        <w:shd w:val="clear" w:color="auto" w:fill="FFFFFF"/>
        <w:spacing w:after="0" w:line="240" w:lineRule="auto"/>
        <w:jc w:val="center"/>
        <w:rPr>
          <w:rFonts w:ascii="Times New Roman" w:hAnsi="Times New Roman"/>
          <w:b/>
          <w:bCs/>
          <w:color w:val="000000"/>
          <w:spacing w:val="18"/>
          <w:sz w:val="28"/>
          <w:szCs w:val="28"/>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7"/>
        <w:gridCol w:w="4252"/>
        <w:gridCol w:w="993"/>
        <w:gridCol w:w="1417"/>
        <w:gridCol w:w="1276"/>
        <w:gridCol w:w="1134"/>
      </w:tblGrid>
      <w:tr w:rsidR="005C46B9" w:rsidRPr="006E7072" w:rsidTr="00F2083D">
        <w:tc>
          <w:tcPr>
            <w:tcW w:w="567" w:type="dxa"/>
          </w:tcPr>
          <w:p w:rsidR="005C46B9" w:rsidRPr="006E7072" w:rsidRDefault="005C46B9" w:rsidP="00F2083D">
            <w:pPr>
              <w:spacing w:after="0" w:line="240" w:lineRule="auto"/>
              <w:jc w:val="center"/>
              <w:rPr>
                <w:rFonts w:ascii="Times New Roman" w:hAnsi="Times New Roman"/>
                <w:sz w:val="28"/>
                <w:szCs w:val="28"/>
              </w:rPr>
            </w:pPr>
            <w:r w:rsidRPr="006E7072">
              <w:rPr>
                <w:rFonts w:ascii="Times New Roman" w:hAnsi="Times New Roman"/>
                <w:sz w:val="28"/>
                <w:szCs w:val="28"/>
              </w:rPr>
              <w:t>№№</w:t>
            </w:r>
          </w:p>
          <w:p w:rsidR="005C46B9" w:rsidRPr="006E7072" w:rsidRDefault="005C46B9" w:rsidP="00F2083D">
            <w:pPr>
              <w:spacing w:after="0" w:line="240" w:lineRule="auto"/>
              <w:jc w:val="center"/>
              <w:rPr>
                <w:rFonts w:ascii="Times New Roman" w:hAnsi="Times New Roman"/>
                <w:sz w:val="28"/>
                <w:szCs w:val="28"/>
              </w:rPr>
            </w:pPr>
            <w:r w:rsidRPr="006E7072">
              <w:rPr>
                <w:rFonts w:ascii="Times New Roman" w:hAnsi="Times New Roman"/>
                <w:sz w:val="28"/>
                <w:szCs w:val="28"/>
              </w:rPr>
              <w:t>п/п</w:t>
            </w:r>
          </w:p>
        </w:tc>
        <w:tc>
          <w:tcPr>
            <w:tcW w:w="4252" w:type="dxa"/>
          </w:tcPr>
          <w:p w:rsidR="005C46B9" w:rsidRPr="006E7072" w:rsidRDefault="005C46B9" w:rsidP="00F2083D">
            <w:pPr>
              <w:spacing w:after="0" w:line="240" w:lineRule="auto"/>
              <w:jc w:val="center"/>
              <w:rPr>
                <w:rFonts w:ascii="Times New Roman" w:hAnsi="Times New Roman"/>
                <w:sz w:val="28"/>
                <w:szCs w:val="28"/>
              </w:rPr>
            </w:pPr>
          </w:p>
          <w:p w:rsidR="005C46B9" w:rsidRPr="006E7072" w:rsidRDefault="005C46B9" w:rsidP="00F2083D">
            <w:pPr>
              <w:spacing w:after="0" w:line="240" w:lineRule="auto"/>
              <w:jc w:val="center"/>
              <w:rPr>
                <w:rFonts w:ascii="Times New Roman" w:hAnsi="Times New Roman"/>
                <w:sz w:val="28"/>
                <w:szCs w:val="28"/>
              </w:rPr>
            </w:pPr>
            <w:r w:rsidRPr="006E7072">
              <w:rPr>
                <w:rFonts w:ascii="Times New Roman" w:hAnsi="Times New Roman"/>
                <w:sz w:val="28"/>
                <w:szCs w:val="28"/>
              </w:rPr>
              <w:t>Мероприятия</w:t>
            </w:r>
          </w:p>
        </w:tc>
        <w:tc>
          <w:tcPr>
            <w:tcW w:w="993" w:type="dxa"/>
          </w:tcPr>
          <w:p w:rsidR="005C46B9" w:rsidRPr="006E7072" w:rsidRDefault="005C46B9" w:rsidP="00F2083D">
            <w:pPr>
              <w:spacing w:after="0" w:line="240" w:lineRule="auto"/>
              <w:jc w:val="center"/>
              <w:rPr>
                <w:rFonts w:ascii="Times New Roman" w:hAnsi="Times New Roman"/>
                <w:sz w:val="28"/>
                <w:szCs w:val="28"/>
              </w:rPr>
            </w:pPr>
            <w:r w:rsidRPr="006E7072">
              <w:rPr>
                <w:rFonts w:ascii="Times New Roman" w:hAnsi="Times New Roman"/>
                <w:sz w:val="28"/>
                <w:szCs w:val="28"/>
              </w:rPr>
              <w:t xml:space="preserve">Класс </w:t>
            </w:r>
          </w:p>
        </w:tc>
        <w:tc>
          <w:tcPr>
            <w:tcW w:w="1417" w:type="dxa"/>
          </w:tcPr>
          <w:p w:rsidR="005C46B9" w:rsidRPr="006E7072" w:rsidRDefault="005C46B9" w:rsidP="00F2083D">
            <w:pPr>
              <w:spacing w:after="0" w:line="240" w:lineRule="auto"/>
              <w:jc w:val="center"/>
              <w:rPr>
                <w:rFonts w:ascii="Times New Roman" w:hAnsi="Times New Roman"/>
                <w:sz w:val="28"/>
                <w:szCs w:val="28"/>
              </w:rPr>
            </w:pPr>
            <w:r w:rsidRPr="006E7072">
              <w:rPr>
                <w:rFonts w:ascii="Times New Roman" w:hAnsi="Times New Roman"/>
                <w:sz w:val="28"/>
                <w:szCs w:val="28"/>
              </w:rPr>
              <w:t xml:space="preserve">Сроки </w:t>
            </w:r>
          </w:p>
          <w:p w:rsidR="005C46B9" w:rsidRPr="006E7072" w:rsidRDefault="005C46B9" w:rsidP="00F2083D">
            <w:pPr>
              <w:spacing w:after="0" w:line="240" w:lineRule="auto"/>
              <w:jc w:val="center"/>
              <w:rPr>
                <w:rFonts w:ascii="Times New Roman" w:hAnsi="Times New Roman"/>
                <w:sz w:val="28"/>
                <w:szCs w:val="28"/>
              </w:rPr>
            </w:pPr>
            <w:r w:rsidRPr="006E7072">
              <w:rPr>
                <w:rFonts w:ascii="Times New Roman" w:hAnsi="Times New Roman"/>
                <w:sz w:val="28"/>
                <w:szCs w:val="28"/>
              </w:rPr>
              <w:t>проведения</w:t>
            </w:r>
          </w:p>
        </w:tc>
        <w:tc>
          <w:tcPr>
            <w:tcW w:w="1276" w:type="dxa"/>
          </w:tcPr>
          <w:p w:rsidR="005C46B9" w:rsidRPr="006E7072" w:rsidRDefault="005C46B9" w:rsidP="00F2083D">
            <w:pPr>
              <w:spacing w:after="0" w:line="240" w:lineRule="auto"/>
              <w:jc w:val="center"/>
              <w:rPr>
                <w:rFonts w:ascii="Times New Roman" w:hAnsi="Times New Roman"/>
                <w:sz w:val="28"/>
                <w:szCs w:val="28"/>
              </w:rPr>
            </w:pPr>
            <w:r w:rsidRPr="006E7072">
              <w:rPr>
                <w:rFonts w:ascii="Times New Roman" w:hAnsi="Times New Roman"/>
                <w:sz w:val="28"/>
                <w:szCs w:val="28"/>
              </w:rPr>
              <w:t xml:space="preserve">Ответственные </w:t>
            </w:r>
          </w:p>
        </w:tc>
        <w:tc>
          <w:tcPr>
            <w:tcW w:w="1134" w:type="dxa"/>
          </w:tcPr>
          <w:p w:rsidR="005C46B9" w:rsidRPr="006E7072" w:rsidRDefault="005C46B9" w:rsidP="00F2083D">
            <w:pPr>
              <w:spacing w:after="0" w:line="240" w:lineRule="auto"/>
              <w:jc w:val="center"/>
              <w:rPr>
                <w:rFonts w:ascii="Times New Roman" w:hAnsi="Times New Roman"/>
                <w:sz w:val="28"/>
                <w:szCs w:val="28"/>
              </w:rPr>
            </w:pPr>
            <w:r w:rsidRPr="006E7072">
              <w:rPr>
                <w:rFonts w:ascii="Times New Roman" w:hAnsi="Times New Roman"/>
                <w:sz w:val="28"/>
                <w:szCs w:val="28"/>
              </w:rPr>
              <w:t xml:space="preserve">Выход </w:t>
            </w:r>
          </w:p>
        </w:tc>
      </w:tr>
      <w:tr w:rsidR="005C46B9" w:rsidRPr="006E7072" w:rsidTr="00F2083D">
        <w:trPr>
          <w:trHeight w:val="20"/>
        </w:trPr>
        <w:tc>
          <w:tcPr>
            <w:tcW w:w="567" w:type="dxa"/>
          </w:tcPr>
          <w:p w:rsidR="005C46B9" w:rsidRPr="006E7072" w:rsidRDefault="005C46B9" w:rsidP="00F2083D">
            <w:pPr>
              <w:spacing w:after="0" w:line="240" w:lineRule="auto"/>
              <w:ind w:hanging="6"/>
              <w:jc w:val="center"/>
              <w:rPr>
                <w:rFonts w:ascii="Times New Roman" w:hAnsi="Times New Roman"/>
                <w:sz w:val="28"/>
                <w:szCs w:val="28"/>
              </w:rPr>
            </w:pPr>
            <w:r w:rsidRPr="006E7072">
              <w:rPr>
                <w:rFonts w:ascii="Times New Roman" w:hAnsi="Times New Roman"/>
                <w:sz w:val="28"/>
                <w:szCs w:val="28"/>
              </w:rPr>
              <w:t>1.</w:t>
            </w:r>
          </w:p>
        </w:tc>
        <w:tc>
          <w:tcPr>
            <w:tcW w:w="4252" w:type="dxa"/>
          </w:tcPr>
          <w:p w:rsidR="005C46B9" w:rsidRPr="006E7072" w:rsidRDefault="005C46B9" w:rsidP="00F2083D">
            <w:pPr>
              <w:spacing w:after="0" w:line="240" w:lineRule="auto"/>
              <w:ind w:hanging="6"/>
              <w:jc w:val="both"/>
              <w:rPr>
                <w:rFonts w:ascii="Times New Roman" w:hAnsi="Times New Roman"/>
                <w:spacing w:val="9"/>
                <w:sz w:val="28"/>
                <w:szCs w:val="28"/>
              </w:rPr>
            </w:pPr>
            <w:r>
              <w:rPr>
                <w:rFonts w:ascii="Times New Roman" w:hAnsi="Times New Roman"/>
                <w:spacing w:val="9"/>
                <w:sz w:val="28"/>
                <w:szCs w:val="28"/>
              </w:rPr>
              <w:t>Составление плана работы на 2025-2026</w:t>
            </w:r>
            <w:r w:rsidRPr="006E7072">
              <w:rPr>
                <w:rFonts w:ascii="Times New Roman" w:hAnsi="Times New Roman"/>
                <w:spacing w:val="9"/>
                <w:sz w:val="28"/>
                <w:szCs w:val="28"/>
              </w:rPr>
              <w:t xml:space="preserve"> учебный год.</w:t>
            </w:r>
          </w:p>
        </w:tc>
        <w:tc>
          <w:tcPr>
            <w:tcW w:w="993" w:type="dxa"/>
          </w:tcPr>
          <w:p w:rsidR="005C46B9" w:rsidRPr="006E7072" w:rsidRDefault="005C46B9" w:rsidP="00F2083D">
            <w:pPr>
              <w:spacing w:after="0" w:line="240" w:lineRule="auto"/>
              <w:ind w:hanging="6"/>
              <w:jc w:val="both"/>
              <w:rPr>
                <w:rFonts w:ascii="Times New Roman" w:hAnsi="Times New Roman"/>
                <w:sz w:val="28"/>
                <w:szCs w:val="28"/>
              </w:rPr>
            </w:pPr>
          </w:p>
        </w:tc>
        <w:tc>
          <w:tcPr>
            <w:tcW w:w="1417" w:type="dxa"/>
          </w:tcPr>
          <w:p w:rsidR="005C46B9" w:rsidRPr="006E7072" w:rsidRDefault="005C46B9" w:rsidP="00F2083D">
            <w:pPr>
              <w:spacing w:after="0" w:line="240" w:lineRule="auto"/>
              <w:ind w:hanging="6"/>
              <w:jc w:val="both"/>
              <w:rPr>
                <w:rFonts w:ascii="Times New Roman" w:hAnsi="Times New Roman"/>
                <w:sz w:val="28"/>
                <w:szCs w:val="28"/>
              </w:rPr>
            </w:pPr>
            <w:r w:rsidRPr="006E7072">
              <w:rPr>
                <w:rFonts w:ascii="Times New Roman" w:hAnsi="Times New Roman"/>
                <w:sz w:val="28"/>
                <w:szCs w:val="28"/>
              </w:rPr>
              <w:t xml:space="preserve">Август-сентябрь </w:t>
            </w:r>
          </w:p>
        </w:tc>
        <w:tc>
          <w:tcPr>
            <w:tcW w:w="1276" w:type="dxa"/>
          </w:tcPr>
          <w:p w:rsidR="005C46B9" w:rsidRPr="006E7072" w:rsidRDefault="005C46B9" w:rsidP="00F2083D">
            <w:pPr>
              <w:spacing w:after="0" w:line="240" w:lineRule="auto"/>
              <w:ind w:hanging="6"/>
              <w:jc w:val="both"/>
              <w:rPr>
                <w:rFonts w:ascii="Times New Roman" w:hAnsi="Times New Roman"/>
                <w:sz w:val="28"/>
                <w:szCs w:val="28"/>
              </w:rPr>
            </w:pPr>
            <w:r w:rsidRPr="006E7072">
              <w:rPr>
                <w:rFonts w:ascii="Times New Roman" w:hAnsi="Times New Roman"/>
                <w:sz w:val="28"/>
                <w:szCs w:val="28"/>
              </w:rPr>
              <w:t xml:space="preserve">Педагог-организатор ОБЖ </w:t>
            </w:r>
          </w:p>
          <w:p w:rsidR="005C46B9" w:rsidRPr="006E7072" w:rsidRDefault="005C46B9" w:rsidP="00F2083D">
            <w:pPr>
              <w:spacing w:after="0" w:line="240" w:lineRule="auto"/>
              <w:ind w:hanging="6"/>
              <w:jc w:val="both"/>
              <w:rPr>
                <w:rFonts w:ascii="Times New Roman" w:hAnsi="Times New Roman"/>
                <w:sz w:val="28"/>
                <w:szCs w:val="28"/>
              </w:rPr>
            </w:pPr>
          </w:p>
        </w:tc>
        <w:tc>
          <w:tcPr>
            <w:tcW w:w="1134" w:type="dxa"/>
          </w:tcPr>
          <w:p w:rsidR="005C46B9" w:rsidRPr="006E7072" w:rsidRDefault="005C46B9" w:rsidP="00F2083D">
            <w:pPr>
              <w:spacing w:after="0" w:line="240" w:lineRule="auto"/>
              <w:ind w:hanging="6"/>
              <w:jc w:val="both"/>
              <w:rPr>
                <w:rFonts w:ascii="Times New Roman" w:hAnsi="Times New Roman"/>
                <w:sz w:val="28"/>
                <w:szCs w:val="28"/>
              </w:rPr>
            </w:pPr>
            <w:r w:rsidRPr="006E7072">
              <w:rPr>
                <w:rFonts w:ascii="Times New Roman" w:hAnsi="Times New Roman"/>
                <w:sz w:val="28"/>
                <w:szCs w:val="28"/>
              </w:rPr>
              <w:t xml:space="preserve">План </w:t>
            </w:r>
          </w:p>
        </w:tc>
      </w:tr>
      <w:tr w:rsidR="005C46B9" w:rsidRPr="006E7072" w:rsidTr="00F2083D">
        <w:trPr>
          <w:trHeight w:val="20"/>
        </w:trPr>
        <w:tc>
          <w:tcPr>
            <w:tcW w:w="567" w:type="dxa"/>
          </w:tcPr>
          <w:p w:rsidR="005C46B9" w:rsidRPr="006E7072" w:rsidRDefault="005C46B9" w:rsidP="00F2083D">
            <w:pPr>
              <w:spacing w:after="0" w:line="240" w:lineRule="auto"/>
              <w:ind w:hanging="6"/>
              <w:jc w:val="center"/>
              <w:rPr>
                <w:rFonts w:ascii="Times New Roman" w:hAnsi="Times New Roman"/>
                <w:sz w:val="28"/>
                <w:szCs w:val="28"/>
              </w:rPr>
            </w:pPr>
            <w:r w:rsidRPr="006E7072">
              <w:rPr>
                <w:rFonts w:ascii="Times New Roman" w:hAnsi="Times New Roman"/>
                <w:sz w:val="28"/>
                <w:szCs w:val="28"/>
              </w:rPr>
              <w:t xml:space="preserve"> 2.</w:t>
            </w:r>
          </w:p>
        </w:tc>
        <w:tc>
          <w:tcPr>
            <w:tcW w:w="4252" w:type="dxa"/>
          </w:tcPr>
          <w:p w:rsidR="005C46B9" w:rsidRPr="006E7072" w:rsidRDefault="005C46B9" w:rsidP="00F2083D">
            <w:pPr>
              <w:spacing w:after="0" w:line="240" w:lineRule="auto"/>
              <w:rPr>
                <w:rFonts w:ascii="Times New Roman" w:hAnsi="Times New Roman"/>
                <w:spacing w:val="9"/>
                <w:sz w:val="28"/>
                <w:szCs w:val="28"/>
              </w:rPr>
            </w:pPr>
            <w:r w:rsidRPr="006E7072">
              <w:rPr>
                <w:rFonts w:ascii="Times New Roman" w:hAnsi="Times New Roman"/>
                <w:spacing w:val="9"/>
                <w:sz w:val="28"/>
                <w:szCs w:val="28"/>
              </w:rPr>
              <w:t>Подготовка к проведению учебных занятий:</w:t>
            </w:r>
          </w:p>
          <w:p w:rsidR="005C46B9" w:rsidRPr="006E7072" w:rsidRDefault="005C46B9" w:rsidP="00F2083D">
            <w:pPr>
              <w:spacing w:after="0" w:line="240" w:lineRule="auto"/>
              <w:rPr>
                <w:rFonts w:ascii="Times New Roman" w:hAnsi="Times New Roman"/>
                <w:sz w:val="28"/>
                <w:szCs w:val="28"/>
              </w:rPr>
            </w:pPr>
            <w:r w:rsidRPr="006E7072">
              <w:rPr>
                <w:rFonts w:ascii="Times New Roman" w:hAnsi="Times New Roman"/>
                <w:sz w:val="28"/>
                <w:szCs w:val="28"/>
              </w:rPr>
              <w:t>- изучение нормативно-правовой базы ОБЖ;</w:t>
            </w:r>
          </w:p>
          <w:p w:rsidR="005C46B9" w:rsidRPr="006E7072" w:rsidRDefault="005C46B9" w:rsidP="00F2083D">
            <w:pPr>
              <w:spacing w:after="0" w:line="240" w:lineRule="auto"/>
              <w:rPr>
                <w:rFonts w:ascii="Times New Roman" w:hAnsi="Times New Roman"/>
                <w:sz w:val="28"/>
                <w:szCs w:val="28"/>
              </w:rPr>
            </w:pPr>
            <w:r w:rsidRPr="006E7072">
              <w:rPr>
                <w:rFonts w:ascii="Times New Roman" w:hAnsi="Times New Roman"/>
                <w:sz w:val="28"/>
                <w:szCs w:val="28"/>
              </w:rPr>
              <w:t>- сбор и обработка различной информации по тематике школьного курса ОБЖ;</w:t>
            </w:r>
          </w:p>
          <w:p w:rsidR="005C46B9" w:rsidRPr="006E7072" w:rsidRDefault="005C46B9" w:rsidP="00F2083D">
            <w:pPr>
              <w:spacing w:after="0" w:line="240" w:lineRule="auto"/>
              <w:rPr>
                <w:rFonts w:ascii="Times New Roman" w:hAnsi="Times New Roman"/>
                <w:sz w:val="28"/>
                <w:szCs w:val="28"/>
              </w:rPr>
            </w:pPr>
            <w:r w:rsidRPr="006E7072">
              <w:rPr>
                <w:rFonts w:ascii="Times New Roman" w:hAnsi="Times New Roman"/>
                <w:sz w:val="28"/>
                <w:szCs w:val="28"/>
              </w:rPr>
              <w:t xml:space="preserve">- анализ действующих образовательных программ и учебных изданий, включенных в </w:t>
            </w:r>
            <w:r w:rsidRPr="006E7072">
              <w:rPr>
                <w:rFonts w:ascii="Times New Roman" w:hAnsi="Times New Roman"/>
                <w:sz w:val="28"/>
                <w:szCs w:val="28"/>
              </w:rPr>
              <w:lastRenderedPageBreak/>
              <w:t>«Перечень учебных изданий, рекомендованных или допущенных Министерством образования РФ на учебных год»;</w:t>
            </w:r>
          </w:p>
          <w:p w:rsidR="005C46B9" w:rsidRPr="006E7072" w:rsidRDefault="005C46B9" w:rsidP="00F2083D">
            <w:pPr>
              <w:spacing w:after="0" w:line="240" w:lineRule="auto"/>
              <w:rPr>
                <w:rFonts w:ascii="Times New Roman" w:hAnsi="Times New Roman"/>
                <w:sz w:val="28"/>
                <w:szCs w:val="28"/>
              </w:rPr>
            </w:pPr>
            <w:r w:rsidRPr="006E7072">
              <w:rPr>
                <w:rFonts w:ascii="Times New Roman" w:hAnsi="Times New Roman"/>
                <w:sz w:val="28"/>
                <w:szCs w:val="28"/>
              </w:rPr>
              <w:t>- изучение методической литературы, наглядных и учебных пособий, различных справочных данных, а также ведомственных рекомендаций по тематике ОБЖ;</w:t>
            </w:r>
          </w:p>
          <w:p w:rsidR="005C46B9" w:rsidRPr="006E7072" w:rsidRDefault="005C46B9" w:rsidP="00F2083D">
            <w:pPr>
              <w:spacing w:after="0" w:line="240" w:lineRule="auto"/>
              <w:rPr>
                <w:rFonts w:ascii="Times New Roman" w:hAnsi="Times New Roman"/>
                <w:spacing w:val="9"/>
                <w:sz w:val="28"/>
                <w:szCs w:val="28"/>
              </w:rPr>
            </w:pPr>
            <w:r w:rsidRPr="006E7072">
              <w:rPr>
                <w:rFonts w:ascii="Times New Roman" w:hAnsi="Times New Roman"/>
                <w:sz w:val="28"/>
                <w:szCs w:val="28"/>
              </w:rPr>
              <w:t>- ознакомление с учебными программами смежных дисциплин с целью наиболее эффективного использования в учебном процессе межпредметных связей</w:t>
            </w:r>
            <w:r w:rsidRPr="006E7072">
              <w:rPr>
                <w:rFonts w:ascii="Times New Roman" w:hAnsi="Times New Roman"/>
                <w:spacing w:val="9"/>
                <w:sz w:val="28"/>
                <w:szCs w:val="28"/>
              </w:rPr>
              <w:t>;</w:t>
            </w:r>
          </w:p>
          <w:p w:rsidR="005C46B9" w:rsidRPr="006E7072" w:rsidRDefault="005C46B9" w:rsidP="00F2083D">
            <w:pPr>
              <w:spacing w:after="0" w:line="240" w:lineRule="auto"/>
              <w:rPr>
                <w:rFonts w:ascii="Times New Roman" w:hAnsi="Times New Roman"/>
                <w:spacing w:val="9"/>
                <w:sz w:val="28"/>
                <w:szCs w:val="28"/>
              </w:rPr>
            </w:pPr>
            <w:r w:rsidRPr="006E7072">
              <w:rPr>
                <w:rFonts w:ascii="Times New Roman" w:hAnsi="Times New Roman"/>
                <w:spacing w:val="9"/>
                <w:sz w:val="28"/>
                <w:szCs w:val="28"/>
              </w:rPr>
              <w:t>- планирование учебного процесса.</w:t>
            </w:r>
          </w:p>
        </w:tc>
        <w:tc>
          <w:tcPr>
            <w:tcW w:w="993" w:type="dxa"/>
          </w:tcPr>
          <w:p w:rsidR="005C46B9" w:rsidRPr="006E7072" w:rsidRDefault="005C46B9" w:rsidP="00F2083D">
            <w:pPr>
              <w:spacing w:after="0" w:line="240" w:lineRule="auto"/>
              <w:ind w:hanging="6"/>
              <w:jc w:val="both"/>
              <w:rPr>
                <w:rFonts w:ascii="Times New Roman" w:hAnsi="Times New Roman"/>
                <w:spacing w:val="9"/>
                <w:sz w:val="28"/>
                <w:szCs w:val="28"/>
              </w:rPr>
            </w:pPr>
            <w:r>
              <w:rPr>
                <w:rFonts w:ascii="Times New Roman" w:hAnsi="Times New Roman"/>
                <w:spacing w:val="9"/>
                <w:sz w:val="28"/>
                <w:szCs w:val="28"/>
              </w:rPr>
              <w:lastRenderedPageBreak/>
              <w:t>5-11</w:t>
            </w:r>
          </w:p>
        </w:tc>
        <w:tc>
          <w:tcPr>
            <w:tcW w:w="1417" w:type="dxa"/>
          </w:tcPr>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t xml:space="preserve">Сентябрь </w:t>
            </w:r>
          </w:p>
        </w:tc>
        <w:tc>
          <w:tcPr>
            <w:tcW w:w="1276" w:type="dxa"/>
          </w:tcPr>
          <w:p w:rsidR="005C46B9" w:rsidRPr="006E7072" w:rsidRDefault="005C46B9" w:rsidP="00F2083D">
            <w:pPr>
              <w:spacing w:after="0" w:line="240" w:lineRule="auto"/>
              <w:ind w:hanging="6"/>
              <w:jc w:val="both"/>
              <w:rPr>
                <w:rFonts w:ascii="Times New Roman" w:hAnsi="Times New Roman"/>
                <w:sz w:val="28"/>
                <w:szCs w:val="28"/>
              </w:rPr>
            </w:pPr>
            <w:r w:rsidRPr="006E7072">
              <w:rPr>
                <w:rFonts w:ascii="Times New Roman" w:hAnsi="Times New Roman"/>
                <w:sz w:val="28"/>
                <w:szCs w:val="28"/>
              </w:rPr>
              <w:t xml:space="preserve">Педагог-организатор ОБЖ </w:t>
            </w:r>
          </w:p>
          <w:p w:rsidR="005C46B9" w:rsidRPr="006E7072" w:rsidRDefault="005C46B9" w:rsidP="00F2083D">
            <w:pPr>
              <w:spacing w:after="0" w:line="240" w:lineRule="auto"/>
              <w:ind w:hanging="6"/>
              <w:jc w:val="both"/>
              <w:rPr>
                <w:rFonts w:ascii="Times New Roman" w:hAnsi="Times New Roman"/>
                <w:spacing w:val="9"/>
                <w:sz w:val="28"/>
                <w:szCs w:val="28"/>
              </w:rPr>
            </w:pPr>
          </w:p>
        </w:tc>
        <w:tc>
          <w:tcPr>
            <w:tcW w:w="1134" w:type="dxa"/>
          </w:tcPr>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t xml:space="preserve">Планы </w:t>
            </w:r>
          </w:p>
          <w:p w:rsidR="005C46B9" w:rsidRPr="006E7072" w:rsidRDefault="005C46B9" w:rsidP="00F2083D">
            <w:pPr>
              <w:spacing w:after="0" w:line="240" w:lineRule="auto"/>
              <w:ind w:hanging="6"/>
              <w:jc w:val="both"/>
              <w:rPr>
                <w:rFonts w:ascii="Times New Roman" w:hAnsi="Times New Roman"/>
                <w:spacing w:val="9"/>
                <w:sz w:val="28"/>
                <w:szCs w:val="28"/>
              </w:rPr>
            </w:pPr>
          </w:p>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t>Рабочие программы</w:t>
            </w:r>
          </w:p>
          <w:p w:rsidR="005C46B9" w:rsidRPr="006E7072" w:rsidRDefault="005C46B9" w:rsidP="00F2083D">
            <w:pPr>
              <w:spacing w:after="0" w:line="240" w:lineRule="auto"/>
              <w:ind w:hanging="6"/>
              <w:jc w:val="both"/>
              <w:rPr>
                <w:rFonts w:ascii="Times New Roman" w:hAnsi="Times New Roman"/>
                <w:spacing w:val="9"/>
                <w:sz w:val="28"/>
                <w:szCs w:val="28"/>
              </w:rPr>
            </w:pPr>
          </w:p>
        </w:tc>
      </w:tr>
      <w:tr w:rsidR="005C46B9" w:rsidRPr="006E7072" w:rsidTr="00F2083D">
        <w:trPr>
          <w:trHeight w:val="20"/>
        </w:trPr>
        <w:tc>
          <w:tcPr>
            <w:tcW w:w="567" w:type="dxa"/>
          </w:tcPr>
          <w:p w:rsidR="005C46B9" w:rsidRPr="006E7072" w:rsidRDefault="005C46B9" w:rsidP="00F2083D">
            <w:pPr>
              <w:spacing w:after="0" w:line="240" w:lineRule="auto"/>
              <w:ind w:hanging="6"/>
              <w:jc w:val="center"/>
              <w:rPr>
                <w:rFonts w:ascii="Times New Roman" w:hAnsi="Times New Roman"/>
                <w:sz w:val="28"/>
                <w:szCs w:val="28"/>
              </w:rPr>
            </w:pPr>
            <w:r w:rsidRPr="006E7072">
              <w:rPr>
                <w:rFonts w:ascii="Times New Roman" w:hAnsi="Times New Roman"/>
                <w:sz w:val="28"/>
                <w:szCs w:val="28"/>
              </w:rPr>
              <w:lastRenderedPageBreak/>
              <w:t>3.</w:t>
            </w:r>
          </w:p>
        </w:tc>
        <w:tc>
          <w:tcPr>
            <w:tcW w:w="4252" w:type="dxa"/>
          </w:tcPr>
          <w:p w:rsidR="005C46B9" w:rsidRPr="006E7072" w:rsidRDefault="005C46B9" w:rsidP="00F2083D">
            <w:pPr>
              <w:spacing w:after="0" w:line="240" w:lineRule="auto"/>
              <w:rPr>
                <w:rFonts w:ascii="Times New Roman" w:hAnsi="Times New Roman"/>
                <w:spacing w:val="9"/>
                <w:sz w:val="28"/>
                <w:szCs w:val="28"/>
              </w:rPr>
            </w:pPr>
            <w:r w:rsidRPr="006E7072">
              <w:rPr>
                <w:rFonts w:ascii="Times New Roman" w:hAnsi="Times New Roman"/>
                <w:spacing w:val="9"/>
                <w:sz w:val="28"/>
                <w:szCs w:val="28"/>
              </w:rPr>
              <w:t>Планирование учебного процесса:</w:t>
            </w:r>
          </w:p>
          <w:p w:rsidR="005C46B9" w:rsidRPr="006E7072" w:rsidRDefault="005C46B9" w:rsidP="00F2083D">
            <w:pPr>
              <w:spacing w:after="0" w:line="240" w:lineRule="auto"/>
              <w:rPr>
                <w:rFonts w:ascii="Times New Roman" w:hAnsi="Times New Roman"/>
                <w:spacing w:val="9"/>
                <w:sz w:val="28"/>
                <w:szCs w:val="28"/>
              </w:rPr>
            </w:pPr>
            <w:r w:rsidRPr="006E7072">
              <w:rPr>
                <w:rFonts w:ascii="Times New Roman" w:hAnsi="Times New Roman"/>
                <w:spacing w:val="9"/>
                <w:sz w:val="28"/>
                <w:szCs w:val="28"/>
              </w:rPr>
              <w:t>- составление комплексного календарного плана на учебный год;</w:t>
            </w:r>
          </w:p>
          <w:p w:rsidR="005C46B9" w:rsidRPr="006E7072" w:rsidRDefault="005C46B9" w:rsidP="00F2083D">
            <w:pPr>
              <w:spacing w:after="0" w:line="240" w:lineRule="auto"/>
              <w:rPr>
                <w:rFonts w:ascii="Times New Roman" w:hAnsi="Times New Roman"/>
                <w:spacing w:val="9"/>
                <w:sz w:val="28"/>
                <w:szCs w:val="28"/>
              </w:rPr>
            </w:pPr>
            <w:r w:rsidRPr="006E7072">
              <w:rPr>
                <w:rFonts w:ascii="Times New Roman" w:hAnsi="Times New Roman"/>
                <w:spacing w:val="9"/>
                <w:sz w:val="28"/>
                <w:szCs w:val="28"/>
              </w:rPr>
              <w:t>- составление тематического плана изучения курса «ОБЖ» учащимися 5-11 классов на учебный год;</w:t>
            </w:r>
          </w:p>
          <w:p w:rsidR="005C46B9" w:rsidRPr="006E7072" w:rsidRDefault="005C46B9" w:rsidP="00F2083D">
            <w:pPr>
              <w:spacing w:after="0" w:line="240" w:lineRule="auto"/>
              <w:rPr>
                <w:rFonts w:ascii="Times New Roman" w:hAnsi="Times New Roman"/>
                <w:spacing w:val="9"/>
                <w:sz w:val="28"/>
                <w:szCs w:val="28"/>
              </w:rPr>
            </w:pPr>
            <w:r w:rsidRPr="006E7072">
              <w:rPr>
                <w:rFonts w:ascii="Times New Roman" w:hAnsi="Times New Roman"/>
                <w:spacing w:val="9"/>
                <w:sz w:val="28"/>
                <w:szCs w:val="28"/>
              </w:rPr>
              <w:t xml:space="preserve">- поурочное планирование; </w:t>
            </w:r>
          </w:p>
          <w:p w:rsidR="005C46B9" w:rsidRPr="006E7072" w:rsidRDefault="005C46B9" w:rsidP="00F2083D">
            <w:pPr>
              <w:spacing w:after="0" w:line="240" w:lineRule="auto"/>
              <w:rPr>
                <w:rFonts w:ascii="Times New Roman" w:hAnsi="Times New Roman"/>
                <w:spacing w:val="9"/>
                <w:sz w:val="28"/>
                <w:szCs w:val="28"/>
              </w:rPr>
            </w:pPr>
            <w:r w:rsidRPr="006E7072">
              <w:rPr>
                <w:rFonts w:ascii="Times New Roman" w:hAnsi="Times New Roman"/>
                <w:spacing w:val="9"/>
                <w:sz w:val="28"/>
                <w:szCs w:val="28"/>
              </w:rPr>
              <w:t>- разработка планов-</w:t>
            </w:r>
            <w:r w:rsidRPr="006E7072">
              <w:rPr>
                <w:rFonts w:ascii="Times New Roman" w:hAnsi="Times New Roman"/>
                <w:spacing w:val="9"/>
                <w:sz w:val="28"/>
                <w:szCs w:val="28"/>
              </w:rPr>
              <w:lastRenderedPageBreak/>
              <w:t>конспектов уроков.</w:t>
            </w:r>
          </w:p>
        </w:tc>
        <w:tc>
          <w:tcPr>
            <w:tcW w:w="993" w:type="dxa"/>
          </w:tcPr>
          <w:p w:rsidR="005C46B9" w:rsidRPr="006E7072" w:rsidRDefault="005C46B9" w:rsidP="00F2083D">
            <w:pPr>
              <w:spacing w:after="0" w:line="240" w:lineRule="auto"/>
              <w:ind w:hanging="6"/>
              <w:rPr>
                <w:rFonts w:ascii="Times New Roman" w:hAnsi="Times New Roman"/>
                <w:spacing w:val="9"/>
                <w:sz w:val="28"/>
                <w:szCs w:val="28"/>
              </w:rPr>
            </w:pPr>
            <w:r>
              <w:rPr>
                <w:rFonts w:ascii="Times New Roman" w:hAnsi="Times New Roman"/>
                <w:spacing w:val="9"/>
                <w:sz w:val="28"/>
                <w:szCs w:val="28"/>
              </w:rPr>
              <w:lastRenderedPageBreak/>
              <w:t>5-11</w:t>
            </w:r>
          </w:p>
        </w:tc>
        <w:tc>
          <w:tcPr>
            <w:tcW w:w="1417" w:type="dxa"/>
          </w:tcPr>
          <w:p w:rsidR="005C46B9" w:rsidRPr="006E7072" w:rsidRDefault="005C46B9" w:rsidP="00F2083D">
            <w:pPr>
              <w:spacing w:after="0" w:line="240" w:lineRule="auto"/>
              <w:ind w:hanging="6"/>
              <w:rPr>
                <w:rFonts w:ascii="Times New Roman" w:hAnsi="Times New Roman"/>
                <w:spacing w:val="9"/>
                <w:sz w:val="28"/>
                <w:szCs w:val="28"/>
              </w:rPr>
            </w:pPr>
            <w:r w:rsidRPr="006E7072">
              <w:rPr>
                <w:rFonts w:ascii="Times New Roman" w:hAnsi="Times New Roman"/>
                <w:spacing w:val="9"/>
                <w:sz w:val="28"/>
                <w:szCs w:val="28"/>
              </w:rPr>
              <w:t>Август - сентябрь</w:t>
            </w:r>
          </w:p>
          <w:p w:rsidR="005C46B9" w:rsidRPr="006E7072" w:rsidRDefault="005C46B9" w:rsidP="00F2083D">
            <w:pPr>
              <w:spacing w:after="0" w:line="240" w:lineRule="auto"/>
              <w:ind w:hanging="6"/>
              <w:rPr>
                <w:rFonts w:ascii="Times New Roman" w:hAnsi="Times New Roman"/>
                <w:spacing w:val="9"/>
                <w:sz w:val="28"/>
                <w:szCs w:val="28"/>
              </w:rPr>
            </w:pPr>
          </w:p>
          <w:p w:rsidR="005C46B9" w:rsidRPr="006E7072" w:rsidRDefault="005C46B9" w:rsidP="00F2083D">
            <w:pPr>
              <w:spacing w:after="0" w:line="240" w:lineRule="auto"/>
              <w:ind w:hanging="6"/>
              <w:rPr>
                <w:rFonts w:ascii="Times New Roman" w:hAnsi="Times New Roman"/>
                <w:spacing w:val="9"/>
                <w:sz w:val="28"/>
                <w:szCs w:val="28"/>
              </w:rPr>
            </w:pPr>
          </w:p>
          <w:p w:rsidR="005C46B9" w:rsidRPr="006E7072" w:rsidRDefault="005C46B9" w:rsidP="00F2083D">
            <w:pPr>
              <w:spacing w:after="0" w:line="240" w:lineRule="auto"/>
              <w:ind w:hanging="6"/>
              <w:rPr>
                <w:rFonts w:ascii="Times New Roman" w:hAnsi="Times New Roman"/>
                <w:spacing w:val="9"/>
                <w:sz w:val="28"/>
                <w:szCs w:val="28"/>
              </w:rPr>
            </w:pPr>
            <w:r w:rsidRPr="006E7072">
              <w:rPr>
                <w:rFonts w:ascii="Times New Roman" w:hAnsi="Times New Roman"/>
                <w:spacing w:val="9"/>
                <w:sz w:val="28"/>
                <w:szCs w:val="28"/>
              </w:rPr>
              <w:t xml:space="preserve">В течение года </w:t>
            </w:r>
          </w:p>
        </w:tc>
        <w:tc>
          <w:tcPr>
            <w:tcW w:w="1276" w:type="dxa"/>
          </w:tcPr>
          <w:p w:rsidR="005C46B9" w:rsidRPr="006E7072" w:rsidRDefault="005C46B9" w:rsidP="00F2083D">
            <w:pPr>
              <w:spacing w:after="0" w:line="240" w:lineRule="auto"/>
              <w:ind w:hanging="6"/>
              <w:rPr>
                <w:rFonts w:ascii="Times New Roman" w:hAnsi="Times New Roman"/>
                <w:sz w:val="28"/>
                <w:szCs w:val="28"/>
              </w:rPr>
            </w:pPr>
            <w:r w:rsidRPr="006E7072">
              <w:rPr>
                <w:rFonts w:ascii="Times New Roman" w:hAnsi="Times New Roman"/>
                <w:sz w:val="28"/>
                <w:szCs w:val="28"/>
              </w:rPr>
              <w:t xml:space="preserve">Педагог-организатор ОБЖ </w:t>
            </w:r>
          </w:p>
          <w:p w:rsidR="005C46B9" w:rsidRPr="006E7072" w:rsidRDefault="005C46B9" w:rsidP="00F2083D">
            <w:pPr>
              <w:spacing w:after="0" w:line="240" w:lineRule="auto"/>
              <w:ind w:hanging="6"/>
              <w:rPr>
                <w:rFonts w:ascii="Times New Roman" w:hAnsi="Times New Roman"/>
                <w:spacing w:val="9"/>
                <w:sz w:val="28"/>
                <w:szCs w:val="28"/>
              </w:rPr>
            </w:pPr>
            <w:r w:rsidRPr="006E7072">
              <w:rPr>
                <w:rFonts w:ascii="Times New Roman" w:hAnsi="Times New Roman"/>
                <w:sz w:val="28"/>
                <w:szCs w:val="28"/>
              </w:rPr>
              <w:t>Классные рук-ли</w:t>
            </w:r>
          </w:p>
        </w:tc>
        <w:tc>
          <w:tcPr>
            <w:tcW w:w="1134" w:type="dxa"/>
          </w:tcPr>
          <w:p w:rsidR="005C46B9" w:rsidRPr="006E7072" w:rsidRDefault="005C46B9" w:rsidP="00F2083D">
            <w:pPr>
              <w:spacing w:after="0" w:line="240" w:lineRule="auto"/>
              <w:ind w:hanging="6"/>
              <w:rPr>
                <w:rFonts w:ascii="Times New Roman" w:hAnsi="Times New Roman"/>
                <w:spacing w:val="9"/>
                <w:sz w:val="28"/>
                <w:szCs w:val="28"/>
              </w:rPr>
            </w:pPr>
            <w:r w:rsidRPr="006E7072">
              <w:rPr>
                <w:rFonts w:ascii="Times New Roman" w:hAnsi="Times New Roman"/>
                <w:spacing w:val="9"/>
                <w:sz w:val="28"/>
                <w:szCs w:val="28"/>
              </w:rPr>
              <w:t xml:space="preserve">Планы </w:t>
            </w:r>
          </w:p>
        </w:tc>
      </w:tr>
      <w:tr w:rsidR="005C46B9" w:rsidRPr="006E7072" w:rsidTr="00F2083D">
        <w:trPr>
          <w:trHeight w:val="20"/>
        </w:trPr>
        <w:tc>
          <w:tcPr>
            <w:tcW w:w="567" w:type="dxa"/>
          </w:tcPr>
          <w:p w:rsidR="005C46B9" w:rsidRPr="006E7072" w:rsidRDefault="005C46B9" w:rsidP="00F2083D">
            <w:pPr>
              <w:spacing w:after="0" w:line="240" w:lineRule="auto"/>
              <w:ind w:hanging="6"/>
              <w:jc w:val="center"/>
              <w:rPr>
                <w:rFonts w:ascii="Times New Roman" w:hAnsi="Times New Roman"/>
                <w:sz w:val="28"/>
                <w:szCs w:val="28"/>
              </w:rPr>
            </w:pPr>
            <w:r w:rsidRPr="006E7072">
              <w:rPr>
                <w:rFonts w:ascii="Times New Roman" w:hAnsi="Times New Roman"/>
                <w:sz w:val="28"/>
                <w:szCs w:val="28"/>
              </w:rPr>
              <w:lastRenderedPageBreak/>
              <w:t>5.</w:t>
            </w:r>
          </w:p>
        </w:tc>
        <w:tc>
          <w:tcPr>
            <w:tcW w:w="4252" w:type="dxa"/>
          </w:tcPr>
          <w:p w:rsidR="005C46B9" w:rsidRPr="006E7072" w:rsidRDefault="005C46B9" w:rsidP="00F2083D">
            <w:pPr>
              <w:spacing w:after="0" w:line="240" w:lineRule="auto"/>
              <w:rPr>
                <w:rFonts w:ascii="Times New Roman" w:hAnsi="Times New Roman"/>
                <w:spacing w:val="9"/>
                <w:sz w:val="28"/>
                <w:szCs w:val="28"/>
              </w:rPr>
            </w:pPr>
            <w:r w:rsidRPr="006E7072">
              <w:rPr>
                <w:rFonts w:ascii="Times New Roman" w:hAnsi="Times New Roman"/>
                <w:spacing w:val="9"/>
                <w:sz w:val="28"/>
                <w:szCs w:val="28"/>
              </w:rPr>
              <w:t>Проведение классных часов по вопросам безо</w:t>
            </w:r>
            <w:r w:rsidRPr="006E7072">
              <w:rPr>
                <w:rFonts w:ascii="Times New Roman" w:hAnsi="Times New Roman"/>
                <w:spacing w:val="9"/>
                <w:sz w:val="28"/>
                <w:szCs w:val="28"/>
              </w:rPr>
              <w:softHyphen/>
              <w:t>пасности, предупреждению опасных и чрезвы</w:t>
            </w:r>
            <w:r w:rsidRPr="006E7072">
              <w:rPr>
                <w:rFonts w:ascii="Times New Roman" w:hAnsi="Times New Roman"/>
                <w:spacing w:val="9"/>
                <w:sz w:val="28"/>
                <w:szCs w:val="28"/>
              </w:rPr>
              <w:softHyphen/>
              <w:t>чайных ситуаций, о действиях при ЧС различно</w:t>
            </w:r>
            <w:r w:rsidRPr="006E7072">
              <w:rPr>
                <w:rFonts w:ascii="Times New Roman" w:hAnsi="Times New Roman"/>
                <w:spacing w:val="9"/>
                <w:sz w:val="28"/>
                <w:szCs w:val="28"/>
              </w:rPr>
              <w:softHyphen/>
              <w:t>го характера, по воспитанию общей культуры безопасного поведения</w:t>
            </w:r>
          </w:p>
        </w:tc>
        <w:tc>
          <w:tcPr>
            <w:tcW w:w="993" w:type="dxa"/>
          </w:tcPr>
          <w:p w:rsidR="005C46B9" w:rsidRPr="006E7072" w:rsidRDefault="005C46B9" w:rsidP="00F2083D">
            <w:pPr>
              <w:spacing w:after="0" w:line="240" w:lineRule="auto"/>
              <w:ind w:hanging="6"/>
              <w:jc w:val="both"/>
              <w:rPr>
                <w:rFonts w:ascii="Times New Roman" w:hAnsi="Times New Roman"/>
                <w:spacing w:val="9"/>
                <w:sz w:val="28"/>
                <w:szCs w:val="28"/>
              </w:rPr>
            </w:pPr>
            <w:r>
              <w:rPr>
                <w:rFonts w:ascii="Times New Roman" w:hAnsi="Times New Roman"/>
                <w:spacing w:val="9"/>
                <w:sz w:val="28"/>
                <w:szCs w:val="28"/>
              </w:rPr>
              <w:t>5-11</w:t>
            </w:r>
          </w:p>
        </w:tc>
        <w:tc>
          <w:tcPr>
            <w:tcW w:w="1417" w:type="dxa"/>
          </w:tcPr>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t>ежемесячно</w:t>
            </w:r>
          </w:p>
        </w:tc>
        <w:tc>
          <w:tcPr>
            <w:tcW w:w="1276" w:type="dxa"/>
          </w:tcPr>
          <w:p w:rsidR="005C46B9" w:rsidRPr="006E7072" w:rsidRDefault="005C46B9" w:rsidP="00F2083D">
            <w:pPr>
              <w:spacing w:after="0" w:line="240" w:lineRule="auto"/>
              <w:ind w:hanging="6"/>
              <w:rPr>
                <w:rFonts w:ascii="Times New Roman" w:hAnsi="Times New Roman"/>
                <w:sz w:val="28"/>
                <w:szCs w:val="28"/>
              </w:rPr>
            </w:pPr>
            <w:r w:rsidRPr="006E7072">
              <w:rPr>
                <w:rFonts w:ascii="Times New Roman" w:hAnsi="Times New Roman"/>
                <w:sz w:val="28"/>
                <w:szCs w:val="28"/>
              </w:rPr>
              <w:t xml:space="preserve">Педагог-организатор ОБЖ </w:t>
            </w:r>
          </w:p>
          <w:p w:rsidR="005C46B9" w:rsidRPr="006E7072" w:rsidRDefault="005C46B9" w:rsidP="00F2083D">
            <w:pPr>
              <w:spacing w:after="0" w:line="240" w:lineRule="auto"/>
              <w:ind w:hanging="6"/>
              <w:rPr>
                <w:rFonts w:ascii="Times New Roman" w:hAnsi="Times New Roman"/>
                <w:sz w:val="28"/>
                <w:szCs w:val="28"/>
              </w:rPr>
            </w:pPr>
            <w:r w:rsidRPr="006E7072">
              <w:rPr>
                <w:rFonts w:ascii="Times New Roman" w:hAnsi="Times New Roman"/>
                <w:sz w:val="28"/>
                <w:szCs w:val="28"/>
              </w:rPr>
              <w:t xml:space="preserve">Заместитель директороа по ВР </w:t>
            </w:r>
          </w:p>
          <w:p w:rsidR="005C46B9" w:rsidRPr="006E7072" w:rsidRDefault="005C46B9" w:rsidP="00F2083D">
            <w:pPr>
              <w:spacing w:after="0" w:line="240" w:lineRule="auto"/>
              <w:ind w:hanging="6"/>
              <w:rPr>
                <w:rFonts w:ascii="Times New Roman" w:hAnsi="Times New Roman"/>
                <w:spacing w:val="9"/>
                <w:sz w:val="28"/>
                <w:szCs w:val="28"/>
              </w:rPr>
            </w:pPr>
            <w:r w:rsidRPr="006E7072">
              <w:rPr>
                <w:rFonts w:ascii="Times New Roman" w:hAnsi="Times New Roman"/>
                <w:sz w:val="28"/>
                <w:szCs w:val="28"/>
              </w:rPr>
              <w:t>Классные рук-ли</w:t>
            </w:r>
          </w:p>
        </w:tc>
        <w:tc>
          <w:tcPr>
            <w:tcW w:w="1134" w:type="dxa"/>
          </w:tcPr>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t>План,</w:t>
            </w:r>
          </w:p>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t>Приказ,</w:t>
            </w:r>
          </w:p>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t xml:space="preserve">Отчеты </w:t>
            </w:r>
          </w:p>
        </w:tc>
      </w:tr>
      <w:tr w:rsidR="005C46B9" w:rsidRPr="006E7072" w:rsidTr="00F2083D">
        <w:trPr>
          <w:trHeight w:val="20"/>
        </w:trPr>
        <w:tc>
          <w:tcPr>
            <w:tcW w:w="567" w:type="dxa"/>
          </w:tcPr>
          <w:p w:rsidR="005C46B9" w:rsidRPr="006E7072" w:rsidRDefault="005C46B9" w:rsidP="00F2083D">
            <w:pPr>
              <w:spacing w:after="0" w:line="240" w:lineRule="auto"/>
              <w:ind w:hanging="6"/>
              <w:jc w:val="center"/>
              <w:rPr>
                <w:rFonts w:ascii="Times New Roman" w:hAnsi="Times New Roman"/>
                <w:sz w:val="28"/>
                <w:szCs w:val="28"/>
              </w:rPr>
            </w:pPr>
            <w:r w:rsidRPr="006E7072">
              <w:rPr>
                <w:rFonts w:ascii="Times New Roman" w:hAnsi="Times New Roman"/>
                <w:sz w:val="28"/>
                <w:szCs w:val="28"/>
              </w:rPr>
              <w:t>7.</w:t>
            </w:r>
          </w:p>
        </w:tc>
        <w:tc>
          <w:tcPr>
            <w:tcW w:w="4252" w:type="dxa"/>
          </w:tcPr>
          <w:p w:rsidR="005C46B9" w:rsidRPr="006E7072" w:rsidRDefault="005C46B9" w:rsidP="00F2083D">
            <w:pPr>
              <w:spacing w:after="0" w:line="240" w:lineRule="auto"/>
              <w:ind w:hanging="6"/>
              <w:rPr>
                <w:rFonts w:ascii="Times New Roman" w:hAnsi="Times New Roman"/>
                <w:spacing w:val="9"/>
                <w:sz w:val="28"/>
                <w:szCs w:val="28"/>
              </w:rPr>
            </w:pPr>
            <w:r w:rsidRPr="006E7072">
              <w:rPr>
                <w:rFonts w:ascii="Times New Roman" w:hAnsi="Times New Roman"/>
                <w:spacing w:val="9"/>
                <w:sz w:val="28"/>
                <w:szCs w:val="28"/>
              </w:rPr>
              <w:t>Проведение классных мероприятий по воспита</w:t>
            </w:r>
            <w:r w:rsidRPr="006E7072">
              <w:rPr>
                <w:rFonts w:ascii="Times New Roman" w:hAnsi="Times New Roman"/>
                <w:spacing w:val="9"/>
                <w:sz w:val="28"/>
                <w:szCs w:val="28"/>
              </w:rPr>
              <w:softHyphen/>
              <w:t>нию культуры межнациональных отношений</w:t>
            </w:r>
            <w:r>
              <w:rPr>
                <w:rFonts w:ascii="Times New Roman" w:hAnsi="Times New Roman"/>
                <w:spacing w:val="9"/>
                <w:sz w:val="28"/>
                <w:szCs w:val="28"/>
              </w:rPr>
              <w:t>.</w:t>
            </w:r>
          </w:p>
        </w:tc>
        <w:tc>
          <w:tcPr>
            <w:tcW w:w="993" w:type="dxa"/>
          </w:tcPr>
          <w:p w:rsidR="005C46B9" w:rsidRPr="006E7072" w:rsidRDefault="005C46B9" w:rsidP="00F2083D">
            <w:pPr>
              <w:spacing w:after="0" w:line="240" w:lineRule="auto"/>
              <w:ind w:hanging="6"/>
              <w:jc w:val="both"/>
              <w:rPr>
                <w:rFonts w:ascii="Times New Roman" w:hAnsi="Times New Roman"/>
                <w:spacing w:val="9"/>
                <w:sz w:val="28"/>
                <w:szCs w:val="28"/>
              </w:rPr>
            </w:pPr>
            <w:r>
              <w:rPr>
                <w:rFonts w:ascii="Times New Roman" w:hAnsi="Times New Roman"/>
                <w:spacing w:val="9"/>
                <w:sz w:val="28"/>
                <w:szCs w:val="28"/>
              </w:rPr>
              <w:t>5-11</w:t>
            </w:r>
          </w:p>
        </w:tc>
        <w:tc>
          <w:tcPr>
            <w:tcW w:w="1417" w:type="dxa"/>
          </w:tcPr>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t>в течение года</w:t>
            </w:r>
          </w:p>
        </w:tc>
        <w:tc>
          <w:tcPr>
            <w:tcW w:w="1276" w:type="dxa"/>
          </w:tcPr>
          <w:p w:rsidR="005C46B9" w:rsidRPr="006E7072" w:rsidRDefault="005C46B9" w:rsidP="00F2083D">
            <w:pPr>
              <w:spacing w:after="0" w:line="240" w:lineRule="auto"/>
              <w:ind w:hanging="6"/>
              <w:jc w:val="both"/>
              <w:rPr>
                <w:rFonts w:ascii="Times New Roman" w:hAnsi="Times New Roman"/>
                <w:sz w:val="28"/>
                <w:szCs w:val="28"/>
              </w:rPr>
            </w:pPr>
            <w:r w:rsidRPr="006E7072">
              <w:rPr>
                <w:rFonts w:ascii="Times New Roman" w:hAnsi="Times New Roman"/>
                <w:sz w:val="28"/>
                <w:szCs w:val="28"/>
              </w:rPr>
              <w:t xml:space="preserve">Педагог-организатор ОБЖ </w:t>
            </w:r>
          </w:p>
          <w:p w:rsidR="005C46B9" w:rsidRPr="006E7072" w:rsidRDefault="005C46B9" w:rsidP="00F2083D">
            <w:pPr>
              <w:spacing w:after="0" w:line="240" w:lineRule="auto"/>
              <w:ind w:hanging="6"/>
              <w:jc w:val="both"/>
              <w:rPr>
                <w:rFonts w:ascii="Times New Roman" w:hAnsi="Times New Roman"/>
                <w:sz w:val="28"/>
                <w:szCs w:val="28"/>
              </w:rPr>
            </w:pPr>
            <w:r w:rsidRPr="006E7072">
              <w:rPr>
                <w:rFonts w:ascii="Times New Roman" w:hAnsi="Times New Roman"/>
                <w:sz w:val="28"/>
                <w:szCs w:val="28"/>
              </w:rPr>
              <w:t xml:space="preserve">Заместитель директороа по ВР </w:t>
            </w:r>
          </w:p>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z w:val="28"/>
                <w:szCs w:val="28"/>
              </w:rPr>
              <w:t>Классные рук-ли</w:t>
            </w:r>
          </w:p>
        </w:tc>
        <w:tc>
          <w:tcPr>
            <w:tcW w:w="1134" w:type="dxa"/>
          </w:tcPr>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t>План,</w:t>
            </w:r>
          </w:p>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t>Приказ</w:t>
            </w:r>
          </w:p>
          <w:p w:rsidR="005C46B9" w:rsidRPr="006E7072" w:rsidRDefault="005C46B9" w:rsidP="00F2083D">
            <w:pPr>
              <w:spacing w:after="0" w:line="240" w:lineRule="auto"/>
              <w:ind w:hanging="6"/>
              <w:jc w:val="both"/>
              <w:rPr>
                <w:rFonts w:ascii="Times New Roman" w:hAnsi="Times New Roman"/>
                <w:spacing w:val="9"/>
                <w:sz w:val="28"/>
                <w:szCs w:val="28"/>
              </w:rPr>
            </w:pPr>
          </w:p>
        </w:tc>
      </w:tr>
      <w:tr w:rsidR="005C46B9" w:rsidRPr="006E7072" w:rsidTr="00F2083D">
        <w:trPr>
          <w:trHeight w:val="20"/>
        </w:trPr>
        <w:tc>
          <w:tcPr>
            <w:tcW w:w="567" w:type="dxa"/>
          </w:tcPr>
          <w:p w:rsidR="005C46B9" w:rsidRPr="006E7072" w:rsidRDefault="005C46B9" w:rsidP="00F2083D">
            <w:pPr>
              <w:spacing w:after="0" w:line="240" w:lineRule="auto"/>
              <w:ind w:hanging="6"/>
              <w:jc w:val="center"/>
              <w:rPr>
                <w:rFonts w:ascii="Times New Roman" w:hAnsi="Times New Roman"/>
                <w:sz w:val="28"/>
                <w:szCs w:val="28"/>
              </w:rPr>
            </w:pPr>
            <w:r w:rsidRPr="006E7072">
              <w:rPr>
                <w:rFonts w:ascii="Times New Roman" w:hAnsi="Times New Roman"/>
                <w:sz w:val="28"/>
                <w:szCs w:val="28"/>
              </w:rPr>
              <w:t>8.</w:t>
            </w:r>
          </w:p>
        </w:tc>
        <w:tc>
          <w:tcPr>
            <w:tcW w:w="4252" w:type="dxa"/>
          </w:tcPr>
          <w:p w:rsidR="005C46B9" w:rsidRPr="006E7072" w:rsidRDefault="005C46B9" w:rsidP="00F2083D">
            <w:pPr>
              <w:spacing w:after="0" w:line="240" w:lineRule="auto"/>
              <w:ind w:hanging="6"/>
              <w:rPr>
                <w:rFonts w:ascii="Times New Roman" w:hAnsi="Times New Roman"/>
                <w:spacing w:val="9"/>
                <w:sz w:val="28"/>
                <w:szCs w:val="28"/>
              </w:rPr>
            </w:pPr>
            <w:r w:rsidRPr="006E7072">
              <w:rPr>
                <w:rFonts w:ascii="Times New Roman" w:hAnsi="Times New Roman"/>
                <w:spacing w:val="9"/>
                <w:sz w:val="28"/>
                <w:szCs w:val="28"/>
              </w:rPr>
              <w:t>Определение порядка обеспечения безопасности школы при проведении праздников, экскурсий, спортивных со</w:t>
            </w:r>
            <w:r w:rsidRPr="006E7072">
              <w:rPr>
                <w:rFonts w:ascii="Times New Roman" w:hAnsi="Times New Roman"/>
                <w:spacing w:val="9"/>
                <w:sz w:val="28"/>
                <w:szCs w:val="28"/>
              </w:rPr>
              <w:softHyphen/>
              <w:t>стязаний и других</w:t>
            </w:r>
            <w:r w:rsidRPr="006E7072">
              <w:rPr>
                <w:rFonts w:ascii="Times New Roman" w:hAnsi="Times New Roman"/>
                <w:smallCaps/>
                <w:spacing w:val="9"/>
                <w:sz w:val="28"/>
                <w:szCs w:val="28"/>
              </w:rPr>
              <w:t xml:space="preserve"> </w:t>
            </w:r>
            <w:r w:rsidRPr="006E7072">
              <w:rPr>
                <w:rFonts w:ascii="Times New Roman" w:hAnsi="Times New Roman"/>
                <w:spacing w:val="9"/>
                <w:sz w:val="28"/>
                <w:szCs w:val="28"/>
              </w:rPr>
              <w:t>культурно-массовых мероприятий.</w:t>
            </w:r>
          </w:p>
        </w:tc>
        <w:tc>
          <w:tcPr>
            <w:tcW w:w="993" w:type="dxa"/>
          </w:tcPr>
          <w:p w:rsidR="005C46B9" w:rsidRPr="006E7072" w:rsidRDefault="005C46B9" w:rsidP="00F2083D">
            <w:pPr>
              <w:spacing w:after="0" w:line="240" w:lineRule="auto"/>
              <w:ind w:hanging="6"/>
              <w:jc w:val="both"/>
              <w:rPr>
                <w:rFonts w:ascii="Times New Roman" w:hAnsi="Times New Roman"/>
                <w:spacing w:val="9"/>
                <w:sz w:val="28"/>
                <w:szCs w:val="28"/>
              </w:rPr>
            </w:pPr>
            <w:r>
              <w:rPr>
                <w:rFonts w:ascii="Times New Roman" w:hAnsi="Times New Roman"/>
                <w:spacing w:val="9"/>
                <w:sz w:val="28"/>
                <w:szCs w:val="28"/>
              </w:rPr>
              <w:t>5-11</w:t>
            </w:r>
          </w:p>
        </w:tc>
        <w:tc>
          <w:tcPr>
            <w:tcW w:w="1417" w:type="dxa"/>
          </w:tcPr>
          <w:p w:rsidR="005C46B9" w:rsidRPr="006E7072" w:rsidRDefault="005C46B9" w:rsidP="00F2083D">
            <w:pPr>
              <w:spacing w:after="0" w:line="240" w:lineRule="auto"/>
              <w:ind w:hanging="6"/>
              <w:rPr>
                <w:rFonts w:ascii="Times New Roman" w:hAnsi="Times New Roman"/>
                <w:spacing w:val="9"/>
                <w:sz w:val="28"/>
                <w:szCs w:val="28"/>
              </w:rPr>
            </w:pPr>
            <w:r w:rsidRPr="006E7072">
              <w:rPr>
                <w:rFonts w:ascii="Times New Roman" w:hAnsi="Times New Roman"/>
                <w:spacing w:val="9"/>
                <w:sz w:val="28"/>
                <w:szCs w:val="28"/>
              </w:rPr>
              <w:t>в соответствии с пла</w:t>
            </w:r>
            <w:r w:rsidRPr="006E7072">
              <w:rPr>
                <w:rFonts w:ascii="Times New Roman" w:hAnsi="Times New Roman"/>
                <w:spacing w:val="9"/>
                <w:sz w:val="28"/>
                <w:szCs w:val="28"/>
              </w:rPr>
              <w:softHyphen/>
              <w:t xml:space="preserve">ном работы школы </w:t>
            </w:r>
          </w:p>
        </w:tc>
        <w:tc>
          <w:tcPr>
            <w:tcW w:w="1276" w:type="dxa"/>
          </w:tcPr>
          <w:p w:rsidR="005C46B9" w:rsidRPr="006E7072" w:rsidRDefault="005C46B9" w:rsidP="00F2083D">
            <w:pPr>
              <w:spacing w:after="0" w:line="240" w:lineRule="auto"/>
              <w:ind w:hanging="6"/>
              <w:jc w:val="both"/>
              <w:rPr>
                <w:rFonts w:ascii="Times New Roman" w:hAnsi="Times New Roman"/>
                <w:sz w:val="28"/>
                <w:szCs w:val="28"/>
              </w:rPr>
            </w:pPr>
            <w:r w:rsidRPr="006E7072">
              <w:rPr>
                <w:rFonts w:ascii="Times New Roman" w:hAnsi="Times New Roman"/>
                <w:sz w:val="28"/>
                <w:szCs w:val="28"/>
              </w:rPr>
              <w:t xml:space="preserve">Педагог-организатор ОБЖ </w:t>
            </w:r>
          </w:p>
          <w:p w:rsidR="005C46B9" w:rsidRPr="006E7072" w:rsidRDefault="005C46B9" w:rsidP="00F2083D">
            <w:pPr>
              <w:spacing w:after="0" w:line="240" w:lineRule="auto"/>
              <w:ind w:hanging="6"/>
              <w:jc w:val="both"/>
              <w:rPr>
                <w:rFonts w:ascii="Times New Roman" w:hAnsi="Times New Roman"/>
                <w:sz w:val="28"/>
                <w:szCs w:val="28"/>
              </w:rPr>
            </w:pPr>
            <w:r w:rsidRPr="006E7072">
              <w:rPr>
                <w:rFonts w:ascii="Times New Roman" w:hAnsi="Times New Roman"/>
                <w:sz w:val="28"/>
                <w:szCs w:val="28"/>
              </w:rPr>
              <w:t xml:space="preserve">Зам. директороа по </w:t>
            </w:r>
            <w:r w:rsidRPr="006E7072">
              <w:rPr>
                <w:rFonts w:ascii="Times New Roman" w:hAnsi="Times New Roman"/>
                <w:sz w:val="28"/>
                <w:szCs w:val="28"/>
              </w:rPr>
              <w:lastRenderedPageBreak/>
              <w:t xml:space="preserve">ВР </w:t>
            </w:r>
          </w:p>
          <w:p w:rsidR="005C46B9" w:rsidRPr="006E7072" w:rsidRDefault="005C46B9" w:rsidP="00F2083D">
            <w:pPr>
              <w:spacing w:after="0" w:line="240" w:lineRule="auto"/>
              <w:ind w:hanging="6"/>
              <w:rPr>
                <w:rFonts w:ascii="Times New Roman" w:hAnsi="Times New Roman"/>
                <w:spacing w:val="9"/>
                <w:sz w:val="28"/>
                <w:szCs w:val="28"/>
              </w:rPr>
            </w:pPr>
            <w:r w:rsidRPr="006E7072">
              <w:rPr>
                <w:rFonts w:ascii="Times New Roman" w:hAnsi="Times New Roman"/>
                <w:sz w:val="28"/>
                <w:szCs w:val="28"/>
              </w:rPr>
              <w:t>Классные рук-ли</w:t>
            </w:r>
          </w:p>
        </w:tc>
        <w:tc>
          <w:tcPr>
            <w:tcW w:w="1134" w:type="dxa"/>
          </w:tcPr>
          <w:p w:rsidR="005C46B9" w:rsidRPr="006E7072" w:rsidRDefault="005C46B9" w:rsidP="00F2083D">
            <w:pPr>
              <w:spacing w:after="0" w:line="240" w:lineRule="auto"/>
              <w:ind w:hanging="6"/>
              <w:rPr>
                <w:rFonts w:ascii="Times New Roman" w:hAnsi="Times New Roman"/>
                <w:spacing w:val="9"/>
                <w:sz w:val="28"/>
                <w:szCs w:val="28"/>
              </w:rPr>
            </w:pPr>
            <w:r w:rsidRPr="006E7072">
              <w:rPr>
                <w:rFonts w:ascii="Times New Roman" w:hAnsi="Times New Roman"/>
                <w:spacing w:val="9"/>
                <w:sz w:val="28"/>
                <w:szCs w:val="28"/>
              </w:rPr>
              <w:lastRenderedPageBreak/>
              <w:t>Приказ, план,</w:t>
            </w:r>
          </w:p>
          <w:p w:rsidR="005C46B9" w:rsidRPr="006E7072" w:rsidRDefault="005C46B9" w:rsidP="00F2083D">
            <w:pPr>
              <w:spacing w:after="0" w:line="240" w:lineRule="auto"/>
              <w:ind w:hanging="6"/>
              <w:rPr>
                <w:rFonts w:ascii="Times New Roman" w:hAnsi="Times New Roman"/>
                <w:spacing w:val="9"/>
                <w:sz w:val="28"/>
                <w:szCs w:val="28"/>
              </w:rPr>
            </w:pPr>
            <w:r w:rsidRPr="006E7072">
              <w:rPr>
                <w:rFonts w:ascii="Times New Roman" w:hAnsi="Times New Roman"/>
                <w:spacing w:val="9"/>
                <w:sz w:val="28"/>
                <w:szCs w:val="28"/>
              </w:rPr>
              <w:t xml:space="preserve">Протокол </w:t>
            </w:r>
          </w:p>
        </w:tc>
      </w:tr>
      <w:tr w:rsidR="005C46B9" w:rsidRPr="006E7072" w:rsidTr="00F2083D">
        <w:trPr>
          <w:trHeight w:val="20"/>
        </w:trPr>
        <w:tc>
          <w:tcPr>
            <w:tcW w:w="567" w:type="dxa"/>
          </w:tcPr>
          <w:p w:rsidR="005C46B9" w:rsidRPr="006E7072" w:rsidRDefault="005C46B9" w:rsidP="00F2083D">
            <w:pPr>
              <w:spacing w:after="0" w:line="240" w:lineRule="auto"/>
              <w:ind w:hanging="6"/>
              <w:jc w:val="center"/>
              <w:rPr>
                <w:rFonts w:ascii="Times New Roman" w:hAnsi="Times New Roman"/>
                <w:sz w:val="28"/>
                <w:szCs w:val="28"/>
              </w:rPr>
            </w:pPr>
            <w:r w:rsidRPr="006E7072">
              <w:rPr>
                <w:rFonts w:ascii="Times New Roman" w:hAnsi="Times New Roman"/>
                <w:sz w:val="28"/>
                <w:szCs w:val="28"/>
              </w:rPr>
              <w:lastRenderedPageBreak/>
              <w:t>9.</w:t>
            </w:r>
          </w:p>
        </w:tc>
        <w:tc>
          <w:tcPr>
            <w:tcW w:w="4252" w:type="dxa"/>
          </w:tcPr>
          <w:p w:rsidR="005C46B9" w:rsidRPr="006E7072" w:rsidRDefault="005C46B9" w:rsidP="00F2083D">
            <w:pPr>
              <w:spacing w:after="0" w:line="240" w:lineRule="auto"/>
              <w:ind w:hanging="6"/>
              <w:rPr>
                <w:rFonts w:ascii="Times New Roman" w:hAnsi="Times New Roman"/>
                <w:spacing w:val="9"/>
                <w:sz w:val="28"/>
                <w:szCs w:val="28"/>
              </w:rPr>
            </w:pPr>
            <w:r w:rsidRPr="006E7072">
              <w:rPr>
                <w:rFonts w:ascii="Times New Roman" w:hAnsi="Times New Roman"/>
                <w:spacing w:val="9"/>
                <w:sz w:val="28"/>
                <w:szCs w:val="28"/>
              </w:rPr>
              <w:t>Участие в проведении учения по эвакуации уча</w:t>
            </w:r>
            <w:r w:rsidRPr="006E7072">
              <w:rPr>
                <w:rFonts w:ascii="Times New Roman" w:hAnsi="Times New Roman"/>
                <w:spacing w:val="9"/>
                <w:sz w:val="28"/>
                <w:szCs w:val="28"/>
              </w:rPr>
              <w:softHyphen/>
              <w:t>щихся и сотрудников школы в случае наступле</w:t>
            </w:r>
            <w:r w:rsidRPr="006E7072">
              <w:rPr>
                <w:rFonts w:ascii="Times New Roman" w:hAnsi="Times New Roman"/>
                <w:spacing w:val="9"/>
                <w:sz w:val="28"/>
                <w:szCs w:val="28"/>
              </w:rPr>
              <w:softHyphen/>
              <w:t>ния чрезвычайной ситуации.</w:t>
            </w:r>
          </w:p>
        </w:tc>
        <w:tc>
          <w:tcPr>
            <w:tcW w:w="993" w:type="dxa"/>
          </w:tcPr>
          <w:p w:rsidR="005C46B9" w:rsidRPr="006E7072" w:rsidRDefault="005C46B9" w:rsidP="00F2083D">
            <w:pPr>
              <w:spacing w:after="0" w:line="240" w:lineRule="auto"/>
              <w:ind w:hanging="6"/>
              <w:jc w:val="both"/>
              <w:rPr>
                <w:rFonts w:ascii="Times New Roman" w:hAnsi="Times New Roman"/>
                <w:spacing w:val="9"/>
                <w:sz w:val="28"/>
                <w:szCs w:val="28"/>
              </w:rPr>
            </w:pPr>
            <w:r>
              <w:rPr>
                <w:rFonts w:ascii="Times New Roman" w:hAnsi="Times New Roman"/>
                <w:spacing w:val="9"/>
                <w:sz w:val="28"/>
                <w:szCs w:val="28"/>
              </w:rPr>
              <w:t>5-11</w:t>
            </w:r>
          </w:p>
        </w:tc>
        <w:tc>
          <w:tcPr>
            <w:tcW w:w="1417" w:type="dxa"/>
          </w:tcPr>
          <w:p w:rsidR="005C46B9" w:rsidRPr="006E7072" w:rsidRDefault="005C46B9" w:rsidP="00F2083D">
            <w:pPr>
              <w:spacing w:after="0" w:line="240" w:lineRule="auto"/>
              <w:ind w:hanging="6"/>
              <w:rPr>
                <w:rFonts w:ascii="Times New Roman" w:hAnsi="Times New Roman"/>
                <w:spacing w:val="9"/>
                <w:sz w:val="28"/>
                <w:szCs w:val="28"/>
              </w:rPr>
            </w:pPr>
            <w:r w:rsidRPr="006E7072">
              <w:rPr>
                <w:rFonts w:ascii="Times New Roman" w:hAnsi="Times New Roman"/>
                <w:spacing w:val="9"/>
                <w:sz w:val="28"/>
                <w:szCs w:val="28"/>
              </w:rPr>
              <w:t>2 раза в год и по мере необходимо</w:t>
            </w:r>
            <w:r w:rsidRPr="006E7072">
              <w:rPr>
                <w:rFonts w:ascii="Times New Roman" w:hAnsi="Times New Roman"/>
                <w:spacing w:val="9"/>
                <w:sz w:val="28"/>
                <w:szCs w:val="28"/>
              </w:rPr>
              <w:softHyphen/>
              <w:t>сти</w:t>
            </w:r>
          </w:p>
        </w:tc>
        <w:tc>
          <w:tcPr>
            <w:tcW w:w="1276" w:type="dxa"/>
          </w:tcPr>
          <w:p w:rsidR="005C46B9" w:rsidRPr="006E7072" w:rsidRDefault="005C46B9" w:rsidP="00F2083D">
            <w:pPr>
              <w:spacing w:after="0" w:line="240" w:lineRule="auto"/>
              <w:ind w:hanging="6"/>
              <w:rPr>
                <w:rFonts w:ascii="Times New Roman" w:hAnsi="Times New Roman"/>
                <w:spacing w:val="9"/>
                <w:sz w:val="28"/>
                <w:szCs w:val="28"/>
              </w:rPr>
            </w:pPr>
            <w:r w:rsidRPr="006E7072">
              <w:rPr>
                <w:rFonts w:ascii="Times New Roman" w:hAnsi="Times New Roman"/>
                <w:spacing w:val="9"/>
                <w:sz w:val="28"/>
                <w:szCs w:val="28"/>
              </w:rPr>
              <w:t>Педагог-организатор ОБЖ</w:t>
            </w:r>
          </w:p>
          <w:p w:rsidR="005C46B9" w:rsidRPr="006E7072" w:rsidRDefault="005C46B9" w:rsidP="00F2083D">
            <w:pPr>
              <w:spacing w:after="0" w:line="240" w:lineRule="auto"/>
              <w:ind w:hanging="6"/>
              <w:rPr>
                <w:rFonts w:ascii="Times New Roman" w:hAnsi="Times New Roman"/>
                <w:spacing w:val="9"/>
                <w:sz w:val="28"/>
                <w:szCs w:val="28"/>
              </w:rPr>
            </w:pPr>
            <w:r w:rsidRPr="006E7072">
              <w:rPr>
                <w:rFonts w:ascii="Times New Roman" w:hAnsi="Times New Roman"/>
                <w:spacing w:val="9"/>
                <w:sz w:val="28"/>
                <w:szCs w:val="28"/>
              </w:rPr>
              <w:t>Зам. директора по АХЧ</w:t>
            </w:r>
          </w:p>
        </w:tc>
        <w:tc>
          <w:tcPr>
            <w:tcW w:w="1134" w:type="dxa"/>
          </w:tcPr>
          <w:p w:rsidR="005C46B9" w:rsidRPr="006E7072" w:rsidRDefault="005C46B9" w:rsidP="00F2083D">
            <w:pPr>
              <w:spacing w:after="0" w:line="240" w:lineRule="auto"/>
              <w:ind w:hanging="6"/>
              <w:rPr>
                <w:rFonts w:ascii="Times New Roman" w:hAnsi="Times New Roman"/>
                <w:spacing w:val="9"/>
                <w:sz w:val="28"/>
                <w:szCs w:val="28"/>
              </w:rPr>
            </w:pPr>
            <w:r w:rsidRPr="006E7072">
              <w:rPr>
                <w:rFonts w:ascii="Times New Roman" w:hAnsi="Times New Roman"/>
                <w:spacing w:val="9"/>
                <w:sz w:val="28"/>
                <w:szCs w:val="28"/>
              </w:rPr>
              <w:t>Приказ, план, протокол</w:t>
            </w:r>
          </w:p>
        </w:tc>
      </w:tr>
      <w:tr w:rsidR="005C46B9" w:rsidRPr="006E7072" w:rsidTr="00F2083D">
        <w:trPr>
          <w:trHeight w:val="20"/>
        </w:trPr>
        <w:tc>
          <w:tcPr>
            <w:tcW w:w="567" w:type="dxa"/>
          </w:tcPr>
          <w:p w:rsidR="005C46B9" w:rsidRPr="006E7072" w:rsidRDefault="005C46B9" w:rsidP="00F2083D">
            <w:pPr>
              <w:spacing w:after="0" w:line="240" w:lineRule="auto"/>
              <w:ind w:hanging="6"/>
              <w:jc w:val="center"/>
              <w:rPr>
                <w:rFonts w:ascii="Times New Roman" w:hAnsi="Times New Roman"/>
                <w:sz w:val="28"/>
                <w:szCs w:val="28"/>
              </w:rPr>
            </w:pPr>
            <w:r w:rsidRPr="006E7072">
              <w:rPr>
                <w:rFonts w:ascii="Times New Roman" w:hAnsi="Times New Roman"/>
                <w:sz w:val="28"/>
                <w:szCs w:val="28"/>
              </w:rPr>
              <w:t>10.</w:t>
            </w:r>
          </w:p>
        </w:tc>
        <w:tc>
          <w:tcPr>
            <w:tcW w:w="4252" w:type="dxa"/>
          </w:tcPr>
          <w:p w:rsidR="005C46B9" w:rsidRPr="006E7072" w:rsidRDefault="005C46B9" w:rsidP="00F2083D">
            <w:pPr>
              <w:spacing w:after="0" w:line="240" w:lineRule="auto"/>
              <w:ind w:hanging="6"/>
              <w:rPr>
                <w:rFonts w:ascii="Times New Roman" w:hAnsi="Times New Roman"/>
                <w:spacing w:val="9"/>
                <w:sz w:val="28"/>
                <w:szCs w:val="28"/>
              </w:rPr>
            </w:pPr>
            <w:r w:rsidRPr="006E7072">
              <w:rPr>
                <w:rFonts w:ascii="Times New Roman" w:hAnsi="Times New Roman"/>
                <w:spacing w:val="9"/>
                <w:sz w:val="28"/>
                <w:szCs w:val="28"/>
              </w:rPr>
              <w:t>Участие в работе комиссии по расследованию несчастных случаев, происшедших с учащимися или сотрудниками школы, административно-общественного контроля по вопросам охраны труда.</w:t>
            </w:r>
          </w:p>
        </w:tc>
        <w:tc>
          <w:tcPr>
            <w:tcW w:w="993" w:type="dxa"/>
          </w:tcPr>
          <w:p w:rsidR="005C46B9" w:rsidRPr="006E7072" w:rsidRDefault="005C46B9" w:rsidP="00F2083D">
            <w:pPr>
              <w:spacing w:after="0" w:line="240" w:lineRule="auto"/>
              <w:ind w:hanging="6"/>
              <w:jc w:val="both"/>
              <w:rPr>
                <w:rFonts w:ascii="Times New Roman" w:hAnsi="Times New Roman"/>
                <w:spacing w:val="9"/>
                <w:sz w:val="28"/>
                <w:szCs w:val="28"/>
              </w:rPr>
            </w:pPr>
            <w:r>
              <w:rPr>
                <w:rFonts w:ascii="Times New Roman" w:hAnsi="Times New Roman"/>
                <w:spacing w:val="9"/>
                <w:sz w:val="28"/>
                <w:szCs w:val="28"/>
              </w:rPr>
              <w:t>5-11</w:t>
            </w:r>
          </w:p>
        </w:tc>
        <w:tc>
          <w:tcPr>
            <w:tcW w:w="1417" w:type="dxa"/>
          </w:tcPr>
          <w:p w:rsidR="005C46B9" w:rsidRPr="006E7072" w:rsidRDefault="005C46B9" w:rsidP="00F2083D">
            <w:pPr>
              <w:spacing w:after="0" w:line="240" w:lineRule="auto"/>
              <w:ind w:hanging="6"/>
              <w:rPr>
                <w:rFonts w:ascii="Times New Roman" w:hAnsi="Times New Roman"/>
                <w:spacing w:val="9"/>
                <w:sz w:val="28"/>
                <w:szCs w:val="28"/>
              </w:rPr>
            </w:pPr>
            <w:r w:rsidRPr="006E7072">
              <w:rPr>
                <w:rFonts w:ascii="Times New Roman" w:hAnsi="Times New Roman"/>
                <w:spacing w:val="9"/>
                <w:sz w:val="28"/>
                <w:szCs w:val="28"/>
              </w:rPr>
              <w:t>по мере необходи</w:t>
            </w:r>
            <w:r w:rsidRPr="006E7072">
              <w:rPr>
                <w:rFonts w:ascii="Times New Roman" w:hAnsi="Times New Roman"/>
                <w:spacing w:val="9"/>
                <w:sz w:val="28"/>
                <w:szCs w:val="28"/>
              </w:rPr>
              <w:softHyphen/>
              <w:t>мости</w:t>
            </w:r>
          </w:p>
        </w:tc>
        <w:tc>
          <w:tcPr>
            <w:tcW w:w="1276" w:type="dxa"/>
          </w:tcPr>
          <w:p w:rsidR="005C46B9" w:rsidRPr="006E7072" w:rsidRDefault="005C46B9" w:rsidP="00F2083D">
            <w:pPr>
              <w:spacing w:after="0" w:line="240" w:lineRule="auto"/>
              <w:ind w:hanging="6"/>
              <w:rPr>
                <w:rFonts w:ascii="Times New Roman" w:hAnsi="Times New Roman"/>
                <w:spacing w:val="9"/>
                <w:sz w:val="28"/>
                <w:szCs w:val="28"/>
              </w:rPr>
            </w:pPr>
            <w:r w:rsidRPr="006E7072">
              <w:rPr>
                <w:rFonts w:ascii="Times New Roman" w:hAnsi="Times New Roman"/>
                <w:spacing w:val="9"/>
                <w:sz w:val="28"/>
                <w:szCs w:val="28"/>
              </w:rPr>
              <w:t>Педагог-организатор ОБЖ</w:t>
            </w:r>
          </w:p>
          <w:p w:rsidR="005C46B9" w:rsidRPr="006E7072" w:rsidRDefault="005C46B9" w:rsidP="00F2083D">
            <w:pPr>
              <w:spacing w:after="0" w:line="240" w:lineRule="auto"/>
              <w:ind w:hanging="6"/>
              <w:rPr>
                <w:rFonts w:ascii="Times New Roman" w:hAnsi="Times New Roman"/>
                <w:spacing w:val="9"/>
                <w:sz w:val="28"/>
                <w:szCs w:val="28"/>
              </w:rPr>
            </w:pPr>
            <w:r w:rsidRPr="006E7072">
              <w:rPr>
                <w:rFonts w:ascii="Times New Roman" w:hAnsi="Times New Roman"/>
                <w:spacing w:val="9"/>
                <w:sz w:val="28"/>
                <w:szCs w:val="28"/>
              </w:rPr>
              <w:t>Зам. директора по АХЧ</w:t>
            </w:r>
          </w:p>
          <w:p w:rsidR="005C46B9" w:rsidRPr="006E7072" w:rsidRDefault="005C46B9" w:rsidP="00F2083D">
            <w:pPr>
              <w:spacing w:after="0" w:line="240" w:lineRule="auto"/>
              <w:ind w:hanging="6"/>
              <w:rPr>
                <w:rFonts w:ascii="Times New Roman" w:hAnsi="Times New Roman"/>
                <w:spacing w:val="9"/>
                <w:sz w:val="28"/>
                <w:szCs w:val="28"/>
              </w:rPr>
            </w:pPr>
            <w:r w:rsidRPr="006E7072">
              <w:rPr>
                <w:rFonts w:ascii="Times New Roman" w:hAnsi="Times New Roman"/>
                <w:spacing w:val="9"/>
                <w:sz w:val="28"/>
                <w:szCs w:val="28"/>
              </w:rPr>
              <w:t>Зам. директора по ВР</w:t>
            </w:r>
          </w:p>
        </w:tc>
        <w:tc>
          <w:tcPr>
            <w:tcW w:w="1134" w:type="dxa"/>
          </w:tcPr>
          <w:p w:rsidR="005C46B9" w:rsidRPr="006E7072" w:rsidRDefault="005C46B9" w:rsidP="00F2083D">
            <w:pPr>
              <w:spacing w:after="0" w:line="240" w:lineRule="auto"/>
              <w:ind w:hanging="6"/>
              <w:rPr>
                <w:rFonts w:ascii="Times New Roman" w:hAnsi="Times New Roman"/>
                <w:spacing w:val="9"/>
                <w:sz w:val="28"/>
                <w:szCs w:val="28"/>
              </w:rPr>
            </w:pPr>
            <w:r w:rsidRPr="006E7072">
              <w:rPr>
                <w:rFonts w:ascii="Times New Roman" w:hAnsi="Times New Roman"/>
                <w:spacing w:val="9"/>
                <w:sz w:val="28"/>
                <w:szCs w:val="28"/>
              </w:rPr>
              <w:t xml:space="preserve">Приказ, план </w:t>
            </w:r>
          </w:p>
        </w:tc>
      </w:tr>
      <w:tr w:rsidR="005C46B9" w:rsidRPr="006E7072" w:rsidTr="00F2083D">
        <w:trPr>
          <w:trHeight w:val="20"/>
        </w:trPr>
        <w:tc>
          <w:tcPr>
            <w:tcW w:w="567" w:type="dxa"/>
          </w:tcPr>
          <w:p w:rsidR="005C46B9" w:rsidRPr="006E7072" w:rsidRDefault="005C46B9" w:rsidP="00F2083D">
            <w:pPr>
              <w:spacing w:after="0" w:line="240" w:lineRule="auto"/>
              <w:ind w:hanging="6"/>
              <w:jc w:val="center"/>
              <w:rPr>
                <w:rFonts w:ascii="Times New Roman" w:hAnsi="Times New Roman"/>
                <w:sz w:val="28"/>
                <w:szCs w:val="28"/>
              </w:rPr>
            </w:pPr>
            <w:r w:rsidRPr="006E7072">
              <w:rPr>
                <w:rFonts w:ascii="Times New Roman" w:hAnsi="Times New Roman"/>
                <w:sz w:val="28"/>
                <w:szCs w:val="28"/>
              </w:rPr>
              <w:t>11.</w:t>
            </w:r>
          </w:p>
        </w:tc>
        <w:tc>
          <w:tcPr>
            <w:tcW w:w="4252" w:type="dxa"/>
          </w:tcPr>
          <w:p w:rsidR="005C46B9" w:rsidRPr="006E7072" w:rsidRDefault="005C46B9" w:rsidP="00F2083D">
            <w:pPr>
              <w:spacing w:after="0" w:line="240" w:lineRule="auto"/>
              <w:ind w:hanging="6"/>
              <w:rPr>
                <w:rFonts w:ascii="Times New Roman" w:hAnsi="Times New Roman"/>
                <w:spacing w:val="9"/>
                <w:sz w:val="28"/>
                <w:szCs w:val="28"/>
              </w:rPr>
            </w:pPr>
            <w:r w:rsidRPr="006E7072">
              <w:rPr>
                <w:rFonts w:ascii="Times New Roman" w:hAnsi="Times New Roman"/>
                <w:spacing w:val="9"/>
                <w:sz w:val="28"/>
                <w:szCs w:val="28"/>
              </w:rPr>
              <w:t>Участие в организации взаимодействия школы</w:t>
            </w:r>
            <w:r w:rsidRPr="006E7072">
              <w:rPr>
                <w:rFonts w:ascii="Times New Roman" w:hAnsi="Times New Roman"/>
                <w:sz w:val="28"/>
                <w:szCs w:val="28"/>
              </w:rPr>
              <w:t xml:space="preserve"> со службами обеспечения безопасности</w:t>
            </w:r>
          </w:p>
        </w:tc>
        <w:tc>
          <w:tcPr>
            <w:tcW w:w="993" w:type="dxa"/>
          </w:tcPr>
          <w:p w:rsidR="005C46B9" w:rsidRPr="006E7072" w:rsidRDefault="005C46B9" w:rsidP="00F2083D">
            <w:pPr>
              <w:spacing w:after="0" w:line="240" w:lineRule="auto"/>
              <w:ind w:hanging="6"/>
              <w:jc w:val="both"/>
              <w:rPr>
                <w:rFonts w:ascii="Times New Roman" w:hAnsi="Times New Roman"/>
                <w:spacing w:val="9"/>
                <w:sz w:val="28"/>
                <w:szCs w:val="28"/>
              </w:rPr>
            </w:pPr>
            <w:r>
              <w:rPr>
                <w:rFonts w:ascii="Times New Roman" w:hAnsi="Times New Roman"/>
                <w:spacing w:val="9"/>
                <w:sz w:val="28"/>
                <w:szCs w:val="28"/>
              </w:rPr>
              <w:t>5-11</w:t>
            </w:r>
          </w:p>
        </w:tc>
        <w:tc>
          <w:tcPr>
            <w:tcW w:w="1417" w:type="dxa"/>
          </w:tcPr>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t>в течение года</w:t>
            </w:r>
          </w:p>
        </w:tc>
        <w:tc>
          <w:tcPr>
            <w:tcW w:w="1276" w:type="dxa"/>
          </w:tcPr>
          <w:p w:rsidR="005C46B9" w:rsidRPr="006E7072" w:rsidRDefault="005C46B9" w:rsidP="00F2083D">
            <w:pPr>
              <w:spacing w:after="0" w:line="240" w:lineRule="auto"/>
              <w:ind w:hanging="6"/>
              <w:rPr>
                <w:rFonts w:ascii="Times New Roman" w:hAnsi="Times New Roman"/>
                <w:spacing w:val="9"/>
                <w:sz w:val="28"/>
                <w:szCs w:val="28"/>
              </w:rPr>
            </w:pPr>
            <w:r w:rsidRPr="006E7072">
              <w:rPr>
                <w:rFonts w:ascii="Times New Roman" w:hAnsi="Times New Roman"/>
                <w:spacing w:val="9"/>
                <w:sz w:val="28"/>
                <w:szCs w:val="28"/>
              </w:rPr>
              <w:t>Педагог-организатор ОБЖ</w:t>
            </w:r>
          </w:p>
          <w:p w:rsidR="005C46B9" w:rsidRPr="006E7072" w:rsidRDefault="005C46B9" w:rsidP="00F2083D">
            <w:pPr>
              <w:spacing w:after="0" w:line="240" w:lineRule="auto"/>
              <w:ind w:hanging="6"/>
              <w:jc w:val="both"/>
              <w:rPr>
                <w:rFonts w:ascii="Times New Roman" w:hAnsi="Times New Roman"/>
                <w:spacing w:val="9"/>
                <w:sz w:val="28"/>
                <w:szCs w:val="28"/>
              </w:rPr>
            </w:pPr>
          </w:p>
        </w:tc>
        <w:tc>
          <w:tcPr>
            <w:tcW w:w="1134" w:type="dxa"/>
          </w:tcPr>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lastRenderedPageBreak/>
              <w:t>Приказ, план</w:t>
            </w:r>
          </w:p>
        </w:tc>
      </w:tr>
      <w:tr w:rsidR="005C46B9" w:rsidRPr="006E7072" w:rsidTr="00F2083D">
        <w:trPr>
          <w:trHeight w:val="20"/>
        </w:trPr>
        <w:tc>
          <w:tcPr>
            <w:tcW w:w="567" w:type="dxa"/>
          </w:tcPr>
          <w:p w:rsidR="005C46B9" w:rsidRPr="006E7072" w:rsidRDefault="005C46B9" w:rsidP="00F2083D">
            <w:pPr>
              <w:spacing w:after="0" w:line="240" w:lineRule="auto"/>
              <w:ind w:hanging="6"/>
              <w:jc w:val="center"/>
              <w:rPr>
                <w:rFonts w:ascii="Times New Roman" w:hAnsi="Times New Roman"/>
                <w:sz w:val="28"/>
                <w:szCs w:val="28"/>
              </w:rPr>
            </w:pPr>
            <w:r w:rsidRPr="006E7072">
              <w:rPr>
                <w:rFonts w:ascii="Times New Roman" w:hAnsi="Times New Roman"/>
                <w:sz w:val="28"/>
                <w:szCs w:val="28"/>
              </w:rPr>
              <w:lastRenderedPageBreak/>
              <w:t>12.</w:t>
            </w:r>
          </w:p>
        </w:tc>
        <w:tc>
          <w:tcPr>
            <w:tcW w:w="4252" w:type="dxa"/>
          </w:tcPr>
          <w:p w:rsidR="005C46B9" w:rsidRPr="006E7072" w:rsidRDefault="005C46B9" w:rsidP="00F2083D">
            <w:pPr>
              <w:spacing w:after="0" w:line="240" w:lineRule="auto"/>
              <w:ind w:hanging="6"/>
              <w:rPr>
                <w:rFonts w:ascii="Times New Roman" w:hAnsi="Times New Roman"/>
                <w:spacing w:val="9"/>
                <w:sz w:val="28"/>
                <w:szCs w:val="28"/>
              </w:rPr>
            </w:pPr>
            <w:r w:rsidRPr="006E7072">
              <w:rPr>
                <w:rFonts w:ascii="Times New Roman" w:hAnsi="Times New Roman"/>
                <w:spacing w:val="9"/>
                <w:sz w:val="28"/>
                <w:szCs w:val="28"/>
              </w:rPr>
              <w:t>Проведение занятий с сотрудниками школы по вопросам ГО.</w:t>
            </w:r>
          </w:p>
        </w:tc>
        <w:tc>
          <w:tcPr>
            <w:tcW w:w="993" w:type="dxa"/>
          </w:tcPr>
          <w:p w:rsidR="005C46B9" w:rsidRPr="006E7072" w:rsidRDefault="005C46B9" w:rsidP="00F2083D">
            <w:pPr>
              <w:spacing w:after="0" w:line="240" w:lineRule="auto"/>
              <w:ind w:hanging="6"/>
              <w:jc w:val="both"/>
              <w:rPr>
                <w:rFonts w:ascii="Times New Roman" w:hAnsi="Times New Roman"/>
                <w:spacing w:val="9"/>
                <w:sz w:val="28"/>
                <w:szCs w:val="28"/>
              </w:rPr>
            </w:pPr>
            <w:r>
              <w:rPr>
                <w:rFonts w:ascii="Times New Roman" w:hAnsi="Times New Roman"/>
                <w:spacing w:val="9"/>
                <w:sz w:val="28"/>
                <w:szCs w:val="28"/>
              </w:rPr>
              <w:t>5-11</w:t>
            </w:r>
          </w:p>
        </w:tc>
        <w:tc>
          <w:tcPr>
            <w:tcW w:w="1417" w:type="dxa"/>
          </w:tcPr>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t>согласно плану</w:t>
            </w:r>
          </w:p>
        </w:tc>
        <w:tc>
          <w:tcPr>
            <w:tcW w:w="1276" w:type="dxa"/>
          </w:tcPr>
          <w:p w:rsidR="005C46B9" w:rsidRPr="006E7072" w:rsidRDefault="005C46B9" w:rsidP="00F2083D">
            <w:pPr>
              <w:spacing w:after="0" w:line="240" w:lineRule="auto"/>
              <w:ind w:hanging="6"/>
              <w:rPr>
                <w:rFonts w:ascii="Times New Roman" w:hAnsi="Times New Roman"/>
                <w:spacing w:val="9"/>
                <w:sz w:val="28"/>
                <w:szCs w:val="28"/>
              </w:rPr>
            </w:pPr>
            <w:r w:rsidRPr="006E7072">
              <w:rPr>
                <w:rFonts w:ascii="Times New Roman" w:hAnsi="Times New Roman"/>
                <w:spacing w:val="9"/>
                <w:sz w:val="28"/>
                <w:szCs w:val="28"/>
              </w:rPr>
              <w:t>Педагог-организатор ОБЖ</w:t>
            </w:r>
          </w:p>
          <w:p w:rsidR="005C46B9" w:rsidRPr="006E7072" w:rsidRDefault="005C46B9" w:rsidP="00F2083D">
            <w:pPr>
              <w:spacing w:after="0" w:line="240" w:lineRule="auto"/>
              <w:ind w:hanging="6"/>
              <w:rPr>
                <w:rFonts w:ascii="Times New Roman" w:hAnsi="Times New Roman"/>
                <w:spacing w:val="9"/>
                <w:sz w:val="28"/>
                <w:szCs w:val="28"/>
              </w:rPr>
            </w:pPr>
            <w:r w:rsidRPr="006E7072">
              <w:rPr>
                <w:rFonts w:ascii="Times New Roman" w:hAnsi="Times New Roman"/>
                <w:spacing w:val="9"/>
                <w:sz w:val="28"/>
                <w:szCs w:val="28"/>
              </w:rPr>
              <w:t>Зам. директора по АХЧ</w:t>
            </w:r>
          </w:p>
          <w:p w:rsidR="005C46B9" w:rsidRPr="006E7072" w:rsidRDefault="005C46B9" w:rsidP="00F2083D">
            <w:pPr>
              <w:spacing w:after="0" w:line="240" w:lineRule="auto"/>
              <w:ind w:hanging="6"/>
              <w:jc w:val="both"/>
              <w:rPr>
                <w:rFonts w:ascii="Times New Roman" w:hAnsi="Times New Roman"/>
                <w:spacing w:val="9"/>
                <w:sz w:val="28"/>
                <w:szCs w:val="28"/>
              </w:rPr>
            </w:pPr>
          </w:p>
        </w:tc>
        <w:tc>
          <w:tcPr>
            <w:tcW w:w="1134" w:type="dxa"/>
          </w:tcPr>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t xml:space="preserve">Приказ, план </w:t>
            </w:r>
          </w:p>
        </w:tc>
      </w:tr>
      <w:tr w:rsidR="005C46B9" w:rsidRPr="006E7072" w:rsidTr="00F2083D">
        <w:trPr>
          <w:trHeight w:val="20"/>
        </w:trPr>
        <w:tc>
          <w:tcPr>
            <w:tcW w:w="567" w:type="dxa"/>
          </w:tcPr>
          <w:p w:rsidR="005C46B9" w:rsidRPr="006E7072" w:rsidRDefault="005C46B9" w:rsidP="00F2083D">
            <w:pPr>
              <w:spacing w:after="0" w:line="240" w:lineRule="auto"/>
              <w:ind w:hanging="6"/>
              <w:jc w:val="center"/>
              <w:rPr>
                <w:rFonts w:ascii="Times New Roman" w:hAnsi="Times New Roman"/>
                <w:sz w:val="28"/>
                <w:szCs w:val="28"/>
              </w:rPr>
            </w:pPr>
            <w:r w:rsidRPr="006E7072">
              <w:rPr>
                <w:rFonts w:ascii="Times New Roman" w:hAnsi="Times New Roman"/>
                <w:sz w:val="28"/>
                <w:szCs w:val="28"/>
              </w:rPr>
              <w:t>13.</w:t>
            </w:r>
          </w:p>
        </w:tc>
        <w:tc>
          <w:tcPr>
            <w:tcW w:w="4252" w:type="dxa"/>
          </w:tcPr>
          <w:p w:rsidR="005C46B9" w:rsidRPr="006E7072" w:rsidRDefault="005C46B9" w:rsidP="00F2083D">
            <w:pPr>
              <w:spacing w:after="0" w:line="240" w:lineRule="auto"/>
              <w:ind w:hanging="6"/>
              <w:rPr>
                <w:rFonts w:ascii="Times New Roman" w:hAnsi="Times New Roman"/>
                <w:spacing w:val="9"/>
                <w:sz w:val="28"/>
                <w:szCs w:val="28"/>
              </w:rPr>
            </w:pPr>
            <w:r w:rsidRPr="006E7072">
              <w:rPr>
                <w:rFonts w:ascii="Times New Roman" w:hAnsi="Times New Roman"/>
                <w:spacing w:val="9"/>
                <w:sz w:val="28"/>
                <w:szCs w:val="28"/>
              </w:rPr>
              <w:t>Организация медицинского обследования юно</w:t>
            </w:r>
            <w:r w:rsidRPr="006E7072">
              <w:rPr>
                <w:rFonts w:ascii="Times New Roman" w:hAnsi="Times New Roman"/>
                <w:spacing w:val="9"/>
                <w:sz w:val="28"/>
                <w:szCs w:val="28"/>
              </w:rPr>
              <w:softHyphen/>
              <w:t>шей допризывного и призывного возраста для приписки их к военкоматам совместно с учреж</w:t>
            </w:r>
            <w:r w:rsidRPr="006E7072">
              <w:rPr>
                <w:rFonts w:ascii="Times New Roman" w:hAnsi="Times New Roman"/>
                <w:spacing w:val="9"/>
                <w:sz w:val="28"/>
                <w:szCs w:val="28"/>
              </w:rPr>
              <w:softHyphen/>
              <w:t>дениями здравоохранения.</w:t>
            </w:r>
          </w:p>
        </w:tc>
        <w:tc>
          <w:tcPr>
            <w:tcW w:w="993" w:type="dxa"/>
          </w:tcPr>
          <w:p w:rsidR="005C46B9" w:rsidRPr="006E7072" w:rsidRDefault="005C46B9" w:rsidP="00F2083D">
            <w:pPr>
              <w:spacing w:after="0" w:line="240" w:lineRule="auto"/>
              <w:ind w:hanging="6"/>
              <w:jc w:val="both"/>
              <w:rPr>
                <w:rFonts w:ascii="Times New Roman" w:hAnsi="Times New Roman"/>
                <w:spacing w:val="9"/>
                <w:sz w:val="28"/>
                <w:szCs w:val="28"/>
              </w:rPr>
            </w:pPr>
            <w:r>
              <w:rPr>
                <w:rFonts w:ascii="Times New Roman" w:hAnsi="Times New Roman"/>
                <w:spacing w:val="9"/>
                <w:sz w:val="28"/>
                <w:szCs w:val="28"/>
              </w:rPr>
              <w:t>5-11</w:t>
            </w:r>
          </w:p>
        </w:tc>
        <w:tc>
          <w:tcPr>
            <w:tcW w:w="1417" w:type="dxa"/>
          </w:tcPr>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t>в течение года</w:t>
            </w:r>
          </w:p>
        </w:tc>
        <w:tc>
          <w:tcPr>
            <w:tcW w:w="1276" w:type="dxa"/>
          </w:tcPr>
          <w:p w:rsidR="005C46B9" w:rsidRPr="006E7072" w:rsidRDefault="005C46B9" w:rsidP="00F2083D">
            <w:pPr>
              <w:spacing w:after="0" w:line="240" w:lineRule="auto"/>
              <w:ind w:hanging="6"/>
              <w:rPr>
                <w:rFonts w:ascii="Times New Roman" w:hAnsi="Times New Roman"/>
                <w:spacing w:val="9"/>
                <w:sz w:val="28"/>
                <w:szCs w:val="28"/>
              </w:rPr>
            </w:pPr>
            <w:r w:rsidRPr="006E7072">
              <w:rPr>
                <w:rFonts w:ascii="Times New Roman" w:hAnsi="Times New Roman"/>
                <w:spacing w:val="9"/>
                <w:sz w:val="28"/>
                <w:szCs w:val="28"/>
              </w:rPr>
              <w:t>Педагог-организатор ОБЖ</w:t>
            </w:r>
          </w:p>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t>Фельдшер школы</w:t>
            </w:r>
          </w:p>
        </w:tc>
        <w:tc>
          <w:tcPr>
            <w:tcW w:w="1134" w:type="dxa"/>
          </w:tcPr>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t>Приказ</w:t>
            </w:r>
          </w:p>
        </w:tc>
      </w:tr>
      <w:tr w:rsidR="005C46B9" w:rsidRPr="006E7072" w:rsidTr="00F2083D">
        <w:trPr>
          <w:trHeight w:val="20"/>
        </w:trPr>
        <w:tc>
          <w:tcPr>
            <w:tcW w:w="567" w:type="dxa"/>
          </w:tcPr>
          <w:p w:rsidR="005C46B9" w:rsidRPr="006E7072" w:rsidRDefault="005C46B9" w:rsidP="00F2083D">
            <w:pPr>
              <w:spacing w:after="0" w:line="240" w:lineRule="auto"/>
              <w:ind w:hanging="6"/>
              <w:jc w:val="center"/>
              <w:rPr>
                <w:rFonts w:ascii="Times New Roman" w:hAnsi="Times New Roman"/>
                <w:sz w:val="28"/>
                <w:szCs w:val="28"/>
              </w:rPr>
            </w:pPr>
            <w:r w:rsidRPr="006E7072">
              <w:rPr>
                <w:rFonts w:ascii="Times New Roman" w:hAnsi="Times New Roman"/>
                <w:sz w:val="28"/>
                <w:szCs w:val="28"/>
              </w:rPr>
              <w:t>14.</w:t>
            </w:r>
          </w:p>
        </w:tc>
        <w:tc>
          <w:tcPr>
            <w:tcW w:w="4252" w:type="dxa"/>
          </w:tcPr>
          <w:p w:rsidR="005C46B9" w:rsidRPr="006E7072" w:rsidRDefault="005C46B9" w:rsidP="00F2083D">
            <w:pPr>
              <w:spacing w:after="0" w:line="240" w:lineRule="auto"/>
              <w:ind w:hanging="6"/>
              <w:rPr>
                <w:rFonts w:ascii="Times New Roman" w:hAnsi="Times New Roman"/>
                <w:spacing w:val="9"/>
                <w:sz w:val="28"/>
                <w:szCs w:val="28"/>
              </w:rPr>
            </w:pPr>
            <w:r w:rsidRPr="006E7072">
              <w:rPr>
                <w:rFonts w:ascii="Times New Roman" w:hAnsi="Times New Roman"/>
                <w:spacing w:val="9"/>
                <w:sz w:val="28"/>
                <w:szCs w:val="28"/>
              </w:rPr>
              <w:t>Участие в проведении мероприятий по охране труда, жизни и здоровья учащихся и сотрудни</w:t>
            </w:r>
            <w:r w:rsidRPr="006E7072">
              <w:rPr>
                <w:rFonts w:ascii="Times New Roman" w:hAnsi="Times New Roman"/>
                <w:spacing w:val="9"/>
                <w:sz w:val="28"/>
                <w:szCs w:val="28"/>
              </w:rPr>
              <w:softHyphen/>
              <w:t>ков школы.</w:t>
            </w:r>
          </w:p>
        </w:tc>
        <w:tc>
          <w:tcPr>
            <w:tcW w:w="993" w:type="dxa"/>
          </w:tcPr>
          <w:p w:rsidR="005C46B9" w:rsidRPr="006E7072" w:rsidRDefault="005C46B9" w:rsidP="00F2083D">
            <w:pPr>
              <w:spacing w:after="0" w:line="240" w:lineRule="auto"/>
              <w:ind w:hanging="6"/>
              <w:jc w:val="both"/>
              <w:rPr>
                <w:rFonts w:ascii="Times New Roman" w:hAnsi="Times New Roman"/>
                <w:spacing w:val="9"/>
                <w:sz w:val="28"/>
                <w:szCs w:val="28"/>
              </w:rPr>
            </w:pPr>
            <w:r>
              <w:rPr>
                <w:rFonts w:ascii="Times New Roman" w:hAnsi="Times New Roman"/>
                <w:spacing w:val="9"/>
                <w:sz w:val="28"/>
                <w:szCs w:val="28"/>
              </w:rPr>
              <w:t>5-11</w:t>
            </w:r>
          </w:p>
        </w:tc>
        <w:tc>
          <w:tcPr>
            <w:tcW w:w="1417" w:type="dxa"/>
          </w:tcPr>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t>в течение года</w:t>
            </w:r>
          </w:p>
        </w:tc>
        <w:tc>
          <w:tcPr>
            <w:tcW w:w="1276" w:type="dxa"/>
          </w:tcPr>
          <w:p w:rsidR="005C46B9" w:rsidRPr="006E7072" w:rsidRDefault="005C46B9" w:rsidP="00F2083D">
            <w:pPr>
              <w:spacing w:after="0" w:line="240" w:lineRule="auto"/>
              <w:ind w:hanging="6"/>
              <w:rPr>
                <w:rFonts w:ascii="Times New Roman" w:hAnsi="Times New Roman"/>
                <w:spacing w:val="9"/>
                <w:sz w:val="28"/>
                <w:szCs w:val="28"/>
              </w:rPr>
            </w:pPr>
            <w:r w:rsidRPr="006E7072">
              <w:rPr>
                <w:rFonts w:ascii="Times New Roman" w:hAnsi="Times New Roman"/>
                <w:spacing w:val="9"/>
                <w:sz w:val="28"/>
                <w:szCs w:val="28"/>
              </w:rPr>
              <w:t>Педагог-организатор ОБЖ</w:t>
            </w:r>
          </w:p>
          <w:p w:rsidR="005C46B9" w:rsidRPr="006E7072" w:rsidRDefault="005C46B9" w:rsidP="00F2083D">
            <w:pPr>
              <w:spacing w:after="0" w:line="240" w:lineRule="auto"/>
              <w:ind w:hanging="6"/>
              <w:rPr>
                <w:rFonts w:ascii="Times New Roman" w:hAnsi="Times New Roman"/>
                <w:spacing w:val="9"/>
                <w:sz w:val="28"/>
                <w:szCs w:val="28"/>
              </w:rPr>
            </w:pPr>
            <w:r w:rsidRPr="006E7072">
              <w:rPr>
                <w:rFonts w:ascii="Times New Roman" w:hAnsi="Times New Roman"/>
                <w:spacing w:val="9"/>
                <w:sz w:val="28"/>
                <w:szCs w:val="28"/>
              </w:rPr>
              <w:t>Зам. директора по АХЧ</w:t>
            </w:r>
          </w:p>
          <w:p w:rsidR="005C46B9" w:rsidRPr="006E7072" w:rsidRDefault="005C46B9" w:rsidP="00F2083D">
            <w:pPr>
              <w:spacing w:after="0" w:line="240" w:lineRule="auto"/>
              <w:ind w:hanging="6"/>
              <w:jc w:val="both"/>
              <w:rPr>
                <w:rFonts w:ascii="Times New Roman" w:hAnsi="Times New Roman"/>
                <w:spacing w:val="9"/>
                <w:sz w:val="28"/>
                <w:szCs w:val="28"/>
              </w:rPr>
            </w:pPr>
          </w:p>
        </w:tc>
        <w:tc>
          <w:tcPr>
            <w:tcW w:w="1134" w:type="dxa"/>
          </w:tcPr>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t>Приказ,</w:t>
            </w:r>
          </w:p>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t xml:space="preserve">План, отчеты </w:t>
            </w:r>
          </w:p>
          <w:p w:rsidR="005C46B9" w:rsidRPr="006E7072" w:rsidRDefault="005C46B9" w:rsidP="00F2083D">
            <w:pPr>
              <w:spacing w:after="0" w:line="240" w:lineRule="auto"/>
              <w:ind w:hanging="6"/>
              <w:jc w:val="both"/>
              <w:rPr>
                <w:rFonts w:ascii="Times New Roman" w:hAnsi="Times New Roman"/>
                <w:spacing w:val="9"/>
                <w:sz w:val="28"/>
                <w:szCs w:val="28"/>
              </w:rPr>
            </w:pPr>
          </w:p>
        </w:tc>
      </w:tr>
      <w:tr w:rsidR="005C46B9" w:rsidRPr="006E7072" w:rsidTr="00F2083D">
        <w:trPr>
          <w:trHeight w:val="20"/>
        </w:trPr>
        <w:tc>
          <w:tcPr>
            <w:tcW w:w="567" w:type="dxa"/>
          </w:tcPr>
          <w:p w:rsidR="005C46B9" w:rsidRPr="006E7072" w:rsidRDefault="005C46B9" w:rsidP="00F2083D">
            <w:pPr>
              <w:spacing w:after="0" w:line="240" w:lineRule="auto"/>
              <w:ind w:hanging="6"/>
              <w:jc w:val="center"/>
              <w:rPr>
                <w:rFonts w:ascii="Times New Roman" w:hAnsi="Times New Roman"/>
                <w:sz w:val="28"/>
                <w:szCs w:val="28"/>
              </w:rPr>
            </w:pPr>
            <w:r w:rsidRPr="006E7072">
              <w:rPr>
                <w:rFonts w:ascii="Times New Roman" w:hAnsi="Times New Roman"/>
                <w:sz w:val="28"/>
                <w:szCs w:val="28"/>
              </w:rPr>
              <w:t>15.</w:t>
            </w:r>
          </w:p>
        </w:tc>
        <w:tc>
          <w:tcPr>
            <w:tcW w:w="4252" w:type="dxa"/>
          </w:tcPr>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t xml:space="preserve">Проверка журналов по ТБ, </w:t>
            </w:r>
            <w:r w:rsidRPr="006E7072">
              <w:rPr>
                <w:rFonts w:ascii="Times New Roman" w:hAnsi="Times New Roman"/>
                <w:spacing w:val="9"/>
                <w:sz w:val="28"/>
                <w:szCs w:val="28"/>
              </w:rPr>
              <w:lastRenderedPageBreak/>
              <w:t>наличия инструкций по ОТ у педагогов, работающих в кабинетах повышенной опасности</w:t>
            </w:r>
          </w:p>
        </w:tc>
        <w:tc>
          <w:tcPr>
            <w:tcW w:w="993" w:type="dxa"/>
          </w:tcPr>
          <w:p w:rsidR="005C46B9" w:rsidRPr="006E7072" w:rsidRDefault="005C46B9" w:rsidP="00F2083D">
            <w:pPr>
              <w:spacing w:after="0" w:line="240" w:lineRule="auto"/>
              <w:ind w:hanging="6"/>
              <w:jc w:val="both"/>
              <w:rPr>
                <w:rFonts w:ascii="Times New Roman" w:hAnsi="Times New Roman"/>
                <w:spacing w:val="9"/>
                <w:sz w:val="28"/>
                <w:szCs w:val="28"/>
              </w:rPr>
            </w:pPr>
            <w:r>
              <w:rPr>
                <w:rFonts w:ascii="Times New Roman" w:hAnsi="Times New Roman"/>
                <w:spacing w:val="9"/>
                <w:sz w:val="28"/>
                <w:szCs w:val="28"/>
              </w:rPr>
              <w:lastRenderedPageBreak/>
              <w:t>5-11</w:t>
            </w:r>
          </w:p>
        </w:tc>
        <w:tc>
          <w:tcPr>
            <w:tcW w:w="1417" w:type="dxa"/>
          </w:tcPr>
          <w:p w:rsidR="005C46B9" w:rsidRPr="006E7072" w:rsidRDefault="005C46B9" w:rsidP="00F2083D">
            <w:pPr>
              <w:spacing w:after="0" w:line="240" w:lineRule="auto"/>
              <w:ind w:hanging="6"/>
              <w:jc w:val="both"/>
              <w:rPr>
                <w:rFonts w:ascii="Times New Roman" w:hAnsi="Times New Roman"/>
                <w:spacing w:val="9"/>
                <w:sz w:val="28"/>
                <w:szCs w:val="28"/>
              </w:rPr>
            </w:pPr>
          </w:p>
        </w:tc>
        <w:tc>
          <w:tcPr>
            <w:tcW w:w="1276" w:type="dxa"/>
          </w:tcPr>
          <w:p w:rsidR="005C46B9" w:rsidRPr="006E7072" w:rsidRDefault="005C46B9" w:rsidP="00F2083D">
            <w:pPr>
              <w:spacing w:after="0" w:line="240" w:lineRule="auto"/>
              <w:ind w:hanging="6"/>
              <w:rPr>
                <w:rFonts w:ascii="Times New Roman" w:hAnsi="Times New Roman"/>
                <w:spacing w:val="9"/>
                <w:sz w:val="28"/>
                <w:szCs w:val="28"/>
              </w:rPr>
            </w:pPr>
            <w:r w:rsidRPr="006E7072">
              <w:rPr>
                <w:rFonts w:ascii="Times New Roman" w:hAnsi="Times New Roman"/>
                <w:spacing w:val="9"/>
                <w:sz w:val="28"/>
                <w:szCs w:val="28"/>
              </w:rPr>
              <w:t>Педагог</w:t>
            </w:r>
            <w:r w:rsidRPr="006E7072">
              <w:rPr>
                <w:rFonts w:ascii="Times New Roman" w:hAnsi="Times New Roman"/>
                <w:spacing w:val="9"/>
                <w:sz w:val="28"/>
                <w:szCs w:val="28"/>
              </w:rPr>
              <w:lastRenderedPageBreak/>
              <w:t>-организатор ОБЖ</w:t>
            </w:r>
          </w:p>
          <w:p w:rsidR="005C46B9" w:rsidRPr="006E7072" w:rsidRDefault="005C46B9" w:rsidP="00F2083D">
            <w:pPr>
              <w:spacing w:after="0" w:line="240" w:lineRule="auto"/>
              <w:ind w:hanging="6"/>
              <w:rPr>
                <w:rFonts w:ascii="Times New Roman" w:hAnsi="Times New Roman"/>
                <w:spacing w:val="9"/>
                <w:sz w:val="28"/>
                <w:szCs w:val="28"/>
              </w:rPr>
            </w:pPr>
            <w:r w:rsidRPr="006E7072">
              <w:rPr>
                <w:rFonts w:ascii="Times New Roman" w:hAnsi="Times New Roman"/>
                <w:spacing w:val="9"/>
                <w:sz w:val="28"/>
                <w:szCs w:val="28"/>
              </w:rPr>
              <w:t>Зам. директора по ВР</w:t>
            </w:r>
          </w:p>
          <w:p w:rsidR="005C46B9" w:rsidRPr="006E7072" w:rsidRDefault="005C46B9" w:rsidP="00F2083D">
            <w:pPr>
              <w:spacing w:after="0" w:line="240" w:lineRule="auto"/>
              <w:ind w:hanging="6"/>
              <w:rPr>
                <w:rFonts w:ascii="Times New Roman" w:hAnsi="Times New Roman"/>
                <w:spacing w:val="9"/>
                <w:sz w:val="28"/>
                <w:szCs w:val="28"/>
              </w:rPr>
            </w:pPr>
            <w:r w:rsidRPr="006E7072">
              <w:rPr>
                <w:rFonts w:ascii="Times New Roman" w:hAnsi="Times New Roman"/>
                <w:spacing w:val="9"/>
                <w:sz w:val="28"/>
                <w:szCs w:val="28"/>
              </w:rPr>
              <w:t xml:space="preserve">Учителя-предметники </w:t>
            </w:r>
          </w:p>
          <w:p w:rsidR="005C46B9" w:rsidRPr="006E7072" w:rsidRDefault="005C46B9" w:rsidP="00F2083D">
            <w:pPr>
              <w:spacing w:after="0" w:line="240" w:lineRule="auto"/>
              <w:ind w:hanging="6"/>
              <w:jc w:val="both"/>
              <w:rPr>
                <w:rFonts w:ascii="Times New Roman" w:hAnsi="Times New Roman"/>
                <w:spacing w:val="9"/>
                <w:sz w:val="28"/>
                <w:szCs w:val="28"/>
              </w:rPr>
            </w:pPr>
          </w:p>
        </w:tc>
        <w:tc>
          <w:tcPr>
            <w:tcW w:w="1134" w:type="dxa"/>
          </w:tcPr>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lastRenderedPageBreak/>
              <w:t>Приказ</w:t>
            </w:r>
            <w:r w:rsidRPr="006E7072">
              <w:rPr>
                <w:rFonts w:ascii="Times New Roman" w:hAnsi="Times New Roman"/>
                <w:spacing w:val="9"/>
                <w:sz w:val="28"/>
                <w:szCs w:val="28"/>
              </w:rPr>
              <w:lastRenderedPageBreak/>
              <w:t>,</w:t>
            </w:r>
          </w:p>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t xml:space="preserve">План, отчеты </w:t>
            </w:r>
          </w:p>
          <w:p w:rsidR="005C46B9" w:rsidRPr="006E7072" w:rsidRDefault="005C46B9" w:rsidP="00F2083D">
            <w:pPr>
              <w:spacing w:after="0" w:line="240" w:lineRule="auto"/>
              <w:ind w:hanging="6"/>
              <w:jc w:val="both"/>
              <w:rPr>
                <w:rFonts w:ascii="Times New Roman" w:hAnsi="Times New Roman"/>
                <w:spacing w:val="9"/>
                <w:sz w:val="28"/>
                <w:szCs w:val="28"/>
              </w:rPr>
            </w:pPr>
          </w:p>
        </w:tc>
      </w:tr>
      <w:tr w:rsidR="005C46B9" w:rsidRPr="006E7072" w:rsidTr="00F2083D">
        <w:trPr>
          <w:trHeight w:val="20"/>
        </w:trPr>
        <w:tc>
          <w:tcPr>
            <w:tcW w:w="567" w:type="dxa"/>
          </w:tcPr>
          <w:p w:rsidR="005C46B9" w:rsidRPr="006E7072" w:rsidRDefault="005C46B9" w:rsidP="00F2083D">
            <w:pPr>
              <w:spacing w:after="0" w:line="240" w:lineRule="auto"/>
              <w:ind w:hanging="6"/>
              <w:jc w:val="center"/>
              <w:rPr>
                <w:rFonts w:ascii="Times New Roman" w:hAnsi="Times New Roman"/>
                <w:sz w:val="28"/>
                <w:szCs w:val="28"/>
              </w:rPr>
            </w:pPr>
            <w:r w:rsidRPr="006E7072">
              <w:rPr>
                <w:rFonts w:ascii="Times New Roman" w:hAnsi="Times New Roman"/>
                <w:sz w:val="28"/>
                <w:szCs w:val="28"/>
              </w:rPr>
              <w:lastRenderedPageBreak/>
              <w:t>16.</w:t>
            </w:r>
          </w:p>
        </w:tc>
        <w:tc>
          <w:tcPr>
            <w:tcW w:w="4252" w:type="dxa"/>
          </w:tcPr>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t>Консультации работников и учащихся по вопро</w:t>
            </w:r>
            <w:r w:rsidRPr="006E7072">
              <w:rPr>
                <w:rFonts w:ascii="Times New Roman" w:hAnsi="Times New Roman"/>
                <w:spacing w:val="9"/>
                <w:sz w:val="28"/>
                <w:szCs w:val="28"/>
              </w:rPr>
              <w:softHyphen/>
              <w:t>сам безопасности жизнедеятельности.</w:t>
            </w:r>
          </w:p>
        </w:tc>
        <w:tc>
          <w:tcPr>
            <w:tcW w:w="993" w:type="dxa"/>
          </w:tcPr>
          <w:p w:rsidR="005C46B9" w:rsidRPr="006E7072" w:rsidRDefault="005C46B9" w:rsidP="00F2083D">
            <w:pPr>
              <w:spacing w:after="0" w:line="240" w:lineRule="auto"/>
              <w:ind w:hanging="6"/>
              <w:jc w:val="both"/>
              <w:rPr>
                <w:rFonts w:ascii="Times New Roman" w:hAnsi="Times New Roman"/>
                <w:spacing w:val="9"/>
                <w:sz w:val="28"/>
                <w:szCs w:val="28"/>
              </w:rPr>
            </w:pPr>
            <w:r>
              <w:rPr>
                <w:rFonts w:ascii="Times New Roman" w:hAnsi="Times New Roman"/>
                <w:spacing w:val="9"/>
                <w:sz w:val="28"/>
                <w:szCs w:val="28"/>
              </w:rPr>
              <w:t>5-11</w:t>
            </w:r>
          </w:p>
        </w:tc>
        <w:tc>
          <w:tcPr>
            <w:tcW w:w="1417" w:type="dxa"/>
          </w:tcPr>
          <w:p w:rsidR="005C46B9" w:rsidRPr="006E7072" w:rsidRDefault="005C46B9" w:rsidP="00F2083D">
            <w:pPr>
              <w:spacing w:after="0" w:line="240" w:lineRule="auto"/>
              <w:ind w:hanging="6"/>
              <w:rPr>
                <w:rFonts w:ascii="Times New Roman" w:hAnsi="Times New Roman"/>
                <w:spacing w:val="9"/>
                <w:sz w:val="28"/>
                <w:szCs w:val="28"/>
              </w:rPr>
            </w:pPr>
            <w:r w:rsidRPr="006E7072">
              <w:rPr>
                <w:rFonts w:ascii="Times New Roman" w:hAnsi="Times New Roman"/>
                <w:spacing w:val="9"/>
                <w:sz w:val="28"/>
                <w:szCs w:val="28"/>
              </w:rPr>
              <w:t>по мере необходи</w:t>
            </w:r>
            <w:r w:rsidRPr="006E7072">
              <w:rPr>
                <w:rFonts w:ascii="Times New Roman" w:hAnsi="Times New Roman"/>
                <w:spacing w:val="9"/>
                <w:sz w:val="28"/>
                <w:szCs w:val="28"/>
              </w:rPr>
              <w:softHyphen/>
              <w:t>мости</w:t>
            </w:r>
          </w:p>
        </w:tc>
        <w:tc>
          <w:tcPr>
            <w:tcW w:w="1276" w:type="dxa"/>
          </w:tcPr>
          <w:p w:rsidR="005C46B9" w:rsidRPr="006E7072" w:rsidRDefault="005C46B9" w:rsidP="00F2083D">
            <w:pPr>
              <w:spacing w:after="0" w:line="240" w:lineRule="auto"/>
              <w:ind w:hanging="6"/>
              <w:rPr>
                <w:rFonts w:ascii="Times New Roman" w:hAnsi="Times New Roman"/>
                <w:spacing w:val="9"/>
                <w:sz w:val="28"/>
                <w:szCs w:val="28"/>
              </w:rPr>
            </w:pPr>
            <w:r w:rsidRPr="006E7072">
              <w:rPr>
                <w:rFonts w:ascii="Times New Roman" w:hAnsi="Times New Roman"/>
                <w:spacing w:val="9"/>
                <w:sz w:val="28"/>
                <w:szCs w:val="28"/>
              </w:rPr>
              <w:t>Педагог-организатор ОБЖ</w:t>
            </w:r>
          </w:p>
          <w:p w:rsidR="005C46B9" w:rsidRPr="006E7072" w:rsidRDefault="005C46B9" w:rsidP="00F2083D">
            <w:pPr>
              <w:spacing w:after="0" w:line="240" w:lineRule="auto"/>
              <w:ind w:hanging="6"/>
              <w:rPr>
                <w:rFonts w:ascii="Times New Roman" w:hAnsi="Times New Roman"/>
                <w:spacing w:val="9"/>
                <w:sz w:val="28"/>
                <w:szCs w:val="28"/>
              </w:rPr>
            </w:pPr>
          </w:p>
        </w:tc>
        <w:tc>
          <w:tcPr>
            <w:tcW w:w="1134" w:type="dxa"/>
          </w:tcPr>
          <w:p w:rsidR="005C46B9" w:rsidRPr="006E7072" w:rsidRDefault="005C46B9" w:rsidP="00F2083D">
            <w:pPr>
              <w:spacing w:after="0" w:line="240" w:lineRule="auto"/>
              <w:ind w:hanging="6"/>
              <w:rPr>
                <w:rFonts w:ascii="Times New Roman" w:hAnsi="Times New Roman"/>
                <w:spacing w:val="9"/>
                <w:sz w:val="28"/>
                <w:szCs w:val="28"/>
              </w:rPr>
            </w:pPr>
          </w:p>
        </w:tc>
      </w:tr>
      <w:tr w:rsidR="005C46B9" w:rsidRPr="006E7072" w:rsidTr="00F2083D">
        <w:trPr>
          <w:trHeight w:val="20"/>
        </w:trPr>
        <w:tc>
          <w:tcPr>
            <w:tcW w:w="567" w:type="dxa"/>
          </w:tcPr>
          <w:p w:rsidR="005C46B9" w:rsidRPr="006E7072" w:rsidRDefault="005C46B9" w:rsidP="00F2083D">
            <w:pPr>
              <w:spacing w:after="0" w:line="240" w:lineRule="auto"/>
              <w:ind w:hanging="6"/>
              <w:jc w:val="center"/>
              <w:rPr>
                <w:rFonts w:ascii="Times New Roman" w:hAnsi="Times New Roman"/>
                <w:sz w:val="28"/>
                <w:szCs w:val="28"/>
              </w:rPr>
            </w:pPr>
            <w:r w:rsidRPr="006E7072">
              <w:rPr>
                <w:rFonts w:ascii="Times New Roman" w:hAnsi="Times New Roman"/>
                <w:sz w:val="28"/>
                <w:szCs w:val="28"/>
              </w:rPr>
              <w:t>17.</w:t>
            </w:r>
          </w:p>
        </w:tc>
        <w:tc>
          <w:tcPr>
            <w:tcW w:w="4252" w:type="dxa"/>
          </w:tcPr>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t>Консультации классных руководителей по прове</w:t>
            </w:r>
            <w:r w:rsidRPr="006E7072">
              <w:rPr>
                <w:rFonts w:ascii="Times New Roman" w:hAnsi="Times New Roman"/>
                <w:spacing w:val="9"/>
                <w:sz w:val="28"/>
                <w:szCs w:val="28"/>
              </w:rPr>
              <w:softHyphen/>
              <w:t>дению бесед с учащимися по вопросам безопас</w:t>
            </w:r>
            <w:r w:rsidRPr="006E7072">
              <w:rPr>
                <w:rFonts w:ascii="Times New Roman" w:hAnsi="Times New Roman"/>
                <w:spacing w:val="9"/>
                <w:sz w:val="28"/>
                <w:szCs w:val="28"/>
              </w:rPr>
              <w:softHyphen/>
              <w:t>ности жизнедеятельности.</w:t>
            </w:r>
          </w:p>
        </w:tc>
        <w:tc>
          <w:tcPr>
            <w:tcW w:w="993" w:type="dxa"/>
          </w:tcPr>
          <w:p w:rsidR="005C46B9" w:rsidRPr="006E7072" w:rsidRDefault="005C46B9" w:rsidP="00F2083D">
            <w:pPr>
              <w:spacing w:after="0" w:line="240" w:lineRule="auto"/>
              <w:ind w:hanging="6"/>
              <w:jc w:val="both"/>
              <w:rPr>
                <w:rFonts w:ascii="Times New Roman" w:hAnsi="Times New Roman"/>
                <w:spacing w:val="9"/>
                <w:sz w:val="28"/>
                <w:szCs w:val="28"/>
              </w:rPr>
            </w:pPr>
            <w:r>
              <w:rPr>
                <w:rFonts w:ascii="Times New Roman" w:hAnsi="Times New Roman"/>
                <w:spacing w:val="9"/>
                <w:sz w:val="28"/>
                <w:szCs w:val="28"/>
              </w:rPr>
              <w:t>5-11</w:t>
            </w:r>
          </w:p>
        </w:tc>
        <w:tc>
          <w:tcPr>
            <w:tcW w:w="1417" w:type="dxa"/>
          </w:tcPr>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t>в течение года</w:t>
            </w:r>
          </w:p>
        </w:tc>
        <w:tc>
          <w:tcPr>
            <w:tcW w:w="1276" w:type="dxa"/>
          </w:tcPr>
          <w:p w:rsidR="005C46B9" w:rsidRPr="006E7072" w:rsidRDefault="005C46B9" w:rsidP="00F2083D">
            <w:pPr>
              <w:spacing w:after="0" w:line="240" w:lineRule="auto"/>
              <w:ind w:hanging="6"/>
              <w:rPr>
                <w:rFonts w:ascii="Times New Roman" w:hAnsi="Times New Roman"/>
                <w:spacing w:val="9"/>
                <w:sz w:val="28"/>
                <w:szCs w:val="28"/>
              </w:rPr>
            </w:pPr>
            <w:r w:rsidRPr="006E7072">
              <w:rPr>
                <w:rFonts w:ascii="Times New Roman" w:hAnsi="Times New Roman"/>
                <w:spacing w:val="9"/>
                <w:sz w:val="28"/>
                <w:szCs w:val="28"/>
              </w:rPr>
              <w:t>Педагог-организатор ОБЖ</w:t>
            </w:r>
          </w:p>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t>Зам.директора по ВР</w:t>
            </w:r>
          </w:p>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t>Классные руковод</w:t>
            </w:r>
            <w:r w:rsidRPr="006E7072">
              <w:rPr>
                <w:rFonts w:ascii="Times New Roman" w:hAnsi="Times New Roman"/>
                <w:spacing w:val="9"/>
                <w:sz w:val="28"/>
                <w:szCs w:val="28"/>
              </w:rPr>
              <w:lastRenderedPageBreak/>
              <w:t>ители</w:t>
            </w:r>
          </w:p>
        </w:tc>
        <w:tc>
          <w:tcPr>
            <w:tcW w:w="1134" w:type="dxa"/>
          </w:tcPr>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lastRenderedPageBreak/>
              <w:t xml:space="preserve">План </w:t>
            </w:r>
          </w:p>
        </w:tc>
      </w:tr>
      <w:tr w:rsidR="005C46B9" w:rsidRPr="006E7072" w:rsidTr="00F2083D">
        <w:trPr>
          <w:trHeight w:val="20"/>
        </w:trPr>
        <w:tc>
          <w:tcPr>
            <w:tcW w:w="567" w:type="dxa"/>
          </w:tcPr>
          <w:p w:rsidR="005C46B9" w:rsidRPr="006E7072" w:rsidRDefault="005C46B9" w:rsidP="00F2083D">
            <w:pPr>
              <w:spacing w:after="0" w:line="240" w:lineRule="auto"/>
              <w:ind w:hanging="6"/>
              <w:jc w:val="center"/>
              <w:rPr>
                <w:rFonts w:ascii="Times New Roman" w:hAnsi="Times New Roman"/>
                <w:sz w:val="28"/>
                <w:szCs w:val="28"/>
              </w:rPr>
            </w:pPr>
            <w:r w:rsidRPr="006E7072">
              <w:rPr>
                <w:rFonts w:ascii="Times New Roman" w:hAnsi="Times New Roman"/>
                <w:sz w:val="28"/>
                <w:szCs w:val="28"/>
              </w:rPr>
              <w:lastRenderedPageBreak/>
              <w:t>18.</w:t>
            </w:r>
          </w:p>
        </w:tc>
        <w:tc>
          <w:tcPr>
            <w:tcW w:w="4252" w:type="dxa"/>
          </w:tcPr>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t>Проведение олимпиады по основам безопасности жизнедеятельности.</w:t>
            </w:r>
          </w:p>
        </w:tc>
        <w:tc>
          <w:tcPr>
            <w:tcW w:w="993" w:type="dxa"/>
          </w:tcPr>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t>5-11</w:t>
            </w:r>
          </w:p>
        </w:tc>
        <w:tc>
          <w:tcPr>
            <w:tcW w:w="1417" w:type="dxa"/>
          </w:tcPr>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t xml:space="preserve">Октябрь - ноябрь </w:t>
            </w:r>
          </w:p>
        </w:tc>
        <w:tc>
          <w:tcPr>
            <w:tcW w:w="1276" w:type="dxa"/>
          </w:tcPr>
          <w:p w:rsidR="005C46B9" w:rsidRPr="006E7072" w:rsidRDefault="005C46B9" w:rsidP="00F2083D">
            <w:pPr>
              <w:spacing w:after="0" w:line="240" w:lineRule="auto"/>
              <w:ind w:hanging="6"/>
              <w:rPr>
                <w:rFonts w:ascii="Times New Roman" w:hAnsi="Times New Roman"/>
                <w:spacing w:val="9"/>
                <w:sz w:val="28"/>
                <w:szCs w:val="28"/>
              </w:rPr>
            </w:pPr>
            <w:r w:rsidRPr="006E7072">
              <w:rPr>
                <w:rFonts w:ascii="Times New Roman" w:hAnsi="Times New Roman"/>
                <w:spacing w:val="9"/>
                <w:sz w:val="28"/>
                <w:szCs w:val="28"/>
              </w:rPr>
              <w:t>Педагог-организатор ОБЖ</w:t>
            </w:r>
          </w:p>
          <w:p w:rsidR="005C46B9" w:rsidRPr="006E7072" w:rsidRDefault="005C46B9" w:rsidP="00F2083D">
            <w:pPr>
              <w:spacing w:after="0" w:line="240" w:lineRule="auto"/>
              <w:ind w:hanging="6"/>
              <w:jc w:val="both"/>
              <w:rPr>
                <w:rFonts w:ascii="Times New Roman" w:hAnsi="Times New Roman"/>
                <w:spacing w:val="9"/>
                <w:sz w:val="28"/>
                <w:szCs w:val="28"/>
              </w:rPr>
            </w:pPr>
          </w:p>
        </w:tc>
        <w:tc>
          <w:tcPr>
            <w:tcW w:w="1134" w:type="dxa"/>
          </w:tcPr>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t xml:space="preserve">Приказ, протокол </w:t>
            </w:r>
          </w:p>
        </w:tc>
      </w:tr>
      <w:tr w:rsidR="005C46B9" w:rsidRPr="006E7072" w:rsidTr="00F2083D">
        <w:trPr>
          <w:trHeight w:val="20"/>
        </w:trPr>
        <w:tc>
          <w:tcPr>
            <w:tcW w:w="567" w:type="dxa"/>
          </w:tcPr>
          <w:p w:rsidR="005C46B9" w:rsidRPr="006E7072" w:rsidRDefault="005C46B9" w:rsidP="00F2083D">
            <w:pPr>
              <w:spacing w:after="0" w:line="240" w:lineRule="auto"/>
              <w:ind w:hanging="6"/>
              <w:jc w:val="center"/>
              <w:rPr>
                <w:rFonts w:ascii="Times New Roman" w:hAnsi="Times New Roman"/>
                <w:sz w:val="28"/>
                <w:szCs w:val="28"/>
              </w:rPr>
            </w:pPr>
            <w:r w:rsidRPr="006E7072">
              <w:rPr>
                <w:rFonts w:ascii="Times New Roman" w:hAnsi="Times New Roman"/>
                <w:sz w:val="28"/>
                <w:szCs w:val="28"/>
              </w:rPr>
              <w:t>19.</w:t>
            </w:r>
          </w:p>
        </w:tc>
        <w:tc>
          <w:tcPr>
            <w:tcW w:w="4252" w:type="dxa"/>
          </w:tcPr>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t>Организация и проведение предметной недели по ОБЖ, недели безопасности, месячника безопасности детей, месячника гражданской защиты</w:t>
            </w:r>
          </w:p>
        </w:tc>
        <w:tc>
          <w:tcPr>
            <w:tcW w:w="993" w:type="dxa"/>
          </w:tcPr>
          <w:p w:rsidR="005C46B9" w:rsidRPr="006E7072" w:rsidRDefault="005C46B9" w:rsidP="00F2083D">
            <w:pPr>
              <w:spacing w:after="0" w:line="240" w:lineRule="auto"/>
              <w:ind w:hanging="6"/>
              <w:jc w:val="both"/>
              <w:rPr>
                <w:rFonts w:ascii="Times New Roman" w:hAnsi="Times New Roman"/>
                <w:spacing w:val="9"/>
                <w:sz w:val="28"/>
                <w:szCs w:val="28"/>
              </w:rPr>
            </w:pPr>
            <w:r>
              <w:rPr>
                <w:rFonts w:ascii="Times New Roman" w:hAnsi="Times New Roman"/>
                <w:spacing w:val="9"/>
                <w:sz w:val="28"/>
                <w:szCs w:val="28"/>
              </w:rPr>
              <w:t>5-11</w:t>
            </w:r>
          </w:p>
        </w:tc>
        <w:tc>
          <w:tcPr>
            <w:tcW w:w="1417" w:type="dxa"/>
          </w:tcPr>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t xml:space="preserve">Сентябрь-октябрь </w:t>
            </w:r>
          </w:p>
        </w:tc>
        <w:tc>
          <w:tcPr>
            <w:tcW w:w="1276" w:type="dxa"/>
          </w:tcPr>
          <w:p w:rsidR="005C46B9" w:rsidRPr="006E7072" w:rsidRDefault="005C46B9" w:rsidP="00F2083D">
            <w:pPr>
              <w:spacing w:after="0" w:line="240" w:lineRule="auto"/>
              <w:ind w:hanging="6"/>
              <w:rPr>
                <w:rFonts w:ascii="Times New Roman" w:hAnsi="Times New Roman"/>
                <w:spacing w:val="9"/>
                <w:sz w:val="28"/>
                <w:szCs w:val="28"/>
              </w:rPr>
            </w:pPr>
            <w:r w:rsidRPr="006E7072">
              <w:rPr>
                <w:rFonts w:ascii="Times New Roman" w:hAnsi="Times New Roman"/>
                <w:spacing w:val="9"/>
                <w:sz w:val="28"/>
                <w:szCs w:val="28"/>
              </w:rPr>
              <w:t>Педагог-организатор ОБЖ</w:t>
            </w:r>
          </w:p>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t>Зам.директора по ВР</w:t>
            </w:r>
          </w:p>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t>Классные руководители</w:t>
            </w:r>
          </w:p>
        </w:tc>
        <w:tc>
          <w:tcPr>
            <w:tcW w:w="1134" w:type="dxa"/>
          </w:tcPr>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t>Приказ, План,</w:t>
            </w:r>
          </w:p>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t xml:space="preserve">Отчеты </w:t>
            </w:r>
          </w:p>
        </w:tc>
      </w:tr>
      <w:tr w:rsidR="005C46B9" w:rsidRPr="006E7072" w:rsidTr="00F2083D">
        <w:trPr>
          <w:trHeight w:val="20"/>
        </w:trPr>
        <w:tc>
          <w:tcPr>
            <w:tcW w:w="567" w:type="dxa"/>
          </w:tcPr>
          <w:p w:rsidR="005C46B9" w:rsidRPr="006E7072" w:rsidRDefault="005C46B9" w:rsidP="00F2083D">
            <w:pPr>
              <w:spacing w:after="0" w:line="240" w:lineRule="auto"/>
              <w:ind w:hanging="6"/>
              <w:jc w:val="center"/>
              <w:rPr>
                <w:rFonts w:ascii="Times New Roman" w:hAnsi="Times New Roman"/>
                <w:sz w:val="28"/>
                <w:szCs w:val="28"/>
              </w:rPr>
            </w:pPr>
            <w:r w:rsidRPr="006E7072">
              <w:rPr>
                <w:rFonts w:ascii="Times New Roman" w:hAnsi="Times New Roman"/>
                <w:sz w:val="28"/>
                <w:szCs w:val="28"/>
              </w:rPr>
              <w:t>20</w:t>
            </w:r>
          </w:p>
        </w:tc>
        <w:tc>
          <w:tcPr>
            <w:tcW w:w="4252" w:type="dxa"/>
          </w:tcPr>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t>Проведение уроков гражданской защиты</w:t>
            </w:r>
          </w:p>
        </w:tc>
        <w:tc>
          <w:tcPr>
            <w:tcW w:w="993" w:type="dxa"/>
          </w:tcPr>
          <w:p w:rsidR="005C46B9" w:rsidRPr="006E7072" w:rsidRDefault="005C46B9" w:rsidP="00F2083D">
            <w:pPr>
              <w:spacing w:after="0" w:line="240" w:lineRule="auto"/>
              <w:ind w:hanging="6"/>
              <w:jc w:val="both"/>
              <w:rPr>
                <w:rFonts w:ascii="Times New Roman" w:hAnsi="Times New Roman"/>
                <w:spacing w:val="9"/>
                <w:sz w:val="28"/>
                <w:szCs w:val="28"/>
              </w:rPr>
            </w:pPr>
            <w:r>
              <w:rPr>
                <w:rFonts w:ascii="Times New Roman" w:hAnsi="Times New Roman"/>
                <w:spacing w:val="9"/>
                <w:sz w:val="28"/>
                <w:szCs w:val="28"/>
              </w:rPr>
              <w:t>5-11</w:t>
            </w:r>
          </w:p>
        </w:tc>
        <w:tc>
          <w:tcPr>
            <w:tcW w:w="1417" w:type="dxa"/>
          </w:tcPr>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t>В течение года</w:t>
            </w:r>
          </w:p>
        </w:tc>
        <w:tc>
          <w:tcPr>
            <w:tcW w:w="1276" w:type="dxa"/>
          </w:tcPr>
          <w:p w:rsidR="005C46B9" w:rsidRPr="006E7072" w:rsidRDefault="005C46B9" w:rsidP="00F2083D">
            <w:pPr>
              <w:spacing w:after="0" w:line="240" w:lineRule="auto"/>
              <w:ind w:hanging="6"/>
              <w:rPr>
                <w:rFonts w:ascii="Times New Roman" w:hAnsi="Times New Roman"/>
                <w:spacing w:val="9"/>
                <w:sz w:val="28"/>
                <w:szCs w:val="28"/>
              </w:rPr>
            </w:pPr>
            <w:r w:rsidRPr="006E7072">
              <w:rPr>
                <w:rFonts w:ascii="Times New Roman" w:hAnsi="Times New Roman"/>
                <w:spacing w:val="9"/>
                <w:sz w:val="28"/>
                <w:szCs w:val="28"/>
              </w:rPr>
              <w:t>Педагог-организатор ОБЖ</w:t>
            </w:r>
          </w:p>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t>Зам.директора по УР</w:t>
            </w:r>
          </w:p>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t>Классные руковод</w:t>
            </w:r>
            <w:r w:rsidRPr="006E7072">
              <w:rPr>
                <w:rFonts w:ascii="Times New Roman" w:hAnsi="Times New Roman"/>
                <w:spacing w:val="9"/>
                <w:sz w:val="28"/>
                <w:szCs w:val="28"/>
              </w:rPr>
              <w:lastRenderedPageBreak/>
              <w:t>ители</w:t>
            </w:r>
          </w:p>
        </w:tc>
        <w:tc>
          <w:tcPr>
            <w:tcW w:w="1134" w:type="dxa"/>
          </w:tcPr>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lastRenderedPageBreak/>
              <w:t xml:space="preserve">Приказ, план </w:t>
            </w:r>
          </w:p>
        </w:tc>
      </w:tr>
      <w:tr w:rsidR="005C46B9" w:rsidRPr="006E7072" w:rsidTr="00F2083D">
        <w:trPr>
          <w:trHeight w:val="20"/>
        </w:trPr>
        <w:tc>
          <w:tcPr>
            <w:tcW w:w="567" w:type="dxa"/>
          </w:tcPr>
          <w:p w:rsidR="005C46B9" w:rsidRPr="006E7072" w:rsidRDefault="005C46B9" w:rsidP="00F2083D">
            <w:pPr>
              <w:spacing w:after="0" w:line="240" w:lineRule="auto"/>
              <w:ind w:hanging="6"/>
              <w:jc w:val="center"/>
              <w:rPr>
                <w:rFonts w:ascii="Times New Roman" w:hAnsi="Times New Roman"/>
                <w:sz w:val="28"/>
                <w:szCs w:val="28"/>
              </w:rPr>
            </w:pPr>
            <w:r w:rsidRPr="006E7072">
              <w:rPr>
                <w:rFonts w:ascii="Times New Roman" w:hAnsi="Times New Roman"/>
                <w:sz w:val="28"/>
                <w:szCs w:val="28"/>
              </w:rPr>
              <w:lastRenderedPageBreak/>
              <w:t>21.</w:t>
            </w:r>
          </w:p>
        </w:tc>
        <w:tc>
          <w:tcPr>
            <w:tcW w:w="4252" w:type="dxa"/>
          </w:tcPr>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t xml:space="preserve">Участие в организации и проведении пятидневных сборов для юношей 10-ых классов </w:t>
            </w:r>
          </w:p>
        </w:tc>
        <w:tc>
          <w:tcPr>
            <w:tcW w:w="993" w:type="dxa"/>
          </w:tcPr>
          <w:p w:rsidR="005C46B9" w:rsidRPr="006E7072" w:rsidRDefault="005C46B9" w:rsidP="00F2083D">
            <w:pPr>
              <w:spacing w:after="0" w:line="240" w:lineRule="auto"/>
              <w:ind w:hanging="6"/>
              <w:rPr>
                <w:rFonts w:ascii="Times New Roman" w:hAnsi="Times New Roman"/>
                <w:spacing w:val="9"/>
                <w:sz w:val="28"/>
                <w:szCs w:val="28"/>
              </w:rPr>
            </w:pPr>
            <w:r w:rsidRPr="006E7072">
              <w:rPr>
                <w:rFonts w:ascii="Times New Roman" w:hAnsi="Times New Roman"/>
                <w:spacing w:val="9"/>
                <w:sz w:val="28"/>
                <w:szCs w:val="28"/>
              </w:rPr>
              <w:t>10</w:t>
            </w:r>
          </w:p>
        </w:tc>
        <w:tc>
          <w:tcPr>
            <w:tcW w:w="1417" w:type="dxa"/>
          </w:tcPr>
          <w:p w:rsidR="005C46B9" w:rsidRPr="006E7072" w:rsidRDefault="005C46B9" w:rsidP="00F2083D">
            <w:pPr>
              <w:spacing w:after="0" w:line="240" w:lineRule="auto"/>
              <w:ind w:hanging="6"/>
              <w:rPr>
                <w:rFonts w:ascii="Times New Roman" w:hAnsi="Times New Roman"/>
                <w:spacing w:val="9"/>
                <w:sz w:val="28"/>
                <w:szCs w:val="28"/>
              </w:rPr>
            </w:pPr>
          </w:p>
        </w:tc>
        <w:tc>
          <w:tcPr>
            <w:tcW w:w="1276" w:type="dxa"/>
          </w:tcPr>
          <w:p w:rsidR="005C46B9" w:rsidRPr="006E7072" w:rsidRDefault="005C46B9" w:rsidP="00F2083D">
            <w:pPr>
              <w:spacing w:after="0" w:line="240" w:lineRule="auto"/>
              <w:ind w:hanging="6"/>
              <w:rPr>
                <w:rFonts w:ascii="Times New Roman" w:hAnsi="Times New Roman"/>
                <w:spacing w:val="9"/>
                <w:sz w:val="28"/>
                <w:szCs w:val="28"/>
              </w:rPr>
            </w:pPr>
            <w:r w:rsidRPr="006E7072">
              <w:rPr>
                <w:rFonts w:ascii="Times New Roman" w:hAnsi="Times New Roman"/>
                <w:spacing w:val="9"/>
                <w:sz w:val="28"/>
                <w:szCs w:val="28"/>
              </w:rPr>
              <w:t>Педагог-организатор ОБЖ</w:t>
            </w:r>
          </w:p>
          <w:p w:rsidR="005C46B9" w:rsidRPr="006E7072" w:rsidRDefault="005C46B9" w:rsidP="00F2083D">
            <w:pPr>
              <w:spacing w:after="0" w:line="240" w:lineRule="auto"/>
              <w:ind w:hanging="6"/>
              <w:rPr>
                <w:rFonts w:ascii="Times New Roman" w:hAnsi="Times New Roman"/>
                <w:spacing w:val="9"/>
                <w:sz w:val="28"/>
                <w:szCs w:val="28"/>
              </w:rPr>
            </w:pPr>
          </w:p>
        </w:tc>
        <w:tc>
          <w:tcPr>
            <w:tcW w:w="1134" w:type="dxa"/>
          </w:tcPr>
          <w:p w:rsidR="005C46B9" w:rsidRPr="006E7072" w:rsidRDefault="005C46B9" w:rsidP="00F2083D">
            <w:pPr>
              <w:spacing w:after="0" w:line="240" w:lineRule="auto"/>
              <w:ind w:hanging="6"/>
              <w:rPr>
                <w:rFonts w:ascii="Times New Roman" w:hAnsi="Times New Roman"/>
                <w:spacing w:val="9"/>
                <w:sz w:val="28"/>
                <w:szCs w:val="28"/>
              </w:rPr>
            </w:pPr>
            <w:r w:rsidRPr="006E7072">
              <w:rPr>
                <w:rFonts w:ascii="Times New Roman" w:hAnsi="Times New Roman"/>
                <w:spacing w:val="9"/>
                <w:sz w:val="28"/>
                <w:szCs w:val="28"/>
              </w:rPr>
              <w:t xml:space="preserve">Приказ, план, </w:t>
            </w:r>
          </w:p>
          <w:p w:rsidR="005C46B9" w:rsidRPr="006E7072" w:rsidRDefault="005C46B9" w:rsidP="00F2083D">
            <w:pPr>
              <w:spacing w:after="0" w:line="240" w:lineRule="auto"/>
              <w:ind w:hanging="6"/>
              <w:rPr>
                <w:rFonts w:ascii="Times New Roman" w:hAnsi="Times New Roman"/>
                <w:spacing w:val="9"/>
                <w:sz w:val="28"/>
                <w:szCs w:val="28"/>
              </w:rPr>
            </w:pPr>
            <w:r w:rsidRPr="006E7072">
              <w:rPr>
                <w:rFonts w:ascii="Times New Roman" w:hAnsi="Times New Roman"/>
                <w:spacing w:val="9"/>
                <w:sz w:val="28"/>
                <w:szCs w:val="28"/>
              </w:rPr>
              <w:t xml:space="preserve">отчет </w:t>
            </w:r>
          </w:p>
        </w:tc>
      </w:tr>
      <w:tr w:rsidR="005C46B9" w:rsidRPr="006E7072" w:rsidTr="00F2083D">
        <w:trPr>
          <w:trHeight w:val="20"/>
        </w:trPr>
        <w:tc>
          <w:tcPr>
            <w:tcW w:w="567" w:type="dxa"/>
          </w:tcPr>
          <w:p w:rsidR="005C46B9" w:rsidRPr="006E7072" w:rsidRDefault="005C46B9" w:rsidP="00F2083D">
            <w:pPr>
              <w:spacing w:after="0" w:line="240" w:lineRule="auto"/>
              <w:ind w:hanging="6"/>
              <w:jc w:val="center"/>
              <w:rPr>
                <w:rFonts w:ascii="Times New Roman" w:hAnsi="Times New Roman"/>
                <w:sz w:val="28"/>
                <w:szCs w:val="28"/>
              </w:rPr>
            </w:pPr>
            <w:r w:rsidRPr="006E7072">
              <w:rPr>
                <w:rFonts w:ascii="Times New Roman" w:hAnsi="Times New Roman"/>
                <w:sz w:val="28"/>
                <w:szCs w:val="28"/>
              </w:rPr>
              <w:t>22.</w:t>
            </w:r>
          </w:p>
        </w:tc>
        <w:tc>
          <w:tcPr>
            <w:tcW w:w="4252" w:type="dxa"/>
          </w:tcPr>
          <w:p w:rsidR="005C46B9" w:rsidRPr="006E7072" w:rsidRDefault="005C46B9" w:rsidP="00F2083D">
            <w:pPr>
              <w:spacing w:after="0" w:line="240" w:lineRule="auto"/>
              <w:ind w:hanging="6"/>
              <w:jc w:val="both"/>
              <w:rPr>
                <w:rFonts w:ascii="Times New Roman" w:hAnsi="Times New Roman"/>
                <w:sz w:val="28"/>
                <w:szCs w:val="28"/>
              </w:rPr>
            </w:pPr>
            <w:r w:rsidRPr="006E7072">
              <w:rPr>
                <w:rFonts w:ascii="Times New Roman" w:hAnsi="Times New Roman"/>
                <w:sz w:val="28"/>
                <w:szCs w:val="28"/>
              </w:rPr>
              <w:t>Организация и проведение Дня защиты детей</w:t>
            </w:r>
          </w:p>
        </w:tc>
        <w:tc>
          <w:tcPr>
            <w:tcW w:w="993" w:type="dxa"/>
          </w:tcPr>
          <w:p w:rsidR="005C46B9" w:rsidRPr="006E7072" w:rsidRDefault="005C46B9" w:rsidP="00F2083D">
            <w:pPr>
              <w:spacing w:after="0" w:line="240" w:lineRule="auto"/>
              <w:ind w:hanging="6"/>
              <w:jc w:val="both"/>
              <w:rPr>
                <w:rFonts w:ascii="Times New Roman" w:hAnsi="Times New Roman"/>
                <w:spacing w:val="9"/>
                <w:sz w:val="28"/>
                <w:szCs w:val="28"/>
              </w:rPr>
            </w:pPr>
            <w:r>
              <w:rPr>
                <w:rFonts w:ascii="Times New Roman" w:hAnsi="Times New Roman"/>
                <w:spacing w:val="9"/>
                <w:sz w:val="28"/>
                <w:szCs w:val="28"/>
              </w:rPr>
              <w:t>5-11</w:t>
            </w:r>
          </w:p>
        </w:tc>
        <w:tc>
          <w:tcPr>
            <w:tcW w:w="1417" w:type="dxa"/>
          </w:tcPr>
          <w:p w:rsidR="005C46B9" w:rsidRPr="006E7072" w:rsidRDefault="005C46B9" w:rsidP="00F2083D">
            <w:pPr>
              <w:spacing w:after="0" w:line="240" w:lineRule="auto"/>
              <w:rPr>
                <w:rFonts w:ascii="Times New Roman" w:hAnsi="Times New Roman"/>
                <w:sz w:val="28"/>
                <w:szCs w:val="28"/>
              </w:rPr>
            </w:pPr>
            <w:r w:rsidRPr="006E7072">
              <w:rPr>
                <w:rFonts w:ascii="Times New Roman" w:hAnsi="Times New Roman"/>
                <w:spacing w:val="9"/>
                <w:sz w:val="28"/>
                <w:szCs w:val="28"/>
              </w:rPr>
              <w:t>согласно плану работы школы</w:t>
            </w:r>
          </w:p>
        </w:tc>
        <w:tc>
          <w:tcPr>
            <w:tcW w:w="1276" w:type="dxa"/>
          </w:tcPr>
          <w:p w:rsidR="005C46B9" w:rsidRPr="006E7072" w:rsidRDefault="005C46B9" w:rsidP="00F2083D">
            <w:pPr>
              <w:spacing w:after="0" w:line="240" w:lineRule="auto"/>
              <w:ind w:hanging="6"/>
              <w:rPr>
                <w:rFonts w:ascii="Times New Roman" w:hAnsi="Times New Roman"/>
                <w:spacing w:val="9"/>
                <w:sz w:val="28"/>
                <w:szCs w:val="28"/>
              </w:rPr>
            </w:pPr>
            <w:r w:rsidRPr="006E7072">
              <w:rPr>
                <w:rFonts w:ascii="Times New Roman" w:hAnsi="Times New Roman"/>
                <w:spacing w:val="9"/>
                <w:sz w:val="28"/>
                <w:szCs w:val="28"/>
              </w:rPr>
              <w:t>Педагог-организатор ОБЖ</w:t>
            </w:r>
          </w:p>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t>Зам.директора по ВР</w:t>
            </w:r>
          </w:p>
          <w:p w:rsidR="005C46B9" w:rsidRPr="006E7072" w:rsidRDefault="005C46B9" w:rsidP="00F2083D">
            <w:pPr>
              <w:spacing w:after="0" w:line="240" w:lineRule="auto"/>
              <w:rPr>
                <w:rFonts w:ascii="Times New Roman" w:hAnsi="Times New Roman"/>
                <w:spacing w:val="9"/>
                <w:sz w:val="28"/>
                <w:szCs w:val="28"/>
              </w:rPr>
            </w:pPr>
            <w:r w:rsidRPr="006E7072">
              <w:rPr>
                <w:rFonts w:ascii="Times New Roman" w:hAnsi="Times New Roman"/>
                <w:spacing w:val="9"/>
                <w:sz w:val="28"/>
                <w:szCs w:val="28"/>
              </w:rPr>
              <w:t xml:space="preserve">Педагог-организатор </w:t>
            </w:r>
          </w:p>
        </w:tc>
        <w:tc>
          <w:tcPr>
            <w:tcW w:w="1134" w:type="dxa"/>
          </w:tcPr>
          <w:p w:rsidR="005C46B9" w:rsidRPr="006E7072" w:rsidRDefault="005C46B9" w:rsidP="00F2083D">
            <w:pPr>
              <w:spacing w:after="0" w:line="240" w:lineRule="auto"/>
              <w:rPr>
                <w:rFonts w:ascii="Times New Roman" w:hAnsi="Times New Roman"/>
                <w:spacing w:val="9"/>
                <w:sz w:val="28"/>
                <w:szCs w:val="28"/>
              </w:rPr>
            </w:pPr>
            <w:r w:rsidRPr="006E7072">
              <w:rPr>
                <w:rFonts w:ascii="Times New Roman" w:hAnsi="Times New Roman"/>
                <w:spacing w:val="9"/>
                <w:sz w:val="28"/>
                <w:szCs w:val="28"/>
              </w:rPr>
              <w:t>Приказ, план ,</w:t>
            </w:r>
          </w:p>
          <w:p w:rsidR="005C46B9" w:rsidRPr="006E7072" w:rsidRDefault="005C46B9" w:rsidP="00F2083D">
            <w:pPr>
              <w:spacing w:after="0" w:line="240" w:lineRule="auto"/>
              <w:rPr>
                <w:rFonts w:ascii="Times New Roman" w:hAnsi="Times New Roman"/>
                <w:spacing w:val="9"/>
                <w:sz w:val="28"/>
                <w:szCs w:val="28"/>
              </w:rPr>
            </w:pPr>
            <w:r w:rsidRPr="006E7072">
              <w:rPr>
                <w:rFonts w:ascii="Times New Roman" w:hAnsi="Times New Roman"/>
                <w:spacing w:val="9"/>
                <w:sz w:val="28"/>
                <w:szCs w:val="28"/>
              </w:rPr>
              <w:t xml:space="preserve">Протокол </w:t>
            </w:r>
          </w:p>
        </w:tc>
      </w:tr>
      <w:tr w:rsidR="005C46B9" w:rsidRPr="006E7072" w:rsidTr="00F2083D">
        <w:trPr>
          <w:trHeight w:val="20"/>
        </w:trPr>
        <w:tc>
          <w:tcPr>
            <w:tcW w:w="567" w:type="dxa"/>
          </w:tcPr>
          <w:p w:rsidR="005C46B9" w:rsidRPr="006E7072" w:rsidRDefault="005C46B9" w:rsidP="00F2083D">
            <w:pPr>
              <w:spacing w:after="0" w:line="240" w:lineRule="auto"/>
              <w:ind w:hanging="6"/>
              <w:jc w:val="center"/>
              <w:rPr>
                <w:rFonts w:ascii="Times New Roman" w:hAnsi="Times New Roman"/>
                <w:sz w:val="28"/>
                <w:szCs w:val="28"/>
              </w:rPr>
            </w:pPr>
            <w:r w:rsidRPr="006E7072">
              <w:rPr>
                <w:rFonts w:ascii="Times New Roman" w:hAnsi="Times New Roman"/>
                <w:sz w:val="28"/>
                <w:szCs w:val="28"/>
              </w:rPr>
              <w:t>23.</w:t>
            </w:r>
          </w:p>
        </w:tc>
        <w:tc>
          <w:tcPr>
            <w:tcW w:w="4252" w:type="dxa"/>
          </w:tcPr>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t>Проведение пропаганды о вреде курения табака среди учащихся и сотрудников; выявление ку</w:t>
            </w:r>
            <w:r w:rsidRPr="006E7072">
              <w:rPr>
                <w:rFonts w:ascii="Times New Roman" w:hAnsi="Times New Roman"/>
                <w:spacing w:val="9"/>
                <w:sz w:val="28"/>
                <w:szCs w:val="28"/>
              </w:rPr>
              <w:softHyphen/>
              <w:t>рильщиков и проведение с ними профилактиче</w:t>
            </w:r>
            <w:r w:rsidRPr="006E7072">
              <w:rPr>
                <w:rFonts w:ascii="Times New Roman" w:hAnsi="Times New Roman"/>
                <w:spacing w:val="9"/>
                <w:sz w:val="28"/>
                <w:szCs w:val="28"/>
              </w:rPr>
              <w:softHyphen/>
              <w:t>ских бесед; проведение тематических занятий по профилактике вредных привычек; контроль по запрещению курению в школе и на ее тер</w:t>
            </w:r>
            <w:r w:rsidRPr="006E7072">
              <w:rPr>
                <w:rFonts w:ascii="Times New Roman" w:hAnsi="Times New Roman"/>
                <w:spacing w:val="9"/>
                <w:sz w:val="28"/>
                <w:szCs w:val="28"/>
              </w:rPr>
              <w:softHyphen/>
              <w:t>ритории.</w:t>
            </w:r>
          </w:p>
        </w:tc>
        <w:tc>
          <w:tcPr>
            <w:tcW w:w="993" w:type="dxa"/>
          </w:tcPr>
          <w:p w:rsidR="005C46B9" w:rsidRPr="006E7072" w:rsidRDefault="005C46B9" w:rsidP="00F2083D">
            <w:pPr>
              <w:spacing w:after="0" w:line="240" w:lineRule="auto"/>
              <w:ind w:hanging="6"/>
              <w:jc w:val="both"/>
              <w:rPr>
                <w:rFonts w:ascii="Times New Roman" w:hAnsi="Times New Roman"/>
                <w:spacing w:val="9"/>
                <w:sz w:val="28"/>
                <w:szCs w:val="28"/>
              </w:rPr>
            </w:pPr>
            <w:r>
              <w:rPr>
                <w:rFonts w:ascii="Times New Roman" w:hAnsi="Times New Roman"/>
                <w:spacing w:val="9"/>
                <w:sz w:val="28"/>
                <w:szCs w:val="28"/>
              </w:rPr>
              <w:t>5-11</w:t>
            </w:r>
          </w:p>
        </w:tc>
        <w:tc>
          <w:tcPr>
            <w:tcW w:w="1417" w:type="dxa"/>
          </w:tcPr>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t>в течение года</w:t>
            </w:r>
          </w:p>
        </w:tc>
        <w:tc>
          <w:tcPr>
            <w:tcW w:w="1276" w:type="dxa"/>
          </w:tcPr>
          <w:p w:rsidR="005C46B9" w:rsidRPr="006E7072" w:rsidRDefault="005C46B9" w:rsidP="00F2083D">
            <w:pPr>
              <w:spacing w:after="0" w:line="240" w:lineRule="auto"/>
              <w:ind w:hanging="6"/>
              <w:rPr>
                <w:rFonts w:ascii="Times New Roman" w:hAnsi="Times New Roman"/>
                <w:spacing w:val="9"/>
                <w:sz w:val="28"/>
                <w:szCs w:val="28"/>
              </w:rPr>
            </w:pPr>
            <w:r w:rsidRPr="006E7072">
              <w:rPr>
                <w:rFonts w:ascii="Times New Roman" w:hAnsi="Times New Roman"/>
                <w:spacing w:val="9"/>
                <w:sz w:val="28"/>
                <w:szCs w:val="28"/>
              </w:rPr>
              <w:t>Педагог-организатор ОБЖ</w:t>
            </w:r>
          </w:p>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t>Зам.директора по ВР</w:t>
            </w:r>
          </w:p>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t>Педагог-организ</w:t>
            </w:r>
            <w:r w:rsidRPr="006E7072">
              <w:rPr>
                <w:rFonts w:ascii="Times New Roman" w:hAnsi="Times New Roman"/>
                <w:spacing w:val="9"/>
                <w:sz w:val="28"/>
                <w:szCs w:val="28"/>
              </w:rPr>
              <w:lastRenderedPageBreak/>
              <w:t>атор</w:t>
            </w:r>
          </w:p>
        </w:tc>
        <w:tc>
          <w:tcPr>
            <w:tcW w:w="1134" w:type="dxa"/>
          </w:tcPr>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lastRenderedPageBreak/>
              <w:t xml:space="preserve">Приказ, план </w:t>
            </w:r>
          </w:p>
        </w:tc>
      </w:tr>
      <w:tr w:rsidR="005C46B9" w:rsidRPr="006E7072" w:rsidTr="00F2083D">
        <w:trPr>
          <w:trHeight w:val="20"/>
        </w:trPr>
        <w:tc>
          <w:tcPr>
            <w:tcW w:w="567" w:type="dxa"/>
          </w:tcPr>
          <w:p w:rsidR="005C46B9" w:rsidRPr="006E7072" w:rsidRDefault="005C46B9" w:rsidP="00F2083D">
            <w:pPr>
              <w:spacing w:after="0" w:line="240" w:lineRule="auto"/>
              <w:ind w:hanging="6"/>
              <w:jc w:val="center"/>
              <w:rPr>
                <w:rFonts w:ascii="Times New Roman" w:hAnsi="Times New Roman"/>
                <w:sz w:val="28"/>
                <w:szCs w:val="28"/>
              </w:rPr>
            </w:pPr>
            <w:r w:rsidRPr="006E7072">
              <w:rPr>
                <w:rFonts w:ascii="Times New Roman" w:hAnsi="Times New Roman"/>
                <w:sz w:val="28"/>
                <w:szCs w:val="28"/>
              </w:rPr>
              <w:lastRenderedPageBreak/>
              <w:t>26.</w:t>
            </w:r>
          </w:p>
        </w:tc>
        <w:tc>
          <w:tcPr>
            <w:tcW w:w="4252" w:type="dxa"/>
          </w:tcPr>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t>Осуществление обучения и воспитания учащихся с учетом специфики курсов основ безопасности жизнедеятельности и допризывной подготовки; способствование формированию общей культуры личности учащихся; соблюдение их прав и сво</w:t>
            </w:r>
            <w:r w:rsidRPr="006E7072">
              <w:rPr>
                <w:rFonts w:ascii="Times New Roman" w:hAnsi="Times New Roman"/>
                <w:spacing w:val="9"/>
                <w:sz w:val="28"/>
                <w:szCs w:val="28"/>
              </w:rPr>
              <w:softHyphen/>
              <w:t>бод; использование разнообразных форм, прие</w:t>
            </w:r>
            <w:r w:rsidRPr="006E7072">
              <w:rPr>
                <w:rFonts w:ascii="Times New Roman" w:hAnsi="Times New Roman"/>
                <w:spacing w:val="9"/>
                <w:sz w:val="28"/>
                <w:szCs w:val="28"/>
              </w:rPr>
              <w:softHyphen/>
              <w:t>мов, методов и средств обучения.</w:t>
            </w:r>
          </w:p>
        </w:tc>
        <w:tc>
          <w:tcPr>
            <w:tcW w:w="993" w:type="dxa"/>
          </w:tcPr>
          <w:p w:rsidR="005C46B9" w:rsidRPr="006E7072" w:rsidRDefault="005C46B9" w:rsidP="00F2083D">
            <w:pPr>
              <w:spacing w:after="0" w:line="240" w:lineRule="auto"/>
              <w:ind w:hanging="6"/>
              <w:jc w:val="both"/>
              <w:rPr>
                <w:rFonts w:ascii="Times New Roman" w:hAnsi="Times New Roman"/>
                <w:spacing w:val="9"/>
                <w:sz w:val="28"/>
                <w:szCs w:val="28"/>
              </w:rPr>
            </w:pPr>
            <w:r>
              <w:rPr>
                <w:rFonts w:ascii="Times New Roman" w:hAnsi="Times New Roman"/>
                <w:spacing w:val="9"/>
                <w:sz w:val="28"/>
                <w:szCs w:val="28"/>
              </w:rPr>
              <w:t>5-11</w:t>
            </w:r>
          </w:p>
        </w:tc>
        <w:tc>
          <w:tcPr>
            <w:tcW w:w="1417" w:type="dxa"/>
          </w:tcPr>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t xml:space="preserve">В течение года </w:t>
            </w:r>
          </w:p>
        </w:tc>
        <w:tc>
          <w:tcPr>
            <w:tcW w:w="1276" w:type="dxa"/>
          </w:tcPr>
          <w:p w:rsidR="005C46B9" w:rsidRPr="006E7072" w:rsidRDefault="005C46B9" w:rsidP="00F2083D">
            <w:pPr>
              <w:spacing w:after="0" w:line="240" w:lineRule="auto"/>
              <w:ind w:hanging="6"/>
              <w:rPr>
                <w:rFonts w:ascii="Times New Roman" w:hAnsi="Times New Roman"/>
                <w:spacing w:val="9"/>
                <w:sz w:val="28"/>
                <w:szCs w:val="28"/>
              </w:rPr>
            </w:pPr>
            <w:r w:rsidRPr="006E7072">
              <w:rPr>
                <w:rFonts w:ascii="Times New Roman" w:hAnsi="Times New Roman"/>
                <w:spacing w:val="9"/>
                <w:sz w:val="28"/>
                <w:szCs w:val="28"/>
              </w:rPr>
              <w:t>Педагог-организатор ОБЖ</w:t>
            </w:r>
          </w:p>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t>Зам.директора по ВР</w:t>
            </w:r>
          </w:p>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t>Классные рук-ли</w:t>
            </w:r>
          </w:p>
        </w:tc>
        <w:tc>
          <w:tcPr>
            <w:tcW w:w="1134" w:type="dxa"/>
          </w:tcPr>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t xml:space="preserve">План </w:t>
            </w:r>
          </w:p>
        </w:tc>
      </w:tr>
      <w:tr w:rsidR="005C46B9" w:rsidRPr="006E7072" w:rsidTr="00F2083D">
        <w:trPr>
          <w:trHeight w:val="20"/>
        </w:trPr>
        <w:tc>
          <w:tcPr>
            <w:tcW w:w="567" w:type="dxa"/>
          </w:tcPr>
          <w:p w:rsidR="005C46B9" w:rsidRPr="006E7072" w:rsidRDefault="005C46B9" w:rsidP="00F2083D">
            <w:pPr>
              <w:spacing w:after="0" w:line="240" w:lineRule="auto"/>
              <w:ind w:hanging="6"/>
              <w:jc w:val="center"/>
              <w:rPr>
                <w:rFonts w:ascii="Times New Roman" w:hAnsi="Times New Roman"/>
                <w:sz w:val="28"/>
                <w:szCs w:val="28"/>
              </w:rPr>
            </w:pPr>
            <w:r w:rsidRPr="006E7072">
              <w:rPr>
                <w:rFonts w:ascii="Times New Roman" w:hAnsi="Times New Roman"/>
                <w:sz w:val="28"/>
                <w:szCs w:val="28"/>
              </w:rPr>
              <w:t>27.</w:t>
            </w:r>
          </w:p>
        </w:tc>
        <w:tc>
          <w:tcPr>
            <w:tcW w:w="4252" w:type="dxa"/>
          </w:tcPr>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t>Организация и проведение мероприятий, направ</w:t>
            </w:r>
            <w:r w:rsidRPr="006E7072">
              <w:rPr>
                <w:rFonts w:ascii="Times New Roman" w:hAnsi="Times New Roman"/>
                <w:spacing w:val="9"/>
                <w:sz w:val="28"/>
                <w:szCs w:val="28"/>
              </w:rPr>
              <w:softHyphen/>
              <w:t>ленных на предупреждение детского травматизма на улицах и дорогах</w:t>
            </w:r>
          </w:p>
        </w:tc>
        <w:tc>
          <w:tcPr>
            <w:tcW w:w="993" w:type="dxa"/>
          </w:tcPr>
          <w:p w:rsidR="005C46B9" w:rsidRPr="006E7072" w:rsidRDefault="005C46B9" w:rsidP="00F2083D">
            <w:pPr>
              <w:spacing w:after="0" w:line="240" w:lineRule="auto"/>
              <w:ind w:hanging="6"/>
              <w:jc w:val="both"/>
              <w:rPr>
                <w:rFonts w:ascii="Times New Roman" w:hAnsi="Times New Roman"/>
                <w:spacing w:val="9"/>
                <w:sz w:val="28"/>
                <w:szCs w:val="28"/>
              </w:rPr>
            </w:pPr>
            <w:r>
              <w:rPr>
                <w:rFonts w:ascii="Times New Roman" w:hAnsi="Times New Roman"/>
                <w:spacing w:val="9"/>
                <w:sz w:val="28"/>
                <w:szCs w:val="28"/>
              </w:rPr>
              <w:t>5-11</w:t>
            </w:r>
          </w:p>
        </w:tc>
        <w:tc>
          <w:tcPr>
            <w:tcW w:w="1417" w:type="dxa"/>
          </w:tcPr>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t>в течение года</w:t>
            </w:r>
          </w:p>
        </w:tc>
        <w:tc>
          <w:tcPr>
            <w:tcW w:w="1276" w:type="dxa"/>
          </w:tcPr>
          <w:p w:rsidR="005C46B9" w:rsidRPr="006E7072" w:rsidRDefault="005C46B9" w:rsidP="00F2083D">
            <w:pPr>
              <w:spacing w:after="0" w:line="240" w:lineRule="auto"/>
              <w:ind w:hanging="6"/>
              <w:rPr>
                <w:rFonts w:ascii="Times New Roman" w:hAnsi="Times New Roman"/>
                <w:spacing w:val="9"/>
                <w:sz w:val="28"/>
                <w:szCs w:val="28"/>
              </w:rPr>
            </w:pPr>
            <w:r w:rsidRPr="006E7072">
              <w:rPr>
                <w:rFonts w:ascii="Times New Roman" w:hAnsi="Times New Roman"/>
                <w:spacing w:val="9"/>
                <w:sz w:val="28"/>
                <w:szCs w:val="28"/>
              </w:rPr>
              <w:t>Педагог-организатор ОБЖ</w:t>
            </w:r>
          </w:p>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t>Зам.директора по ВР</w:t>
            </w:r>
          </w:p>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t>Классные рук-ли</w:t>
            </w:r>
          </w:p>
        </w:tc>
        <w:tc>
          <w:tcPr>
            <w:tcW w:w="1134" w:type="dxa"/>
          </w:tcPr>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t xml:space="preserve">Приказ, план </w:t>
            </w:r>
          </w:p>
        </w:tc>
      </w:tr>
      <w:tr w:rsidR="005C46B9" w:rsidRPr="006E7072" w:rsidTr="00F2083D">
        <w:trPr>
          <w:trHeight w:val="20"/>
        </w:trPr>
        <w:tc>
          <w:tcPr>
            <w:tcW w:w="567" w:type="dxa"/>
          </w:tcPr>
          <w:p w:rsidR="005C46B9" w:rsidRPr="006E7072" w:rsidRDefault="005C46B9" w:rsidP="00F2083D">
            <w:pPr>
              <w:spacing w:after="0" w:line="240" w:lineRule="auto"/>
              <w:ind w:hanging="6"/>
              <w:jc w:val="center"/>
              <w:rPr>
                <w:rFonts w:ascii="Times New Roman" w:hAnsi="Times New Roman"/>
                <w:sz w:val="28"/>
                <w:szCs w:val="28"/>
              </w:rPr>
            </w:pPr>
            <w:r w:rsidRPr="006E7072">
              <w:rPr>
                <w:rFonts w:ascii="Times New Roman" w:hAnsi="Times New Roman"/>
                <w:sz w:val="28"/>
                <w:szCs w:val="28"/>
              </w:rPr>
              <w:t>28.</w:t>
            </w:r>
          </w:p>
        </w:tc>
        <w:tc>
          <w:tcPr>
            <w:tcW w:w="4252" w:type="dxa"/>
          </w:tcPr>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t>Участие в оформлении и регулярном обновлении «Уголка Безопасности», «Уголка боевой славы», «Уголка призывника»</w:t>
            </w:r>
          </w:p>
        </w:tc>
        <w:tc>
          <w:tcPr>
            <w:tcW w:w="993" w:type="dxa"/>
          </w:tcPr>
          <w:p w:rsidR="005C46B9" w:rsidRPr="006E7072" w:rsidRDefault="005C46B9" w:rsidP="00F2083D">
            <w:pPr>
              <w:spacing w:after="0" w:line="240" w:lineRule="auto"/>
              <w:ind w:hanging="6"/>
              <w:jc w:val="both"/>
              <w:rPr>
                <w:rFonts w:ascii="Times New Roman" w:hAnsi="Times New Roman"/>
                <w:spacing w:val="9"/>
                <w:sz w:val="28"/>
                <w:szCs w:val="28"/>
              </w:rPr>
            </w:pPr>
            <w:r>
              <w:rPr>
                <w:rFonts w:ascii="Times New Roman" w:hAnsi="Times New Roman"/>
                <w:spacing w:val="9"/>
                <w:sz w:val="28"/>
                <w:szCs w:val="28"/>
              </w:rPr>
              <w:t>5-11</w:t>
            </w:r>
          </w:p>
        </w:tc>
        <w:tc>
          <w:tcPr>
            <w:tcW w:w="1417" w:type="dxa"/>
          </w:tcPr>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t>в течение года</w:t>
            </w:r>
          </w:p>
        </w:tc>
        <w:tc>
          <w:tcPr>
            <w:tcW w:w="1276" w:type="dxa"/>
          </w:tcPr>
          <w:p w:rsidR="005C46B9" w:rsidRPr="006E7072" w:rsidRDefault="005C46B9" w:rsidP="00F2083D">
            <w:pPr>
              <w:spacing w:after="0" w:line="240" w:lineRule="auto"/>
              <w:ind w:hanging="6"/>
              <w:rPr>
                <w:rFonts w:ascii="Times New Roman" w:hAnsi="Times New Roman"/>
                <w:spacing w:val="9"/>
                <w:sz w:val="28"/>
                <w:szCs w:val="28"/>
              </w:rPr>
            </w:pPr>
            <w:r w:rsidRPr="006E7072">
              <w:rPr>
                <w:rFonts w:ascii="Times New Roman" w:hAnsi="Times New Roman"/>
                <w:spacing w:val="9"/>
                <w:sz w:val="28"/>
                <w:szCs w:val="28"/>
              </w:rPr>
              <w:t>Педагог-организатор ОБЖ</w:t>
            </w:r>
          </w:p>
          <w:p w:rsidR="005C46B9" w:rsidRPr="006E7072" w:rsidRDefault="005C46B9" w:rsidP="00F2083D">
            <w:pPr>
              <w:spacing w:after="0" w:line="240" w:lineRule="auto"/>
              <w:ind w:hanging="6"/>
              <w:jc w:val="both"/>
              <w:rPr>
                <w:rFonts w:ascii="Times New Roman" w:hAnsi="Times New Roman"/>
                <w:spacing w:val="9"/>
                <w:sz w:val="28"/>
                <w:szCs w:val="28"/>
              </w:rPr>
            </w:pPr>
          </w:p>
        </w:tc>
        <w:tc>
          <w:tcPr>
            <w:tcW w:w="1134" w:type="dxa"/>
          </w:tcPr>
          <w:p w:rsidR="005C46B9" w:rsidRPr="006E7072" w:rsidRDefault="005C46B9" w:rsidP="00F2083D">
            <w:pPr>
              <w:spacing w:after="0" w:line="240" w:lineRule="auto"/>
              <w:ind w:hanging="6"/>
              <w:jc w:val="both"/>
              <w:rPr>
                <w:rFonts w:ascii="Times New Roman" w:hAnsi="Times New Roman"/>
                <w:spacing w:val="9"/>
                <w:sz w:val="28"/>
                <w:szCs w:val="28"/>
              </w:rPr>
            </w:pPr>
          </w:p>
        </w:tc>
      </w:tr>
      <w:tr w:rsidR="005C46B9" w:rsidRPr="006E7072" w:rsidTr="00F2083D">
        <w:trPr>
          <w:trHeight w:val="20"/>
        </w:trPr>
        <w:tc>
          <w:tcPr>
            <w:tcW w:w="567" w:type="dxa"/>
          </w:tcPr>
          <w:p w:rsidR="005C46B9" w:rsidRPr="006E7072" w:rsidRDefault="005C46B9" w:rsidP="00F2083D">
            <w:pPr>
              <w:spacing w:after="0" w:line="240" w:lineRule="auto"/>
              <w:ind w:hanging="6"/>
              <w:jc w:val="center"/>
              <w:rPr>
                <w:rFonts w:ascii="Times New Roman" w:hAnsi="Times New Roman"/>
                <w:sz w:val="28"/>
                <w:szCs w:val="28"/>
              </w:rPr>
            </w:pPr>
            <w:r w:rsidRPr="006E7072">
              <w:rPr>
                <w:rFonts w:ascii="Times New Roman" w:hAnsi="Times New Roman"/>
                <w:sz w:val="28"/>
                <w:szCs w:val="28"/>
              </w:rPr>
              <w:lastRenderedPageBreak/>
              <w:t>29.</w:t>
            </w:r>
          </w:p>
        </w:tc>
        <w:tc>
          <w:tcPr>
            <w:tcW w:w="4252" w:type="dxa"/>
          </w:tcPr>
          <w:p w:rsidR="005C46B9" w:rsidRPr="006E7072" w:rsidRDefault="005C46B9" w:rsidP="00F2083D">
            <w:pPr>
              <w:pStyle w:val="a5"/>
              <w:widowControl w:val="0"/>
              <w:autoSpaceDE w:val="0"/>
              <w:autoSpaceDN w:val="0"/>
              <w:adjustRightInd w:val="0"/>
              <w:spacing w:before="0" w:beforeAutospacing="0" w:after="0" w:afterAutospacing="0"/>
              <w:ind w:hanging="6"/>
              <w:jc w:val="both"/>
              <w:rPr>
                <w:spacing w:val="9"/>
                <w:sz w:val="28"/>
                <w:szCs w:val="28"/>
              </w:rPr>
            </w:pPr>
            <w:r w:rsidRPr="006E7072">
              <w:rPr>
                <w:spacing w:val="9"/>
                <w:sz w:val="28"/>
                <w:szCs w:val="28"/>
              </w:rPr>
              <w:t>Разработка и проведение школьного тура соревнований «Безопасное колесо», «Школа безопасности».</w:t>
            </w:r>
          </w:p>
        </w:tc>
        <w:tc>
          <w:tcPr>
            <w:tcW w:w="993" w:type="dxa"/>
          </w:tcPr>
          <w:p w:rsidR="005C46B9" w:rsidRPr="006E7072" w:rsidRDefault="005C46B9" w:rsidP="00F2083D">
            <w:pPr>
              <w:spacing w:after="0" w:line="240" w:lineRule="auto"/>
              <w:ind w:hanging="6"/>
              <w:jc w:val="both"/>
              <w:rPr>
                <w:rFonts w:ascii="Times New Roman" w:hAnsi="Times New Roman"/>
                <w:spacing w:val="9"/>
                <w:sz w:val="28"/>
                <w:szCs w:val="28"/>
              </w:rPr>
            </w:pPr>
            <w:r>
              <w:rPr>
                <w:rFonts w:ascii="Times New Roman" w:hAnsi="Times New Roman"/>
                <w:spacing w:val="9"/>
                <w:sz w:val="28"/>
                <w:szCs w:val="28"/>
              </w:rPr>
              <w:t>5-11</w:t>
            </w:r>
          </w:p>
        </w:tc>
        <w:tc>
          <w:tcPr>
            <w:tcW w:w="1417" w:type="dxa"/>
          </w:tcPr>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t xml:space="preserve">Согласно плану работы школы </w:t>
            </w:r>
          </w:p>
        </w:tc>
        <w:tc>
          <w:tcPr>
            <w:tcW w:w="1276" w:type="dxa"/>
          </w:tcPr>
          <w:p w:rsidR="005C46B9" w:rsidRPr="006E7072" w:rsidRDefault="005C46B9" w:rsidP="00F2083D">
            <w:pPr>
              <w:spacing w:after="0" w:line="240" w:lineRule="auto"/>
              <w:ind w:hanging="6"/>
              <w:rPr>
                <w:rFonts w:ascii="Times New Roman" w:hAnsi="Times New Roman"/>
                <w:spacing w:val="9"/>
                <w:sz w:val="28"/>
                <w:szCs w:val="28"/>
              </w:rPr>
            </w:pPr>
            <w:r w:rsidRPr="006E7072">
              <w:rPr>
                <w:rFonts w:ascii="Times New Roman" w:hAnsi="Times New Roman"/>
                <w:spacing w:val="9"/>
                <w:sz w:val="28"/>
                <w:szCs w:val="28"/>
              </w:rPr>
              <w:t>Педагог-организатор ОБЖ</w:t>
            </w:r>
          </w:p>
          <w:p w:rsidR="005C46B9" w:rsidRPr="006E7072" w:rsidRDefault="005C46B9" w:rsidP="00F2083D">
            <w:pPr>
              <w:spacing w:after="0" w:line="240" w:lineRule="auto"/>
              <w:ind w:hanging="6"/>
              <w:rPr>
                <w:rFonts w:ascii="Times New Roman" w:hAnsi="Times New Roman"/>
                <w:spacing w:val="9"/>
                <w:sz w:val="28"/>
                <w:szCs w:val="28"/>
              </w:rPr>
            </w:pPr>
            <w:r w:rsidRPr="006E7072">
              <w:rPr>
                <w:rFonts w:ascii="Times New Roman" w:hAnsi="Times New Roman"/>
                <w:spacing w:val="9"/>
                <w:sz w:val="28"/>
                <w:szCs w:val="28"/>
              </w:rPr>
              <w:t>Зам. директора по ВР</w:t>
            </w:r>
          </w:p>
          <w:p w:rsidR="005C46B9" w:rsidRPr="006E7072" w:rsidRDefault="005C46B9" w:rsidP="00F2083D">
            <w:pPr>
              <w:spacing w:after="0" w:line="240" w:lineRule="auto"/>
              <w:ind w:hanging="6"/>
              <w:jc w:val="both"/>
              <w:rPr>
                <w:rFonts w:ascii="Times New Roman" w:hAnsi="Times New Roman"/>
                <w:spacing w:val="9"/>
                <w:sz w:val="28"/>
                <w:szCs w:val="28"/>
              </w:rPr>
            </w:pPr>
          </w:p>
        </w:tc>
        <w:tc>
          <w:tcPr>
            <w:tcW w:w="1134" w:type="dxa"/>
          </w:tcPr>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t>Приказ,</w:t>
            </w:r>
          </w:p>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t xml:space="preserve">План </w:t>
            </w:r>
          </w:p>
        </w:tc>
      </w:tr>
      <w:tr w:rsidR="005C46B9" w:rsidRPr="006E7072" w:rsidTr="00F2083D">
        <w:trPr>
          <w:trHeight w:val="20"/>
        </w:trPr>
        <w:tc>
          <w:tcPr>
            <w:tcW w:w="567" w:type="dxa"/>
          </w:tcPr>
          <w:p w:rsidR="005C46B9" w:rsidRPr="006E7072" w:rsidRDefault="005C46B9" w:rsidP="00F2083D">
            <w:pPr>
              <w:spacing w:after="0" w:line="240" w:lineRule="auto"/>
              <w:ind w:hanging="6"/>
              <w:jc w:val="center"/>
              <w:rPr>
                <w:rFonts w:ascii="Times New Roman" w:hAnsi="Times New Roman"/>
                <w:sz w:val="28"/>
                <w:szCs w:val="28"/>
              </w:rPr>
            </w:pPr>
            <w:r w:rsidRPr="006E7072">
              <w:rPr>
                <w:rFonts w:ascii="Times New Roman" w:hAnsi="Times New Roman"/>
                <w:sz w:val="28"/>
                <w:szCs w:val="28"/>
              </w:rPr>
              <w:t>30.</w:t>
            </w:r>
          </w:p>
        </w:tc>
        <w:tc>
          <w:tcPr>
            <w:tcW w:w="4252" w:type="dxa"/>
          </w:tcPr>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t>Обеспечение создания и совершенствования учебно-материальной базы школы (оборудование кла</w:t>
            </w:r>
            <w:r>
              <w:rPr>
                <w:rFonts w:ascii="Times New Roman" w:hAnsi="Times New Roman"/>
                <w:spacing w:val="9"/>
                <w:sz w:val="28"/>
                <w:szCs w:val="28"/>
              </w:rPr>
              <w:t>сса ОБЖ, оформление стендов по ОБЗЖД</w:t>
            </w:r>
            <w:r w:rsidRPr="006E7072">
              <w:rPr>
                <w:rFonts w:ascii="Times New Roman" w:hAnsi="Times New Roman"/>
                <w:spacing w:val="9"/>
                <w:sz w:val="28"/>
                <w:szCs w:val="28"/>
              </w:rPr>
              <w:t>, пособий и оборудования для проведения уроков и внеклассных занятий).</w:t>
            </w:r>
          </w:p>
        </w:tc>
        <w:tc>
          <w:tcPr>
            <w:tcW w:w="993" w:type="dxa"/>
          </w:tcPr>
          <w:p w:rsidR="005C46B9" w:rsidRPr="006E7072" w:rsidRDefault="005C46B9" w:rsidP="00F2083D">
            <w:pPr>
              <w:spacing w:after="0" w:line="240" w:lineRule="auto"/>
              <w:ind w:hanging="6"/>
              <w:jc w:val="both"/>
              <w:rPr>
                <w:rFonts w:ascii="Times New Roman" w:hAnsi="Times New Roman"/>
                <w:spacing w:val="9"/>
                <w:sz w:val="28"/>
                <w:szCs w:val="28"/>
              </w:rPr>
            </w:pPr>
          </w:p>
        </w:tc>
        <w:tc>
          <w:tcPr>
            <w:tcW w:w="1417" w:type="dxa"/>
          </w:tcPr>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t>в течение года</w:t>
            </w:r>
          </w:p>
        </w:tc>
        <w:tc>
          <w:tcPr>
            <w:tcW w:w="1276" w:type="dxa"/>
          </w:tcPr>
          <w:p w:rsidR="005C46B9" w:rsidRPr="006E7072" w:rsidRDefault="005C46B9" w:rsidP="00F2083D">
            <w:pPr>
              <w:spacing w:after="0" w:line="240" w:lineRule="auto"/>
              <w:ind w:hanging="6"/>
              <w:rPr>
                <w:rFonts w:ascii="Times New Roman" w:hAnsi="Times New Roman"/>
                <w:spacing w:val="9"/>
                <w:sz w:val="28"/>
                <w:szCs w:val="28"/>
              </w:rPr>
            </w:pPr>
            <w:r w:rsidRPr="006E7072">
              <w:rPr>
                <w:rFonts w:ascii="Times New Roman" w:hAnsi="Times New Roman"/>
                <w:spacing w:val="9"/>
                <w:sz w:val="28"/>
                <w:szCs w:val="28"/>
              </w:rPr>
              <w:t>Педагог-организатор ОБЖ</w:t>
            </w:r>
          </w:p>
          <w:p w:rsidR="005C46B9" w:rsidRPr="006E7072" w:rsidRDefault="005C46B9" w:rsidP="00F2083D">
            <w:pPr>
              <w:spacing w:after="0" w:line="240" w:lineRule="auto"/>
              <w:ind w:hanging="6"/>
              <w:jc w:val="both"/>
              <w:rPr>
                <w:rFonts w:ascii="Times New Roman" w:hAnsi="Times New Roman"/>
                <w:spacing w:val="9"/>
                <w:sz w:val="28"/>
                <w:szCs w:val="28"/>
              </w:rPr>
            </w:pPr>
          </w:p>
        </w:tc>
        <w:tc>
          <w:tcPr>
            <w:tcW w:w="1134" w:type="dxa"/>
          </w:tcPr>
          <w:p w:rsidR="005C46B9" w:rsidRPr="006E7072" w:rsidRDefault="005C46B9" w:rsidP="00F2083D">
            <w:pPr>
              <w:spacing w:after="0" w:line="240" w:lineRule="auto"/>
              <w:ind w:hanging="6"/>
              <w:jc w:val="both"/>
              <w:rPr>
                <w:rFonts w:ascii="Times New Roman" w:hAnsi="Times New Roman"/>
                <w:spacing w:val="9"/>
                <w:sz w:val="28"/>
                <w:szCs w:val="28"/>
              </w:rPr>
            </w:pPr>
            <w:r w:rsidRPr="006E7072">
              <w:rPr>
                <w:rFonts w:ascii="Times New Roman" w:hAnsi="Times New Roman"/>
                <w:spacing w:val="9"/>
                <w:sz w:val="28"/>
                <w:szCs w:val="28"/>
              </w:rPr>
              <w:t>План</w:t>
            </w:r>
          </w:p>
        </w:tc>
      </w:tr>
    </w:tbl>
    <w:p w:rsidR="00EB7955" w:rsidRPr="00D943F4" w:rsidRDefault="00EB7955" w:rsidP="00EB7955">
      <w:pPr>
        <w:jc w:val="both"/>
        <w:rPr>
          <w:rFonts w:ascii="Times New Roman" w:hAnsi="Times New Roman" w:cs="Times New Roman"/>
          <w:sz w:val="28"/>
          <w:szCs w:val="28"/>
        </w:rPr>
      </w:pPr>
    </w:p>
    <w:p w:rsidR="00EB7955" w:rsidRPr="00D943F4" w:rsidRDefault="00EB7955" w:rsidP="00EB7955">
      <w:pPr>
        <w:jc w:val="both"/>
        <w:rPr>
          <w:rFonts w:ascii="Times New Roman" w:hAnsi="Times New Roman" w:cs="Times New Roman"/>
          <w:sz w:val="28"/>
          <w:szCs w:val="28"/>
        </w:rPr>
      </w:pPr>
    </w:p>
    <w:p w:rsidR="00EB7955" w:rsidRPr="00D943F4" w:rsidRDefault="00EB7955" w:rsidP="00EB7955">
      <w:pPr>
        <w:rPr>
          <w:rFonts w:ascii="Times New Roman" w:hAnsi="Times New Roman" w:cs="Times New Roman"/>
          <w:sz w:val="28"/>
          <w:szCs w:val="28"/>
        </w:rPr>
      </w:pPr>
    </w:p>
    <w:p w:rsidR="00B44579" w:rsidRPr="006753F7" w:rsidRDefault="00B44579" w:rsidP="00B44579">
      <w:pPr>
        <w:rPr>
          <w:rFonts w:ascii="Times New Roman" w:hAnsi="Times New Roman" w:cs="Times New Roman"/>
          <w:sz w:val="28"/>
          <w:szCs w:val="28"/>
        </w:rPr>
      </w:pPr>
    </w:p>
    <w:p w:rsidR="00B44579" w:rsidRPr="00F2083D" w:rsidRDefault="00B44579" w:rsidP="00B44579">
      <w:pPr>
        <w:spacing w:line="199" w:lineRule="exact"/>
        <w:rPr>
          <w:rFonts w:ascii="Times New Roman" w:hAnsi="Times New Roman" w:cs="Times New Roman"/>
          <w:sz w:val="28"/>
          <w:szCs w:val="28"/>
        </w:rPr>
      </w:pPr>
    </w:p>
    <w:sectPr w:rsidR="00B44579" w:rsidRPr="00F2083D" w:rsidSect="00B44579">
      <w:pgSz w:w="16840" w:h="11910" w:orient="landscape"/>
      <w:pgMar w:top="600" w:right="680" w:bottom="1460" w:left="104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SchoolBookC">
    <w:altName w:val="Gabriola"/>
    <w:panose1 w:val="00000000000000000000"/>
    <w:charset w:val="00"/>
    <w:family w:val="decorative"/>
    <w:notTrueType/>
    <w:pitch w:val="variable"/>
    <w:sig w:usb0="00000001" w:usb1="00000000" w:usb2="00000000" w:usb3="00000000" w:csb0="00000005" w:csb1="00000000"/>
  </w:font>
  <w:font w:name="Lucida Sans">
    <w:panose1 w:val="020B0602030504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ans-serif">
    <w:altName w:val="Segoe Print"/>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5E306ED"/>
    <w:multiLevelType w:val="multilevel"/>
    <w:tmpl w:val="B5E306ED"/>
    <w:lvl w:ilvl="0">
      <w:start w:val="1"/>
      <w:numFmt w:val="decimal"/>
      <w:lvlText w:val="%1."/>
      <w:lvlJc w:val="left"/>
      <w:pPr>
        <w:ind w:left="107" w:hanging="213"/>
      </w:pPr>
      <w:rPr>
        <w:rFonts w:ascii="Times New Roman" w:eastAsia="Times New Roman" w:hAnsi="Times New Roman" w:cs="Times New Roman" w:hint="default"/>
        <w:b w:val="0"/>
        <w:bCs w:val="0"/>
        <w:i w:val="0"/>
        <w:iCs w:val="0"/>
        <w:spacing w:val="-1"/>
        <w:w w:val="97"/>
        <w:sz w:val="26"/>
        <w:szCs w:val="26"/>
        <w:lang w:val="ru-RU" w:eastAsia="en-US" w:bidi="ar-SA"/>
      </w:rPr>
    </w:lvl>
    <w:lvl w:ilvl="1">
      <w:numFmt w:val="bullet"/>
      <w:lvlText w:val="•"/>
      <w:lvlJc w:val="left"/>
      <w:pPr>
        <w:ind w:left="449" w:hanging="213"/>
      </w:pPr>
      <w:rPr>
        <w:rFonts w:hint="default"/>
        <w:lang w:val="ru-RU" w:eastAsia="en-US" w:bidi="ar-SA"/>
      </w:rPr>
    </w:lvl>
    <w:lvl w:ilvl="2">
      <w:numFmt w:val="bullet"/>
      <w:lvlText w:val="•"/>
      <w:lvlJc w:val="left"/>
      <w:pPr>
        <w:ind w:left="799" w:hanging="213"/>
      </w:pPr>
      <w:rPr>
        <w:rFonts w:hint="default"/>
        <w:lang w:val="ru-RU" w:eastAsia="en-US" w:bidi="ar-SA"/>
      </w:rPr>
    </w:lvl>
    <w:lvl w:ilvl="3">
      <w:numFmt w:val="bullet"/>
      <w:lvlText w:val="•"/>
      <w:lvlJc w:val="left"/>
      <w:pPr>
        <w:ind w:left="1149" w:hanging="213"/>
      </w:pPr>
      <w:rPr>
        <w:rFonts w:hint="default"/>
        <w:lang w:val="ru-RU" w:eastAsia="en-US" w:bidi="ar-SA"/>
      </w:rPr>
    </w:lvl>
    <w:lvl w:ilvl="4">
      <w:numFmt w:val="bullet"/>
      <w:lvlText w:val="•"/>
      <w:lvlJc w:val="left"/>
      <w:pPr>
        <w:ind w:left="1499" w:hanging="213"/>
      </w:pPr>
      <w:rPr>
        <w:rFonts w:hint="default"/>
        <w:lang w:val="ru-RU" w:eastAsia="en-US" w:bidi="ar-SA"/>
      </w:rPr>
    </w:lvl>
    <w:lvl w:ilvl="5">
      <w:numFmt w:val="bullet"/>
      <w:lvlText w:val="•"/>
      <w:lvlJc w:val="left"/>
      <w:pPr>
        <w:ind w:left="1849" w:hanging="213"/>
      </w:pPr>
      <w:rPr>
        <w:rFonts w:hint="default"/>
        <w:lang w:val="ru-RU" w:eastAsia="en-US" w:bidi="ar-SA"/>
      </w:rPr>
    </w:lvl>
    <w:lvl w:ilvl="6">
      <w:numFmt w:val="bullet"/>
      <w:lvlText w:val="•"/>
      <w:lvlJc w:val="left"/>
      <w:pPr>
        <w:ind w:left="2198" w:hanging="213"/>
      </w:pPr>
      <w:rPr>
        <w:rFonts w:hint="default"/>
        <w:lang w:val="ru-RU" w:eastAsia="en-US" w:bidi="ar-SA"/>
      </w:rPr>
    </w:lvl>
    <w:lvl w:ilvl="7">
      <w:numFmt w:val="bullet"/>
      <w:lvlText w:val="•"/>
      <w:lvlJc w:val="left"/>
      <w:pPr>
        <w:ind w:left="2548" w:hanging="213"/>
      </w:pPr>
      <w:rPr>
        <w:rFonts w:hint="default"/>
        <w:lang w:val="ru-RU" w:eastAsia="en-US" w:bidi="ar-SA"/>
      </w:rPr>
    </w:lvl>
    <w:lvl w:ilvl="8">
      <w:numFmt w:val="bullet"/>
      <w:lvlText w:val="•"/>
      <w:lvlJc w:val="left"/>
      <w:pPr>
        <w:ind w:left="2898" w:hanging="213"/>
      </w:pPr>
      <w:rPr>
        <w:rFonts w:hint="default"/>
        <w:lang w:val="ru-RU" w:eastAsia="en-US" w:bidi="ar-SA"/>
      </w:rPr>
    </w:lvl>
  </w:abstractNum>
  <w:abstractNum w:abstractNumId="1">
    <w:nsid w:val="BF205925"/>
    <w:multiLevelType w:val="multilevel"/>
    <w:tmpl w:val="BF205925"/>
    <w:lvl w:ilvl="0">
      <w:start w:val="1"/>
      <w:numFmt w:val="decimal"/>
      <w:lvlText w:val="%1."/>
      <w:lvlJc w:val="left"/>
      <w:pPr>
        <w:ind w:left="107" w:hanging="274"/>
      </w:pPr>
      <w:rPr>
        <w:rFonts w:ascii="Times New Roman" w:eastAsia="Times New Roman" w:hAnsi="Times New Roman" w:cs="Times New Roman" w:hint="default"/>
        <w:b w:val="0"/>
        <w:bCs w:val="0"/>
        <w:i w:val="0"/>
        <w:iCs w:val="0"/>
        <w:spacing w:val="-2"/>
        <w:w w:val="100"/>
        <w:sz w:val="28"/>
        <w:szCs w:val="28"/>
        <w:lang w:val="ru-RU" w:eastAsia="en-US" w:bidi="ar-SA"/>
      </w:rPr>
    </w:lvl>
    <w:lvl w:ilvl="1">
      <w:numFmt w:val="bullet"/>
      <w:lvlText w:val="•"/>
      <w:lvlJc w:val="left"/>
      <w:pPr>
        <w:ind w:left="449" w:hanging="274"/>
      </w:pPr>
      <w:rPr>
        <w:rFonts w:hint="default"/>
        <w:lang w:val="ru-RU" w:eastAsia="en-US" w:bidi="ar-SA"/>
      </w:rPr>
    </w:lvl>
    <w:lvl w:ilvl="2">
      <w:numFmt w:val="bullet"/>
      <w:lvlText w:val="•"/>
      <w:lvlJc w:val="left"/>
      <w:pPr>
        <w:ind w:left="799" w:hanging="274"/>
      </w:pPr>
      <w:rPr>
        <w:rFonts w:hint="default"/>
        <w:lang w:val="ru-RU" w:eastAsia="en-US" w:bidi="ar-SA"/>
      </w:rPr>
    </w:lvl>
    <w:lvl w:ilvl="3">
      <w:numFmt w:val="bullet"/>
      <w:lvlText w:val="•"/>
      <w:lvlJc w:val="left"/>
      <w:pPr>
        <w:ind w:left="1149" w:hanging="274"/>
      </w:pPr>
      <w:rPr>
        <w:rFonts w:hint="default"/>
        <w:lang w:val="ru-RU" w:eastAsia="en-US" w:bidi="ar-SA"/>
      </w:rPr>
    </w:lvl>
    <w:lvl w:ilvl="4">
      <w:numFmt w:val="bullet"/>
      <w:lvlText w:val="•"/>
      <w:lvlJc w:val="left"/>
      <w:pPr>
        <w:ind w:left="1499" w:hanging="274"/>
      </w:pPr>
      <w:rPr>
        <w:rFonts w:hint="default"/>
        <w:lang w:val="ru-RU" w:eastAsia="en-US" w:bidi="ar-SA"/>
      </w:rPr>
    </w:lvl>
    <w:lvl w:ilvl="5">
      <w:numFmt w:val="bullet"/>
      <w:lvlText w:val="•"/>
      <w:lvlJc w:val="left"/>
      <w:pPr>
        <w:ind w:left="1849" w:hanging="274"/>
      </w:pPr>
      <w:rPr>
        <w:rFonts w:hint="default"/>
        <w:lang w:val="ru-RU" w:eastAsia="en-US" w:bidi="ar-SA"/>
      </w:rPr>
    </w:lvl>
    <w:lvl w:ilvl="6">
      <w:numFmt w:val="bullet"/>
      <w:lvlText w:val="•"/>
      <w:lvlJc w:val="left"/>
      <w:pPr>
        <w:ind w:left="2198" w:hanging="274"/>
      </w:pPr>
      <w:rPr>
        <w:rFonts w:hint="default"/>
        <w:lang w:val="ru-RU" w:eastAsia="en-US" w:bidi="ar-SA"/>
      </w:rPr>
    </w:lvl>
    <w:lvl w:ilvl="7">
      <w:numFmt w:val="bullet"/>
      <w:lvlText w:val="•"/>
      <w:lvlJc w:val="left"/>
      <w:pPr>
        <w:ind w:left="2548" w:hanging="274"/>
      </w:pPr>
      <w:rPr>
        <w:rFonts w:hint="default"/>
        <w:lang w:val="ru-RU" w:eastAsia="en-US" w:bidi="ar-SA"/>
      </w:rPr>
    </w:lvl>
    <w:lvl w:ilvl="8">
      <w:numFmt w:val="bullet"/>
      <w:lvlText w:val="•"/>
      <w:lvlJc w:val="left"/>
      <w:pPr>
        <w:ind w:left="2898" w:hanging="274"/>
      </w:pPr>
      <w:rPr>
        <w:rFonts w:hint="default"/>
        <w:lang w:val="ru-RU" w:eastAsia="en-US" w:bidi="ar-SA"/>
      </w:rPr>
    </w:lvl>
  </w:abstractNum>
  <w:abstractNum w:abstractNumId="2">
    <w:nsid w:val="CF092B84"/>
    <w:multiLevelType w:val="multilevel"/>
    <w:tmpl w:val="CF092B84"/>
    <w:lvl w:ilvl="0">
      <w:numFmt w:val="bullet"/>
      <w:lvlText w:val="•"/>
      <w:lvlJc w:val="left"/>
      <w:pPr>
        <w:ind w:left="1147"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2032" w:hanging="360"/>
      </w:pPr>
      <w:rPr>
        <w:rFonts w:hint="default"/>
        <w:lang w:val="ru-RU" w:eastAsia="en-US" w:bidi="ar-SA"/>
      </w:rPr>
    </w:lvl>
    <w:lvl w:ilvl="2">
      <w:numFmt w:val="bullet"/>
      <w:lvlText w:val="•"/>
      <w:lvlJc w:val="left"/>
      <w:pPr>
        <w:ind w:left="2925" w:hanging="360"/>
      </w:pPr>
      <w:rPr>
        <w:rFonts w:hint="default"/>
        <w:lang w:val="ru-RU" w:eastAsia="en-US" w:bidi="ar-SA"/>
      </w:rPr>
    </w:lvl>
    <w:lvl w:ilvl="3">
      <w:numFmt w:val="bullet"/>
      <w:lvlText w:val="•"/>
      <w:lvlJc w:val="left"/>
      <w:pPr>
        <w:ind w:left="3817" w:hanging="360"/>
      </w:pPr>
      <w:rPr>
        <w:rFonts w:hint="default"/>
        <w:lang w:val="ru-RU" w:eastAsia="en-US" w:bidi="ar-SA"/>
      </w:rPr>
    </w:lvl>
    <w:lvl w:ilvl="4">
      <w:numFmt w:val="bullet"/>
      <w:lvlText w:val="•"/>
      <w:lvlJc w:val="left"/>
      <w:pPr>
        <w:ind w:left="4710" w:hanging="360"/>
      </w:pPr>
      <w:rPr>
        <w:rFonts w:hint="default"/>
        <w:lang w:val="ru-RU" w:eastAsia="en-US" w:bidi="ar-SA"/>
      </w:rPr>
    </w:lvl>
    <w:lvl w:ilvl="5">
      <w:numFmt w:val="bullet"/>
      <w:lvlText w:val="•"/>
      <w:lvlJc w:val="left"/>
      <w:pPr>
        <w:ind w:left="5602" w:hanging="360"/>
      </w:pPr>
      <w:rPr>
        <w:rFonts w:hint="default"/>
        <w:lang w:val="ru-RU" w:eastAsia="en-US" w:bidi="ar-SA"/>
      </w:rPr>
    </w:lvl>
    <w:lvl w:ilvl="6">
      <w:numFmt w:val="bullet"/>
      <w:lvlText w:val="•"/>
      <w:lvlJc w:val="left"/>
      <w:pPr>
        <w:ind w:left="6495" w:hanging="360"/>
      </w:pPr>
      <w:rPr>
        <w:rFonts w:hint="default"/>
        <w:lang w:val="ru-RU" w:eastAsia="en-US" w:bidi="ar-SA"/>
      </w:rPr>
    </w:lvl>
    <w:lvl w:ilvl="7">
      <w:numFmt w:val="bullet"/>
      <w:lvlText w:val="•"/>
      <w:lvlJc w:val="left"/>
      <w:pPr>
        <w:ind w:left="7387" w:hanging="360"/>
      </w:pPr>
      <w:rPr>
        <w:rFonts w:hint="default"/>
        <w:lang w:val="ru-RU" w:eastAsia="en-US" w:bidi="ar-SA"/>
      </w:rPr>
    </w:lvl>
    <w:lvl w:ilvl="8">
      <w:numFmt w:val="bullet"/>
      <w:lvlText w:val="•"/>
      <w:lvlJc w:val="left"/>
      <w:pPr>
        <w:ind w:left="8280" w:hanging="360"/>
      </w:pPr>
      <w:rPr>
        <w:rFonts w:hint="default"/>
        <w:lang w:val="ru-RU" w:eastAsia="en-US" w:bidi="ar-SA"/>
      </w:rPr>
    </w:lvl>
  </w:abstractNum>
  <w:abstractNum w:abstractNumId="3">
    <w:nsid w:val="E8C87CBC"/>
    <w:multiLevelType w:val="singleLevel"/>
    <w:tmpl w:val="E8C87CBC"/>
    <w:lvl w:ilvl="0">
      <w:start w:val="1"/>
      <w:numFmt w:val="decimal"/>
      <w:suff w:val="space"/>
      <w:lvlText w:val="%1."/>
      <w:lvlJc w:val="left"/>
    </w:lvl>
  </w:abstractNum>
  <w:abstractNum w:abstractNumId="4">
    <w:nsid w:val="00000004"/>
    <w:multiLevelType w:val="singleLevel"/>
    <w:tmpl w:val="00000004"/>
    <w:name w:val="WW8Num3"/>
    <w:lvl w:ilvl="0">
      <w:start w:val="1"/>
      <w:numFmt w:val="decimal"/>
      <w:lvlText w:val="%1."/>
      <w:lvlJc w:val="left"/>
      <w:pPr>
        <w:tabs>
          <w:tab w:val="num" w:pos="720"/>
        </w:tabs>
        <w:ind w:left="720" w:hanging="360"/>
      </w:pPr>
    </w:lvl>
  </w:abstractNum>
  <w:abstractNum w:abstractNumId="5">
    <w:nsid w:val="00000099"/>
    <w:multiLevelType w:val="hybridMultilevel"/>
    <w:tmpl w:val="A1468224"/>
    <w:lvl w:ilvl="0" w:tplc="48E26D24">
      <w:start w:val="1"/>
      <w:numFmt w:val="bullet"/>
      <w:lvlText w:val="-"/>
      <w:lvlJc w:val="left"/>
      <w:pPr>
        <w:ind w:left="0" w:firstLine="0"/>
      </w:pPr>
    </w:lvl>
    <w:lvl w:ilvl="1" w:tplc="8286EBA2">
      <w:numFmt w:val="decimal"/>
      <w:lvlText w:val=""/>
      <w:lvlJc w:val="left"/>
      <w:pPr>
        <w:ind w:left="0" w:firstLine="0"/>
      </w:pPr>
    </w:lvl>
    <w:lvl w:ilvl="2" w:tplc="3D3C88B4">
      <w:numFmt w:val="decimal"/>
      <w:lvlText w:val=""/>
      <w:lvlJc w:val="left"/>
      <w:pPr>
        <w:ind w:left="0" w:firstLine="0"/>
      </w:pPr>
    </w:lvl>
    <w:lvl w:ilvl="3" w:tplc="0D2CC534">
      <w:numFmt w:val="decimal"/>
      <w:lvlText w:val=""/>
      <w:lvlJc w:val="left"/>
      <w:pPr>
        <w:ind w:left="0" w:firstLine="0"/>
      </w:pPr>
    </w:lvl>
    <w:lvl w:ilvl="4" w:tplc="1256D05E">
      <w:numFmt w:val="decimal"/>
      <w:lvlText w:val=""/>
      <w:lvlJc w:val="left"/>
      <w:pPr>
        <w:ind w:left="0" w:firstLine="0"/>
      </w:pPr>
    </w:lvl>
    <w:lvl w:ilvl="5" w:tplc="1B76C96E">
      <w:numFmt w:val="decimal"/>
      <w:lvlText w:val=""/>
      <w:lvlJc w:val="left"/>
      <w:pPr>
        <w:ind w:left="0" w:firstLine="0"/>
      </w:pPr>
    </w:lvl>
    <w:lvl w:ilvl="6" w:tplc="3B8AA596">
      <w:numFmt w:val="decimal"/>
      <w:lvlText w:val=""/>
      <w:lvlJc w:val="left"/>
      <w:pPr>
        <w:ind w:left="0" w:firstLine="0"/>
      </w:pPr>
    </w:lvl>
    <w:lvl w:ilvl="7" w:tplc="0F801E78">
      <w:numFmt w:val="decimal"/>
      <w:lvlText w:val=""/>
      <w:lvlJc w:val="left"/>
      <w:pPr>
        <w:ind w:left="0" w:firstLine="0"/>
      </w:pPr>
    </w:lvl>
    <w:lvl w:ilvl="8" w:tplc="58400AF0">
      <w:numFmt w:val="decimal"/>
      <w:lvlText w:val=""/>
      <w:lvlJc w:val="left"/>
      <w:pPr>
        <w:ind w:left="0" w:firstLine="0"/>
      </w:pPr>
    </w:lvl>
  </w:abstractNum>
  <w:abstractNum w:abstractNumId="6">
    <w:nsid w:val="00000124"/>
    <w:multiLevelType w:val="hybridMultilevel"/>
    <w:tmpl w:val="1DC8D6F6"/>
    <w:lvl w:ilvl="0" w:tplc="418ADE8C">
      <w:start w:val="1"/>
      <w:numFmt w:val="bullet"/>
      <w:lvlText w:val="-"/>
      <w:lvlJc w:val="left"/>
      <w:pPr>
        <w:ind w:left="0" w:firstLine="0"/>
      </w:pPr>
    </w:lvl>
    <w:lvl w:ilvl="1" w:tplc="48F202BA">
      <w:numFmt w:val="decimal"/>
      <w:lvlText w:val=""/>
      <w:lvlJc w:val="left"/>
      <w:pPr>
        <w:ind w:left="0" w:firstLine="0"/>
      </w:pPr>
    </w:lvl>
    <w:lvl w:ilvl="2" w:tplc="E6025EA4">
      <w:numFmt w:val="decimal"/>
      <w:lvlText w:val=""/>
      <w:lvlJc w:val="left"/>
      <w:pPr>
        <w:ind w:left="0" w:firstLine="0"/>
      </w:pPr>
    </w:lvl>
    <w:lvl w:ilvl="3" w:tplc="322C44BA">
      <w:numFmt w:val="decimal"/>
      <w:lvlText w:val=""/>
      <w:lvlJc w:val="left"/>
      <w:pPr>
        <w:ind w:left="0" w:firstLine="0"/>
      </w:pPr>
    </w:lvl>
    <w:lvl w:ilvl="4" w:tplc="11FC5474">
      <w:numFmt w:val="decimal"/>
      <w:lvlText w:val=""/>
      <w:lvlJc w:val="left"/>
      <w:pPr>
        <w:ind w:left="0" w:firstLine="0"/>
      </w:pPr>
    </w:lvl>
    <w:lvl w:ilvl="5" w:tplc="441E9584">
      <w:numFmt w:val="decimal"/>
      <w:lvlText w:val=""/>
      <w:lvlJc w:val="left"/>
      <w:pPr>
        <w:ind w:left="0" w:firstLine="0"/>
      </w:pPr>
    </w:lvl>
    <w:lvl w:ilvl="6" w:tplc="4F7CC544">
      <w:numFmt w:val="decimal"/>
      <w:lvlText w:val=""/>
      <w:lvlJc w:val="left"/>
      <w:pPr>
        <w:ind w:left="0" w:firstLine="0"/>
      </w:pPr>
    </w:lvl>
    <w:lvl w:ilvl="7" w:tplc="3690828C">
      <w:numFmt w:val="decimal"/>
      <w:lvlText w:val=""/>
      <w:lvlJc w:val="left"/>
      <w:pPr>
        <w:ind w:left="0" w:firstLine="0"/>
      </w:pPr>
    </w:lvl>
    <w:lvl w:ilvl="8" w:tplc="BFB28912">
      <w:numFmt w:val="decimal"/>
      <w:lvlText w:val=""/>
      <w:lvlJc w:val="left"/>
      <w:pPr>
        <w:ind w:left="0" w:firstLine="0"/>
      </w:pPr>
    </w:lvl>
  </w:abstractNum>
  <w:abstractNum w:abstractNumId="7">
    <w:nsid w:val="00000F3E"/>
    <w:multiLevelType w:val="hybridMultilevel"/>
    <w:tmpl w:val="52EEC8FE"/>
    <w:lvl w:ilvl="0" w:tplc="6458E6BC">
      <w:start w:val="1"/>
      <w:numFmt w:val="decimal"/>
      <w:lvlText w:val="%1."/>
      <w:lvlJc w:val="left"/>
      <w:pPr>
        <w:ind w:left="0" w:firstLine="0"/>
      </w:pPr>
    </w:lvl>
    <w:lvl w:ilvl="1" w:tplc="69844942">
      <w:numFmt w:val="decimal"/>
      <w:lvlText w:val=""/>
      <w:lvlJc w:val="left"/>
      <w:pPr>
        <w:ind w:left="0" w:firstLine="0"/>
      </w:pPr>
    </w:lvl>
    <w:lvl w:ilvl="2" w:tplc="E3FCF2B8">
      <w:numFmt w:val="decimal"/>
      <w:lvlText w:val=""/>
      <w:lvlJc w:val="left"/>
      <w:pPr>
        <w:ind w:left="0" w:firstLine="0"/>
      </w:pPr>
    </w:lvl>
    <w:lvl w:ilvl="3" w:tplc="3BBC1982">
      <w:numFmt w:val="decimal"/>
      <w:lvlText w:val=""/>
      <w:lvlJc w:val="left"/>
      <w:pPr>
        <w:ind w:left="0" w:firstLine="0"/>
      </w:pPr>
    </w:lvl>
    <w:lvl w:ilvl="4" w:tplc="EFAC2F2C">
      <w:numFmt w:val="decimal"/>
      <w:lvlText w:val=""/>
      <w:lvlJc w:val="left"/>
      <w:pPr>
        <w:ind w:left="0" w:firstLine="0"/>
      </w:pPr>
    </w:lvl>
    <w:lvl w:ilvl="5" w:tplc="10AE2BB6">
      <w:numFmt w:val="decimal"/>
      <w:lvlText w:val=""/>
      <w:lvlJc w:val="left"/>
      <w:pPr>
        <w:ind w:left="0" w:firstLine="0"/>
      </w:pPr>
    </w:lvl>
    <w:lvl w:ilvl="6" w:tplc="2972794C">
      <w:numFmt w:val="decimal"/>
      <w:lvlText w:val=""/>
      <w:lvlJc w:val="left"/>
      <w:pPr>
        <w:ind w:left="0" w:firstLine="0"/>
      </w:pPr>
    </w:lvl>
    <w:lvl w:ilvl="7" w:tplc="FD0695CC">
      <w:numFmt w:val="decimal"/>
      <w:lvlText w:val=""/>
      <w:lvlJc w:val="left"/>
      <w:pPr>
        <w:ind w:left="0" w:firstLine="0"/>
      </w:pPr>
    </w:lvl>
    <w:lvl w:ilvl="8" w:tplc="60BA5C4E">
      <w:numFmt w:val="decimal"/>
      <w:lvlText w:val=""/>
      <w:lvlJc w:val="left"/>
      <w:pPr>
        <w:ind w:left="0" w:firstLine="0"/>
      </w:pPr>
    </w:lvl>
  </w:abstractNum>
  <w:abstractNum w:abstractNumId="8">
    <w:nsid w:val="000012DB"/>
    <w:multiLevelType w:val="hybridMultilevel"/>
    <w:tmpl w:val="DB5A97E6"/>
    <w:lvl w:ilvl="0" w:tplc="B66CC78C">
      <w:start w:val="1"/>
      <w:numFmt w:val="decimal"/>
      <w:lvlText w:val="%1."/>
      <w:lvlJc w:val="left"/>
      <w:pPr>
        <w:ind w:left="0" w:firstLine="0"/>
      </w:pPr>
    </w:lvl>
    <w:lvl w:ilvl="1" w:tplc="D7D82316">
      <w:numFmt w:val="decimal"/>
      <w:lvlText w:val=""/>
      <w:lvlJc w:val="left"/>
      <w:pPr>
        <w:ind w:left="0" w:firstLine="0"/>
      </w:pPr>
    </w:lvl>
    <w:lvl w:ilvl="2" w:tplc="52AABABE">
      <w:numFmt w:val="decimal"/>
      <w:lvlText w:val=""/>
      <w:lvlJc w:val="left"/>
      <w:pPr>
        <w:ind w:left="0" w:firstLine="0"/>
      </w:pPr>
    </w:lvl>
    <w:lvl w:ilvl="3" w:tplc="B1F0B858">
      <w:numFmt w:val="decimal"/>
      <w:lvlText w:val=""/>
      <w:lvlJc w:val="left"/>
      <w:pPr>
        <w:ind w:left="0" w:firstLine="0"/>
      </w:pPr>
    </w:lvl>
    <w:lvl w:ilvl="4" w:tplc="9208C11E">
      <w:numFmt w:val="decimal"/>
      <w:lvlText w:val=""/>
      <w:lvlJc w:val="left"/>
      <w:pPr>
        <w:ind w:left="0" w:firstLine="0"/>
      </w:pPr>
    </w:lvl>
    <w:lvl w:ilvl="5" w:tplc="4B848A00">
      <w:numFmt w:val="decimal"/>
      <w:lvlText w:val=""/>
      <w:lvlJc w:val="left"/>
      <w:pPr>
        <w:ind w:left="0" w:firstLine="0"/>
      </w:pPr>
    </w:lvl>
    <w:lvl w:ilvl="6" w:tplc="CB3AF844">
      <w:numFmt w:val="decimal"/>
      <w:lvlText w:val=""/>
      <w:lvlJc w:val="left"/>
      <w:pPr>
        <w:ind w:left="0" w:firstLine="0"/>
      </w:pPr>
    </w:lvl>
    <w:lvl w:ilvl="7" w:tplc="CB726ACA">
      <w:numFmt w:val="decimal"/>
      <w:lvlText w:val=""/>
      <w:lvlJc w:val="left"/>
      <w:pPr>
        <w:ind w:left="0" w:firstLine="0"/>
      </w:pPr>
    </w:lvl>
    <w:lvl w:ilvl="8" w:tplc="31E80068">
      <w:numFmt w:val="decimal"/>
      <w:lvlText w:val=""/>
      <w:lvlJc w:val="left"/>
      <w:pPr>
        <w:ind w:left="0" w:firstLine="0"/>
      </w:pPr>
    </w:lvl>
  </w:abstractNum>
  <w:abstractNum w:abstractNumId="9">
    <w:nsid w:val="00002EA6"/>
    <w:multiLevelType w:val="hybridMultilevel"/>
    <w:tmpl w:val="5BF09F5E"/>
    <w:lvl w:ilvl="0" w:tplc="894CA110">
      <w:start w:val="1"/>
      <w:numFmt w:val="decimal"/>
      <w:lvlText w:val="%1."/>
      <w:lvlJc w:val="left"/>
      <w:pPr>
        <w:ind w:left="0" w:firstLine="0"/>
      </w:pPr>
    </w:lvl>
    <w:lvl w:ilvl="1" w:tplc="7886491A">
      <w:numFmt w:val="decimal"/>
      <w:lvlText w:val=""/>
      <w:lvlJc w:val="left"/>
      <w:pPr>
        <w:ind w:left="0" w:firstLine="0"/>
      </w:pPr>
    </w:lvl>
    <w:lvl w:ilvl="2" w:tplc="E9D64180">
      <w:numFmt w:val="decimal"/>
      <w:lvlText w:val=""/>
      <w:lvlJc w:val="left"/>
      <w:pPr>
        <w:ind w:left="0" w:firstLine="0"/>
      </w:pPr>
    </w:lvl>
    <w:lvl w:ilvl="3" w:tplc="166C8A6C">
      <w:numFmt w:val="decimal"/>
      <w:lvlText w:val=""/>
      <w:lvlJc w:val="left"/>
      <w:pPr>
        <w:ind w:left="0" w:firstLine="0"/>
      </w:pPr>
    </w:lvl>
    <w:lvl w:ilvl="4" w:tplc="BD7E3CC4">
      <w:numFmt w:val="decimal"/>
      <w:lvlText w:val=""/>
      <w:lvlJc w:val="left"/>
      <w:pPr>
        <w:ind w:left="0" w:firstLine="0"/>
      </w:pPr>
    </w:lvl>
    <w:lvl w:ilvl="5" w:tplc="9906E332">
      <w:numFmt w:val="decimal"/>
      <w:lvlText w:val=""/>
      <w:lvlJc w:val="left"/>
      <w:pPr>
        <w:ind w:left="0" w:firstLine="0"/>
      </w:pPr>
    </w:lvl>
    <w:lvl w:ilvl="6" w:tplc="737CB6E6">
      <w:numFmt w:val="decimal"/>
      <w:lvlText w:val=""/>
      <w:lvlJc w:val="left"/>
      <w:pPr>
        <w:ind w:left="0" w:firstLine="0"/>
      </w:pPr>
    </w:lvl>
    <w:lvl w:ilvl="7" w:tplc="4CF85242">
      <w:numFmt w:val="decimal"/>
      <w:lvlText w:val=""/>
      <w:lvlJc w:val="left"/>
      <w:pPr>
        <w:ind w:left="0" w:firstLine="0"/>
      </w:pPr>
    </w:lvl>
    <w:lvl w:ilvl="8" w:tplc="3A90F77C">
      <w:numFmt w:val="decimal"/>
      <w:lvlText w:val=""/>
      <w:lvlJc w:val="left"/>
      <w:pPr>
        <w:ind w:left="0" w:firstLine="0"/>
      </w:pPr>
    </w:lvl>
  </w:abstractNum>
  <w:abstractNum w:abstractNumId="10">
    <w:nsid w:val="0000305E"/>
    <w:multiLevelType w:val="hybridMultilevel"/>
    <w:tmpl w:val="E39C735A"/>
    <w:lvl w:ilvl="0" w:tplc="ABD22B22">
      <w:start w:val="1"/>
      <w:numFmt w:val="bullet"/>
      <w:lvlText w:val="-"/>
      <w:lvlJc w:val="left"/>
      <w:pPr>
        <w:ind w:left="0" w:firstLine="0"/>
      </w:pPr>
    </w:lvl>
    <w:lvl w:ilvl="1" w:tplc="36CC829A">
      <w:numFmt w:val="decimal"/>
      <w:lvlText w:val=""/>
      <w:lvlJc w:val="left"/>
      <w:pPr>
        <w:ind w:left="0" w:firstLine="0"/>
      </w:pPr>
    </w:lvl>
    <w:lvl w:ilvl="2" w:tplc="D6E8FA1C">
      <w:numFmt w:val="decimal"/>
      <w:lvlText w:val=""/>
      <w:lvlJc w:val="left"/>
      <w:pPr>
        <w:ind w:left="0" w:firstLine="0"/>
      </w:pPr>
    </w:lvl>
    <w:lvl w:ilvl="3" w:tplc="BED44A9A">
      <w:numFmt w:val="decimal"/>
      <w:lvlText w:val=""/>
      <w:lvlJc w:val="left"/>
      <w:pPr>
        <w:ind w:left="0" w:firstLine="0"/>
      </w:pPr>
    </w:lvl>
    <w:lvl w:ilvl="4" w:tplc="7892E342">
      <w:numFmt w:val="decimal"/>
      <w:lvlText w:val=""/>
      <w:lvlJc w:val="left"/>
      <w:pPr>
        <w:ind w:left="0" w:firstLine="0"/>
      </w:pPr>
    </w:lvl>
    <w:lvl w:ilvl="5" w:tplc="FFA4CD68">
      <w:numFmt w:val="decimal"/>
      <w:lvlText w:val=""/>
      <w:lvlJc w:val="left"/>
      <w:pPr>
        <w:ind w:left="0" w:firstLine="0"/>
      </w:pPr>
    </w:lvl>
    <w:lvl w:ilvl="6" w:tplc="939A1456">
      <w:numFmt w:val="decimal"/>
      <w:lvlText w:val=""/>
      <w:lvlJc w:val="left"/>
      <w:pPr>
        <w:ind w:left="0" w:firstLine="0"/>
      </w:pPr>
    </w:lvl>
    <w:lvl w:ilvl="7" w:tplc="96EA000C">
      <w:numFmt w:val="decimal"/>
      <w:lvlText w:val=""/>
      <w:lvlJc w:val="left"/>
      <w:pPr>
        <w:ind w:left="0" w:firstLine="0"/>
      </w:pPr>
    </w:lvl>
    <w:lvl w:ilvl="8" w:tplc="3670BC3C">
      <w:numFmt w:val="decimal"/>
      <w:lvlText w:val=""/>
      <w:lvlJc w:val="left"/>
      <w:pPr>
        <w:ind w:left="0" w:firstLine="0"/>
      </w:pPr>
    </w:lvl>
  </w:abstractNum>
  <w:abstractNum w:abstractNumId="11">
    <w:nsid w:val="0000390C"/>
    <w:multiLevelType w:val="hybridMultilevel"/>
    <w:tmpl w:val="E970147E"/>
    <w:lvl w:ilvl="0" w:tplc="9DDEE714">
      <w:start w:val="1"/>
      <w:numFmt w:val="decimal"/>
      <w:lvlText w:val="%1."/>
      <w:lvlJc w:val="left"/>
      <w:pPr>
        <w:ind w:left="284" w:firstLine="0"/>
      </w:pPr>
    </w:lvl>
    <w:lvl w:ilvl="1" w:tplc="8B7465D4">
      <w:numFmt w:val="decimal"/>
      <w:lvlText w:val=""/>
      <w:lvlJc w:val="left"/>
      <w:pPr>
        <w:ind w:left="284" w:firstLine="0"/>
      </w:pPr>
    </w:lvl>
    <w:lvl w:ilvl="2" w:tplc="EF6ED682">
      <w:numFmt w:val="decimal"/>
      <w:lvlText w:val=""/>
      <w:lvlJc w:val="left"/>
      <w:pPr>
        <w:ind w:left="284" w:firstLine="0"/>
      </w:pPr>
    </w:lvl>
    <w:lvl w:ilvl="3" w:tplc="BA8289F6">
      <w:numFmt w:val="decimal"/>
      <w:lvlText w:val=""/>
      <w:lvlJc w:val="left"/>
      <w:pPr>
        <w:ind w:left="284" w:firstLine="0"/>
      </w:pPr>
    </w:lvl>
    <w:lvl w:ilvl="4" w:tplc="13A2B522">
      <w:numFmt w:val="decimal"/>
      <w:lvlText w:val=""/>
      <w:lvlJc w:val="left"/>
      <w:pPr>
        <w:ind w:left="284" w:firstLine="0"/>
      </w:pPr>
    </w:lvl>
    <w:lvl w:ilvl="5" w:tplc="58447E12">
      <w:numFmt w:val="decimal"/>
      <w:lvlText w:val=""/>
      <w:lvlJc w:val="left"/>
      <w:pPr>
        <w:ind w:left="284" w:firstLine="0"/>
      </w:pPr>
    </w:lvl>
    <w:lvl w:ilvl="6" w:tplc="D59EA870">
      <w:numFmt w:val="decimal"/>
      <w:lvlText w:val=""/>
      <w:lvlJc w:val="left"/>
      <w:pPr>
        <w:ind w:left="284" w:firstLine="0"/>
      </w:pPr>
    </w:lvl>
    <w:lvl w:ilvl="7" w:tplc="536E0F4C">
      <w:numFmt w:val="decimal"/>
      <w:lvlText w:val=""/>
      <w:lvlJc w:val="left"/>
      <w:pPr>
        <w:ind w:left="284" w:firstLine="0"/>
      </w:pPr>
    </w:lvl>
    <w:lvl w:ilvl="8" w:tplc="3CF26FB0">
      <w:numFmt w:val="decimal"/>
      <w:lvlText w:val=""/>
      <w:lvlJc w:val="left"/>
      <w:pPr>
        <w:ind w:left="284" w:firstLine="0"/>
      </w:pPr>
    </w:lvl>
  </w:abstractNum>
  <w:abstractNum w:abstractNumId="12">
    <w:nsid w:val="0000440D"/>
    <w:multiLevelType w:val="hybridMultilevel"/>
    <w:tmpl w:val="C1C2E654"/>
    <w:lvl w:ilvl="0" w:tplc="D384FA9C">
      <w:start w:val="1"/>
      <w:numFmt w:val="decimal"/>
      <w:lvlText w:val="%1."/>
      <w:lvlJc w:val="left"/>
      <w:pPr>
        <w:ind w:left="0" w:firstLine="0"/>
      </w:pPr>
    </w:lvl>
    <w:lvl w:ilvl="1" w:tplc="E8302BF6">
      <w:numFmt w:val="decimal"/>
      <w:lvlText w:val=""/>
      <w:lvlJc w:val="left"/>
      <w:pPr>
        <w:ind w:left="0" w:firstLine="0"/>
      </w:pPr>
    </w:lvl>
    <w:lvl w:ilvl="2" w:tplc="D38C57E4">
      <w:numFmt w:val="decimal"/>
      <w:lvlText w:val=""/>
      <w:lvlJc w:val="left"/>
      <w:pPr>
        <w:ind w:left="0" w:firstLine="0"/>
      </w:pPr>
    </w:lvl>
    <w:lvl w:ilvl="3" w:tplc="186097E8">
      <w:numFmt w:val="decimal"/>
      <w:lvlText w:val=""/>
      <w:lvlJc w:val="left"/>
      <w:pPr>
        <w:ind w:left="0" w:firstLine="0"/>
      </w:pPr>
    </w:lvl>
    <w:lvl w:ilvl="4" w:tplc="1BD4F780">
      <w:numFmt w:val="decimal"/>
      <w:lvlText w:val=""/>
      <w:lvlJc w:val="left"/>
      <w:pPr>
        <w:ind w:left="0" w:firstLine="0"/>
      </w:pPr>
    </w:lvl>
    <w:lvl w:ilvl="5" w:tplc="82BA8576">
      <w:numFmt w:val="decimal"/>
      <w:lvlText w:val=""/>
      <w:lvlJc w:val="left"/>
      <w:pPr>
        <w:ind w:left="0" w:firstLine="0"/>
      </w:pPr>
    </w:lvl>
    <w:lvl w:ilvl="6" w:tplc="6D8C2104">
      <w:numFmt w:val="decimal"/>
      <w:lvlText w:val=""/>
      <w:lvlJc w:val="left"/>
      <w:pPr>
        <w:ind w:left="0" w:firstLine="0"/>
      </w:pPr>
    </w:lvl>
    <w:lvl w:ilvl="7" w:tplc="09D6B0C8">
      <w:numFmt w:val="decimal"/>
      <w:lvlText w:val=""/>
      <w:lvlJc w:val="left"/>
      <w:pPr>
        <w:ind w:left="0" w:firstLine="0"/>
      </w:pPr>
    </w:lvl>
    <w:lvl w:ilvl="8" w:tplc="56289BEA">
      <w:numFmt w:val="decimal"/>
      <w:lvlText w:val=""/>
      <w:lvlJc w:val="left"/>
      <w:pPr>
        <w:ind w:left="0" w:firstLine="0"/>
      </w:pPr>
    </w:lvl>
  </w:abstractNum>
  <w:abstractNum w:abstractNumId="13">
    <w:nsid w:val="0000491C"/>
    <w:multiLevelType w:val="hybridMultilevel"/>
    <w:tmpl w:val="E4D8C346"/>
    <w:lvl w:ilvl="0" w:tplc="E0301E46">
      <w:start w:val="4"/>
      <w:numFmt w:val="decimal"/>
      <w:lvlText w:val="%1."/>
      <w:lvlJc w:val="left"/>
      <w:pPr>
        <w:ind w:left="0" w:firstLine="0"/>
      </w:pPr>
    </w:lvl>
    <w:lvl w:ilvl="1" w:tplc="C77C5F56">
      <w:numFmt w:val="decimal"/>
      <w:lvlText w:val=""/>
      <w:lvlJc w:val="left"/>
      <w:pPr>
        <w:ind w:left="0" w:firstLine="0"/>
      </w:pPr>
    </w:lvl>
    <w:lvl w:ilvl="2" w:tplc="F57AFAD2">
      <w:numFmt w:val="decimal"/>
      <w:lvlText w:val=""/>
      <w:lvlJc w:val="left"/>
      <w:pPr>
        <w:ind w:left="0" w:firstLine="0"/>
      </w:pPr>
    </w:lvl>
    <w:lvl w:ilvl="3" w:tplc="DCEE3110">
      <w:numFmt w:val="decimal"/>
      <w:lvlText w:val=""/>
      <w:lvlJc w:val="left"/>
      <w:pPr>
        <w:ind w:left="0" w:firstLine="0"/>
      </w:pPr>
    </w:lvl>
    <w:lvl w:ilvl="4" w:tplc="B0DA3458">
      <w:numFmt w:val="decimal"/>
      <w:lvlText w:val=""/>
      <w:lvlJc w:val="left"/>
      <w:pPr>
        <w:ind w:left="0" w:firstLine="0"/>
      </w:pPr>
    </w:lvl>
    <w:lvl w:ilvl="5" w:tplc="6A469CB0">
      <w:numFmt w:val="decimal"/>
      <w:lvlText w:val=""/>
      <w:lvlJc w:val="left"/>
      <w:pPr>
        <w:ind w:left="0" w:firstLine="0"/>
      </w:pPr>
    </w:lvl>
    <w:lvl w:ilvl="6" w:tplc="B44EB3EE">
      <w:numFmt w:val="decimal"/>
      <w:lvlText w:val=""/>
      <w:lvlJc w:val="left"/>
      <w:pPr>
        <w:ind w:left="0" w:firstLine="0"/>
      </w:pPr>
    </w:lvl>
    <w:lvl w:ilvl="7" w:tplc="4DC4A728">
      <w:numFmt w:val="decimal"/>
      <w:lvlText w:val=""/>
      <w:lvlJc w:val="left"/>
      <w:pPr>
        <w:ind w:left="0" w:firstLine="0"/>
      </w:pPr>
    </w:lvl>
    <w:lvl w:ilvl="8" w:tplc="1F8A59CC">
      <w:numFmt w:val="decimal"/>
      <w:lvlText w:val=""/>
      <w:lvlJc w:val="left"/>
      <w:pPr>
        <w:ind w:left="0" w:firstLine="0"/>
      </w:pPr>
    </w:lvl>
  </w:abstractNum>
  <w:abstractNum w:abstractNumId="14">
    <w:nsid w:val="003C31C8"/>
    <w:multiLevelType w:val="hybridMultilevel"/>
    <w:tmpl w:val="EC283D36"/>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053208E"/>
    <w:multiLevelType w:val="multilevel"/>
    <w:tmpl w:val="0053208E"/>
    <w:lvl w:ilvl="0">
      <w:numFmt w:val="bullet"/>
      <w:lvlText w:val=""/>
      <w:lvlJc w:val="left"/>
      <w:pPr>
        <w:ind w:left="1147" w:hanging="360"/>
      </w:pPr>
      <w:rPr>
        <w:rFonts w:ascii="Symbol" w:eastAsia="Symbol" w:hAnsi="Symbol" w:cs="Symbol" w:hint="default"/>
        <w:b w:val="0"/>
        <w:bCs w:val="0"/>
        <w:i w:val="0"/>
        <w:iCs w:val="0"/>
        <w:spacing w:val="0"/>
        <w:w w:val="100"/>
        <w:sz w:val="28"/>
        <w:szCs w:val="28"/>
        <w:lang w:val="ru-RU" w:eastAsia="en-US" w:bidi="ar-SA"/>
      </w:rPr>
    </w:lvl>
    <w:lvl w:ilvl="1">
      <w:numFmt w:val="bullet"/>
      <w:lvlText w:val="•"/>
      <w:lvlJc w:val="left"/>
      <w:pPr>
        <w:ind w:left="2032" w:hanging="360"/>
      </w:pPr>
      <w:rPr>
        <w:rFonts w:hint="default"/>
        <w:lang w:val="ru-RU" w:eastAsia="en-US" w:bidi="ar-SA"/>
      </w:rPr>
    </w:lvl>
    <w:lvl w:ilvl="2">
      <w:numFmt w:val="bullet"/>
      <w:lvlText w:val="•"/>
      <w:lvlJc w:val="left"/>
      <w:pPr>
        <w:ind w:left="2925" w:hanging="360"/>
      </w:pPr>
      <w:rPr>
        <w:rFonts w:hint="default"/>
        <w:lang w:val="ru-RU" w:eastAsia="en-US" w:bidi="ar-SA"/>
      </w:rPr>
    </w:lvl>
    <w:lvl w:ilvl="3">
      <w:numFmt w:val="bullet"/>
      <w:lvlText w:val="•"/>
      <w:lvlJc w:val="left"/>
      <w:pPr>
        <w:ind w:left="3817" w:hanging="360"/>
      </w:pPr>
      <w:rPr>
        <w:rFonts w:hint="default"/>
        <w:lang w:val="ru-RU" w:eastAsia="en-US" w:bidi="ar-SA"/>
      </w:rPr>
    </w:lvl>
    <w:lvl w:ilvl="4">
      <w:numFmt w:val="bullet"/>
      <w:lvlText w:val="•"/>
      <w:lvlJc w:val="left"/>
      <w:pPr>
        <w:ind w:left="4710" w:hanging="360"/>
      </w:pPr>
      <w:rPr>
        <w:rFonts w:hint="default"/>
        <w:lang w:val="ru-RU" w:eastAsia="en-US" w:bidi="ar-SA"/>
      </w:rPr>
    </w:lvl>
    <w:lvl w:ilvl="5">
      <w:numFmt w:val="bullet"/>
      <w:lvlText w:val="•"/>
      <w:lvlJc w:val="left"/>
      <w:pPr>
        <w:ind w:left="5602" w:hanging="360"/>
      </w:pPr>
      <w:rPr>
        <w:rFonts w:hint="default"/>
        <w:lang w:val="ru-RU" w:eastAsia="en-US" w:bidi="ar-SA"/>
      </w:rPr>
    </w:lvl>
    <w:lvl w:ilvl="6">
      <w:numFmt w:val="bullet"/>
      <w:lvlText w:val="•"/>
      <w:lvlJc w:val="left"/>
      <w:pPr>
        <w:ind w:left="6495" w:hanging="360"/>
      </w:pPr>
      <w:rPr>
        <w:rFonts w:hint="default"/>
        <w:lang w:val="ru-RU" w:eastAsia="en-US" w:bidi="ar-SA"/>
      </w:rPr>
    </w:lvl>
    <w:lvl w:ilvl="7">
      <w:numFmt w:val="bullet"/>
      <w:lvlText w:val="•"/>
      <w:lvlJc w:val="left"/>
      <w:pPr>
        <w:ind w:left="7387" w:hanging="360"/>
      </w:pPr>
      <w:rPr>
        <w:rFonts w:hint="default"/>
        <w:lang w:val="ru-RU" w:eastAsia="en-US" w:bidi="ar-SA"/>
      </w:rPr>
    </w:lvl>
    <w:lvl w:ilvl="8">
      <w:numFmt w:val="bullet"/>
      <w:lvlText w:val="•"/>
      <w:lvlJc w:val="left"/>
      <w:pPr>
        <w:ind w:left="8280" w:hanging="360"/>
      </w:pPr>
      <w:rPr>
        <w:rFonts w:hint="default"/>
        <w:lang w:val="ru-RU" w:eastAsia="en-US" w:bidi="ar-SA"/>
      </w:rPr>
    </w:lvl>
  </w:abstractNum>
  <w:abstractNum w:abstractNumId="16">
    <w:nsid w:val="011A71EF"/>
    <w:multiLevelType w:val="hybridMultilevel"/>
    <w:tmpl w:val="7CCAC6F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0296550A"/>
    <w:multiLevelType w:val="hybridMultilevel"/>
    <w:tmpl w:val="7AD0207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03C41A04"/>
    <w:multiLevelType w:val="hybridMultilevel"/>
    <w:tmpl w:val="A6FCABDA"/>
    <w:lvl w:ilvl="0" w:tplc="659C7540">
      <w:start w:val="1"/>
      <w:numFmt w:val="bullet"/>
      <w:lvlText w:val=""/>
      <w:lvlJc w:val="left"/>
      <w:pPr>
        <w:tabs>
          <w:tab w:val="num" w:pos="720"/>
        </w:tabs>
        <w:ind w:left="720" w:hanging="360"/>
      </w:pPr>
      <w:rPr>
        <w:rFonts w:ascii="Wingdings" w:hAnsi="Wingdings"/>
      </w:rPr>
    </w:lvl>
    <w:lvl w:ilvl="1" w:tplc="920E8E96">
      <w:start w:val="1"/>
      <w:numFmt w:val="decimal"/>
      <w:lvlText w:val="%2."/>
      <w:lvlJc w:val="left"/>
      <w:pPr>
        <w:tabs>
          <w:tab w:val="num" w:pos="1440"/>
        </w:tabs>
        <w:ind w:left="1440" w:hanging="360"/>
      </w:pPr>
    </w:lvl>
    <w:lvl w:ilvl="2" w:tplc="7B3C12E6">
      <w:start w:val="1"/>
      <w:numFmt w:val="decimal"/>
      <w:lvlText w:val="%3."/>
      <w:lvlJc w:val="left"/>
      <w:pPr>
        <w:tabs>
          <w:tab w:val="num" w:pos="2160"/>
        </w:tabs>
        <w:ind w:left="2160" w:hanging="360"/>
      </w:pPr>
    </w:lvl>
    <w:lvl w:ilvl="3" w:tplc="4CE09CA6">
      <w:start w:val="1"/>
      <w:numFmt w:val="decimal"/>
      <w:lvlText w:val="%4."/>
      <w:lvlJc w:val="left"/>
      <w:pPr>
        <w:tabs>
          <w:tab w:val="num" w:pos="2880"/>
        </w:tabs>
        <w:ind w:left="2880" w:hanging="360"/>
      </w:pPr>
    </w:lvl>
    <w:lvl w:ilvl="4" w:tplc="FDBCB09E">
      <w:start w:val="1"/>
      <w:numFmt w:val="decimal"/>
      <w:lvlText w:val="%5."/>
      <w:lvlJc w:val="left"/>
      <w:pPr>
        <w:tabs>
          <w:tab w:val="num" w:pos="3600"/>
        </w:tabs>
        <w:ind w:left="3600" w:hanging="360"/>
      </w:pPr>
    </w:lvl>
    <w:lvl w:ilvl="5" w:tplc="29FE4230">
      <w:start w:val="1"/>
      <w:numFmt w:val="decimal"/>
      <w:lvlText w:val="%6."/>
      <w:lvlJc w:val="left"/>
      <w:pPr>
        <w:tabs>
          <w:tab w:val="num" w:pos="4320"/>
        </w:tabs>
        <w:ind w:left="4320" w:hanging="360"/>
      </w:pPr>
    </w:lvl>
    <w:lvl w:ilvl="6" w:tplc="B658CAEE">
      <w:start w:val="1"/>
      <w:numFmt w:val="decimal"/>
      <w:lvlText w:val="%7."/>
      <w:lvlJc w:val="left"/>
      <w:pPr>
        <w:tabs>
          <w:tab w:val="num" w:pos="5040"/>
        </w:tabs>
        <w:ind w:left="5040" w:hanging="360"/>
      </w:pPr>
    </w:lvl>
    <w:lvl w:ilvl="7" w:tplc="BC824784">
      <w:start w:val="1"/>
      <w:numFmt w:val="decimal"/>
      <w:lvlText w:val="%8."/>
      <w:lvlJc w:val="left"/>
      <w:pPr>
        <w:tabs>
          <w:tab w:val="num" w:pos="5760"/>
        </w:tabs>
        <w:ind w:left="5760" w:hanging="360"/>
      </w:pPr>
    </w:lvl>
    <w:lvl w:ilvl="8" w:tplc="0CCC5706">
      <w:start w:val="1"/>
      <w:numFmt w:val="decimal"/>
      <w:lvlText w:val="%9."/>
      <w:lvlJc w:val="left"/>
      <w:pPr>
        <w:tabs>
          <w:tab w:val="num" w:pos="6480"/>
        </w:tabs>
        <w:ind w:left="6480" w:hanging="360"/>
      </w:pPr>
    </w:lvl>
  </w:abstractNum>
  <w:abstractNum w:abstractNumId="19">
    <w:nsid w:val="03D62ECE"/>
    <w:multiLevelType w:val="multilevel"/>
    <w:tmpl w:val="03D62ECE"/>
    <w:lvl w:ilvl="0">
      <w:numFmt w:val="bullet"/>
      <w:lvlText w:val="-"/>
      <w:lvlJc w:val="left"/>
      <w:pPr>
        <w:ind w:left="427"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1384" w:hanging="164"/>
      </w:pPr>
      <w:rPr>
        <w:rFonts w:hint="default"/>
        <w:lang w:val="ru-RU" w:eastAsia="en-US" w:bidi="ar-SA"/>
      </w:rPr>
    </w:lvl>
    <w:lvl w:ilvl="2">
      <w:numFmt w:val="bullet"/>
      <w:lvlText w:val="•"/>
      <w:lvlJc w:val="left"/>
      <w:pPr>
        <w:ind w:left="2349" w:hanging="164"/>
      </w:pPr>
      <w:rPr>
        <w:rFonts w:hint="default"/>
        <w:lang w:val="ru-RU" w:eastAsia="en-US" w:bidi="ar-SA"/>
      </w:rPr>
    </w:lvl>
    <w:lvl w:ilvl="3">
      <w:numFmt w:val="bullet"/>
      <w:lvlText w:val="•"/>
      <w:lvlJc w:val="left"/>
      <w:pPr>
        <w:ind w:left="3313" w:hanging="164"/>
      </w:pPr>
      <w:rPr>
        <w:rFonts w:hint="default"/>
        <w:lang w:val="ru-RU" w:eastAsia="en-US" w:bidi="ar-SA"/>
      </w:rPr>
    </w:lvl>
    <w:lvl w:ilvl="4">
      <w:numFmt w:val="bullet"/>
      <w:lvlText w:val="•"/>
      <w:lvlJc w:val="left"/>
      <w:pPr>
        <w:ind w:left="4278" w:hanging="164"/>
      </w:pPr>
      <w:rPr>
        <w:rFonts w:hint="default"/>
        <w:lang w:val="ru-RU" w:eastAsia="en-US" w:bidi="ar-SA"/>
      </w:rPr>
    </w:lvl>
    <w:lvl w:ilvl="5">
      <w:numFmt w:val="bullet"/>
      <w:lvlText w:val="•"/>
      <w:lvlJc w:val="left"/>
      <w:pPr>
        <w:ind w:left="5242" w:hanging="164"/>
      </w:pPr>
      <w:rPr>
        <w:rFonts w:hint="default"/>
        <w:lang w:val="ru-RU" w:eastAsia="en-US" w:bidi="ar-SA"/>
      </w:rPr>
    </w:lvl>
    <w:lvl w:ilvl="6">
      <w:numFmt w:val="bullet"/>
      <w:lvlText w:val="•"/>
      <w:lvlJc w:val="left"/>
      <w:pPr>
        <w:ind w:left="6207" w:hanging="164"/>
      </w:pPr>
      <w:rPr>
        <w:rFonts w:hint="default"/>
        <w:lang w:val="ru-RU" w:eastAsia="en-US" w:bidi="ar-SA"/>
      </w:rPr>
    </w:lvl>
    <w:lvl w:ilvl="7">
      <w:numFmt w:val="bullet"/>
      <w:lvlText w:val="•"/>
      <w:lvlJc w:val="left"/>
      <w:pPr>
        <w:ind w:left="7171" w:hanging="164"/>
      </w:pPr>
      <w:rPr>
        <w:rFonts w:hint="default"/>
        <w:lang w:val="ru-RU" w:eastAsia="en-US" w:bidi="ar-SA"/>
      </w:rPr>
    </w:lvl>
    <w:lvl w:ilvl="8">
      <w:numFmt w:val="bullet"/>
      <w:lvlText w:val="•"/>
      <w:lvlJc w:val="left"/>
      <w:pPr>
        <w:ind w:left="8136" w:hanging="164"/>
      </w:pPr>
      <w:rPr>
        <w:rFonts w:hint="default"/>
        <w:lang w:val="ru-RU" w:eastAsia="en-US" w:bidi="ar-SA"/>
      </w:rPr>
    </w:lvl>
  </w:abstractNum>
  <w:abstractNum w:abstractNumId="20">
    <w:nsid w:val="03F04F64"/>
    <w:multiLevelType w:val="hybridMultilevel"/>
    <w:tmpl w:val="07605676"/>
    <w:lvl w:ilvl="0" w:tplc="3B0821D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059964D9"/>
    <w:multiLevelType w:val="hybridMultilevel"/>
    <w:tmpl w:val="4066FB7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05B75A87"/>
    <w:multiLevelType w:val="hybridMultilevel"/>
    <w:tmpl w:val="5ABC5D72"/>
    <w:lvl w:ilvl="0" w:tplc="6C86EC90">
      <w:start w:val="1"/>
      <w:numFmt w:val="bullet"/>
      <w:lvlText w:val=""/>
      <w:lvlJc w:val="left"/>
      <w:pPr>
        <w:tabs>
          <w:tab w:val="num" w:pos="1260"/>
        </w:tabs>
        <w:ind w:left="1260" w:hanging="360"/>
      </w:pPr>
      <w:rPr>
        <w:rFonts w:ascii="Wingdings" w:hAnsi="Wingdings"/>
      </w:rPr>
    </w:lvl>
    <w:lvl w:ilvl="1" w:tplc="EED04A88">
      <w:start w:val="1"/>
      <w:numFmt w:val="decimal"/>
      <w:lvlText w:val="%2."/>
      <w:lvlJc w:val="left"/>
      <w:pPr>
        <w:tabs>
          <w:tab w:val="num" w:pos="1440"/>
        </w:tabs>
        <w:ind w:left="1440" w:hanging="360"/>
      </w:pPr>
    </w:lvl>
    <w:lvl w:ilvl="2" w:tplc="AD982D2E">
      <w:start w:val="1"/>
      <w:numFmt w:val="decimal"/>
      <w:lvlText w:val="%3."/>
      <w:lvlJc w:val="left"/>
      <w:pPr>
        <w:tabs>
          <w:tab w:val="num" w:pos="2160"/>
        </w:tabs>
        <w:ind w:left="2160" w:hanging="360"/>
      </w:pPr>
    </w:lvl>
    <w:lvl w:ilvl="3" w:tplc="BC8AA238">
      <w:start w:val="1"/>
      <w:numFmt w:val="decimal"/>
      <w:lvlText w:val="%4."/>
      <w:lvlJc w:val="left"/>
      <w:pPr>
        <w:tabs>
          <w:tab w:val="num" w:pos="2880"/>
        </w:tabs>
        <w:ind w:left="2880" w:hanging="360"/>
      </w:pPr>
    </w:lvl>
    <w:lvl w:ilvl="4" w:tplc="C1CA09BC">
      <w:start w:val="1"/>
      <w:numFmt w:val="decimal"/>
      <w:lvlText w:val="%5."/>
      <w:lvlJc w:val="left"/>
      <w:pPr>
        <w:tabs>
          <w:tab w:val="num" w:pos="3600"/>
        </w:tabs>
        <w:ind w:left="3600" w:hanging="360"/>
      </w:pPr>
    </w:lvl>
    <w:lvl w:ilvl="5" w:tplc="DDFC8DF6">
      <w:start w:val="1"/>
      <w:numFmt w:val="decimal"/>
      <w:lvlText w:val="%6."/>
      <w:lvlJc w:val="left"/>
      <w:pPr>
        <w:tabs>
          <w:tab w:val="num" w:pos="4320"/>
        </w:tabs>
        <w:ind w:left="4320" w:hanging="360"/>
      </w:pPr>
    </w:lvl>
    <w:lvl w:ilvl="6" w:tplc="A3DE1F36">
      <w:start w:val="1"/>
      <w:numFmt w:val="decimal"/>
      <w:lvlText w:val="%7."/>
      <w:lvlJc w:val="left"/>
      <w:pPr>
        <w:tabs>
          <w:tab w:val="num" w:pos="5040"/>
        </w:tabs>
        <w:ind w:left="5040" w:hanging="360"/>
      </w:pPr>
    </w:lvl>
    <w:lvl w:ilvl="7" w:tplc="D8E43484">
      <w:start w:val="1"/>
      <w:numFmt w:val="decimal"/>
      <w:lvlText w:val="%8."/>
      <w:lvlJc w:val="left"/>
      <w:pPr>
        <w:tabs>
          <w:tab w:val="num" w:pos="5760"/>
        </w:tabs>
        <w:ind w:left="5760" w:hanging="360"/>
      </w:pPr>
    </w:lvl>
    <w:lvl w:ilvl="8" w:tplc="3334C6D6">
      <w:start w:val="1"/>
      <w:numFmt w:val="decimal"/>
      <w:lvlText w:val="%9."/>
      <w:lvlJc w:val="left"/>
      <w:pPr>
        <w:tabs>
          <w:tab w:val="num" w:pos="6480"/>
        </w:tabs>
        <w:ind w:left="6480" w:hanging="360"/>
      </w:pPr>
    </w:lvl>
  </w:abstractNum>
  <w:abstractNum w:abstractNumId="23">
    <w:nsid w:val="06674F97"/>
    <w:multiLevelType w:val="hybridMultilevel"/>
    <w:tmpl w:val="59E2C1D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69831E2"/>
    <w:multiLevelType w:val="hybridMultilevel"/>
    <w:tmpl w:val="54C6C6EC"/>
    <w:lvl w:ilvl="0" w:tplc="18F82052">
      <w:start w:val="2"/>
      <w:numFmt w:val="decimal"/>
      <w:lvlText w:val="%1."/>
      <w:lvlJc w:val="left"/>
      <w:pPr>
        <w:ind w:left="376" w:hanging="360"/>
      </w:pPr>
    </w:lvl>
    <w:lvl w:ilvl="1" w:tplc="04190019">
      <w:start w:val="1"/>
      <w:numFmt w:val="lowerLetter"/>
      <w:lvlText w:val="%2."/>
      <w:lvlJc w:val="left"/>
      <w:pPr>
        <w:ind w:left="1096" w:hanging="360"/>
      </w:pPr>
    </w:lvl>
    <w:lvl w:ilvl="2" w:tplc="0419001B">
      <w:start w:val="1"/>
      <w:numFmt w:val="lowerRoman"/>
      <w:lvlText w:val="%3."/>
      <w:lvlJc w:val="right"/>
      <w:pPr>
        <w:ind w:left="1816" w:hanging="180"/>
      </w:pPr>
    </w:lvl>
    <w:lvl w:ilvl="3" w:tplc="0419000F">
      <w:start w:val="1"/>
      <w:numFmt w:val="decimal"/>
      <w:lvlText w:val="%4."/>
      <w:lvlJc w:val="left"/>
      <w:pPr>
        <w:ind w:left="2536" w:hanging="360"/>
      </w:pPr>
    </w:lvl>
    <w:lvl w:ilvl="4" w:tplc="04190019">
      <w:start w:val="1"/>
      <w:numFmt w:val="lowerLetter"/>
      <w:lvlText w:val="%5."/>
      <w:lvlJc w:val="left"/>
      <w:pPr>
        <w:ind w:left="3256" w:hanging="360"/>
      </w:pPr>
    </w:lvl>
    <w:lvl w:ilvl="5" w:tplc="0419001B">
      <w:start w:val="1"/>
      <w:numFmt w:val="lowerRoman"/>
      <w:lvlText w:val="%6."/>
      <w:lvlJc w:val="right"/>
      <w:pPr>
        <w:ind w:left="3976" w:hanging="180"/>
      </w:pPr>
    </w:lvl>
    <w:lvl w:ilvl="6" w:tplc="0419000F">
      <w:start w:val="1"/>
      <w:numFmt w:val="decimal"/>
      <w:lvlText w:val="%7."/>
      <w:lvlJc w:val="left"/>
      <w:pPr>
        <w:ind w:left="4696" w:hanging="360"/>
      </w:pPr>
    </w:lvl>
    <w:lvl w:ilvl="7" w:tplc="04190019">
      <w:start w:val="1"/>
      <w:numFmt w:val="lowerLetter"/>
      <w:lvlText w:val="%8."/>
      <w:lvlJc w:val="left"/>
      <w:pPr>
        <w:ind w:left="5416" w:hanging="360"/>
      </w:pPr>
    </w:lvl>
    <w:lvl w:ilvl="8" w:tplc="0419001B">
      <w:start w:val="1"/>
      <w:numFmt w:val="lowerRoman"/>
      <w:lvlText w:val="%9."/>
      <w:lvlJc w:val="right"/>
      <w:pPr>
        <w:ind w:left="6136" w:hanging="180"/>
      </w:pPr>
    </w:lvl>
  </w:abstractNum>
  <w:abstractNum w:abstractNumId="25">
    <w:nsid w:val="06DBFC70"/>
    <w:multiLevelType w:val="singleLevel"/>
    <w:tmpl w:val="06DBFC70"/>
    <w:lvl w:ilvl="0">
      <w:start w:val="1"/>
      <w:numFmt w:val="bullet"/>
      <w:lvlText w:val=""/>
      <w:lvlJc w:val="left"/>
      <w:pPr>
        <w:tabs>
          <w:tab w:val="left" w:pos="420"/>
        </w:tabs>
        <w:ind w:left="500" w:hanging="420"/>
      </w:pPr>
      <w:rPr>
        <w:rFonts w:ascii="Wingdings" w:hAnsi="Wingdings" w:hint="default"/>
      </w:rPr>
    </w:lvl>
  </w:abstractNum>
  <w:abstractNum w:abstractNumId="26">
    <w:nsid w:val="06DC5548"/>
    <w:multiLevelType w:val="hybridMultilevel"/>
    <w:tmpl w:val="C900BB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86F338C"/>
    <w:multiLevelType w:val="hybridMultilevel"/>
    <w:tmpl w:val="6B70402C"/>
    <w:lvl w:ilvl="0" w:tplc="2AC8B91E">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8">
    <w:nsid w:val="0BB83C32"/>
    <w:multiLevelType w:val="hybridMultilevel"/>
    <w:tmpl w:val="B63CC1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0C4974BB"/>
    <w:multiLevelType w:val="hybridMultilevel"/>
    <w:tmpl w:val="DBE8EDF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C6EE8E2"/>
    <w:multiLevelType w:val="singleLevel"/>
    <w:tmpl w:val="0C6EE8E2"/>
    <w:lvl w:ilvl="0">
      <w:start w:val="1"/>
      <w:numFmt w:val="decimal"/>
      <w:suff w:val="space"/>
      <w:lvlText w:val="%1."/>
      <w:lvlJc w:val="left"/>
    </w:lvl>
  </w:abstractNum>
  <w:abstractNum w:abstractNumId="31">
    <w:nsid w:val="12D10FCC"/>
    <w:multiLevelType w:val="hybridMultilevel"/>
    <w:tmpl w:val="F7A86A46"/>
    <w:lvl w:ilvl="0" w:tplc="04190001">
      <w:start w:val="1"/>
      <w:numFmt w:val="bullet"/>
      <w:lvlText w:val=""/>
      <w:lvlJc w:val="left"/>
      <w:pPr>
        <w:ind w:left="750" w:hanging="360"/>
      </w:pPr>
      <w:rPr>
        <w:rFonts w:ascii="Symbol" w:hAnsi="Symbol" w:hint="default"/>
      </w:rPr>
    </w:lvl>
    <w:lvl w:ilvl="1" w:tplc="04190003" w:tentative="1">
      <w:start w:val="1"/>
      <w:numFmt w:val="bullet"/>
      <w:lvlText w:val="o"/>
      <w:lvlJc w:val="left"/>
      <w:pPr>
        <w:ind w:left="1470" w:hanging="360"/>
      </w:pPr>
      <w:rPr>
        <w:rFonts w:ascii="Courier New" w:hAnsi="Courier New" w:cs="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cs="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cs="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32">
    <w:nsid w:val="12D77266"/>
    <w:multiLevelType w:val="hybridMultilevel"/>
    <w:tmpl w:val="FA8A35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13B953C3"/>
    <w:multiLevelType w:val="hybridMultilevel"/>
    <w:tmpl w:val="96282048"/>
    <w:lvl w:ilvl="0" w:tplc="31AC13D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4">
    <w:nsid w:val="14B771BB"/>
    <w:multiLevelType w:val="hybridMultilevel"/>
    <w:tmpl w:val="9E9AED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153951CD"/>
    <w:multiLevelType w:val="hybridMultilevel"/>
    <w:tmpl w:val="D1BCBB7A"/>
    <w:lvl w:ilvl="0" w:tplc="F1E68492">
      <w:start w:val="1"/>
      <w:numFmt w:val="bullet"/>
      <w:lvlText w:val=""/>
      <w:lvlJc w:val="left"/>
      <w:pPr>
        <w:tabs>
          <w:tab w:val="num" w:pos="1080"/>
        </w:tabs>
        <w:ind w:left="1080" w:hanging="360"/>
      </w:pPr>
      <w:rPr>
        <w:rFonts w:ascii="Wingdings" w:hAnsi="Wingdings"/>
      </w:rPr>
    </w:lvl>
    <w:lvl w:ilvl="1" w:tplc="3AE6DE1E">
      <w:start w:val="1"/>
      <w:numFmt w:val="decimal"/>
      <w:lvlText w:val="%2."/>
      <w:lvlJc w:val="left"/>
      <w:pPr>
        <w:tabs>
          <w:tab w:val="num" w:pos="1440"/>
        </w:tabs>
        <w:ind w:left="1440" w:hanging="360"/>
      </w:pPr>
    </w:lvl>
    <w:lvl w:ilvl="2" w:tplc="A170C850">
      <w:start w:val="1"/>
      <w:numFmt w:val="decimal"/>
      <w:lvlText w:val="%3."/>
      <w:lvlJc w:val="left"/>
      <w:pPr>
        <w:tabs>
          <w:tab w:val="num" w:pos="2160"/>
        </w:tabs>
        <w:ind w:left="2160" w:hanging="360"/>
      </w:pPr>
    </w:lvl>
    <w:lvl w:ilvl="3" w:tplc="2D161FD2">
      <w:start w:val="1"/>
      <w:numFmt w:val="decimal"/>
      <w:lvlText w:val="%4."/>
      <w:lvlJc w:val="left"/>
      <w:pPr>
        <w:tabs>
          <w:tab w:val="num" w:pos="2880"/>
        </w:tabs>
        <w:ind w:left="2880" w:hanging="360"/>
      </w:pPr>
    </w:lvl>
    <w:lvl w:ilvl="4" w:tplc="FD44D730">
      <w:start w:val="1"/>
      <w:numFmt w:val="decimal"/>
      <w:lvlText w:val="%5."/>
      <w:lvlJc w:val="left"/>
      <w:pPr>
        <w:tabs>
          <w:tab w:val="num" w:pos="3600"/>
        </w:tabs>
        <w:ind w:left="3600" w:hanging="360"/>
      </w:pPr>
    </w:lvl>
    <w:lvl w:ilvl="5" w:tplc="0360E510">
      <w:start w:val="1"/>
      <w:numFmt w:val="decimal"/>
      <w:lvlText w:val="%6."/>
      <w:lvlJc w:val="left"/>
      <w:pPr>
        <w:tabs>
          <w:tab w:val="num" w:pos="4320"/>
        </w:tabs>
        <w:ind w:left="4320" w:hanging="360"/>
      </w:pPr>
    </w:lvl>
    <w:lvl w:ilvl="6" w:tplc="2F1E15E8">
      <w:start w:val="1"/>
      <w:numFmt w:val="decimal"/>
      <w:lvlText w:val="%7."/>
      <w:lvlJc w:val="left"/>
      <w:pPr>
        <w:tabs>
          <w:tab w:val="num" w:pos="5040"/>
        </w:tabs>
        <w:ind w:left="5040" w:hanging="360"/>
      </w:pPr>
    </w:lvl>
    <w:lvl w:ilvl="7" w:tplc="C6AC385A">
      <w:start w:val="1"/>
      <w:numFmt w:val="decimal"/>
      <w:lvlText w:val="%8."/>
      <w:lvlJc w:val="left"/>
      <w:pPr>
        <w:tabs>
          <w:tab w:val="num" w:pos="5760"/>
        </w:tabs>
        <w:ind w:left="5760" w:hanging="360"/>
      </w:pPr>
    </w:lvl>
    <w:lvl w:ilvl="8" w:tplc="44362924">
      <w:start w:val="1"/>
      <w:numFmt w:val="decimal"/>
      <w:lvlText w:val="%9."/>
      <w:lvlJc w:val="left"/>
      <w:pPr>
        <w:tabs>
          <w:tab w:val="num" w:pos="6480"/>
        </w:tabs>
        <w:ind w:left="6480" w:hanging="360"/>
      </w:pPr>
    </w:lvl>
  </w:abstractNum>
  <w:abstractNum w:abstractNumId="36">
    <w:nsid w:val="16642630"/>
    <w:multiLevelType w:val="hybridMultilevel"/>
    <w:tmpl w:val="2A5C6D7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7">
    <w:nsid w:val="17CA46D5"/>
    <w:multiLevelType w:val="hybridMultilevel"/>
    <w:tmpl w:val="4C7EE70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8">
    <w:nsid w:val="191D13CA"/>
    <w:multiLevelType w:val="hybridMultilevel"/>
    <w:tmpl w:val="A22CE0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1C6A4E00"/>
    <w:multiLevelType w:val="hybridMultilevel"/>
    <w:tmpl w:val="A8B26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1CAC320D"/>
    <w:multiLevelType w:val="hybridMultilevel"/>
    <w:tmpl w:val="A214789C"/>
    <w:lvl w:ilvl="0" w:tplc="04190001">
      <w:start w:val="1"/>
      <w:numFmt w:val="bullet"/>
      <w:lvlText w:val=""/>
      <w:lvlJc w:val="left"/>
      <w:pPr>
        <w:ind w:left="855" w:hanging="360"/>
      </w:pPr>
      <w:rPr>
        <w:rFonts w:ascii="Symbol" w:hAnsi="Symbol" w:hint="default"/>
      </w:rPr>
    </w:lvl>
    <w:lvl w:ilvl="1" w:tplc="04190003" w:tentative="1">
      <w:start w:val="1"/>
      <w:numFmt w:val="bullet"/>
      <w:lvlText w:val="o"/>
      <w:lvlJc w:val="left"/>
      <w:pPr>
        <w:ind w:left="1575" w:hanging="360"/>
      </w:pPr>
      <w:rPr>
        <w:rFonts w:ascii="Courier New" w:hAnsi="Courier New" w:cs="Courier New" w:hint="default"/>
      </w:rPr>
    </w:lvl>
    <w:lvl w:ilvl="2" w:tplc="04190005" w:tentative="1">
      <w:start w:val="1"/>
      <w:numFmt w:val="bullet"/>
      <w:lvlText w:val=""/>
      <w:lvlJc w:val="left"/>
      <w:pPr>
        <w:ind w:left="2295" w:hanging="360"/>
      </w:pPr>
      <w:rPr>
        <w:rFonts w:ascii="Wingdings" w:hAnsi="Wingdings" w:hint="default"/>
      </w:rPr>
    </w:lvl>
    <w:lvl w:ilvl="3" w:tplc="04190001" w:tentative="1">
      <w:start w:val="1"/>
      <w:numFmt w:val="bullet"/>
      <w:lvlText w:val=""/>
      <w:lvlJc w:val="left"/>
      <w:pPr>
        <w:ind w:left="3015" w:hanging="360"/>
      </w:pPr>
      <w:rPr>
        <w:rFonts w:ascii="Symbol" w:hAnsi="Symbol" w:hint="default"/>
      </w:rPr>
    </w:lvl>
    <w:lvl w:ilvl="4" w:tplc="04190003" w:tentative="1">
      <w:start w:val="1"/>
      <w:numFmt w:val="bullet"/>
      <w:lvlText w:val="o"/>
      <w:lvlJc w:val="left"/>
      <w:pPr>
        <w:ind w:left="3735" w:hanging="360"/>
      </w:pPr>
      <w:rPr>
        <w:rFonts w:ascii="Courier New" w:hAnsi="Courier New" w:cs="Courier New" w:hint="default"/>
      </w:rPr>
    </w:lvl>
    <w:lvl w:ilvl="5" w:tplc="04190005" w:tentative="1">
      <w:start w:val="1"/>
      <w:numFmt w:val="bullet"/>
      <w:lvlText w:val=""/>
      <w:lvlJc w:val="left"/>
      <w:pPr>
        <w:ind w:left="4455" w:hanging="360"/>
      </w:pPr>
      <w:rPr>
        <w:rFonts w:ascii="Wingdings" w:hAnsi="Wingdings" w:hint="default"/>
      </w:rPr>
    </w:lvl>
    <w:lvl w:ilvl="6" w:tplc="04190001" w:tentative="1">
      <w:start w:val="1"/>
      <w:numFmt w:val="bullet"/>
      <w:lvlText w:val=""/>
      <w:lvlJc w:val="left"/>
      <w:pPr>
        <w:ind w:left="5175" w:hanging="360"/>
      </w:pPr>
      <w:rPr>
        <w:rFonts w:ascii="Symbol" w:hAnsi="Symbol" w:hint="default"/>
      </w:rPr>
    </w:lvl>
    <w:lvl w:ilvl="7" w:tplc="04190003" w:tentative="1">
      <w:start w:val="1"/>
      <w:numFmt w:val="bullet"/>
      <w:lvlText w:val="o"/>
      <w:lvlJc w:val="left"/>
      <w:pPr>
        <w:ind w:left="5895" w:hanging="360"/>
      </w:pPr>
      <w:rPr>
        <w:rFonts w:ascii="Courier New" w:hAnsi="Courier New" w:cs="Courier New" w:hint="default"/>
      </w:rPr>
    </w:lvl>
    <w:lvl w:ilvl="8" w:tplc="04190005" w:tentative="1">
      <w:start w:val="1"/>
      <w:numFmt w:val="bullet"/>
      <w:lvlText w:val=""/>
      <w:lvlJc w:val="left"/>
      <w:pPr>
        <w:ind w:left="6615" w:hanging="360"/>
      </w:pPr>
      <w:rPr>
        <w:rFonts w:ascii="Wingdings" w:hAnsi="Wingdings" w:hint="default"/>
      </w:rPr>
    </w:lvl>
  </w:abstractNum>
  <w:abstractNum w:abstractNumId="41">
    <w:nsid w:val="1DF5027E"/>
    <w:multiLevelType w:val="hybridMultilevel"/>
    <w:tmpl w:val="7EF86572"/>
    <w:lvl w:ilvl="0" w:tplc="256E794E">
      <w:start w:val="1"/>
      <w:numFmt w:val="bullet"/>
      <w:lvlText w:val=""/>
      <w:lvlJc w:val="left"/>
      <w:pPr>
        <w:tabs>
          <w:tab w:val="num" w:pos="720"/>
        </w:tabs>
        <w:ind w:left="720" w:hanging="360"/>
      </w:pPr>
      <w:rPr>
        <w:rFonts w:ascii="Wingdings" w:hAnsi="Wingdings"/>
      </w:rPr>
    </w:lvl>
    <w:lvl w:ilvl="1" w:tplc="1F5A2B54">
      <w:start w:val="1"/>
      <w:numFmt w:val="bullet"/>
      <w:lvlText w:val="o"/>
      <w:lvlJc w:val="left"/>
      <w:pPr>
        <w:tabs>
          <w:tab w:val="num" w:pos="1440"/>
        </w:tabs>
        <w:ind w:left="1440" w:hanging="360"/>
      </w:pPr>
      <w:rPr>
        <w:rFonts w:ascii="Courier New" w:hAnsi="Courier New" w:cs="Courier New"/>
      </w:rPr>
    </w:lvl>
    <w:lvl w:ilvl="2" w:tplc="850811F0">
      <w:start w:val="1"/>
      <w:numFmt w:val="decimal"/>
      <w:lvlText w:val="%3."/>
      <w:lvlJc w:val="left"/>
      <w:pPr>
        <w:tabs>
          <w:tab w:val="num" w:pos="2160"/>
        </w:tabs>
        <w:ind w:left="2160" w:hanging="360"/>
      </w:pPr>
    </w:lvl>
    <w:lvl w:ilvl="3" w:tplc="91AE294A">
      <w:start w:val="1"/>
      <w:numFmt w:val="decimal"/>
      <w:lvlText w:val="%4."/>
      <w:lvlJc w:val="left"/>
      <w:pPr>
        <w:tabs>
          <w:tab w:val="num" w:pos="2880"/>
        </w:tabs>
        <w:ind w:left="2880" w:hanging="360"/>
      </w:pPr>
    </w:lvl>
    <w:lvl w:ilvl="4" w:tplc="64904348">
      <w:start w:val="1"/>
      <w:numFmt w:val="decimal"/>
      <w:lvlText w:val="%5."/>
      <w:lvlJc w:val="left"/>
      <w:pPr>
        <w:tabs>
          <w:tab w:val="num" w:pos="3600"/>
        </w:tabs>
        <w:ind w:left="3600" w:hanging="360"/>
      </w:pPr>
    </w:lvl>
    <w:lvl w:ilvl="5" w:tplc="9F5ABA62">
      <w:start w:val="1"/>
      <w:numFmt w:val="decimal"/>
      <w:lvlText w:val="%6."/>
      <w:lvlJc w:val="left"/>
      <w:pPr>
        <w:tabs>
          <w:tab w:val="num" w:pos="4320"/>
        </w:tabs>
        <w:ind w:left="4320" w:hanging="360"/>
      </w:pPr>
    </w:lvl>
    <w:lvl w:ilvl="6" w:tplc="F14EBF56">
      <w:start w:val="1"/>
      <w:numFmt w:val="decimal"/>
      <w:lvlText w:val="%7."/>
      <w:lvlJc w:val="left"/>
      <w:pPr>
        <w:tabs>
          <w:tab w:val="num" w:pos="5040"/>
        </w:tabs>
        <w:ind w:left="5040" w:hanging="360"/>
      </w:pPr>
    </w:lvl>
    <w:lvl w:ilvl="7" w:tplc="F25AFFA6">
      <w:start w:val="1"/>
      <w:numFmt w:val="decimal"/>
      <w:lvlText w:val="%8."/>
      <w:lvlJc w:val="left"/>
      <w:pPr>
        <w:tabs>
          <w:tab w:val="num" w:pos="5760"/>
        </w:tabs>
        <w:ind w:left="5760" w:hanging="360"/>
      </w:pPr>
    </w:lvl>
    <w:lvl w:ilvl="8" w:tplc="3E1C269E">
      <w:start w:val="1"/>
      <w:numFmt w:val="decimal"/>
      <w:lvlText w:val="%9."/>
      <w:lvlJc w:val="left"/>
      <w:pPr>
        <w:tabs>
          <w:tab w:val="num" w:pos="6480"/>
        </w:tabs>
        <w:ind w:left="6480" w:hanging="360"/>
      </w:pPr>
    </w:lvl>
  </w:abstractNum>
  <w:abstractNum w:abstractNumId="42">
    <w:nsid w:val="1F3A355A"/>
    <w:multiLevelType w:val="hybridMultilevel"/>
    <w:tmpl w:val="68643DD2"/>
    <w:lvl w:ilvl="0" w:tplc="3D9E3632">
      <w:start w:val="1"/>
      <w:numFmt w:val="decimal"/>
      <w:lvlText w:val="%1."/>
      <w:lvlJc w:val="left"/>
      <w:pPr>
        <w:ind w:left="750"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217E156E"/>
    <w:multiLevelType w:val="hybridMultilevel"/>
    <w:tmpl w:val="6FCEB3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nsid w:val="24A32EA9"/>
    <w:multiLevelType w:val="hybridMultilevel"/>
    <w:tmpl w:val="949A4392"/>
    <w:lvl w:ilvl="0" w:tplc="3B0821D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25B654F3"/>
    <w:multiLevelType w:val="multilevel"/>
    <w:tmpl w:val="25B654F3"/>
    <w:lvl w:ilvl="0">
      <w:start w:val="1"/>
      <w:numFmt w:val="decimal"/>
      <w:lvlText w:val="%1."/>
      <w:lvlJc w:val="left"/>
      <w:pPr>
        <w:ind w:left="427"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1384" w:hanging="360"/>
      </w:pPr>
      <w:rPr>
        <w:rFonts w:hint="default"/>
        <w:lang w:val="ru-RU" w:eastAsia="en-US" w:bidi="ar-SA"/>
      </w:rPr>
    </w:lvl>
    <w:lvl w:ilvl="2">
      <w:numFmt w:val="bullet"/>
      <w:lvlText w:val="•"/>
      <w:lvlJc w:val="left"/>
      <w:pPr>
        <w:ind w:left="2349" w:hanging="360"/>
      </w:pPr>
      <w:rPr>
        <w:rFonts w:hint="default"/>
        <w:lang w:val="ru-RU" w:eastAsia="en-US" w:bidi="ar-SA"/>
      </w:rPr>
    </w:lvl>
    <w:lvl w:ilvl="3">
      <w:numFmt w:val="bullet"/>
      <w:lvlText w:val="•"/>
      <w:lvlJc w:val="left"/>
      <w:pPr>
        <w:ind w:left="3313" w:hanging="360"/>
      </w:pPr>
      <w:rPr>
        <w:rFonts w:hint="default"/>
        <w:lang w:val="ru-RU" w:eastAsia="en-US" w:bidi="ar-SA"/>
      </w:rPr>
    </w:lvl>
    <w:lvl w:ilvl="4">
      <w:numFmt w:val="bullet"/>
      <w:lvlText w:val="•"/>
      <w:lvlJc w:val="left"/>
      <w:pPr>
        <w:ind w:left="4278" w:hanging="360"/>
      </w:pPr>
      <w:rPr>
        <w:rFonts w:hint="default"/>
        <w:lang w:val="ru-RU" w:eastAsia="en-US" w:bidi="ar-SA"/>
      </w:rPr>
    </w:lvl>
    <w:lvl w:ilvl="5">
      <w:numFmt w:val="bullet"/>
      <w:lvlText w:val="•"/>
      <w:lvlJc w:val="left"/>
      <w:pPr>
        <w:ind w:left="5242" w:hanging="360"/>
      </w:pPr>
      <w:rPr>
        <w:rFonts w:hint="default"/>
        <w:lang w:val="ru-RU" w:eastAsia="en-US" w:bidi="ar-SA"/>
      </w:rPr>
    </w:lvl>
    <w:lvl w:ilvl="6">
      <w:numFmt w:val="bullet"/>
      <w:lvlText w:val="•"/>
      <w:lvlJc w:val="left"/>
      <w:pPr>
        <w:ind w:left="6207" w:hanging="360"/>
      </w:pPr>
      <w:rPr>
        <w:rFonts w:hint="default"/>
        <w:lang w:val="ru-RU" w:eastAsia="en-US" w:bidi="ar-SA"/>
      </w:rPr>
    </w:lvl>
    <w:lvl w:ilvl="7">
      <w:numFmt w:val="bullet"/>
      <w:lvlText w:val="•"/>
      <w:lvlJc w:val="left"/>
      <w:pPr>
        <w:ind w:left="7171" w:hanging="360"/>
      </w:pPr>
      <w:rPr>
        <w:rFonts w:hint="default"/>
        <w:lang w:val="ru-RU" w:eastAsia="en-US" w:bidi="ar-SA"/>
      </w:rPr>
    </w:lvl>
    <w:lvl w:ilvl="8">
      <w:numFmt w:val="bullet"/>
      <w:lvlText w:val="•"/>
      <w:lvlJc w:val="left"/>
      <w:pPr>
        <w:ind w:left="8136" w:hanging="360"/>
      </w:pPr>
      <w:rPr>
        <w:rFonts w:hint="default"/>
        <w:lang w:val="ru-RU" w:eastAsia="en-US" w:bidi="ar-SA"/>
      </w:rPr>
    </w:lvl>
  </w:abstractNum>
  <w:abstractNum w:abstractNumId="46">
    <w:nsid w:val="2D8D3085"/>
    <w:multiLevelType w:val="hybridMultilevel"/>
    <w:tmpl w:val="C6FE8A0C"/>
    <w:lvl w:ilvl="0" w:tplc="04190001">
      <w:numFmt w:val="bullet"/>
      <w:lvlText w:val=""/>
      <w:lvlJc w:val="left"/>
      <w:pPr>
        <w:tabs>
          <w:tab w:val="num" w:pos="720"/>
        </w:tabs>
        <w:ind w:left="720" w:hanging="360"/>
      </w:pPr>
      <w:rPr>
        <w:rFonts w:ascii="Symbol" w:eastAsia="Times New Roman" w:hAnsi="Symbol" w:cs="Times New Roman" w:hint="default"/>
      </w:rPr>
    </w:lvl>
    <w:lvl w:ilvl="1" w:tplc="89CE3F14">
      <w:numFmt w:val="bullet"/>
      <w:lvlText w:val="-"/>
      <w:lvlJc w:val="left"/>
      <w:pPr>
        <w:tabs>
          <w:tab w:val="num" w:pos="1440"/>
        </w:tabs>
        <w:ind w:left="1440" w:hanging="360"/>
      </w:pPr>
      <w:rPr>
        <w:rFonts w:ascii="Times New Roman" w:eastAsia="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nsid w:val="2E911BE3"/>
    <w:multiLevelType w:val="multilevel"/>
    <w:tmpl w:val="2E911BE3"/>
    <w:lvl w:ilvl="0">
      <w:start w:val="1"/>
      <w:numFmt w:val="upperRoman"/>
      <w:lvlText w:val="%1"/>
      <w:lvlJc w:val="left"/>
      <w:pPr>
        <w:ind w:left="259" w:hanging="152"/>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2."/>
      <w:lvlJc w:val="left"/>
      <w:pPr>
        <w:ind w:left="107"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978" w:hanging="240"/>
      </w:pPr>
      <w:rPr>
        <w:rFonts w:hint="default"/>
        <w:lang w:val="ru-RU" w:eastAsia="en-US" w:bidi="ar-SA"/>
      </w:rPr>
    </w:lvl>
    <w:lvl w:ilvl="3">
      <w:numFmt w:val="bullet"/>
      <w:lvlText w:val="•"/>
      <w:lvlJc w:val="left"/>
      <w:pPr>
        <w:ind w:left="1696" w:hanging="240"/>
      </w:pPr>
      <w:rPr>
        <w:rFonts w:hint="default"/>
        <w:lang w:val="ru-RU" w:eastAsia="en-US" w:bidi="ar-SA"/>
      </w:rPr>
    </w:lvl>
    <w:lvl w:ilvl="4">
      <w:numFmt w:val="bullet"/>
      <w:lvlText w:val="•"/>
      <w:lvlJc w:val="left"/>
      <w:pPr>
        <w:ind w:left="2415" w:hanging="240"/>
      </w:pPr>
      <w:rPr>
        <w:rFonts w:hint="default"/>
        <w:lang w:val="ru-RU" w:eastAsia="en-US" w:bidi="ar-SA"/>
      </w:rPr>
    </w:lvl>
    <w:lvl w:ilvl="5">
      <w:numFmt w:val="bullet"/>
      <w:lvlText w:val="•"/>
      <w:lvlJc w:val="left"/>
      <w:pPr>
        <w:ind w:left="3133" w:hanging="240"/>
      </w:pPr>
      <w:rPr>
        <w:rFonts w:hint="default"/>
        <w:lang w:val="ru-RU" w:eastAsia="en-US" w:bidi="ar-SA"/>
      </w:rPr>
    </w:lvl>
    <w:lvl w:ilvl="6">
      <w:numFmt w:val="bullet"/>
      <w:lvlText w:val="•"/>
      <w:lvlJc w:val="left"/>
      <w:pPr>
        <w:ind w:left="3852" w:hanging="240"/>
      </w:pPr>
      <w:rPr>
        <w:rFonts w:hint="default"/>
        <w:lang w:val="ru-RU" w:eastAsia="en-US" w:bidi="ar-SA"/>
      </w:rPr>
    </w:lvl>
    <w:lvl w:ilvl="7">
      <w:numFmt w:val="bullet"/>
      <w:lvlText w:val="•"/>
      <w:lvlJc w:val="left"/>
      <w:pPr>
        <w:ind w:left="4570" w:hanging="240"/>
      </w:pPr>
      <w:rPr>
        <w:rFonts w:hint="default"/>
        <w:lang w:val="ru-RU" w:eastAsia="en-US" w:bidi="ar-SA"/>
      </w:rPr>
    </w:lvl>
    <w:lvl w:ilvl="8">
      <w:numFmt w:val="bullet"/>
      <w:lvlText w:val="•"/>
      <w:lvlJc w:val="left"/>
      <w:pPr>
        <w:ind w:left="5289" w:hanging="240"/>
      </w:pPr>
      <w:rPr>
        <w:rFonts w:hint="default"/>
        <w:lang w:val="ru-RU" w:eastAsia="en-US" w:bidi="ar-SA"/>
      </w:rPr>
    </w:lvl>
  </w:abstractNum>
  <w:abstractNum w:abstractNumId="48">
    <w:nsid w:val="3051592F"/>
    <w:multiLevelType w:val="hybridMultilevel"/>
    <w:tmpl w:val="4E2A1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31BD62A0"/>
    <w:multiLevelType w:val="singleLevel"/>
    <w:tmpl w:val="A8AEC220"/>
    <w:lvl w:ilvl="0">
      <w:start w:val="1"/>
      <w:numFmt w:val="decimal"/>
      <w:lvlText w:val="%1."/>
      <w:legacy w:legacy="1" w:legacySpace="0" w:legacyIndent="201"/>
      <w:lvlJc w:val="left"/>
      <w:pPr>
        <w:ind w:left="0" w:firstLine="0"/>
      </w:pPr>
      <w:rPr>
        <w:rFonts w:ascii="Times New Roman" w:hAnsi="Times New Roman" w:cs="Times New Roman" w:hint="default"/>
      </w:rPr>
    </w:lvl>
  </w:abstractNum>
  <w:abstractNum w:abstractNumId="50">
    <w:nsid w:val="33AB6EC5"/>
    <w:multiLevelType w:val="hybridMultilevel"/>
    <w:tmpl w:val="DC986B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34B25975"/>
    <w:multiLevelType w:val="hybridMultilevel"/>
    <w:tmpl w:val="4E6A8D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358915DF"/>
    <w:multiLevelType w:val="hybridMultilevel"/>
    <w:tmpl w:val="6024A3CE"/>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3">
    <w:nsid w:val="37C25340"/>
    <w:multiLevelType w:val="hybridMultilevel"/>
    <w:tmpl w:val="1E68D67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54">
    <w:nsid w:val="37F73851"/>
    <w:multiLevelType w:val="hybridMultilevel"/>
    <w:tmpl w:val="750CE42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5">
    <w:nsid w:val="3A4C47D6"/>
    <w:multiLevelType w:val="hybridMultilevel"/>
    <w:tmpl w:val="1DC675C4"/>
    <w:lvl w:ilvl="0" w:tplc="6F72F220">
      <w:start w:val="1"/>
      <w:numFmt w:val="bullet"/>
      <w:lvlText w:val=""/>
      <w:lvlJc w:val="left"/>
      <w:pPr>
        <w:tabs>
          <w:tab w:val="num" w:pos="1080"/>
        </w:tabs>
        <w:ind w:left="1080" w:hanging="360"/>
      </w:pPr>
      <w:rPr>
        <w:rFonts w:ascii="Wingdings" w:hAnsi="Wingdings"/>
      </w:rPr>
    </w:lvl>
    <w:lvl w:ilvl="1" w:tplc="7202259E">
      <w:start w:val="1"/>
      <w:numFmt w:val="decimal"/>
      <w:lvlText w:val="%2."/>
      <w:lvlJc w:val="left"/>
      <w:pPr>
        <w:tabs>
          <w:tab w:val="num" w:pos="1800"/>
        </w:tabs>
        <w:ind w:left="1800" w:hanging="360"/>
      </w:pPr>
    </w:lvl>
    <w:lvl w:ilvl="2" w:tplc="6BBA5ABA">
      <w:start w:val="1"/>
      <w:numFmt w:val="decimal"/>
      <w:lvlText w:val="%3."/>
      <w:lvlJc w:val="left"/>
      <w:pPr>
        <w:tabs>
          <w:tab w:val="num" w:pos="2520"/>
        </w:tabs>
        <w:ind w:left="2520" w:hanging="360"/>
      </w:pPr>
    </w:lvl>
    <w:lvl w:ilvl="3" w:tplc="18D61B7A">
      <w:start w:val="1"/>
      <w:numFmt w:val="decimal"/>
      <w:lvlText w:val="%4."/>
      <w:lvlJc w:val="left"/>
      <w:pPr>
        <w:tabs>
          <w:tab w:val="num" w:pos="3240"/>
        </w:tabs>
        <w:ind w:left="3240" w:hanging="360"/>
      </w:pPr>
    </w:lvl>
    <w:lvl w:ilvl="4" w:tplc="73D8A0D8">
      <w:start w:val="1"/>
      <w:numFmt w:val="decimal"/>
      <w:lvlText w:val="%5."/>
      <w:lvlJc w:val="left"/>
      <w:pPr>
        <w:tabs>
          <w:tab w:val="num" w:pos="3960"/>
        </w:tabs>
        <w:ind w:left="3960" w:hanging="360"/>
      </w:pPr>
    </w:lvl>
    <w:lvl w:ilvl="5" w:tplc="1346DA5A">
      <w:start w:val="1"/>
      <w:numFmt w:val="decimal"/>
      <w:lvlText w:val="%6."/>
      <w:lvlJc w:val="left"/>
      <w:pPr>
        <w:tabs>
          <w:tab w:val="num" w:pos="4680"/>
        </w:tabs>
        <w:ind w:left="4680" w:hanging="360"/>
      </w:pPr>
    </w:lvl>
    <w:lvl w:ilvl="6" w:tplc="34587D4A">
      <w:start w:val="1"/>
      <w:numFmt w:val="decimal"/>
      <w:lvlText w:val="%7."/>
      <w:lvlJc w:val="left"/>
      <w:pPr>
        <w:tabs>
          <w:tab w:val="num" w:pos="5400"/>
        </w:tabs>
        <w:ind w:left="5400" w:hanging="360"/>
      </w:pPr>
    </w:lvl>
    <w:lvl w:ilvl="7" w:tplc="DC7C0D2E">
      <w:start w:val="1"/>
      <w:numFmt w:val="decimal"/>
      <w:lvlText w:val="%8."/>
      <w:lvlJc w:val="left"/>
      <w:pPr>
        <w:tabs>
          <w:tab w:val="num" w:pos="6120"/>
        </w:tabs>
        <w:ind w:left="6120" w:hanging="360"/>
      </w:pPr>
    </w:lvl>
    <w:lvl w:ilvl="8" w:tplc="01A8F3A2">
      <w:start w:val="1"/>
      <w:numFmt w:val="decimal"/>
      <w:lvlText w:val="%9."/>
      <w:lvlJc w:val="left"/>
      <w:pPr>
        <w:tabs>
          <w:tab w:val="num" w:pos="6840"/>
        </w:tabs>
        <w:ind w:left="6840" w:hanging="360"/>
      </w:pPr>
    </w:lvl>
  </w:abstractNum>
  <w:abstractNum w:abstractNumId="56">
    <w:nsid w:val="3CE61679"/>
    <w:multiLevelType w:val="hybridMultilevel"/>
    <w:tmpl w:val="AAA2A7FC"/>
    <w:lvl w:ilvl="0" w:tplc="C5B40B42">
      <w:numFmt w:val="bullet"/>
      <w:lvlText w:val="•"/>
      <w:lvlJc w:val="left"/>
      <w:pPr>
        <w:ind w:left="2221" w:hanging="360"/>
      </w:pPr>
      <w:rPr>
        <w:lang w:val="ru-RU" w:eastAsia="en-US" w:bidi="ar-SA"/>
      </w:rPr>
    </w:lvl>
    <w:lvl w:ilvl="1" w:tplc="04190003" w:tentative="1">
      <w:start w:val="1"/>
      <w:numFmt w:val="bullet"/>
      <w:lvlText w:val="o"/>
      <w:lvlJc w:val="left"/>
      <w:pPr>
        <w:ind w:left="2941" w:hanging="360"/>
      </w:pPr>
      <w:rPr>
        <w:rFonts w:ascii="Courier New" w:hAnsi="Courier New" w:cs="Courier New" w:hint="default"/>
      </w:rPr>
    </w:lvl>
    <w:lvl w:ilvl="2" w:tplc="04190005" w:tentative="1">
      <w:start w:val="1"/>
      <w:numFmt w:val="bullet"/>
      <w:lvlText w:val=""/>
      <w:lvlJc w:val="left"/>
      <w:pPr>
        <w:ind w:left="3661" w:hanging="360"/>
      </w:pPr>
      <w:rPr>
        <w:rFonts w:ascii="Wingdings" w:hAnsi="Wingdings" w:hint="default"/>
      </w:rPr>
    </w:lvl>
    <w:lvl w:ilvl="3" w:tplc="04190001" w:tentative="1">
      <w:start w:val="1"/>
      <w:numFmt w:val="bullet"/>
      <w:lvlText w:val=""/>
      <w:lvlJc w:val="left"/>
      <w:pPr>
        <w:ind w:left="4381" w:hanging="360"/>
      </w:pPr>
      <w:rPr>
        <w:rFonts w:ascii="Symbol" w:hAnsi="Symbol" w:hint="default"/>
      </w:rPr>
    </w:lvl>
    <w:lvl w:ilvl="4" w:tplc="04190003" w:tentative="1">
      <w:start w:val="1"/>
      <w:numFmt w:val="bullet"/>
      <w:lvlText w:val="o"/>
      <w:lvlJc w:val="left"/>
      <w:pPr>
        <w:ind w:left="5101" w:hanging="360"/>
      </w:pPr>
      <w:rPr>
        <w:rFonts w:ascii="Courier New" w:hAnsi="Courier New" w:cs="Courier New" w:hint="default"/>
      </w:rPr>
    </w:lvl>
    <w:lvl w:ilvl="5" w:tplc="04190005" w:tentative="1">
      <w:start w:val="1"/>
      <w:numFmt w:val="bullet"/>
      <w:lvlText w:val=""/>
      <w:lvlJc w:val="left"/>
      <w:pPr>
        <w:ind w:left="5821" w:hanging="360"/>
      </w:pPr>
      <w:rPr>
        <w:rFonts w:ascii="Wingdings" w:hAnsi="Wingdings" w:hint="default"/>
      </w:rPr>
    </w:lvl>
    <w:lvl w:ilvl="6" w:tplc="04190001" w:tentative="1">
      <w:start w:val="1"/>
      <w:numFmt w:val="bullet"/>
      <w:lvlText w:val=""/>
      <w:lvlJc w:val="left"/>
      <w:pPr>
        <w:ind w:left="6541" w:hanging="360"/>
      </w:pPr>
      <w:rPr>
        <w:rFonts w:ascii="Symbol" w:hAnsi="Symbol" w:hint="default"/>
      </w:rPr>
    </w:lvl>
    <w:lvl w:ilvl="7" w:tplc="04190003" w:tentative="1">
      <w:start w:val="1"/>
      <w:numFmt w:val="bullet"/>
      <w:lvlText w:val="o"/>
      <w:lvlJc w:val="left"/>
      <w:pPr>
        <w:ind w:left="7261" w:hanging="360"/>
      </w:pPr>
      <w:rPr>
        <w:rFonts w:ascii="Courier New" w:hAnsi="Courier New" w:cs="Courier New" w:hint="default"/>
      </w:rPr>
    </w:lvl>
    <w:lvl w:ilvl="8" w:tplc="04190005" w:tentative="1">
      <w:start w:val="1"/>
      <w:numFmt w:val="bullet"/>
      <w:lvlText w:val=""/>
      <w:lvlJc w:val="left"/>
      <w:pPr>
        <w:ind w:left="7981" w:hanging="360"/>
      </w:pPr>
      <w:rPr>
        <w:rFonts w:ascii="Wingdings" w:hAnsi="Wingdings" w:hint="default"/>
      </w:rPr>
    </w:lvl>
  </w:abstractNum>
  <w:abstractNum w:abstractNumId="57">
    <w:nsid w:val="40011533"/>
    <w:multiLevelType w:val="hybridMultilevel"/>
    <w:tmpl w:val="01825AF6"/>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8">
    <w:nsid w:val="42D077C6"/>
    <w:multiLevelType w:val="hybridMultilevel"/>
    <w:tmpl w:val="587C1434"/>
    <w:lvl w:ilvl="0" w:tplc="04190011">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9">
    <w:nsid w:val="44024EDD"/>
    <w:multiLevelType w:val="hybridMultilevel"/>
    <w:tmpl w:val="5EECFB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0">
    <w:nsid w:val="45DE1B35"/>
    <w:multiLevelType w:val="hybridMultilevel"/>
    <w:tmpl w:val="2D6A806A"/>
    <w:lvl w:ilvl="0" w:tplc="513E4018">
      <w:start w:val="1"/>
      <w:numFmt w:val="decimal"/>
      <w:lvlText w:val="%1."/>
      <w:lvlJc w:val="left"/>
      <w:pPr>
        <w:ind w:left="1440" w:hanging="360"/>
      </w:pPr>
      <w:rPr>
        <w:rFonts w:hint="default"/>
        <w:sz w:val="32"/>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1">
    <w:nsid w:val="465E3A17"/>
    <w:multiLevelType w:val="hybridMultilevel"/>
    <w:tmpl w:val="A238C126"/>
    <w:lvl w:ilvl="0" w:tplc="5762D414">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2">
    <w:nsid w:val="48B76B06"/>
    <w:multiLevelType w:val="hybridMultilevel"/>
    <w:tmpl w:val="0ACC9C9A"/>
    <w:lvl w:ilvl="0" w:tplc="3B0821D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3">
    <w:nsid w:val="4A0726E0"/>
    <w:multiLevelType w:val="hybridMultilevel"/>
    <w:tmpl w:val="E4F8C1F0"/>
    <w:lvl w:ilvl="0" w:tplc="8AE26A24">
      <w:start w:val="1"/>
      <w:numFmt w:val="decimal"/>
      <w:lvlText w:val="%1."/>
      <w:lvlJc w:val="left"/>
      <w:pPr>
        <w:ind w:left="720" w:hanging="360"/>
      </w:pPr>
      <w:rPr>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4">
    <w:nsid w:val="4A4E5557"/>
    <w:multiLevelType w:val="hybridMultilevel"/>
    <w:tmpl w:val="5F6650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55B25024"/>
    <w:multiLevelType w:val="hybridMultilevel"/>
    <w:tmpl w:val="CFD6F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55CC4048"/>
    <w:multiLevelType w:val="hybridMultilevel"/>
    <w:tmpl w:val="95F2CE3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7">
    <w:nsid w:val="575934BB"/>
    <w:multiLevelType w:val="hybridMultilevel"/>
    <w:tmpl w:val="3A149BBE"/>
    <w:lvl w:ilvl="0" w:tplc="04190001">
      <w:start w:val="1"/>
      <w:numFmt w:val="bullet"/>
      <w:lvlText w:val=""/>
      <w:lvlJc w:val="left"/>
      <w:pPr>
        <w:ind w:left="1866" w:hanging="360"/>
      </w:pPr>
      <w:rPr>
        <w:rFonts w:ascii="Symbol" w:hAnsi="Symbol" w:hint="default"/>
      </w:rPr>
    </w:lvl>
    <w:lvl w:ilvl="1" w:tplc="04190003" w:tentative="1">
      <w:start w:val="1"/>
      <w:numFmt w:val="bullet"/>
      <w:lvlText w:val="o"/>
      <w:lvlJc w:val="left"/>
      <w:pPr>
        <w:ind w:left="2586" w:hanging="360"/>
      </w:pPr>
      <w:rPr>
        <w:rFonts w:ascii="Courier New" w:hAnsi="Courier New" w:cs="Courier New" w:hint="default"/>
      </w:rPr>
    </w:lvl>
    <w:lvl w:ilvl="2" w:tplc="04190005" w:tentative="1">
      <w:start w:val="1"/>
      <w:numFmt w:val="bullet"/>
      <w:lvlText w:val=""/>
      <w:lvlJc w:val="left"/>
      <w:pPr>
        <w:ind w:left="3306" w:hanging="360"/>
      </w:pPr>
      <w:rPr>
        <w:rFonts w:ascii="Wingdings" w:hAnsi="Wingdings" w:hint="default"/>
      </w:rPr>
    </w:lvl>
    <w:lvl w:ilvl="3" w:tplc="04190001" w:tentative="1">
      <w:start w:val="1"/>
      <w:numFmt w:val="bullet"/>
      <w:lvlText w:val=""/>
      <w:lvlJc w:val="left"/>
      <w:pPr>
        <w:ind w:left="4026" w:hanging="360"/>
      </w:pPr>
      <w:rPr>
        <w:rFonts w:ascii="Symbol" w:hAnsi="Symbol" w:hint="default"/>
      </w:rPr>
    </w:lvl>
    <w:lvl w:ilvl="4" w:tplc="04190003" w:tentative="1">
      <w:start w:val="1"/>
      <w:numFmt w:val="bullet"/>
      <w:lvlText w:val="o"/>
      <w:lvlJc w:val="left"/>
      <w:pPr>
        <w:ind w:left="4746" w:hanging="360"/>
      </w:pPr>
      <w:rPr>
        <w:rFonts w:ascii="Courier New" w:hAnsi="Courier New" w:cs="Courier New" w:hint="default"/>
      </w:rPr>
    </w:lvl>
    <w:lvl w:ilvl="5" w:tplc="04190005" w:tentative="1">
      <w:start w:val="1"/>
      <w:numFmt w:val="bullet"/>
      <w:lvlText w:val=""/>
      <w:lvlJc w:val="left"/>
      <w:pPr>
        <w:ind w:left="5466" w:hanging="360"/>
      </w:pPr>
      <w:rPr>
        <w:rFonts w:ascii="Wingdings" w:hAnsi="Wingdings" w:hint="default"/>
      </w:rPr>
    </w:lvl>
    <w:lvl w:ilvl="6" w:tplc="04190001" w:tentative="1">
      <w:start w:val="1"/>
      <w:numFmt w:val="bullet"/>
      <w:lvlText w:val=""/>
      <w:lvlJc w:val="left"/>
      <w:pPr>
        <w:ind w:left="6186" w:hanging="360"/>
      </w:pPr>
      <w:rPr>
        <w:rFonts w:ascii="Symbol" w:hAnsi="Symbol" w:hint="default"/>
      </w:rPr>
    </w:lvl>
    <w:lvl w:ilvl="7" w:tplc="04190003" w:tentative="1">
      <w:start w:val="1"/>
      <w:numFmt w:val="bullet"/>
      <w:lvlText w:val="o"/>
      <w:lvlJc w:val="left"/>
      <w:pPr>
        <w:ind w:left="6906" w:hanging="360"/>
      </w:pPr>
      <w:rPr>
        <w:rFonts w:ascii="Courier New" w:hAnsi="Courier New" w:cs="Courier New" w:hint="default"/>
      </w:rPr>
    </w:lvl>
    <w:lvl w:ilvl="8" w:tplc="04190005" w:tentative="1">
      <w:start w:val="1"/>
      <w:numFmt w:val="bullet"/>
      <w:lvlText w:val=""/>
      <w:lvlJc w:val="left"/>
      <w:pPr>
        <w:ind w:left="7626" w:hanging="360"/>
      </w:pPr>
      <w:rPr>
        <w:rFonts w:ascii="Wingdings" w:hAnsi="Wingdings" w:hint="default"/>
      </w:rPr>
    </w:lvl>
  </w:abstractNum>
  <w:abstractNum w:abstractNumId="68">
    <w:nsid w:val="57E9473F"/>
    <w:multiLevelType w:val="hybridMultilevel"/>
    <w:tmpl w:val="D93438FA"/>
    <w:lvl w:ilvl="0" w:tplc="04190001">
      <w:start w:val="1"/>
      <w:numFmt w:val="bullet"/>
      <w:lvlText w:val=""/>
      <w:lvlJc w:val="left"/>
      <w:pPr>
        <w:ind w:left="1785" w:hanging="360"/>
      </w:pPr>
      <w:rPr>
        <w:rFonts w:ascii="Symbol" w:hAnsi="Symbol" w:hint="default"/>
      </w:rPr>
    </w:lvl>
    <w:lvl w:ilvl="1" w:tplc="04190003" w:tentative="1">
      <w:start w:val="1"/>
      <w:numFmt w:val="bullet"/>
      <w:lvlText w:val="o"/>
      <w:lvlJc w:val="left"/>
      <w:pPr>
        <w:ind w:left="2505" w:hanging="360"/>
      </w:pPr>
      <w:rPr>
        <w:rFonts w:ascii="Courier New" w:hAnsi="Courier New" w:cs="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cs="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cs="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69">
    <w:nsid w:val="58904331"/>
    <w:multiLevelType w:val="hybridMultilevel"/>
    <w:tmpl w:val="DD70A4E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59ADCABA"/>
    <w:multiLevelType w:val="multilevel"/>
    <w:tmpl w:val="59ADCABA"/>
    <w:lvl w:ilvl="0">
      <w:start w:val="1"/>
      <w:numFmt w:val="decimal"/>
      <w:lvlText w:val="%1."/>
      <w:lvlJc w:val="left"/>
      <w:pPr>
        <w:ind w:left="374" w:hanging="267"/>
      </w:pPr>
      <w:rPr>
        <w:rFonts w:ascii="Times New Roman" w:eastAsia="Times New Roman" w:hAnsi="Times New Roman" w:cs="Times New Roman" w:hint="default"/>
        <w:b w:val="0"/>
        <w:bCs w:val="0"/>
        <w:i w:val="0"/>
        <w:iCs w:val="0"/>
        <w:spacing w:val="0"/>
        <w:w w:val="100"/>
        <w:sz w:val="28"/>
        <w:szCs w:val="28"/>
        <w:lang w:val="ru-RU" w:eastAsia="en-US" w:bidi="ar-SA"/>
      </w:rPr>
    </w:lvl>
    <w:lvl w:ilvl="1">
      <w:numFmt w:val="bullet"/>
      <w:lvlText w:val="•"/>
      <w:lvlJc w:val="left"/>
      <w:pPr>
        <w:ind w:left="701" w:hanging="267"/>
      </w:pPr>
      <w:rPr>
        <w:rFonts w:hint="default"/>
        <w:lang w:val="ru-RU" w:eastAsia="en-US" w:bidi="ar-SA"/>
      </w:rPr>
    </w:lvl>
    <w:lvl w:ilvl="2">
      <w:numFmt w:val="bullet"/>
      <w:lvlText w:val="•"/>
      <w:lvlJc w:val="left"/>
      <w:pPr>
        <w:ind w:left="1023" w:hanging="267"/>
      </w:pPr>
      <w:rPr>
        <w:rFonts w:hint="default"/>
        <w:lang w:val="ru-RU" w:eastAsia="en-US" w:bidi="ar-SA"/>
      </w:rPr>
    </w:lvl>
    <w:lvl w:ilvl="3">
      <w:numFmt w:val="bullet"/>
      <w:lvlText w:val="•"/>
      <w:lvlJc w:val="left"/>
      <w:pPr>
        <w:ind w:left="1345" w:hanging="267"/>
      </w:pPr>
      <w:rPr>
        <w:rFonts w:hint="default"/>
        <w:lang w:val="ru-RU" w:eastAsia="en-US" w:bidi="ar-SA"/>
      </w:rPr>
    </w:lvl>
    <w:lvl w:ilvl="4">
      <w:numFmt w:val="bullet"/>
      <w:lvlText w:val="•"/>
      <w:lvlJc w:val="left"/>
      <w:pPr>
        <w:ind w:left="1667" w:hanging="267"/>
      </w:pPr>
      <w:rPr>
        <w:rFonts w:hint="default"/>
        <w:lang w:val="ru-RU" w:eastAsia="en-US" w:bidi="ar-SA"/>
      </w:rPr>
    </w:lvl>
    <w:lvl w:ilvl="5">
      <w:numFmt w:val="bullet"/>
      <w:lvlText w:val="•"/>
      <w:lvlJc w:val="left"/>
      <w:pPr>
        <w:ind w:left="1989" w:hanging="267"/>
      </w:pPr>
      <w:rPr>
        <w:rFonts w:hint="default"/>
        <w:lang w:val="ru-RU" w:eastAsia="en-US" w:bidi="ar-SA"/>
      </w:rPr>
    </w:lvl>
    <w:lvl w:ilvl="6">
      <w:numFmt w:val="bullet"/>
      <w:lvlText w:val="•"/>
      <w:lvlJc w:val="left"/>
      <w:pPr>
        <w:ind w:left="2310" w:hanging="267"/>
      </w:pPr>
      <w:rPr>
        <w:rFonts w:hint="default"/>
        <w:lang w:val="ru-RU" w:eastAsia="en-US" w:bidi="ar-SA"/>
      </w:rPr>
    </w:lvl>
    <w:lvl w:ilvl="7">
      <w:numFmt w:val="bullet"/>
      <w:lvlText w:val="•"/>
      <w:lvlJc w:val="left"/>
      <w:pPr>
        <w:ind w:left="2632" w:hanging="267"/>
      </w:pPr>
      <w:rPr>
        <w:rFonts w:hint="default"/>
        <w:lang w:val="ru-RU" w:eastAsia="en-US" w:bidi="ar-SA"/>
      </w:rPr>
    </w:lvl>
    <w:lvl w:ilvl="8">
      <w:numFmt w:val="bullet"/>
      <w:lvlText w:val="•"/>
      <w:lvlJc w:val="left"/>
      <w:pPr>
        <w:ind w:left="2954" w:hanging="267"/>
      </w:pPr>
      <w:rPr>
        <w:rFonts w:hint="default"/>
        <w:lang w:val="ru-RU" w:eastAsia="en-US" w:bidi="ar-SA"/>
      </w:rPr>
    </w:lvl>
  </w:abstractNum>
  <w:abstractNum w:abstractNumId="71">
    <w:nsid w:val="59C34CAD"/>
    <w:multiLevelType w:val="hybridMultilevel"/>
    <w:tmpl w:val="EA24EA80"/>
    <w:lvl w:ilvl="0" w:tplc="C7B8740C">
      <w:start w:val="1"/>
      <w:numFmt w:val="decimal"/>
      <w:lvlText w:val="%1."/>
      <w:lvlJc w:val="left"/>
      <w:pPr>
        <w:ind w:left="720" w:hanging="360"/>
      </w:pPr>
      <w:rPr>
        <w:sz w:val="24"/>
        <w:szCs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2">
    <w:nsid w:val="5D4B5804"/>
    <w:multiLevelType w:val="hybridMultilevel"/>
    <w:tmpl w:val="916420CC"/>
    <w:lvl w:ilvl="0" w:tplc="8F44BFF0">
      <w:start w:val="1"/>
      <w:numFmt w:val="bullet"/>
      <w:lvlText w:val=""/>
      <w:lvlJc w:val="left"/>
      <w:pPr>
        <w:tabs>
          <w:tab w:val="num" w:pos="720"/>
        </w:tabs>
        <w:ind w:left="720" w:hanging="360"/>
      </w:pPr>
      <w:rPr>
        <w:rFonts w:ascii="Wingdings" w:hAnsi="Wingdings"/>
      </w:rPr>
    </w:lvl>
    <w:lvl w:ilvl="1" w:tplc="11EA9B3C">
      <w:start w:val="1"/>
      <w:numFmt w:val="decimal"/>
      <w:lvlText w:val="%2."/>
      <w:lvlJc w:val="left"/>
      <w:pPr>
        <w:tabs>
          <w:tab w:val="num" w:pos="1440"/>
        </w:tabs>
        <w:ind w:left="1440" w:hanging="360"/>
      </w:pPr>
    </w:lvl>
    <w:lvl w:ilvl="2" w:tplc="EDC8DB58">
      <w:start w:val="1"/>
      <w:numFmt w:val="decimal"/>
      <w:lvlText w:val="%3."/>
      <w:lvlJc w:val="left"/>
      <w:pPr>
        <w:tabs>
          <w:tab w:val="num" w:pos="2160"/>
        </w:tabs>
        <w:ind w:left="2160" w:hanging="360"/>
      </w:pPr>
    </w:lvl>
    <w:lvl w:ilvl="3" w:tplc="479A7354">
      <w:start w:val="1"/>
      <w:numFmt w:val="decimal"/>
      <w:lvlText w:val="%4."/>
      <w:lvlJc w:val="left"/>
      <w:pPr>
        <w:tabs>
          <w:tab w:val="num" w:pos="2880"/>
        </w:tabs>
        <w:ind w:left="2880" w:hanging="360"/>
      </w:pPr>
    </w:lvl>
    <w:lvl w:ilvl="4" w:tplc="D31C656C">
      <w:start w:val="1"/>
      <w:numFmt w:val="decimal"/>
      <w:lvlText w:val="%5."/>
      <w:lvlJc w:val="left"/>
      <w:pPr>
        <w:tabs>
          <w:tab w:val="num" w:pos="3600"/>
        </w:tabs>
        <w:ind w:left="3600" w:hanging="360"/>
      </w:pPr>
    </w:lvl>
    <w:lvl w:ilvl="5" w:tplc="80A81696">
      <w:start w:val="1"/>
      <w:numFmt w:val="decimal"/>
      <w:lvlText w:val="%6."/>
      <w:lvlJc w:val="left"/>
      <w:pPr>
        <w:tabs>
          <w:tab w:val="num" w:pos="4320"/>
        </w:tabs>
        <w:ind w:left="4320" w:hanging="360"/>
      </w:pPr>
    </w:lvl>
    <w:lvl w:ilvl="6" w:tplc="FC141E8C">
      <w:start w:val="1"/>
      <w:numFmt w:val="decimal"/>
      <w:lvlText w:val="%7."/>
      <w:lvlJc w:val="left"/>
      <w:pPr>
        <w:tabs>
          <w:tab w:val="num" w:pos="5040"/>
        </w:tabs>
        <w:ind w:left="5040" w:hanging="360"/>
      </w:pPr>
    </w:lvl>
    <w:lvl w:ilvl="7" w:tplc="3B08F348">
      <w:start w:val="1"/>
      <w:numFmt w:val="decimal"/>
      <w:lvlText w:val="%8."/>
      <w:lvlJc w:val="left"/>
      <w:pPr>
        <w:tabs>
          <w:tab w:val="num" w:pos="5760"/>
        </w:tabs>
        <w:ind w:left="5760" w:hanging="360"/>
      </w:pPr>
    </w:lvl>
    <w:lvl w:ilvl="8" w:tplc="9A065558">
      <w:start w:val="1"/>
      <w:numFmt w:val="decimal"/>
      <w:lvlText w:val="%9."/>
      <w:lvlJc w:val="left"/>
      <w:pPr>
        <w:tabs>
          <w:tab w:val="num" w:pos="6480"/>
        </w:tabs>
        <w:ind w:left="6480" w:hanging="360"/>
      </w:pPr>
    </w:lvl>
  </w:abstractNum>
  <w:abstractNum w:abstractNumId="73">
    <w:nsid w:val="60BB37C4"/>
    <w:multiLevelType w:val="hybridMultilevel"/>
    <w:tmpl w:val="107603A8"/>
    <w:lvl w:ilvl="0" w:tplc="3B0821D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60E87D60"/>
    <w:multiLevelType w:val="multilevel"/>
    <w:tmpl w:val="60E87D6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nsid w:val="610D04B1"/>
    <w:multiLevelType w:val="hybridMultilevel"/>
    <w:tmpl w:val="72187FB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6">
    <w:nsid w:val="61CA4040"/>
    <w:multiLevelType w:val="hybridMultilevel"/>
    <w:tmpl w:val="2FA078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62872DD4"/>
    <w:multiLevelType w:val="hybridMultilevel"/>
    <w:tmpl w:val="E67A5562"/>
    <w:lvl w:ilvl="0" w:tplc="F08E022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8">
    <w:nsid w:val="655B10BC"/>
    <w:multiLevelType w:val="hybridMultilevel"/>
    <w:tmpl w:val="721AC70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9">
    <w:nsid w:val="6705725C"/>
    <w:multiLevelType w:val="multilevel"/>
    <w:tmpl w:val="6705725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nsid w:val="6A3071A4"/>
    <w:multiLevelType w:val="hybridMultilevel"/>
    <w:tmpl w:val="CF6C10B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1">
    <w:nsid w:val="6A9F1725"/>
    <w:multiLevelType w:val="hybridMultilevel"/>
    <w:tmpl w:val="C7E413C6"/>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2">
    <w:nsid w:val="6F7B170A"/>
    <w:multiLevelType w:val="hybridMultilevel"/>
    <w:tmpl w:val="E9E82BBC"/>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3">
    <w:nsid w:val="70C20C6C"/>
    <w:multiLevelType w:val="hybridMultilevel"/>
    <w:tmpl w:val="18500272"/>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4">
    <w:nsid w:val="71656FC3"/>
    <w:multiLevelType w:val="hybridMultilevel"/>
    <w:tmpl w:val="166EBF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71B92862"/>
    <w:multiLevelType w:val="hybridMultilevel"/>
    <w:tmpl w:val="F5AEB45A"/>
    <w:lvl w:ilvl="0" w:tplc="04190001">
      <w:start w:val="1"/>
      <w:numFmt w:val="bullet"/>
      <w:lvlText w:val=""/>
      <w:lvlJc w:val="left"/>
      <w:pPr>
        <w:ind w:left="1004" w:hanging="360"/>
      </w:pPr>
      <w:rPr>
        <w:rFonts w:ascii="Symbol" w:hAnsi="Symbol" w:hint="default"/>
      </w:rPr>
    </w:lvl>
    <w:lvl w:ilvl="1" w:tplc="04190001">
      <w:start w:val="1"/>
      <w:numFmt w:val="bullet"/>
      <w:lvlText w:val=""/>
      <w:lvlJc w:val="left"/>
      <w:pPr>
        <w:ind w:left="1724" w:hanging="360"/>
      </w:pPr>
      <w:rPr>
        <w:rFonts w:ascii="Symbol" w:hAnsi="Symbol"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6">
    <w:nsid w:val="74F779E5"/>
    <w:multiLevelType w:val="hybridMultilevel"/>
    <w:tmpl w:val="273A65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nsid w:val="759F159C"/>
    <w:multiLevelType w:val="hybridMultilevel"/>
    <w:tmpl w:val="598CB89C"/>
    <w:lvl w:ilvl="0" w:tplc="3B0821D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nsid w:val="78B32B84"/>
    <w:multiLevelType w:val="hybridMultilevel"/>
    <w:tmpl w:val="24B24862"/>
    <w:lvl w:ilvl="0" w:tplc="5762D414">
      <w:start w:val="1"/>
      <w:numFmt w:val="bullet"/>
      <w:lvlText w:val=""/>
      <w:lvlJc w:val="left"/>
      <w:pPr>
        <w:ind w:left="1287"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9">
    <w:nsid w:val="797C548F"/>
    <w:multiLevelType w:val="hybridMultilevel"/>
    <w:tmpl w:val="C97052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7A1707E3"/>
    <w:multiLevelType w:val="hybridMultilevel"/>
    <w:tmpl w:val="90CA0746"/>
    <w:lvl w:ilvl="0" w:tplc="3B0821D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4"/>
    <w:lvlOverride w:ilvl="0">
      <w:startOverride w:val="1"/>
    </w:lvlOverride>
  </w:num>
  <w:num w:numId="2">
    <w:abstractNumId w:val="49"/>
    <w:lvlOverride w:ilvl="0">
      <w:startOverride w:val="1"/>
    </w:lvlOverride>
  </w:num>
  <w:num w:numId="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lvlOverride w:ilvl="2"/>
    <w:lvlOverride w:ilvl="3"/>
    <w:lvlOverride w:ilvl="4"/>
    <w:lvlOverride w:ilvl="5"/>
    <w:lvlOverride w:ilvl="6"/>
    <w:lvlOverride w:ilvl="7"/>
    <w:lvlOverride w:ilvl="8"/>
  </w:num>
  <w:num w:numId="10">
    <w:abstractNumId w:val="8"/>
    <w:lvlOverride w:ilvl="0">
      <w:startOverride w:val="1"/>
    </w:lvlOverride>
    <w:lvlOverride w:ilvl="1"/>
    <w:lvlOverride w:ilvl="2"/>
    <w:lvlOverride w:ilvl="3"/>
    <w:lvlOverride w:ilvl="4"/>
    <w:lvlOverride w:ilvl="5"/>
    <w:lvlOverride w:ilvl="6"/>
    <w:lvlOverride w:ilvl="7"/>
    <w:lvlOverride w:ilvl="8"/>
  </w:num>
  <w:num w:numId="11">
    <w:abstractNumId w:val="11"/>
    <w:lvlOverride w:ilvl="0">
      <w:startOverride w:val="1"/>
    </w:lvlOverride>
    <w:lvlOverride w:ilvl="1"/>
    <w:lvlOverride w:ilvl="2"/>
    <w:lvlOverride w:ilvl="3"/>
    <w:lvlOverride w:ilvl="4"/>
    <w:lvlOverride w:ilvl="5"/>
    <w:lvlOverride w:ilvl="6"/>
    <w:lvlOverride w:ilvl="7"/>
    <w:lvlOverride w:ilvl="8"/>
  </w:num>
  <w:num w:numId="12">
    <w:abstractNumId w:val="7"/>
    <w:lvlOverride w:ilvl="0">
      <w:startOverride w:val="1"/>
    </w:lvlOverride>
    <w:lvlOverride w:ilvl="1"/>
    <w:lvlOverride w:ilvl="2"/>
    <w:lvlOverride w:ilvl="3"/>
    <w:lvlOverride w:ilvl="4"/>
    <w:lvlOverride w:ilvl="5"/>
    <w:lvlOverride w:ilvl="6"/>
    <w:lvlOverride w:ilvl="7"/>
    <w:lvlOverride w:ilvl="8"/>
  </w:num>
  <w:num w:numId="13">
    <w:abstractNumId w:val="5"/>
  </w:num>
  <w:num w:numId="14">
    <w:abstractNumId w:val="6"/>
  </w:num>
  <w:num w:numId="15">
    <w:abstractNumId w:val="10"/>
  </w:num>
  <w:num w:numId="16">
    <w:abstractNumId w:val="12"/>
    <w:lvlOverride w:ilvl="0">
      <w:startOverride w:val="1"/>
    </w:lvlOverride>
    <w:lvlOverride w:ilvl="1"/>
    <w:lvlOverride w:ilvl="2"/>
    <w:lvlOverride w:ilvl="3"/>
    <w:lvlOverride w:ilvl="4"/>
    <w:lvlOverride w:ilvl="5"/>
    <w:lvlOverride w:ilvl="6"/>
    <w:lvlOverride w:ilvl="7"/>
    <w:lvlOverride w:ilvl="8"/>
  </w:num>
  <w:num w:numId="17">
    <w:abstractNumId w:val="13"/>
    <w:lvlOverride w:ilvl="0">
      <w:startOverride w:val="4"/>
    </w:lvlOverride>
    <w:lvlOverride w:ilvl="1"/>
    <w:lvlOverride w:ilvl="2"/>
    <w:lvlOverride w:ilvl="3"/>
    <w:lvlOverride w:ilvl="4"/>
    <w:lvlOverride w:ilvl="5"/>
    <w:lvlOverride w:ilvl="6"/>
    <w:lvlOverride w:ilvl="7"/>
    <w:lvlOverride w:ilvl="8"/>
  </w:num>
  <w:num w:numId="18">
    <w:abstractNumId w:val="42"/>
  </w:num>
  <w:num w:numId="19">
    <w:abstractNumId w:val="17"/>
  </w:num>
  <w:num w:numId="20">
    <w:abstractNumId w:val="81"/>
  </w:num>
  <w:num w:numId="21">
    <w:abstractNumId w:val="82"/>
  </w:num>
  <w:num w:numId="2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3"/>
  </w:num>
  <w:num w:numId="24">
    <w:abstractNumId w:val="56"/>
  </w:num>
  <w:num w:numId="25">
    <w:abstractNumId w:val="43"/>
  </w:num>
  <w:num w:numId="26">
    <w:abstractNumId w:val="76"/>
  </w:num>
  <w:num w:numId="27">
    <w:abstractNumId w:val="84"/>
  </w:num>
  <w:num w:numId="28">
    <w:abstractNumId w:val="34"/>
  </w:num>
  <w:num w:numId="29">
    <w:abstractNumId w:val="77"/>
  </w:num>
  <w:num w:numId="30">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7"/>
  </w:num>
  <w:num w:numId="32">
    <w:abstractNumId w:val="59"/>
  </w:num>
  <w:num w:numId="33">
    <w:abstractNumId w:val="32"/>
  </w:num>
  <w:num w:numId="34">
    <w:abstractNumId w:val="83"/>
  </w:num>
  <w:num w:numId="35">
    <w:abstractNumId w:val="29"/>
  </w:num>
  <w:num w:numId="36">
    <w:abstractNumId w:val="23"/>
  </w:num>
  <w:num w:numId="37">
    <w:abstractNumId w:val="16"/>
  </w:num>
  <w:num w:numId="38">
    <w:abstractNumId w:val="54"/>
  </w:num>
  <w:num w:numId="39">
    <w:abstractNumId w:val="31"/>
  </w:num>
  <w:num w:numId="40">
    <w:abstractNumId w:val="40"/>
  </w:num>
  <w:num w:numId="41">
    <w:abstractNumId w:val="6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0"/>
  </w:num>
  <w:num w:numId="44">
    <w:abstractNumId w:val="15"/>
  </w:num>
  <w:num w:numId="45">
    <w:abstractNumId w:val="2"/>
  </w:num>
  <w:num w:numId="46">
    <w:abstractNumId w:val="70"/>
  </w:num>
  <w:num w:numId="47">
    <w:abstractNumId w:val="1"/>
  </w:num>
  <w:num w:numId="48">
    <w:abstractNumId w:val="0"/>
  </w:num>
  <w:num w:numId="49">
    <w:abstractNumId w:val="19"/>
  </w:num>
  <w:num w:numId="50">
    <w:abstractNumId w:val="3"/>
  </w:num>
  <w:num w:numId="51">
    <w:abstractNumId w:val="51"/>
  </w:num>
  <w:num w:numId="52">
    <w:abstractNumId w:val="65"/>
  </w:num>
  <w:num w:numId="53">
    <w:abstractNumId w:val="38"/>
  </w:num>
  <w:num w:numId="54">
    <w:abstractNumId w:val="28"/>
  </w:num>
  <w:num w:numId="55">
    <w:abstractNumId w:val="39"/>
  </w:num>
  <w:num w:numId="56">
    <w:abstractNumId w:val="86"/>
  </w:num>
  <w:num w:numId="57">
    <w:abstractNumId w:val="60"/>
  </w:num>
  <w:num w:numId="58">
    <w:abstractNumId w:val="64"/>
  </w:num>
  <w:num w:numId="59">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71"/>
  </w:num>
  <w:num w:numId="63">
    <w:abstractNumId w:val="27"/>
  </w:num>
  <w:num w:numId="64">
    <w:abstractNumId w:val="80"/>
  </w:num>
  <w:num w:numId="65">
    <w:abstractNumId w:val="75"/>
  </w:num>
  <w:num w:numId="66">
    <w:abstractNumId w:val="21"/>
  </w:num>
  <w:num w:numId="67">
    <w:abstractNumId w:val="46"/>
  </w:num>
  <w:num w:numId="68">
    <w:abstractNumId w:val="48"/>
  </w:num>
  <w:num w:numId="69">
    <w:abstractNumId w:val="36"/>
  </w:num>
  <w:num w:numId="70">
    <w:abstractNumId w:val="26"/>
  </w:num>
  <w:num w:numId="71">
    <w:abstractNumId w:val="66"/>
  </w:num>
  <w:num w:numId="72">
    <w:abstractNumId w:val="68"/>
  </w:num>
  <w:num w:numId="73">
    <w:abstractNumId w:val="69"/>
  </w:num>
  <w:num w:numId="74">
    <w:abstractNumId w:val="78"/>
  </w:num>
  <w:num w:numId="75">
    <w:abstractNumId w:val="14"/>
  </w:num>
  <w:num w:numId="76">
    <w:abstractNumId w:val="85"/>
  </w:num>
  <w:num w:numId="77">
    <w:abstractNumId w:val="67"/>
  </w:num>
  <w:num w:numId="78">
    <w:abstractNumId w:val="45"/>
  </w:num>
  <w:num w:numId="79">
    <w:abstractNumId w:val="50"/>
  </w:num>
  <w:num w:numId="80">
    <w:abstractNumId w:val="33"/>
  </w:num>
  <w:num w:numId="81">
    <w:abstractNumId w:val="20"/>
  </w:num>
  <w:num w:numId="82">
    <w:abstractNumId w:val="62"/>
  </w:num>
  <w:num w:numId="83">
    <w:abstractNumId w:val="90"/>
  </w:num>
  <w:num w:numId="84">
    <w:abstractNumId w:val="44"/>
  </w:num>
  <w:num w:numId="85">
    <w:abstractNumId w:val="73"/>
  </w:num>
  <w:num w:numId="86">
    <w:abstractNumId w:val="87"/>
  </w:num>
  <w:num w:numId="87">
    <w:abstractNumId w:val="74"/>
  </w:num>
  <w:num w:numId="88">
    <w:abstractNumId w:val="25"/>
  </w:num>
  <w:num w:numId="89">
    <w:abstractNumId w:val="79"/>
  </w:num>
  <w:num w:numId="90">
    <w:abstractNumId w:val="47"/>
  </w:num>
  <w:num w:numId="91">
    <w:abstractNumId w:val="89"/>
  </w:num>
  <w:num w:numId="92">
    <w:abstractNumId w:val="55"/>
  </w:num>
  <w:num w:numId="93">
    <w:abstractNumId w:val="52"/>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drawingGridHorizontalSpacing w:val="110"/>
  <w:displayHorizontalDrawingGridEvery w:val="2"/>
  <w:characterSpacingControl w:val="doNotCompress"/>
  <w:compat>
    <w:compatSetting w:name="compatibilityMode" w:uri="http://schemas.microsoft.com/office/word" w:val="12"/>
  </w:compat>
  <w:rsids>
    <w:rsidRoot w:val="00D12E9F"/>
    <w:rsid w:val="000016B1"/>
    <w:rsid w:val="00007E15"/>
    <w:rsid w:val="00037ABB"/>
    <w:rsid w:val="0008428C"/>
    <w:rsid w:val="00086A6F"/>
    <w:rsid w:val="000A25B9"/>
    <w:rsid w:val="000C143B"/>
    <w:rsid w:val="000F06B2"/>
    <w:rsid w:val="001231D3"/>
    <w:rsid w:val="0013675D"/>
    <w:rsid w:val="00137CF5"/>
    <w:rsid w:val="001458BF"/>
    <w:rsid w:val="001541B0"/>
    <w:rsid w:val="001A4A73"/>
    <w:rsid w:val="001A6FFE"/>
    <w:rsid w:val="001C3F24"/>
    <w:rsid w:val="001E74FC"/>
    <w:rsid w:val="001F345C"/>
    <w:rsid w:val="001F7CA1"/>
    <w:rsid w:val="00216275"/>
    <w:rsid w:val="0025035B"/>
    <w:rsid w:val="00255449"/>
    <w:rsid w:val="002571B6"/>
    <w:rsid w:val="0026573B"/>
    <w:rsid w:val="00282684"/>
    <w:rsid w:val="00283594"/>
    <w:rsid w:val="00294C33"/>
    <w:rsid w:val="002B0C62"/>
    <w:rsid w:val="002D1CF2"/>
    <w:rsid w:val="002E3CA0"/>
    <w:rsid w:val="00302DC1"/>
    <w:rsid w:val="00303900"/>
    <w:rsid w:val="00316022"/>
    <w:rsid w:val="003172B6"/>
    <w:rsid w:val="00324ABC"/>
    <w:rsid w:val="00333A16"/>
    <w:rsid w:val="00354243"/>
    <w:rsid w:val="0035640A"/>
    <w:rsid w:val="003800A7"/>
    <w:rsid w:val="00386187"/>
    <w:rsid w:val="003B5240"/>
    <w:rsid w:val="003C295D"/>
    <w:rsid w:val="003E13DD"/>
    <w:rsid w:val="004055D4"/>
    <w:rsid w:val="004C6DA4"/>
    <w:rsid w:val="00507FF0"/>
    <w:rsid w:val="0052035B"/>
    <w:rsid w:val="00550F09"/>
    <w:rsid w:val="00556086"/>
    <w:rsid w:val="00570CCE"/>
    <w:rsid w:val="005A4F04"/>
    <w:rsid w:val="005B2222"/>
    <w:rsid w:val="005B79D9"/>
    <w:rsid w:val="005C46B9"/>
    <w:rsid w:val="005C78C8"/>
    <w:rsid w:val="005D6150"/>
    <w:rsid w:val="005E5D7D"/>
    <w:rsid w:val="005F0C83"/>
    <w:rsid w:val="005F6C2E"/>
    <w:rsid w:val="006073CB"/>
    <w:rsid w:val="0061698E"/>
    <w:rsid w:val="00636B01"/>
    <w:rsid w:val="00653987"/>
    <w:rsid w:val="006663C2"/>
    <w:rsid w:val="006753F7"/>
    <w:rsid w:val="006D3D8E"/>
    <w:rsid w:val="007333CE"/>
    <w:rsid w:val="0076282F"/>
    <w:rsid w:val="00773EF2"/>
    <w:rsid w:val="00780B6C"/>
    <w:rsid w:val="00782939"/>
    <w:rsid w:val="007924A6"/>
    <w:rsid w:val="00793820"/>
    <w:rsid w:val="007A3015"/>
    <w:rsid w:val="007B429F"/>
    <w:rsid w:val="007D1456"/>
    <w:rsid w:val="007D66BA"/>
    <w:rsid w:val="007F05BA"/>
    <w:rsid w:val="0080258A"/>
    <w:rsid w:val="0080765A"/>
    <w:rsid w:val="00811300"/>
    <w:rsid w:val="00812C8A"/>
    <w:rsid w:val="0082195A"/>
    <w:rsid w:val="00821CE5"/>
    <w:rsid w:val="00836280"/>
    <w:rsid w:val="00841771"/>
    <w:rsid w:val="008535BA"/>
    <w:rsid w:val="008A2AE0"/>
    <w:rsid w:val="008B4965"/>
    <w:rsid w:val="008C4566"/>
    <w:rsid w:val="008C7202"/>
    <w:rsid w:val="008D0C62"/>
    <w:rsid w:val="008E014A"/>
    <w:rsid w:val="008E323B"/>
    <w:rsid w:val="008E4EC3"/>
    <w:rsid w:val="0093286B"/>
    <w:rsid w:val="00971696"/>
    <w:rsid w:val="009966E4"/>
    <w:rsid w:val="009C0C44"/>
    <w:rsid w:val="009F08A0"/>
    <w:rsid w:val="00A2017D"/>
    <w:rsid w:val="00A401EA"/>
    <w:rsid w:val="00A60E58"/>
    <w:rsid w:val="00A75719"/>
    <w:rsid w:val="00A878FF"/>
    <w:rsid w:val="00A92671"/>
    <w:rsid w:val="00A96F15"/>
    <w:rsid w:val="00AB2945"/>
    <w:rsid w:val="00AD261C"/>
    <w:rsid w:val="00AD517D"/>
    <w:rsid w:val="00AE5603"/>
    <w:rsid w:val="00AF1DED"/>
    <w:rsid w:val="00AF5F0F"/>
    <w:rsid w:val="00B31995"/>
    <w:rsid w:val="00B334DF"/>
    <w:rsid w:val="00B33FD6"/>
    <w:rsid w:val="00B44579"/>
    <w:rsid w:val="00B60286"/>
    <w:rsid w:val="00B70DC2"/>
    <w:rsid w:val="00B7422B"/>
    <w:rsid w:val="00B833D8"/>
    <w:rsid w:val="00B83EAC"/>
    <w:rsid w:val="00B857FC"/>
    <w:rsid w:val="00BA043F"/>
    <w:rsid w:val="00C468FF"/>
    <w:rsid w:val="00C51420"/>
    <w:rsid w:val="00C71BB7"/>
    <w:rsid w:val="00CD26FE"/>
    <w:rsid w:val="00CD2F6D"/>
    <w:rsid w:val="00D078CA"/>
    <w:rsid w:val="00D12E9F"/>
    <w:rsid w:val="00D41B03"/>
    <w:rsid w:val="00D61E56"/>
    <w:rsid w:val="00D943F4"/>
    <w:rsid w:val="00DB4890"/>
    <w:rsid w:val="00DC12AB"/>
    <w:rsid w:val="00DD3A44"/>
    <w:rsid w:val="00DE0DAE"/>
    <w:rsid w:val="00DF2AC7"/>
    <w:rsid w:val="00E04235"/>
    <w:rsid w:val="00E47737"/>
    <w:rsid w:val="00E55E0D"/>
    <w:rsid w:val="00E5612B"/>
    <w:rsid w:val="00E60D0A"/>
    <w:rsid w:val="00E65195"/>
    <w:rsid w:val="00EB3613"/>
    <w:rsid w:val="00EB7955"/>
    <w:rsid w:val="00ED3EB1"/>
    <w:rsid w:val="00EE4F86"/>
    <w:rsid w:val="00EF1ACC"/>
    <w:rsid w:val="00EF5C97"/>
    <w:rsid w:val="00F12FEB"/>
    <w:rsid w:val="00F13034"/>
    <w:rsid w:val="00F2083D"/>
    <w:rsid w:val="00F23B64"/>
    <w:rsid w:val="00F617A8"/>
    <w:rsid w:val="00F84D9F"/>
    <w:rsid w:val="00FA1185"/>
    <w:rsid w:val="00FE6218"/>
    <w:rsid w:val="00FF49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footnote text" w:uiPriority="0" w:qFormat="1"/>
    <w:lsdException w:name="annotation text" w:uiPriority="0" w:qFormat="1"/>
    <w:lsdException w:name="header" w:uiPriority="0" w:qFormat="1"/>
    <w:lsdException w:name="footer" w:uiPriority="0" w:qFormat="1"/>
    <w:lsdException w:name="index heading" w:uiPriority="0" w:qFormat="1"/>
    <w:lsdException w:name="caption" w:qFormat="1"/>
    <w:lsdException w:name="annotation reference" w:uiPriority="0"/>
    <w:lsdException w:name="List" w:uiPriority="0"/>
    <w:lsdException w:name="Title" w:semiHidden="0" w:uiPriority="0" w:unhideWhenUsed="0" w:qFormat="1"/>
    <w:lsdException w:name="Default Paragraph Font" w:uiPriority="1"/>
    <w:lsdException w:name="Body Text" w:uiPriority="0" w:qFormat="1"/>
    <w:lsdException w:name="Body Text Indent" w:uiPriority="0" w:qFormat="1"/>
    <w:lsdException w:name="Subtitle" w:semiHidden="0" w:uiPriority="0" w:unhideWhenUsed="0" w:qFormat="1"/>
    <w:lsdException w:name="Body Text 2" w:uiPriority="0" w:qFormat="1"/>
    <w:lsdException w:name="Body Text 3" w:uiPriority="0" w:qFormat="1"/>
    <w:lsdException w:name="Body Text Indent 2" w:uiPriority="0" w:qFormat="1"/>
    <w:lsdException w:name="Body Text Indent 3" w:uiPriority="0" w:qFormat="1"/>
    <w:lsdException w:name="Hyperlink" w:uiPriority="0"/>
    <w:lsdException w:name="Strong" w:semiHidden="0" w:uiPriority="0" w:unhideWhenUsed="0" w:qFormat="1"/>
    <w:lsdException w:name="Emphasis" w:semiHidden="0" w:uiPriority="0" w:unhideWhenUsed="0" w:qFormat="1"/>
    <w:lsdException w:name="Document Map" w:uiPriority="0" w:qFormat="1"/>
    <w:lsdException w:name="Plain Text" w:uiPriority="0" w:qFormat="1"/>
    <w:lsdException w:name="HTML Top of Form" w:uiPriority="0"/>
    <w:lsdException w:name="HTML Bottom of Form" w:uiPriority="0"/>
    <w:lsdException w:name="Normal (Web)" w:qFormat="1"/>
    <w:lsdException w:name="HTML Preformatted" w:uiPriority="0" w:qFormat="1"/>
    <w:lsdException w:name="Balloon Text"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qFormat="1"/>
  </w:latentStyles>
  <w:style w:type="paragraph" w:default="1" w:styleId="a">
    <w:name w:val="Normal"/>
    <w:qFormat/>
    <w:rsid w:val="00D12E9F"/>
    <w:rPr>
      <w:rFonts w:eastAsiaTheme="minorEastAsia"/>
      <w:lang w:eastAsia="ru-RU"/>
    </w:rPr>
  </w:style>
  <w:style w:type="paragraph" w:styleId="1">
    <w:name w:val="heading 1"/>
    <w:basedOn w:val="a"/>
    <w:next w:val="a"/>
    <w:link w:val="10"/>
    <w:qFormat/>
    <w:rsid w:val="00D12E9F"/>
    <w:pPr>
      <w:keepNext/>
      <w:spacing w:before="240" w:after="60" w:line="240" w:lineRule="auto"/>
      <w:outlineLvl w:val="0"/>
    </w:pPr>
    <w:rPr>
      <w:rFonts w:ascii="Arial" w:eastAsia="Times New Roman" w:hAnsi="Arial" w:cs="Arial"/>
      <w:b/>
      <w:bCs/>
      <w:kern w:val="32"/>
      <w:sz w:val="32"/>
      <w:szCs w:val="32"/>
    </w:rPr>
  </w:style>
  <w:style w:type="paragraph" w:styleId="2">
    <w:name w:val="heading 2"/>
    <w:basedOn w:val="a"/>
    <w:next w:val="a"/>
    <w:link w:val="20"/>
    <w:unhideWhenUsed/>
    <w:qFormat/>
    <w:rsid w:val="00D12E9F"/>
    <w:pPr>
      <w:keepNext/>
      <w:spacing w:after="0" w:line="240" w:lineRule="auto"/>
      <w:ind w:left="540"/>
      <w:jc w:val="center"/>
      <w:outlineLvl w:val="1"/>
    </w:pPr>
    <w:rPr>
      <w:rFonts w:ascii="Times New Roman" w:eastAsia="Times New Roman" w:hAnsi="Times New Roman" w:cs="Times New Roman"/>
      <w:b/>
      <w:bCs/>
      <w:sz w:val="36"/>
      <w:szCs w:val="24"/>
    </w:rPr>
  </w:style>
  <w:style w:type="paragraph" w:styleId="3">
    <w:name w:val="heading 3"/>
    <w:basedOn w:val="a"/>
    <w:next w:val="a"/>
    <w:link w:val="30"/>
    <w:unhideWhenUsed/>
    <w:qFormat/>
    <w:rsid w:val="00D12E9F"/>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a"/>
    <w:next w:val="a"/>
    <w:link w:val="40"/>
    <w:unhideWhenUsed/>
    <w:qFormat/>
    <w:rsid w:val="00D12E9F"/>
    <w:pPr>
      <w:keepNext/>
      <w:spacing w:before="240" w:after="60" w:line="240" w:lineRule="auto"/>
      <w:outlineLvl w:val="3"/>
    </w:pPr>
    <w:rPr>
      <w:rFonts w:ascii="Times New Roman" w:eastAsia="Times New Roman" w:hAnsi="Times New Roman" w:cs="Times New Roman"/>
      <w:b/>
      <w:bCs/>
      <w:sz w:val="28"/>
      <w:szCs w:val="28"/>
    </w:rPr>
  </w:style>
  <w:style w:type="paragraph" w:styleId="5">
    <w:name w:val="heading 5"/>
    <w:basedOn w:val="a"/>
    <w:next w:val="a"/>
    <w:link w:val="50"/>
    <w:unhideWhenUsed/>
    <w:qFormat/>
    <w:rsid w:val="00D12E9F"/>
    <w:pPr>
      <w:spacing w:before="240" w:after="60" w:line="240" w:lineRule="auto"/>
      <w:ind w:firstLine="709"/>
      <w:jc w:val="both"/>
      <w:outlineLvl w:val="4"/>
    </w:pPr>
    <w:rPr>
      <w:rFonts w:ascii="Times New Roman" w:eastAsia="Times New Roman" w:hAnsi="Times New Roman" w:cs="Times New Roman"/>
      <w:b/>
      <w:bCs/>
      <w:i/>
      <w:iCs/>
      <w:sz w:val="26"/>
      <w:szCs w:val="26"/>
      <w:lang w:eastAsia="en-US" w:bidi="en-US"/>
    </w:rPr>
  </w:style>
  <w:style w:type="paragraph" w:styleId="6">
    <w:name w:val="heading 6"/>
    <w:basedOn w:val="a"/>
    <w:next w:val="a"/>
    <w:link w:val="60"/>
    <w:unhideWhenUsed/>
    <w:qFormat/>
    <w:rsid w:val="00D12E9F"/>
    <w:pPr>
      <w:spacing w:before="240" w:after="60" w:line="240" w:lineRule="auto"/>
      <w:ind w:firstLine="709"/>
      <w:jc w:val="both"/>
      <w:outlineLvl w:val="5"/>
    </w:pPr>
    <w:rPr>
      <w:rFonts w:ascii="Times New Roman" w:eastAsia="Times New Roman" w:hAnsi="Times New Roman" w:cs="Times New Roman"/>
      <w:b/>
      <w:bCs/>
      <w:lang w:eastAsia="en-US" w:bidi="en-US"/>
    </w:rPr>
  </w:style>
  <w:style w:type="paragraph" w:styleId="7">
    <w:name w:val="heading 7"/>
    <w:basedOn w:val="a"/>
    <w:next w:val="a"/>
    <w:link w:val="70"/>
    <w:unhideWhenUsed/>
    <w:qFormat/>
    <w:rsid w:val="00D12E9F"/>
    <w:pPr>
      <w:spacing w:before="240" w:after="60" w:line="240" w:lineRule="auto"/>
      <w:ind w:firstLine="709"/>
      <w:jc w:val="both"/>
      <w:outlineLvl w:val="6"/>
    </w:pPr>
    <w:rPr>
      <w:rFonts w:ascii="Times New Roman" w:eastAsia="Times New Roman" w:hAnsi="Times New Roman" w:cs="Times New Roman"/>
      <w:sz w:val="24"/>
      <w:szCs w:val="24"/>
      <w:lang w:eastAsia="en-US" w:bidi="en-US"/>
    </w:rPr>
  </w:style>
  <w:style w:type="paragraph" w:styleId="8">
    <w:name w:val="heading 8"/>
    <w:basedOn w:val="a"/>
    <w:next w:val="a"/>
    <w:link w:val="80"/>
    <w:unhideWhenUsed/>
    <w:qFormat/>
    <w:rsid w:val="00D12E9F"/>
    <w:pPr>
      <w:spacing w:before="240" w:after="60" w:line="240" w:lineRule="auto"/>
      <w:ind w:firstLine="709"/>
      <w:jc w:val="both"/>
      <w:outlineLvl w:val="7"/>
    </w:pPr>
    <w:rPr>
      <w:rFonts w:ascii="Times New Roman" w:eastAsia="Times New Roman" w:hAnsi="Times New Roman" w:cs="Times New Roman"/>
      <w:i/>
      <w:iCs/>
      <w:sz w:val="24"/>
      <w:szCs w:val="24"/>
      <w:lang w:eastAsia="en-US" w:bidi="en-US"/>
    </w:rPr>
  </w:style>
  <w:style w:type="paragraph" w:styleId="9">
    <w:name w:val="heading 9"/>
    <w:basedOn w:val="a"/>
    <w:next w:val="a"/>
    <w:link w:val="90"/>
    <w:unhideWhenUsed/>
    <w:qFormat/>
    <w:rsid w:val="00D12E9F"/>
    <w:pPr>
      <w:spacing w:before="240" w:after="60" w:line="240" w:lineRule="auto"/>
      <w:ind w:firstLine="709"/>
      <w:jc w:val="both"/>
      <w:outlineLvl w:val="8"/>
    </w:pPr>
    <w:rPr>
      <w:rFonts w:ascii="Arial" w:eastAsia="Times New Roman" w:hAnsi="Arial" w:cs="Times New Roman"/>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D12E9F"/>
    <w:rPr>
      <w:rFonts w:ascii="Arial" w:eastAsia="Times New Roman" w:hAnsi="Arial" w:cs="Arial"/>
      <w:b/>
      <w:bCs/>
      <w:kern w:val="32"/>
      <w:sz w:val="32"/>
      <w:szCs w:val="32"/>
      <w:lang w:eastAsia="ru-RU"/>
    </w:rPr>
  </w:style>
  <w:style w:type="character" w:customStyle="1" w:styleId="20">
    <w:name w:val="Заголовок 2 Знак"/>
    <w:basedOn w:val="a0"/>
    <w:link w:val="2"/>
    <w:qFormat/>
    <w:rsid w:val="00D12E9F"/>
    <w:rPr>
      <w:rFonts w:ascii="Times New Roman" w:eastAsia="Times New Roman" w:hAnsi="Times New Roman" w:cs="Times New Roman"/>
      <w:b/>
      <w:bCs/>
      <w:sz w:val="36"/>
      <w:szCs w:val="24"/>
      <w:lang w:eastAsia="ru-RU"/>
    </w:rPr>
  </w:style>
  <w:style w:type="character" w:customStyle="1" w:styleId="30">
    <w:name w:val="Заголовок 3 Знак"/>
    <w:basedOn w:val="a0"/>
    <w:link w:val="3"/>
    <w:rsid w:val="00D12E9F"/>
    <w:rPr>
      <w:rFonts w:ascii="Arial" w:eastAsia="Times New Roman" w:hAnsi="Arial" w:cs="Times New Roman"/>
      <w:b/>
      <w:bCs/>
      <w:sz w:val="26"/>
      <w:szCs w:val="26"/>
      <w:lang w:eastAsia="ru-RU"/>
    </w:rPr>
  </w:style>
  <w:style w:type="character" w:customStyle="1" w:styleId="40">
    <w:name w:val="Заголовок 4 Знак"/>
    <w:basedOn w:val="a0"/>
    <w:link w:val="4"/>
    <w:qFormat/>
    <w:rsid w:val="00D12E9F"/>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qFormat/>
    <w:rsid w:val="00D12E9F"/>
    <w:rPr>
      <w:rFonts w:ascii="Times New Roman" w:eastAsia="Times New Roman" w:hAnsi="Times New Roman" w:cs="Times New Roman"/>
      <w:b/>
      <w:bCs/>
      <w:i/>
      <w:iCs/>
      <w:sz w:val="26"/>
      <w:szCs w:val="26"/>
      <w:lang w:bidi="en-US"/>
    </w:rPr>
  </w:style>
  <w:style w:type="character" w:customStyle="1" w:styleId="60">
    <w:name w:val="Заголовок 6 Знак"/>
    <w:basedOn w:val="a0"/>
    <w:link w:val="6"/>
    <w:qFormat/>
    <w:rsid w:val="00D12E9F"/>
    <w:rPr>
      <w:rFonts w:ascii="Times New Roman" w:eastAsia="Times New Roman" w:hAnsi="Times New Roman" w:cs="Times New Roman"/>
      <w:b/>
      <w:bCs/>
      <w:lang w:bidi="en-US"/>
    </w:rPr>
  </w:style>
  <w:style w:type="character" w:customStyle="1" w:styleId="70">
    <w:name w:val="Заголовок 7 Знак"/>
    <w:basedOn w:val="a0"/>
    <w:link w:val="7"/>
    <w:rsid w:val="00D12E9F"/>
    <w:rPr>
      <w:rFonts w:ascii="Times New Roman" w:eastAsia="Times New Roman" w:hAnsi="Times New Roman" w:cs="Times New Roman"/>
      <w:sz w:val="24"/>
      <w:szCs w:val="24"/>
      <w:lang w:bidi="en-US"/>
    </w:rPr>
  </w:style>
  <w:style w:type="character" w:customStyle="1" w:styleId="80">
    <w:name w:val="Заголовок 8 Знак"/>
    <w:basedOn w:val="a0"/>
    <w:link w:val="8"/>
    <w:qFormat/>
    <w:rsid w:val="00D12E9F"/>
    <w:rPr>
      <w:rFonts w:ascii="Times New Roman" w:eastAsia="Times New Roman" w:hAnsi="Times New Roman" w:cs="Times New Roman"/>
      <w:i/>
      <w:iCs/>
      <w:sz w:val="24"/>
      <w:szCs w:val="24"/>
      <w:lang w:bidi="en-US"/>
    </w:rPr>
  </w:style>
  <w:style w:type="character" w:customStyle="1" w:styleId="90">
    <w:name w:val="Заголовок 9 Знак"/>
    <w:basedOn w:val="a0"/>
    <w:link w:val="9"/>
    <w:qFormat/>
    <w:rsid w:val="00D12E9F"/>
    <w:rPr>
      <w:rFonts w:ascii="Arial" w:eastAsia="Times New Roman" w:hAnsi="Arial" w:cs="Times New Roman"/>
      <w:lang w:bidi="en-US"/>
    </w:rPr>
  </w:style>
  <w:style w:type="character" w:styleId="a3">
    <w:name w:val="Hyperlink"/>
    <w:basedOn w:val="a0"/>
    <w:semiHidden/>
    <w:unhideWhenUsed/>
    <w:rsid w:val="00D12E9F"/>
    <w:rPr>
      <w:color w:val="0000FF"/>
      <w:u w:val="single"/>
    </w:rPr>
  </w:style>
  <w:style w:type="character" w:styleId="a4">
    <w:name w:val="FollowedHyperlink"/>
    <w:basedOn w:val="a0"/>
    <w:uiPriority w:val="99"/>
    <w:semiHidden/>
    <w:unhideWhenUsed/>
    <w:rsid w:val="00D12E9F"/>
    <w:rPr>
      <w:color w:val="800080" w:themeColor="followedHyperlink"/>
      <w:u w:val="single"/>
    </w:rPr>
  </w:style>
  <w:style w:type="character" w:customStyle="1" w:styleId="HTML">
    <w:name w:val="Стандартный HTML Знак"/>
    <w:basedOn w:val="a0"/>
    <w:link w:val="HTML0"/>
    <w:semiHidden/>
    <w:rsid w:val="00D12E9F"/>
    <w:rPr>
      <w:rFonts w:ascii="Courier New" w:eastAsia="Times New Roman" w:hAnsi="Courier New" w:cs="Times New Roman"/>
      <w:sz w:val="20"/>
      <w:szCs w:val="20"/>
      <w:lang w:eastAsia="ru-RU"/>
    </w:rPr>
  </w:style>
  <w:style w:type="paragraph" w:styleId="HTML0">
    <w:name w:val="HTML Preformatted"/>
    <w:basedOn w:val="a"/>
    <w:link w:val="HTML"/>
    <w:semiHidden/>
    <w:unhideWhenUsed/>
    <w:qFormat/>
    <w:rsid w:val="00D12E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rPr>
  </w:style>
  <w:style w:type="paragraph" w:styleId="a5">
    <w:name w:val="Normal (Web)"/>
    <w:basedOn w:val="a"/>
    <w:uiPriority w:val="99"/>
    <w:unhideWhenUsed/>
    <w:qFormat/>
    <w:rsid w:val="00D12E9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6">
    <w:name w:val="Текст сноски Знак"/>
    <w:aliases w:val="Знак6 Знак,F1 Знак"/>
    <w:basedOn w:val="a0"/>
    <w:link w:val="a7"/>
    <w:semiHidden/>
    <w:qFormat/>
    <w:locked/>
    <w:rsid w:val="00D12E9F"/>
    <w:rPr>
      <w:rFonts w:ascii="Times New Roman" w:eastAsia="Times New Roman" w:hAnsi="Times New Roman" w:cs="Times New Roman"/>
      <w:sz w:val="24"/>
      <w:szCs w:val="24"/>
      <w:lang w:eastAsia="ru-RU"/>
    </w:rPr>
  </w:style>
  <w:style w:type="paragraph" w:styleId="a7">
    <w:name w:val="footnote text"/>
    <w:aliases w:val="Знак6,F1"/>
    <w:basedOn w:val="a"/>
    <w:link w:val="a6"/>
    <w:semiHidden/>
    <w:unhideWhenUsed/>
    <w:qFormat/>
    <w:rsid w:val="00D12E9F"/>
    <w:pPr>
      <w:widowControl w:val="0"/>
      <w:spacing w:after="0" w:line="240" w:lineRule="auto"/>
      <w:ind w:firstLine="400"/>
      <w:jc w:val="both"/>
    </w:pPr>
    <w:rPr>
      <w:rFonts w:ascii="Times New Roman" w:eastAsia="Times New Roman" w:hAnsi="Times New Roman" w:cs="Times New Roman"/>
      <w:sz w:val="24"/>
      <w:szCs w:val="24"/>
    </w:rPr>
  </w:style>
  <w:style w:type="character" w:customStyle="1" w:styleId="11">
    <w:name w:val="Текст сноски Знак1"/>
    <w:aliases w:val="Знак6 Знак1,F1 Знак1"/>
    <w:basedOn w:val="a0"/>
    <w:uiPriority w:val="99"/>
    <w:semiHidden/>
    <w:qFormat/>
    <w:rsid w:val="00D12E9F"/>
    <w:rPr>
      <w:rFonts w:eastAsiaTheme="minorEastAsia"/>
      <w:sz w:val="20"/>
      <w:szCs w:val="20"/>
      <w:lang w:eastAsia="ru-RU"/>
    </w:rPr>
  </w:style>
  <w:style w:type="character" w:customStyle="1" w:styleId="a8">
    <w:name w:val="Текст примечания Знак"/>
    <w:basedOn w:val="a0"/>
    <w:link w:val="a9"/>
    <w:semiHidden/>
    <w:qFormat/>
    <w:rsid w:val="00D12E9F"/>
    <w:rPr>
      <w:rFonts w:ascii="Times New Roman" w:eastAsia="Times New Roman" w:hAnsi="Times New Roman" w:cs="Times New Roman"/>
      <w:sz w:val="20"/>
      <w:szCs w:val="20"/>
      <w:lang w:eastAsia="ru-RU"/>
    </w:rPr>
  </w:style>
  <w:style w:type="paragraph" w:styleId="a9">
    <w:name w:val="annotation text"/>
    <w:basedOn w:val="a"/>
    <w:link w:val="a8"/>
    <w:semiHidden/>
    <w:unhideWhenUsed/>
    <w:qFormat/>
    <w:rsid w:val="00D12E9F"/>
    <w:pPr>
      <w:spacing w:after="0" w:line="240" w:lineRule="auto"/>
    </w:pPr>
    <w:rPr>
      <w:rFonts w:ascii="Times New Roman" w:eastAsia="Times New Roman" w:hAnsi="Times New Roman" w:cs="Times New Roman"/>
      <w:sz w:val="20"/>
      <w:szCs w:val="20"/>
    </w:rPr>
  </w:style>
  <w:style w:type="character" w:customStyle="1" w:styleId="aa">
    <w:name w:val="Верхний колонтитул Знак"/>
    <w:basedOn w:val="a0"/>
    <w:link w:val="ab"/>
    <w:semiHidden/>
    <w:qFormat/>
    <w:rsid w:val="00D12E9F"/>
    <w:rPr>
      <w:rFonts w:ascii="Times New Roman" w:eastAsia="Times New Roman" w:hAnsi="Times New Roman" w:cs="Times New Roman"/>
      <w:sz w:val="24"/>
      <w:szCs w:val="24"/>
      <w:lang w:eastAsia="ru-RU"/>
    </w:rPr>
  </w:style>
  <w:style w:type="paragraph" w:styleId="ab">
    <w:name w:val="header"/>
    <w:basedOn w:val="a"/>
    <w:link w:val="aa"/>
    <w:semiHidden/>
    <w:unhideWhenUsed/>
    <w:qFormat/>
    <w:rsid w:val="00D12E9F"/>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c">
    <w:name w:val="Нижний колонтитул Знак"/>
    <w:basedOn w:val="a0"/>
    <w:link w:val="ad"/>
    <w:semiHidden/>
    <w:rsid w:val="00D12E9F"/>
    <w:rPr>
      <w:rFonts w:ascii="Times New Roman" w:eastAsia="Times New Roman" w:hAnsi="Times New Roman" w:cs="Times New Roman"/>
      <w:sz w:val="24"/>
      <w:szCs w:val="24"/>
      <w:lang w:eastAsia="ru-RU"/>
    </w:rPr>
  </w:style>
  <w:style w:type="paragraph" w:styleId="ad">
    <w:name w:val="footer"/>
    <w:basedOn w:val="a"/>
    <w:link w:val="ac"/>
    <w:semiHidden/>
    <w:unhideWhenUsed/>
    <w:qFormat/>
    <w:rsid w:val="00D12E9F"/>
    <w:pPr>
      <w:tabs>
        <w:tab w:val="center" w:pos="4677"/>
        <w:tab w:val="right" w:pos="9355"/>
      </w:tabs>
      <w:spacing w:after="0" w:line="240" w:lineRule="auto"/>
    </w:pPr>
    <w:rPr>
      <w:rFonts w:ascii="Times New Roman" w:eastAsia="Times New Roman" w:hAnsi="Times New Roman" w:cs="Times New Roman"/>
      <w:sz w:val="24"/>
      <w:szCs w:val="24"/>
    </w:rPr>
  </w:style>
  <w:style w:type="paragraph" w:styleId="ae">
    <w:name w:val="Body Text"/>
    <w:aliases w:val="body text,Основной текст Знак Знак,Основной текст отчета,Основной текст отчета Знак,Основной текст отчета Знак Знак Знак,DTP Body Text"/>
    <w:basedOn w:val="a"/>
    <w:link w:val="af"/>
    <w:unhideWhenUsed/>
    <w:qFormat/>
    <w:rsid w:val="00D12E9F"/>
    <w:pPr>
      <w:spacing w:after="0" w:line="240" w:lineRule="auto"/>
      <w:jc w:val="center"/>
    </w:pPr>
    <w:rPr>
      <w:rFonts w:ascii="Times New Roman" w:eastAsia="Times New Roman" w:hAnsi="Times New Roman" w:cs="Times New Roman"/>
      <w:b/>
      <w:bCs/>
      <w:sz w:val="36"/>
      <w:szCs w:val="24"/>
    </w:rPr>
  </w:style>
  <w:style w:type="character" w:customStyle="1" w:styleId="af">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e"/>
    <w:qFormat/>
    <w:rsid w:val="00D12E9F"/>
    <w:rPr>
      <w:rFonts w:ascii="Times New Roman" w:eastAsia="Times New Roman" w:hAnsi="Times New Roman" w:cs="Times New Roman"/>
      <w:b/>
      <w:bCs/>
      <w:sz w:val="36"/>
      <w:szCs w:val="24"/>
      <w:lang w:eastAsia="ru-RU"/>
    </w:rPr>
  </w:style>
  <w:style w:type="paragraph" w:styleId="af0">
    <w:name w:val="Title"/>
    <w:basedOn w:val="a"/>
    <w:link w:val="21"/>
    <w:qFormat/>
    <w:rsid w:val="00D12E9F"/>
    <w:pPr>
      <w:spacing w:after="0" w:line="240" w:lineRule="auto"/>
      <w:jc w:val="center"/>
    </w:pPr>
    <w:rPr>
      <w:rFonts w:eastAsiaTheme="minorHAnsi"/>
      <w:b/>
      <w:bCs/>
      <w:szCs w:val="24"/>
      <w:lang w:eastAsia="en-US"/>
    </w:rPr>
  </w:style>
  <w:style w:type="character" w:customStyle="1" w:styleId="21">
    <w:name w:val="Название Знак2"/>
    <w:basedOn w:val="a0"/>
    <w:link w:val="af0"/>
    <w:locked/>
    <w:rsid w:val="00D12E9F"/>
    <w:rPr>
      <w:b/>
      <w:bCs/>
      <w:szCs w:val="24"/>
    </w:rPr>
  </w:style>
  <w:style w:type="character" w:customStyle="1" w:styleId="af1">
    <w:name w:val="Название Знак"/>
    <w:basedOn w:val="a0"/>
    <w:rsid w:val="00D12E9F"/>
    <w:rPr>
      <w:rFonts w:asciiTheme="majorHAnsi" w:eastAsiaTheme="majorEastAsia" w:hAnsiTheme="majorHAnsi" w:cstheme="majorBidi"/>
      <w:color w:val="17365D" w:themeColor="text2" w:themeShade="BF"/>
      <w:spacing w:val="5"/>
      <w:kern w:val="28"/>
      <w:sz w:val="52"/>
      <w:szCs w:val="52"/>
      <w:lang w:eastAsia="ru-RU"/>
    </w:rPr>
  </w:style>
  <w:style w:type="paragraph" w:styleId="af2">
    <w:name w:val="Body Text Indent"/>
    <w:basedOn w:val="a"/>
    <w:link w:val="12"/>
    <w:semiHidden/>
    <w:unhideWhenUsed/>
    <w:qFormat/>
    <w:rsid w:val="00D12E9F"/>
    <w:pPr>
      <w:spacing w:after="0" w:line="240" w:lineRule="auto"/>
      <w:ind w:left="708" w:firstLine="72"/>
    </w:pPr>
    <w:rPr>
      <w:rFonts w:eastAsiaTheme="minorHAnsi"/>
      <w:sz w:val="24"/>
      <w:szCs w:val="24"/>
      <w:lang w:eastAsia="en-US"/>
    </w:rPr>
  </w:style>
  <w:style w:type="character" w:customStyle="1" w:styleId="12">
    <w:name w:val="Основной текст с отступом Знак1"/>
    <w:basedOn w:val="a0"/>
    <w:link w:val="af2"/>
    <w:uiPriority w:val="99"/>
    <w:semiHidden/>
    <w:qFormat/>
    <w:locked/>
    <w:rsid w:val="00D12E9F"/>
    <w:rPr>
      <w:sz w:val="24"/>
      <w:szCs w:val="24"/>
    </w:rPr>
  </w:style>
  <w:style w:type="character" w:customStyle="1" w:styleId="af3">
    <w:name w:val="Основной текст с отступом Знак"/>
    <w:basedOn w:val="a0"/>
    <w:semiHidden/>
    <w:qFormat/>
    <w:rsid w:val="00D12E9F"/>
    <w:rPr>
      <w:rFonts w:eastAsiaTheme="minorEastAsia"/>
      <w:lang w:eastAsia="ru-RU"/>
    </w:rPr>
  </w:style>
  <w:style w:type="paragraph" w:styleId="af4">
    <w:name w:val="Subtitle"/>
    <w:basedOn w:val="a"/>
    <w:next w:val="a"/>
    <w:link w:val="13"/>
    <w:qFormat/>
    <w:rsid w:val="00D12E9F"/>
    <w:pPr>
      <w:spacing w:after="60" w:line="240" w:lineRule="auto"/>
      <w:ind w:firstLine="709"/>
      <w:jc w:val="center"/>
      <w:outlineLvl w:val="1"/>
    </w:pPr>
    <w:rPr>
      <w:rFonts w:ascii="Arial" w:eastAsia="Times New Roman" w:hAnsi="Arial" w:cs="Times New Roman"/>
      <w:sz w:val="24"/>
      <w:szCs w:val="24"/>
      <w:lang w:eastAsia="en-US" w:bidi="en-US"/>
    </w:rPr>
  </w:style>
  <w:style w:type="character" w:customStyle="1" w:styleId="13">
    <w:name w:val="Подзаголовок Знак1"/>
    <w:link w:val="af4"/>
    <w:qFormat/>
    <w:locked/>
    <w:rsid w:val="00D12E9F"/>
    <w:rPr>
      <w:rFonts w:ascii="Arial" w:eastAsia="Times New Roman" w:hAnsi="Arial" w:cs="Times New Roman"/>
      <w:sz w:val="24"/>
      <w:szCs w:val="24"/>
      <w:lang w:bidi="en-US"/>
    </w:rPr>
  </w:style>
  <w:style w:type="character" w:customStyle="1" w:styleId="af5">
    <w:name w:val="Подзаголовок Знак"/>
    <w:basedOn w:val="a0"/>
    <w:qFormat/>
    <w:rsid w:val="00D12E9F"/>
    <w:rPr>
      <w:rFonts w:asciiTheme="majorHAnsi" w:eastAsiaTheme="majorEastAsia" w:hAnsiTheme="majorHAnsi" w:cstheme="majorBidi"/>
      <w:i/>
      <w:iCs/>
      <w:color w:val="4F81BD" w:themeColor="accent1"/>
      <w:spacing w:val="15"/>
      <w:sz w:val="24"/>
      <w:szCs w:val="24"/>
      <w:lang w:eastAsia="ru-RU"/>
    </w:rPr>
  </w:style>
  <w:style w:type="paragraph" w:styleId="22">
    <w:name w:val="Body Text 2"/>
    <w:basedOn w:val="a"/>
    <w:link w:val="210"/>
    <w:unhideWhenUsed/>
    <w:qFormat/>
    <w:rsid w:val="00D12E9F"/>
    <w:pPr>
      <w:spacing w:after="120" w:line="480" w:lineRule="auto"/>
    </w:pPr>
    <w:rPr>
      <w:rFonts w:eastAsiaTheme="minorHAnsi"/>
      <w:sz w:val="24"/>
      <w:szCs w:val="24"/>
      <w:lang w:eastAsia="en-US"/>
    </w:rPr>
  </w:style>
  <w:style w:type="character" w:customStyle="1" w:styleId="210">
    <w:name w:val="Основной текст 2 Знак1"/>
    <w:basedOn w:val="a0"/>
    <w:link w:val="22"/>
    <w:uiPriority w:val="99"/>
    <w:qFormat/>
    <w:locked/>
    <w:rsid w:val="00D12E9F"/>
    <w:rPr>
      <w:sz w:val="24"/>
      <w:szCs w:val="24"/>
    </w:rPr>
  </w:style>
  <w:style w:type="character" w:customStyle="1" w:styleId="23">
    <w:name w:val="Основной текст 2 Знак"/>
    <w:basedOn w:val="a0"/>
    <w:semiHidden/>
    <w:qFormat/>
    <w:rsid w:val="00D12E9F"/>
    <w:rPr>
      <w:rFonts w:eastAsiaTheme="minorEastAsia"/>
      <w:lang w:eastAsia="ru-RU"/>
    </w:rPr>
  </w:style>
  <w:style w:type="paragraph" w:styleId="31">
    <w:name w:val="Body Text 3"/>
    <w:basedOn w:val="a"/>
    <w:link w:val="310"/>
    <w:unhideWhenUsed/>
    <w:qFormat/>
    <w:rsid w:val="00D12E9F"/>
    <w:pPr>
      <w:spacing w:after="120" w:line="240" w:lineRule="auto"/>
    </w:pPr>
    <w:rPr>
      <w:rFonts w:eastAsiaTheme="minorHAnsi"/>
      <w:sz w:val="16"/>
      <w:szCs w:val="16"/>
      <w:lang w:eastAsia="en-US"/>
    </w:rPr>
  </w:style>
  <w:style w:type="character" w:customStyle="1" w:styleId="310">
    <w:name w:val="Основной текст 3 Знак1"/>
    <w:basedOn w:val="a0"/>
    <w:link w:val="31"/>
    <w:locked/>
    <w:rsid w:val="00D12E9F"/>
    <w:rPr>
      <w:sz w:val="16"/>
      <w:szCs w:val="16"/>
    </w:rPr>
  </w:style>
  <w:style w:type="character" w:customStyle="1" w:styleId="32">
    <w:name w:val="Основной текст 3 Знак"/>
    <w:basedOn w:val="a0"/>
    <w:qFormat/>
    <w:rsid w:val="00D12E9F"/>
    <w:rPr>
      <w:rFonts w:eastAsiaTheme="minorEastAsia"/>
      <w:sz w:val="16"/>
      <w:szCs w:val="16"/>
      <w:lang w:eastAsia="ru-RU"/>
    </w:rPr>
  </w:style>
  <w:style w:type="character" w:customStyle="1" w:styleId="24">
    <w:name w:val="Основной текст с отступом 2 Знак"/>
    <w:basedOn w:val="a0"/>
    <w:link w:val="25"/>
    <w:semiHidden/>
    <w:qFormat/>
    <w:rsid w:val="00D12E9F"/>
    <w:rPr>
      <w:rFonts w:ascii="Times New Roman" w:eastAsia="Times New Roman" w:hAnsi="Times New Roman" w:cs="Times New Roman"/>
      <w:sz w:val="24"/>
      <w:szCs w:val="24"/>
      <w:lang w:eastAsia="ru-RU"/>
    </w:rPr>
  </w:style>
  <w:style w:type="paragraph" w:styleId="25">
    <w:name w:val="Body Text Indent 2"/>
    <w:basedOn w:val="a"/>
    <w:link w:val="24"/>
    <w:semiHidden/>
    <w:unhideWhenUsed/>
    <w:qFormat/>
    <w:rsid w:val="00D12E9F"/>
    <w:pPr>
      <w:spacing w:after="0" w:line="240" w:lineRule="auto"/>
      <w:ind w:firstLine="540"/>
      <w:jc w:val="both"/>
    </w:pPr>
    <w:rPr>
      <w:rFonts w:ascii="Times New Roman" w:eastAsia="Times New Roman" w:hAnsi="Times New Roman" w:cs="Times New Roman"/>
      <w:sz w:val="24"/>
      <w:szCs w:val="24"/>
    </w:rPr>
  </w:style>
  <w:style w:type="character" w:customStyle="1" w:styleId="33">
    <w:name w:val="Основной текст с отступом 3 Знак"/>
    <w:basedOn w:val="a0"/>
    <w:link w:val="34"/>
    <w:semiHidden/>
    <w:qFormat/>
    <w:rsid w:val="00D12E9F"/>
    <w:rPr>
      <w:rFonts w:ascii="Times New Roman" w:eastAsia="Times New Roman" w:hAnsi="Times New Roman" w:cs="Times New Roman"/>
      <w:sz w:val="16"/>
      <w:szCs w:val="16"/>
      <w:lang w:eastAsia="ru-RU"/>
    </w:rPr>
  </w:style>
  <w:style w:type="paragraph" w:styleId="34">
    <w:name w:val="Body Text Indent 3"/>
    <w:basedOn w:val="a"/>
    <w:link w:val="33"/>
    <w:semiHidden/>
    <w:unhideWhenUsed/>
    <w:qFormat/>
    <w:rsid w:val="00D12E9F"/>
    <w:pPr>
      <w:spacing w:after="120" w:line="240" w:lineRule="auto"/>
      <w:ind w:left="283"/>
    </w:pPr>
    <w:rPr>
      <w:rFonts w:ascii="Times New Roman" w:eastAsia="Times New Roman" w:hAnsi="Times New Roman" w:cs="Times New Roman"/>
      <w:sz w:val="16"/>
      <w:szCs w:val="16"/>
    </w:rPr>
  </w:style>
  <w:style w:type="paragraph" w:styleId="af6">
    <w:name w:val="Document Map"/>
    <w:basedOn w:val="a"/>
    <w:link w:val="14"/>
    <w:semiHidden/>
    <w:unhideWhenUsed/>
    <w:qFormat/>
    <w:rsid w:val="00D12E9F"/>
    <w:pPr>
      <w:spacing w:after="0" w:line="240" w:lineRule="auto"/>
      <w:ind w:firstLine="709"/>
      <w:jc w:val="both"/>
    </w:pPr>
    <w:rPr>
      <w:rFonts w:ascii="Arial" w:eastAsiaTheme="minorHAnsi" w:hAnsi="Arial"/>
      <w:b/>
      <w:bCs/>
      <w:sz w:val="28"/>
      <w:szCs w:val="26"/>
      <w:lang w:eastAsia="en-US"/>
    </w:rPr>
  </w:style>
  <w:style w:type="character" w:customStyle="1" w:styleId="14">
    <w:name w:val="Схема документа Знак1"/>
    <w:basedOn w:val="a0"/>
    <w:link w:val="af6"/>
    <w:uiPriority w:val="99"/>
    <w:semiHidden/>
    <w:qFormat/>
    <w:locked/>
    <w:rsid w:val="00D12E9F"/>
    <w:rPr>
      <w:rFonts w:ascii="Arial" w:hAnsi="Arial"/>
      <w:b/>
      <w:bCs/>
      <w:sz w:val="28"/>
      <w:szCs w:val="26"/>
    </w:rPr>
  </w:style>
  <w:style w:type="character" w:customStyle="1" w:styleId="af7">
    <w:name w:val="Схема документа Знак"/>
    <w:basedOn w:val="a0"/>
    <w:semiHidden/>
    <w:qFormat/>
    <w:rsid w:val="00D12E9F"/>
    <w:rPr>
      <w:rFonts w:ascii="Tahoma" w:eastAsiaTheme="minorEastAsia" w:hAnsi="Tahoma" w:cs="Tahoma"/>
      <w:sz w:val="16"/>
      <w:szCs w:val="16"/>
      <w:lang w:eastAsia="ru-RU"/>
    </w:rPr>
  </w:style>
  <w:style w:type="character" w:customStyle="1" w:styleId="af8">
    <w:name w:val="Текст Знак"/>
    <w:basedOn w:val="a0"/>
    <w:link w:val="af9"/>
    <w:semiHidden/>
    <w:qFormat/>
    <w:rsid w:val="00D12E9F"/>
    <w:rPr>
      <w:rFonts w:ascii="Courier New" w:eastAsia="Times New Roman" w:hAnsi="Courier New" w:cs="Times New Roman"/>
      <w:sz w:val="20"/>
      <w:szCs w:val="20"/>
      <w:lang w:eastAsia="ru-RU"/>
    </w:rPr>
  </w:style>
  <w:style w:type="paragraph" w:styleId="af9">
    <w:name w:val="Plain Text"/>
    <w:basedOn w:val="a"/>
    <w:link w:val="af8"/>
    <w:semiHidden/>
    <w:unhideWhenUsed/>
    <w:qFormat/>
    <w:rsid w:val="00D12E9F"/>
    <w:pPr>
      <w:spacing w:after="0" w:line="240" w:lineRule="auto"/>
    </w:pPr>
    <w:rPr>
      <w:rFonts w:ascii="Courier New" w:eastAsia="Times New Roman" w:hAnsi="Courier New" w:cs="Times New Roman"/>
      <w:sz w:val="20"/>
      <w:szCs w:val="20"/>
    </w:rPr>
  </w:style>
  <w:style w:type="paragraph" w:styleId="afa">
    <w:name w:val="Balloon Text"/>
    <w:basedOn w:val="a"/>
    <w:link w:val="15"/>
    <w:semiHidden/>
    <w:unhideWhenUsed/>
    <w:qFormat/>
    <w:rsid w:val="00D12E9F"/>
    <w:pPr>
      <w:spacing w:after="0" w:line="240" w:lineRule="auto"/>
    </w:pPr>
    <w:rPr>
      <w:rFonts w:ascii="Tahoma" w:eastAsiaTheme="minorHAnsi" w:hAnsi="Tahoma" w:cs="Tahoma"/>
      <w:sz w:val="16"/>
      <w:szCs w:val="16"/>
      <w:lang w:eastAsia="en-US"/>
    </w:rPr>
  </w:style>
  <w:style w:type="character" w:customStyle="1" w:styleId="15">
    <w:name w:val="Текст выноски Знак1"/>
    <w:basedOn w:val="a0"/>
    <w:link w:val="afa"/>
    <w:uiPriority w:val="99"/>
    <w:semiHidden/>
    <w:qFormat/>
    <w:locked/>
    <w:rsid w:val="00D12E9F"/>
    <w:rPr>
      <w:rFonts w:ascii="Tahoma" w:hAnsi="Tahoma" w:cs="Tahoma"/>
      <w:sz w:val="16"/>
      <w:szCs w:val="16"/>
    </w:rPr>
  </w:style>
  <w:style w:type="character" w:customStyle="1" w:styleId="afb">
    <w:name w:val="Текст выноски Знак"/>
    <w:basedOn w:val="a0"/>
    <w:semiHidden/>
    <w:qFormat/>
    <w:rsid w:val="00D12E9F"/>
    <w:rPr>
      <w:rFonts w:ascii="Tahoma" w:eastAsiaTheme="minorEastAsia" w:hAnsi="Tahoma" w:cs="Tahoma"/>
      <w:sz w:val="16"/>
      <w:szCs w:val="16"/>
      <w:lang w:eastAsia="ru-RU"/>
    </w:rPr>
  </w:style>
  <w:style w:type="paragraph" w:styleId="afc">
    <w:name w:val="No Spacing"/>
    <w:aliases w:val="основа,No Spacing,Без интервала1"/>
    <w:uiPriority w:val="1"/>
    <w:qFormat/>
    <w:rsid w:val="00D12E9F"/>
    <w:pPr>
      <w:spacing w:after="0" w:line="240" w:lineRule="auto"/>
    </w:pPr>
    <w:rPr>
      <w:rFonts w:ascii="Calibri" w:eastAsia="Times New Roman" w:hAnsi="Calibri" w:cs="Times New Roman"/>
      <w:lang w:eastAsia="ru-RU"/>
    </w:rPr>
  </w:style>
  <w:style w:type="character" w:customStyle="1" w:styleId="afd">
    <w:name w:val="Абзац списка Знак"/>
    <w:link w:val="afe"/>
    <w:uiPriority w:val="34"/>
    <w:locked/>
    <w:rsid w:val="00D12E9F"/>
    <w:rPr>
      <w:rFonts w:ascii="Calibri" w:eastAsia="Calibri" w:hAnsi="Calibri" w:cs="Times New Roman"/>
    </w:rPr>
  </w:style>
  <w:style w:type="paragraph" w:styleId="afe">
    <w:name w:val="List Paragraph"/>
    <w:basedOn w:val="a"/>
    <w:link w:val="afd"/>
    <w:uiPriority w:val="34"/>
    <w:qFormat/>
    <w:rsid w:val="00D12E9F"/>
    <w:pPr>
      <w:ind w:left="720"/>
      <w:contextualSpacing/>
    </w:pPr>
    <w:rPr>
      <w:rFonts w:ascii="Calibri" w:eastAsia="Calibri" w:hAnsi="Calibri" w:cs="Times New Roman"/>
      <w:lang w:eastAsia="en-US"/>
    </w:rPr>
  </w:style>
  <w:style w:type="paragraph" w:styleId="26">
    <w:name w:val="Quote"/>
    <w:basedOn w:val="a"/>
    <w:next w:val="a"/>
    <w:link w:val="27"/>
    <w:qFormat/>
    <w:rsid w:val="00D12E9F"/>
    <w:pPr>
      <w:spacing w:after="0" w:line="240" w:lineRule="auto"/>
      <w:ind w:firstLine="709"/>
      <w:jc w:val="both"/>
    </w:pPr>
    <w:rPr>
      <w:rFonts w:ascii="Times New Roman" w:eastAsia="Times New Roman" w:hAnsi="Times New Roman" w:cs="Times New Roman"/>
      <w:i/>
      <w:sz w:val="24"/>
      <w:szCs w:val="24"/>
      <w:lang w:eastAsia="en-US" w:bidi="en-US"/>
    </w:rPr>
  </w:style>
  <w:style w:type="character" w:customStyle="1" w:styleId="27">
    <w:name w:val="Цитата 2 Знак"/>
    <w:basedOn w:val="a0"/>
    <w:link w:val="26"/>
    <w:rsid w:val="00D12E9F"/>
    <w:rPr>
      <w:rFonts w:ascii="Times New Roman" w:eastAsia="Times New Roman" w:hAnsi="Times New Roman" w:cs="Times New Roman"/>
      <w:i/>
      <w:sz w:val="24"/>
      <w:szCs w:val="24"/>
      <w:lang w:bidi="en-US"/>
    </w:rPr>
  </w:style>
  <w:style w:type="paragraph" w:styleId="aff">
    <w:name w:val="Intense Quote"/>
    <w:basedOn w:val="a"/>
    <w:next w:val="a"/>
    <w:link w:val="aff0"/>
    <w:qFormat/>
    <w:rsid w:val="00D12E9F"/>
    <w:pPr>
      <w:spacing w:after="0" w:line="240" w:lineRule="auto"/>
      <w:ind w:left="720" w:right="720" w:firstLine="709"/>
      <w:jc w:val="both"/>
    </w:pPr>
    <w:rPr>
      <w:rFonts w:ascii="Times New Roman" w:eastAsia="Times New Roman" w:hAnsi="Times New Roman" w:cs="Times New Roman"/>
      <w:b/>
      <w:i/>
      <w:sz w:val="24"/>
      <w:lang w:eastAsia="en-US" w:bidi="en-US"/>
    </w:rPr>
  </w:style>
  <w:style w:type="character" w:customStyle="1" w:styleId="aff0">
    <w:name w:val="Выделенная цитата Знак"/>
    <w:basedOn w:val="a0"/>
    <w:link w:val="aff"/>
    <w:rsid w:val="00D12E9F"/>
    <w:rPr>
      <w:rFonts w:ascii="Times New Roman" w:eastAsia="Times New Roman" w:hAnsi="Times New Roman" w:cs="Times New Roman"/>
      <w:b/>
      <w:i/>
      <w:sz w:val="24"/>
      <w:lang w:bidi="en-US"/>
    </w:rPr>
  </w:style>
  <w:style w:type="paragraph" w:customStyle="1" w:styleId="western">
    <w:name w:val="western"/>
    <w:basedOn w:val="a"/>
    <w:qFormat/>
    <w:rsid w:val="00D12E9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Cell">
    <w:name w:val="ConsPlusCell"/>
    <w:qFormat/>
    <w:rsid w:val="00D12E9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TableText">
    <w:name w:val="Table Text"/>
    <w:qFormat/>
    <w:rsid w:val="00D12E9F"/>
    <w:pPr>
      <w:widowControl w:val="0"/>
      <w:overflowPunct w:val="0"/>
      <w:autoSpaceDE w:val="0"/>
      <w:autoSpaceDN w:val="0"/>
      <w:adjustRightInd w:val="0"/>
      <w:spacing w:after="0" w:line="240" w:lineRule="auto"/>
    </w:pPr>
    <w:rPr>
      <w:rFonts w:ascii="Times New Roman" w:eastAsia="Times New Roman" w:hAnsi="Times New Roman" w:cs="Times New Roman"/>
      <w:color w:val="000000"/>
      <w:sz w:val="20"/>
      <w:szCs w:val="20"/>
      <w:lang w:eastAsia="ru-RU"/>
    </w:rPr>
  </w:style>
  <w:style w:type="paragraph" w:customStyle="1" w:styleId="Zag1">
    <w:name w:val="Zag_1"/>
    <w:basedOn w:val="a"/>
    <w:qFormat/>
    <w:rsid w:val="00D12E9F"/>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rPr>
  </w:style>
  <w:style w:type="paragraph" w:customStyle="1" w:styleId="Osnova">
    <w:name w:val="Osnova"/>
    <w:basedOn w:val="a"/>
    <w:qFormat/>
    <w:rsid w:val="00D12E9F"/>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rPr>
  </w:style>
  <w:style w:type="paragraph" w:customStyle="1" w:styleId="16">
    <w:name w:val="Обычный1"/>
    <w:qFormat/>
    <w:rsid w:val="00D12E9F"/>
    <w:pPr>
      <w:widowControl w:val="0"/>
      <w:spacing w:after="0" w:line="240" w:lineRule="auto"/>
      <w:jc w:val="both"/>
    </w:pPr>
    <w:rPr>
      <w:rFonts w:ascii="Times New Roman" w:eastAsia="Times New Roman" w:hAnsi="Times New Roman" w:cs="Times New Roman"/>
      <w:sz w:val="20"/>
      <w:szCs w:val="20"/>
      <w:lang w:eastAsia="ru-RU"/>
    </w:rPr>
  </w:style>
  <w:style w:type="paragraph" w:customStyle="1" w:styleId="aff1">
    <w:name w:val="Новый"/>
    <w:basedOn w:val="a"/>
    <w:qFormat/>
    <w:rsid w:val="00D12E9F"/>
    <w:pPr>
      <w:spacing w:after="0" w:line="360" w:lineRule="auto"/>
      <w:ind w:firstLine="454"/>
      <w:jc w:val="both"/>
    </w:pPr>
    <w:rPr>
      <w:rFonts w:ascii="Times New Roman" w:eastAsia="Times New Roman" w:hAnsi="Times New Roman" w:cs="Times New Roman"/>
      <w:sz w:val="28"/>
      <w:szCs w:val="24"/>
      <w:lang w:eastAsia="en-US" w:bidi="en-US"/>
    </w:rPr>
  </w:style>
  <w:style w:type="character" w:customStyle="1" w:styleId="Abstract">
    <w:name w:val="Abstract Знак"/>
    <w:link w:val="Abstract0"/>
    <w:qFormat/>
    <w:locked/>
    <w:rsid w:val="00D12E9F"/>
    <w:rPr>
      <w:rFonts w:ascii="Times New Roman" w:eastAsia="@Arial Unicode MS" w:hAnsi="Times New Roman" w:cs="Times New Roman"/>
      <w:sz w:val="28"/>
      <w:szCs w:val="28"/>
      <w:lang w:eastAsia="ru-RU"/>
    </w:rPr>
  </w:style>
  <w:style w:type="paragraph" w:customStyle="1" w:styleId="Abstract0">
    <w:name w:val="Abstract"/>
    <w:basedOn w:val="a"/>
    <w:link w:val="Abstract"/>
    <w:qFormat/>
    <w:rsid w:val="00D12E9F"/>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rPr>
  </w:style>
  <w:style w:type="character" w:customStyle="1" w:styleId="aff2">
    <w:name w:val="А_основной Знак"/>
    <w:link w:val="aff3"/>
    <w:qFormat/>
    <w:locked/>
    <w:rsid w:val="00D12E9F"/>
    <w:rPr>
      <w:rFonts w:ascii="Times New Roman" w:eastAsia="Calibri" w:hAnsi="Times New Roman" w:cs="Times New Roman"/>
      <w:sz w:val="28"/>
      <w:szCs w:val="28"/>
    </w:rPr>
  </w:style>
  <w:style w:type="paragraph" w:customStyle="1" w:styleId="aff3">
    <w:name w:val="А_основной"/>
    <w:basedOn w:val="a"/>
    <w:link w:val="aff2"/>
    <w:qFormat/>
    <w:rsid w:val="00D12E9F"/>
    <w:pPr>
      <w:spacing w:after="0" w:line="360" w:lineRule="auto"/>
      <w:ind w:firstLine="454"/>
      <w:jc w:val="both"/>
    </w:pPr>
    <w:rPr>
      <w:rFonts w:ascii="Times New Roman" w:eastAsia="Calibri" w:hAnsi="Times New Roman" w:cs="Times New Roman"/>
      <w:sz w:val="28"/>
      <w:szCs w:val="28"/>
      <w:lang w:eastAsia="en-US"/>
    </w:rPr>
  </w:style>
  <w:style w:type="character" w:customStyle="1" w:styleId="aff4">
    <w:name w:val="А_сноска Знак"/>
    <w:link w:val="aff5"/>
    <w:qFormat/>
    <w:locked/>
    <w:rsid w:val="00D12E9F"/>
    <w:rPr>
      <w:rFonts w:ascii="Times New Roman" w:eastAsia="Times New Roman" w:hAnsi="Times New Roman" w:cs="Times New Roman"/>
      <w:sz w:val="24"/>
      <w:szCs w:val="24"/>
      <w:lang w:eastAsia="ru-RU"/>
    </w:rPr>
  </w:style>
  <w:style w:type="paragraph" w:customStyle="1" w:styleId="aff5">
    <w:name w:val="А_сноска"/>
    <w:basedOn w:val="a7"/>
    <w:link w:val="aff4"/>
    <w:qFormat/>
    <w:rsid w:val="00D12E9F"/>
  </w:style>
  <w:style w:type="paragraph" w:customStyle="1" w:styleId="Zag2">
    <w:name w:val="Zag_2"/>
    <w:basedOn w:val="a"/>
    <w:qFormat/>
    <w:rsid w:val="00D12E9F"/>
    <w:pPr>
      <w:widowControl w:val="0"/>
      <w:autoSpaceDE w:val="0"/>
      <w:autoSpaceDN w:val="0"/>
      <w:adjustRightInd w:val="0"/>
      <w:spacing w:after="129" w:line="291" w:lineRule="exact"/>
      <w:jc w:val="center"/>
    </w:pPr>
    <w:rPr>
      <w:rFonts w:ascii="Times New Roman" w:eastAsia="Calibri" w:hAnsi="Times New Roman" w:cs="Times New Roman"/>
      <w:b/>
      <w:bCs/>
      <w:color w:val="000000"/>
      <w:sz w:val="24"/>
      <w:szCs w:val="24"/>
      <w:lang w:val="en-US"/>
    </w:rPr>
  </w:style>
  <w:style w:type="paragraph" w:customStyle="1" w:styleId="Zag3">
    <w:name w:val="Zag_3"/>
    <w:basedOn w:val="a"/>
    <w:qFormat/>
    <w:rsid w:val="00D12E9F"/>
    <w:pPr>
      <w:widowControl w:val="0"/>
      <w:autoSpaceDE w:val="0"/>
      <w:autoSpaceDN w:val="0"/>
      <w:adjustRightInd w:val="0"/>
      <w:spacing w:after="68" w:line="282" w:lineRule="exact"/>
      <w:jc w:val="center"/>
    </w:pPr>
    <w:rPr>
      <w:rFonts w:ascii="Times New Roman" w:eastAsia="Calibri" w:hAnsi="Times New Roman" w:cs="Times New Roman"/>
      <w:i/>
      <w:iCs/>
      <w:color w:val="000000"/>
      <w:sz w:val="24"/>
      <w:szCs w:val="24"/>
      <w:lang w:val="en-US"/>
    </w:rPr>
  </w:style>
  <w:style w:type="paragraph" w:customStyle="1" w:styleId="aff6">
    <w:name w:val="Ξαϋχνϋι"/>
    <w:basedOn w:val="a"/>
    <w:qFormat/>
    <w:rsid w:val="00D12E9F"/>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aff7">
    <w:name w:val="Νξβϋι"/>
    <w:basedOn w:val="a"/>
    <w:qFormat/>
    <w:rsid w:val="00D12E9F"/>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rPr>
  </w:style>
  <w:style w:type="paragraph" w:customStyle="1" w:styleId="zag4">
    <w:name w:val="zag_4"/>
    <w:basedOn w:val="a"/>
    <w:qFormat/>
    <w:rsid w:val="00D12E9F"/>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rPr>
  </w:style>
  <w:style w:type="paragraph" w:customStyle="1" w:styleId="NormalPP">
    <w:name w:val="Normal PP"/>
    <w:basedOn w:val="a"/>
    <w:qFormat/>
    <w:rsid w:val="00D12E9F"/>
    <w:pPr>
      <w:widowControl w:val="0"/>
      <w:autoSpaceDE w:val="0"/>
      <w:autoSpaceDN w:val="0"/>
      <w:adjustRightInd w:val="0"/>
      <w:spacing w:after="0" w:line="240" w:lineRule="auto"/>
    </w:pPr>
    <w:rPr>
      <w:rFonts w:ascii="Arial" w:eastAsia="Calibri" w:hAnsi="Arial" w:cs="Arial"/>
      <w:color w:val="000000"/>
      <w:sz w:val="24"/>
      <w:szCs w:val="24"/>
      <w:lang w:val="en-US"/>
    </w:rPr>
  </w:style>
  <w:style w:type="paragraph" w:customStyle="1" w:styleId="text2">
    <w:name w:val="text2"/>
    <w:basedOn w:val="a"/>
    <w:qFormat/>
    <w:rsid w:val="00D12E9F"/>
    <w:pPr>
      <w:widowControl w:val="0"/>
      <w:autoSpaceDE w:val="0"/>
      <w:autoSpaceDN w:val="0"/>
      <w:adjustRightInd w:val="0"/>
      <w:spacing w:after="0" w:line="240" w:lineRule="auto"/>
      <w:ind w:left="566" w:right="793"/>
      <w:jc w:val="both"/>
    </w:pPr>
    <w:rPr>
      <w:rFonts w:ascii="Times New Roman" w:eastAsia="Calibri" w:hAnsi="Times New Roman" w:cs="Times New Roman"/>
      <w:color w:val="000000"/>
      <w:sz w:val="24"/>
      <w:szCs w:val="24"/>
      <w:lang w:val="en-US"/>
    </w:rPr>
  </w:style>
  <w:style w:type="paragraph" w:customStyle="1" w:styleId="17">
    <w:name w:val="Знак Знак1 Знак Знак Знак"/>
    <w:basedOn w:val="a"/>
    <w:qFormat/>
    <w:rsid w:val="00D12E9F"/>
    <w:pPr>
      <w:spacing w:after="160" w:line="240" w:lineRule="exact"/>
    </w:pPr>
    <w:rPr>
      <w:rFonts w:ascii="Verdana" w:eastAsia="Times New Roman" w:hAnsi="Verdana" w:cs="Times New Roman"/>
      <w:sz w:val="20"/>
      <w:szCs w:val="20"/>
      <w:lang w:val="en-US" w:eastAsia="en-US"/>
    </w:rPr>
  </w:style>
  <w:style w:type="paragraph" w:customStyle="1" w:styleId="aff8">
    <w:name w:val="Знак Знак Знак Знак Знак"/>
    <w:basedOn w:val="a"/>
    <w:qFormat/>
    <w:rsid w:val="00D12E9F"/>
    <w:pPr>
      <w:spacing w:after="160" w:line="240" w:lineRule="exact"/>
    </w:pPr>
    <w:rPr>
      <w:rFonts w:ascii="Verdana" w:eastAsia="Times New Roman" w:hAnsi="Verdana" w:cs="Times New Roman"/>
      <w:sz w:val="20"/>
      <w:szCs w:val="20"/>
      <w:lang w:val="en-US" w:eastAsia="en-US"/>
    </w:rPr>
  </w:style>
  <w:style w:type="paragraph" w:customStyle="1" w:styleId="CharCharCarCharCarCharCarCharCarCharCharCharCarCharCharChar">
    <w:name w:val="Char Char Car Char Car Char Car Char Car Char Char Char Car Char Char Char"/>
    <w:basedOn w:val="a"/>
    <w:qFormat/>
    <w:rsid w:val="00D12E9F"/>
    <w:pPr>
      <w:autoSpaceDE w:val="0"/>
      <w:autoSpaceDN w:val="0"/>
      <w:spacing w:after="160" w:line="240" w:lineRule="exact"/>
    </w:pPr>
    <w:rPr>
      <w:rFonts w:ascii="Arial" w:eastAsia="Times New Roman" w:hAnsi="Arial" w:cs="Arial"/>
      <w:sz w:val="20"/>
      <w:szCs w:val="20"/>
      <w:lang w:val="en-US" w:eastAsia="en-US"/>
    </w:rPr>
  </w:style>
  <w:style w:type="paragraph" w:customStyle="1" w:styleId="aff9">
    <w:name w:val="Знак Знак"/>
    <w:basedOn w:val="a"/>
    <w:qFormat/>
    <w:rsid w:val="00D12E9F"/>
    <w:pPr>
      <w:spacing w:after="160" w:line="240" w:lineRule="exact"/>
    </w:pPr>
    <w:rPr>
      <w:rFonts w:ascii="Verdana" w:eastAsia="Times New Roman" w:hAnsi="Verdana" w:cs="Times New Roman"/>
      <w:sz w:val="20"/>
      <w:szCs w:val="20"/>
      <w:lang w:val="en-US" w:eastAsia="en-US"/>
    </w:rPr>
  </w:style>
  <w:style w:type="paragraph" w:customStyle="1" w:styleId="affa">
    <w:name w:val="a"/>
    <w:basedOn w:val="a"/>
    <w:qFormat/>
    <w:rsid w:val="00D12E9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auiue">
    <w:name w:val="Iau.iue"/>
    <w:basedOn w:val="a"/>
    <w:next w:val="a"/>
    <w:qFormat/>
    <w:rsid w:val="00D12E9F"/>
    <w:pPr>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affb">
    <w:name w:val="Знак Знак Знак"/>
    <w:basedOn w:val="a"/>
    <w:qFormat/>
    <w:rsid w:val="00D12E9F"/>
    <w:pPr>
      <w:spacing w:after="160" w:line="240" w:lineRule="exact"/>
    </w:pPr>
    <w:rPr>
      <w:rFonts w:ascii="Verdana" w:eastAsia="Times New Roman" w:hAnsi="Verdana" w:cs="Times New Roman"/>
      <w:sz w:val="20"/>
      <w:szCs w:val="20"/>
      <w:lang w:val="en-US" w:eastAsia="en-US"/>
    </w:rPr>
  </w:style>
  <w:style w:type="paragraph" w:customStyle="1" w:styleId="18">
    <w:name w:val="Абзац списка1"/>
    <w:basedOn w:val="a"/>
    <w:qFormat/>
    <w:rsid w:val="00D12E9F"/>
    <w:pPr>
      <w:spacing w:after="0" w:line="240" w:lineRule="auto"/>
      <w:ind w:left="720"/>
      <w:contextualSpacing/>
    </w:pPr>
    <w:rPr>
      <w:rFonts w:ascii="Times New Roman" w:eastAsia="Calibri" w:hAnsi="Times New Roman" w:cs="Times New Roman"/>
      <w:sz w:val="24"/>
      <w:szCs w:val="24"/>
    </w:rPr>
  </w:style>
  <w:style w:type="paragraph" w:customStyle="1" w:styleId="affc">
    <w:name w:val="Знак Знак Знак Знак"/>
    <w:basedOn w:val="a"/>
    <w:qFormat/>
    <w:rsid w:val="00D12E9F"/>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rPr>
  </w:style>
  <w:style w:type="paragraph" w:customStyle="1" w:styleId="19">
    <w:name w:val="Номер 1"/>
    <w:basedOn w:val="1"/>
    <w:qFormat/>
    <w:rsid w:val="00D12E9F"/>
    <w:pPr>
      <w:suppressAutoHyphens/>
      <w:autoSpaceDE w:val="0"/>
      <w:autoSpaceDN w:val="0"/>
      <w:adjustRightInd w:val="0"/>
      <w:spacing w:before="360" w:after="240" w:line="360" w:lineRule="auto"/>
      <w:jc w:val="center"/>
    </w:pPr>
    <w:rPr>
      <w:rFonts w:ascii="Times New Roman" w:hAnsi="Times New Roman" w:cs="Times New Roman"/>
      <w:bCs w:val="0"/>
      <w:kern w:val="0"/>
      <w:sz w:val="28"/>
      <w:szCs w:val="20"/>
    </w:rPr>
  </w:style>
  <w:style w:type="paragraph" w:customStyle="1" w:styleId="Iauiue0">
    <w:name w:val="Iau?iue"/>
    <w:qFormat/>
    <w:rsid w:val="00D12E9F"/>
    <w:pPr>
      <w:overflowPunct w:val="0"/>
      <w:autoSpaceDE w:val="0"/>
      <w:autoSpaceDN w:val="0"/>
      <w:adjustRightInd w:val="0"/>
      <w:spacing w:after="0" w:line="240" w:lineRule="auto"/>
    </w:pPr>
    <w:rPr>
      <w:rFonts w:ascii="Times New Roman" w:eastAsia="Times New Roman" w:hAnsi="Times New Roman" w:cs="Times New Roman"/>
      <w:sz w:val="24"/>
      <w:szCs w:val="20"/>
      <w:lang w:eastAsia="de-DE"/>
    </w:rPr>
  </w:style>
  <w:style w:type="paragraph" w:customStyle="1" w:styleId="28">
    <w:name w:val="Номер 2"/>
    <w:basedOn w:val="3"/>
    <w:qFormat/>
    <w:rsid w:val="00D12E9F"/>
    <w:pPr>
      <w:spacing w:before="120" w:after="120" w:line="360" w:lineRule="auto"/>
      <w:jc w:val="center"/>
    </w:pPr>
    <w:rPr>
      <w:rFonts w:ascii="Times New Roman" w:hAnsi="Times New Roman"/>
      <w:sz w:val="28"/>
      <w:szCs w:val="28"/>
    </w:rPr>
  </w:style>
  <w:style w:type="paragraph" w:customStyle="1" w:styleId="211">
    <w:name w:val="Основной текст 21"/>
    <w:basedOn w:val="a"/>
    <w:qFormat/>
    <w:rsid w:val="00D12E9F"/>
    <w:pPr>
      <w:overflowPunct w:val="0"/>
      <w:autoSpaceDE w:val="0"/>
      <w:autoSpaceDN w:val="0"/>
      <w:adjustRightInd w:val="0"/>
      <w:spacing w:after="0" w:line="360" w:lineRule="auto"/>
      <w:ind w:firstLine="709"/>
      <w:jc w:val="both"/>
    </w:pPr>
    <w:rPr>
      <w:rFonts w:ascii="Times New Roman" w:eastAsia="Times New Roman" w:hAnsi="Times New Roman" w:cs="Times New Roman"/>
      <w:sz w:val="28"/>
      <w:szCs w:val="20"/>
      <w:lang w:eastAsia="de-DE"/>
    </w:rPr>
  </w:style>
  <w:style w:type="paragraph" w:customStyle="1" w:styleId="220">
    <w:name w:val="Основной текст 22"/>
    <w:basedOn w:val="a"/>
    <w:qFormat/>
    <w:rsid w:val="00D12E9F"/>
    <w:pPr>
      <w:spacing w:after="0" w:line="240" w:lineRule="auto"/>
      <w:ind w:firstLine="709"/>
      <w:jc w:val="both"/>
    </w:pPr>
    <w:rPr>
      <w:rFonts w:ascii="Times New Roman" w:eastAsia="Times New Roman" w:hAnsi="Times New Roman" w:cs="Times New Roman"/>
      <w:sz w:val="24"/>
      <w:szCs w:val="24"/>
    </w:rPr>
  </w:style>
  <w:style w:type="paragraph" w:customStyle="1" w:styleId="212">
    <w:name w:val="Основной текст с отступом 21"/>
    <w:basedOn w:val="a"/>
    <w:qFormat/>
    <w:rsid w:val="00D12E9F"/>
    <w:pPr>
      <w:spacing w:after="0" w:line="240" w:lineRule="auto"/>
      <w:ind w:firstLine="709"/>
      <w:jc w:val="both"/>
    </w:pPr>
    <w:rPr>
      <w:rFonts w:ascii="Times New Roman" w:eastAsia="Times New Roman" w:hAnsi="Times New Roman" w:cs="Times New Roman"/>
      <w:szCs w:val="20"/>
    </w:rPr>
  </w:style>
  <w:style w:type="paragraph" w:customStyle="1" w:styleId="Style3">
    <w:name w:val="Style3"/>
    <w:basedOn w:val="a"/>
    <w:qFormat/>
    <w:rsid w:val="00D12E9F"/>
    <w:pPr>
      <w:widowControl w:val="0"/>
      <w:autoSpaceDE w:val="0"/>
      <w:autoSpaceDN w:val="0"/>
      <w:adjustRightInd w:val="0"/>
      <w:spacing w:after="0" w:line="293" w:lineRule="exact"/>
      <w:ind w:firstLine="504"/>
      <w:jc w:val="both"/>
    </w:pPr>
    <w:rPr>
      <w:rFonts w:ascii="Times New Roman" w:eastAsia="Times New Roman" w:hAnsi="Times New Roman" w:cs="Times New Roman"/>
      <w:sz w:val="24"/>
      <w:szCs w:val="24"/>
    </w:rPr>
  </w:style>
  <w:style w:type="paragraph" w:customStyle="1" w:styleId="Style1">
    <w:name w:val="Style1"/>
    <w:basedOn w:val="a"/>
    <w:qFormat/>
    <w:rsid w:val="00D12E9F"/>
    <w:pPr>
      <w:widowControl w:val="0"/>
      <w:autoSpaceDE w:val="0"/>
      <w:autoSpaceDN w:val="0"/>
      <w:adjustRightInd w:val="0"/>
      <w:spacing w:after="0" w:line="298" w:lineRule="exact"/>
      <w:ind w:firstLine="514"/>
      <w:jc w:val="both"/>
    </w:pPr>
    <w:rPr>
      <w:rFonts w:ascii="Times New Roman" w:eastAsia="Times New Roman" w:hAnsi="Times New Roman" w:cs="Times New Roman"/>
      <w:sz w:val="24"/>
      <w:szCs w:val="24"/>
    </w:rPr>
  </w:style>
  <w:style w:type="paragraph" w:customStyle="1" w:styleId="BodyText21">
    <w:name w:val="Body Text 21"/>
    <w:basedOn w:val="a"/>
    <w:qFormat/>
    <w:rsid w:val="00D12E9F"/>
    <w:pPr>
      <w:spacing w:after="0" w:line="240" w:lineRule="auto"/>
      <w:ind w:firstLine="709"/>
      <w:jc w:val="both"/>
    </w:pPr>
    <w:rPr>
      <w:rFonts w:ascii="Times New Roman" w:eastAsia="Times New Roman" w:hAnsi="Times New Roman" w:cs="Times New Roman"/>
      <w:sz w:val="24"/>
      <w:szCs w:val="24"/>
    </w:rPr>
  </w:style>
  <w:style w:type="paragraph" w:customStyle="1" w:styleId="affd">
    <w:name w:val="Стиль"/>
    <w:qFormat/>
    <w:rsid w:val="00D12E9F"/>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Iniiaiieoaeno21">
    <w:name w:val="Iniiaiie oaeno 21"/>
    <w:basedOn w:val="a"/>
    <w:qFormat/>
    <w:rsid w:val="00D12E9F"/>
    <w:pPr>
      <w:widowControl w:val="0"/>
      <w:autoSpaceDE w:val="0"/>
      <w:autoSpaceDN w:val="0"/>
      <w:spacing w:after="0" w:line="360" w:lineRule="auto"/>
      <w:jc w:val="both"/>
    </w:pPr>
    <w:rPr>
      <w:rFonts w:ascii="Times New Roman" w:eastAsia="SimSun" w:hAnsi="Times New Roman" w:cs="Times New Roman"/>
      <w:sz w:val="24"/>
      <w:szCs w:val="24"/>
      <w:lang w:eastAsia="zh-CN"/>
    </w:rPr>
  </w:style>
  <w:style w:type="paragraph" w:customStyle="1" w:styleId="affe">
    <w:name w:val="Знак"/>
    <w:basedOn w:val="a"/>
    <w:qFormat/>
    <w:rsid w:val="00D12E9F"/>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rPr>
  </w:style>
  <w:style w:type="paragraph" w:customStyle="1" w:styleId="afff">
    <w:name w:val="Знак Знак Знак Знак Знак Знак Знак Знак Знак Знак Знак Знак Знак Знак Знак Знак"/>
    <w:basedOn w:val="a"/>
    <w:qFormat/>
    <w:rsid w:val="00D12E9F"/>
    <w:pPr>
      <w:spacing w:after="160" w:line="240" w:lineRule="exact"/>
    </w:pPr>
    <w:rPr>
      <w:rFonts w:ascii="Verdana" w:eastAsia="Times New Roman" w:hAnsi="Verdana" w:cs="Times New Roman"/>
      <w:sz w:val="20"/>
      <w:szCs w:val="20"/>
      <w:lang w:val="en-US" w:eastAsia="en-US"/>
    </w:rPr>
  </w:style>
  <w:style w:type="paragraph" w:customStyle="1" w:styleId="CompanyName">
    <w:name w:val="Company Name"/>
    <w:basedOn w:val="afc"/>
    <w:qFormat/>
    <w:rsid w:val="00D12E9F"/>
    <w:pPr>
      <w:ind w:left="634"/>
    </w:pPr>
    <w:rPr>
      <w:rFonts w:ascii="Cambria" w:hAnsi="Cambria" w:cs="Cambria"/>
      <w:caps/>
      <w:spacing w:val="20"/>
      <w:sz w:val="18"/>
      <w:lang w:eastAsia="zh-TW"/>
    </w:rPr>
  </w:style>
  <w:style w:type="paragraph" w:customStyle="1" w:styleId="AuthorsName">
    <w:name w:val="Author's Name"/>
    <w:basedOn w:val="afc"/>
    <w:qFormat/>
    <w:rsid w:val="00D12E9F"/>
    <w:pPr>
      <w:ind w:left="634"/>
    </w:pPr>
    <w:rPr>
      <w:rFonts w:ascii="Cambria" w:hAnsi="Cambria" w:cs="Cambria"/>
      <w:sz w:val="18"/>
      <w:lang w:eastAsia="zh-TW"/>
    </w:rPr>
  </w:style>
  <w:style w:type="paragraph" w:customStyle="1" w:styleId="DocumentDate">
    <w:name w:val="Document Date"/>
    <w:basedOn w:val="afc"/>
    <w:qFormat/>
    <w:rsid w:val="00D12E9F"/>
    <w:pPr>
      <w:ind w:left="634"/>
    </w:pPr>
    <w:rPr>
      <w:rFonts w:ascii="Cambria" w:hAnsi="Cambria" w:cs="Cambria"/>
      <w:caps/>
      <w:color w:val="7F7F7F"/>
      <w:sz w:val="16"/>
      <w:lang w:eastAsia="zh-TW"/>
    </w:rPr>
  </w:style>
  <w:style w:type="paragraph" w:customStyle="1" w:styleId="afff0">
    <w:name w:val="Аннотации"/>
    <w:basedOn w:val="a"/>
    <w:qFormat/>
    <w:rsid w:val="00D12E9F"/>
    <w:pPr>
      <w:spacing w:after="0" w:line="240" w:lineRule="auto"/>
      <w:ind w:firstLine="284"/>
      <w:jc w:val="both"/>
    </w:pPr>
    <w:rPr>
      <w:rFonts w:ascii="Times New Roman" w:eastAsia="Times New Roman" w:hAnsi="Times New Roman" w:cs="Times New Roman"/>
      <w:szCs w:val="20"/>
    </w:rPr>
  </w:style>
  <w:style w:type="paragraph" w:customStyle="1" w:styleId="afff1">
    <w:name w:val="Содержимое таблицы"/>
    <w:basedOn w:val="a"/>
    <w:qFormat/>
    <w:rsid w:val="00D12E9F"/>
    <w:pPr>
      <w:widowControl w:val="0"/>
      <w:suppressLineNumbers/>
      <w:suppressAutoHyphens/>
      <w:spacing w:after="0" w:line="240" w:lineRule="auto"/>
    </w:pPr>
    <w:rPr>
      <w:rFonts w:ascii="Times New Roman" w:eastAsia="Lucida Sans Unicode" w:hAnsi="Times New Roman" w:cs="Times New Roman"/>
      <w:kern w:val="2"/>
      <w:sz w:val="24"/>
      <w:szCs w:val="24"/>
    </w:rPr>
  </w:style>
  <w:style w:type="paragraph" w:customStyle="1" w:styleId="1a">
    <w:name w:val="Стиль1"/>
    <w:qFormat/>
    <w:rsid w:val="00D12E9F"/>
    <w:pPr>
      <w:spacing w:after="0" w:line="360" w:lineRule="auto"/>
      <w:ind w:firstLine="720"/>
      <w:jc w:val="both"/>
    </w:pPr>
    <w:rPr>
      <w:rFonts w:ascii="Times New Roman" w:eastAsia="Times New Roman" w:hAnsi="Times New Roman" w:cs="Times New Roman"/>
      <w:sz w:val="24"/>
      <w:szCs w:val="20"/>
      <w:lang w:eastAsia="ru-RU"/>
    </w:rPr>
  </w:style>
  <w:style w:type="paragraph" w:customStyle="1" w:styleId="afff2">
    <w:name w:val="текст сноски"/>
    <w:basedOn w:val="a"/>
    <w:qFormat/>
    <w:rsid w:val="00D12E9F"/>
    <w:pPr>
      <w:widowControl w:val="0"/>
      <w:spacing w:after="0" w:line="240" w:lineRule="auto"/>
    </w:pPr>
    <w:rPr>
      <w:rFonts w:ascii="Gelvetsky 12pt" w:eastAsia="Times New Roman" w:hAnsi="Gelvetsky 12pt" w:cs="Gelvetsky 12pt"/>
      <w:sz w:val="24"/>
      <w:szCs w:val="24"/>
      <w:lang w:val="en-US"/>
    </w:rPr>
  </w:style>
  <w:style w:type="paragraph" w:customStyle="1" w:styleId="description">
    <w:name w:val="description"/>
    <w:basedOn w:val="a"/>
    <w:qFormat/>
    <w:rsid w:val="00D12E9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middle">
    <w:name w:val="msonormalcxspmiddle"/>
    <w:basedOn w:val="a"/>
    <w:qFormat/>
    <w:rsid w:val="00D12E9F"/>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b">
    <w:name w:val="Знак1"/>
    <w:basedOn w:val="a"/>
    <w:qFormat/>
    <w:rsid w:val="00D12E9F"/>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rPr>
  </w:style>
  <w:style w:type="paragraph" w:customStyle="1" w:styleId="msonormalcxspmiddlecxspmiddle">
    <w:name w:val="msonormalcxspmiddlecxspmiddle"/>
    <w:basedOn w:val="a"/>
    <w:qFormat/>
    <w:rsid w:val="00D12E9F"/>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
    <w:next w:val="a"/>
    <w:qFormat/>
    <w:rsid w:val="00D12E9F"/>
    <w:pPr>
      <w:widowControl w:val="0"/>
      <w:spacing w:before="480" w:after="0" w:line="240" w:lineRule="auto"/>
    </w:pPr>
    <w:rPr>
      <w:rFonts w:ascii="Arial" w:eastAsia="Times New Roman" w:hAnsi="Arial" w:cs="Times New Roman"/>
      <w:vanish/>
      <w:sz w:val="18"/>
      <w:szCs w:val="20"/>
      <w:lang w:val="en-GB" w:eastAsia="en-US"/>
    </w:rPr>
  </w:style>
  <w:style w:type="paragraph" w:customStyle="1" w:styleId="NR">
    <w:name w:val="NR"/>
    <w:basedOn w:val="a"/>
    <w:qFormat/>
    <w:rsid w:val="00D12E9F"/>
    <w:pPr>
      <w:spacing w:after="0" w:line="240" w:lineRule="auto"/>
    </w:pPr>
    <w:rPr>
      <w:rFonts w:ascii="Times New Roman" w:eastAsia="Times New Roman" w:hAnsi="Times New Roman" w:cs="Times New Roman"/>
      <w:sz w:val="24"/>
      <w:szCs w:val="20"/>
      <w:lang w:eastAsia="en-US"/>
    </w:rPr>
  </w:style>
  <w:style w:type="paragraph" w:customStyle="1" w:styleId="29">
    <w:name w:val="Знак Знак2 Знак"/>
    <w:basedOn w:val="a"/>
    <w:qFormat/>
    <w:rsid w:val="00D12E9F"/>
    <w:pPr>
      <w:spacing w:after="160" w:line="240" w:lineRule="exact"/>
    </w:pPr>
    <w:rPr>
      <w:rFonts w:ascii="Verdana" w:eastAsia="Times New Roman" w:hAnsi="Verdana" w:cs="Times New Roman"/>
      <w:sz w:val="20"/>
      <w:szCs w:val="20"/>
      <w:lang w:val="en-US" w:eastAsia="en-US"/>
    </w:rPr>
  </w:style>
  <w:style w:type="paragraph" w:customStyle="1" w:styleId="1c">
    <w:name w:val="Заголовок1"/>
    <w:basedOn w:val="a"/>
    <w:next w:val="ae"/>
    <w:qFormat/>
    <w:rsid w:val="00D12E9F"/>
    <w:pPr>
      <w:keepNext/>
      <w:suppressAutoHyphens/>
      <w:spacing w:before="240" w:after="120" w:line="240" w:lineRule="auto"/>
    </w:pPr>
    <w:rPr>
      <w:rFonts w:ascii="Arial" w:eastAsia="MS Mincho" w:hAnsi="Arial" w:cs="Tahoma"/>
      <w:sz w:val="28"/>
      <w:szCs w:val="28"/>
      <w:lang w:eastAsia="ar-SA"/>
    </w:rPr>
  </w:style>
  <w:style w:type="paragraph" w:customStyle="1" w:styleId="1d">
    <w:name w:val="Название1"/>
    <w:basedOn w:val="a"/>
    <w:qFormat/>
    <w:rsid w:val="00D12E9F"/>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e">
    <w:name w:val="Указатель1"/>
    <w:basedOn w:val="a"/>
    <w:qFormat/>
    <w:rsid w:val="00D12E9F"/>
    <w:pPr>
      <w:suppressLineNumbers/>
      <w:suppressAutoHyphens/>
      <w:spacing w:after="0" w:line="240" w:lineRule="auto"/>
    </w:pPr>
    <w:rPr>
      <w:rFonts w:ascii="Times New Roman" w:eastAsia="Times New Roman" w:hAnsi="Times New Roman" w:cs="Tahoma"/>
      <w:sz w:val="24"/>
      <w:szCs w:val="24"/>
      <w:lang w:eastAsia="ar-SA"/>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qFormat/>
    <w:rsid w:val="00D12E9F"/>
    <w:pPr>
      <w:spacing w:after="0" w:line="240" w:lineRule="auto"/>
      <w:ind w:left="720" w:firstLine="700"/>
      <w:jc w:val="both"/>
    </w:pPr>
    <w:rPr>
      <w:rFonts w:ascii="Times New Roman" w:eastAsia="Times New Roman" w:hAnsi="Times New Roman" w:cs="Times New Roman"/>
      <w:sz w:val="24"/>
      <w:szCs w:val="24"/>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qFormat/>
    <w:rsid w:val="00D12E9F"/>
    <w:pPr>
      <w:spacing w:after="0" w:line="240" w:lineRule="auto"/>
    </w:pPr>
    <w:rPr>
      <w:rFonts w:ascii="Times New Roman" w:eastAsia="Times New Roman" w:hAnsi="Times New Roman" w:cs="Times New Roman"/>
      <w:sz w:val="24"/>
      <w:szCs w:val="24"/>
    </w:rPr>
  </w:style>
  <w:style w:type="paragraph" w:customStyle="1" w:styleId="dash041e005f0431005f044b005f0447005f043d005f044b005f0439">
    <w:name w:val="dash041e_005f0431_005f044b_005f0447_005f043d_005f044b_005f0439"/>
    <w:basedOn w:val="a"/>
    <w:qFormat/>
    <w:rsid w:val="00D12E9F"/>
    <w:pPr>
      <w:spacing w:after="0" w:line="240" w:lineRule="auto"/>
    </w:pPr>
    <w:rPr>
      <w:rFonts w:ascii="Times New Roman" w:eastAsia="Times New Roman" w:hAnsi="Times New Roman" w:cs="Times New Roman"/>
      <w:sz w:val="24"/>
      <w:szCs w:val="24"/>
    </w:rPr>
  </w:style>
  <w:style w:type="paragraph" w:customStyle="1" w:styleId="afff3">
    <w:name w:val="#Текст_мой"/>
    <w:qFormat/>
    <w:rsid w:val="00D12E9F"/>
    <w:pPr>
      <w:autoSpaceDE w:val="0"/>
      <w:autoSpaceDN w:val="0"/>
      <w:adjustRightInd w:val="0"/>
      <w:spacing w:after="0" w:line="240" w:lineRule="atLeast"/>
      <w:ind w:firstLine="283"/>
      <w:jc w:val="both"/>
    </w:pPr>
    <w:rPr>
      <w:rFonts w:ascii="SchoolBookC" w:eastAsia="Times New Roman" w:hAnsi="SchoolBookC" w:cs="SchoolBookC"/>
      <w:sz w:val="21"/>
      <w:szCs w:val="21"/>
      <w:lang w:eastAsia="ru-RU"/>
    </w:rPr>
  </w:style>
  <w:style w:type="paragraph" w:customStyle="1" w:styleId="afff4">
    <w:name w:val="Знак Знак Знак Знак Знак Знак Знак Знак Знак"/>
    <w:basedOn w:val="a"/>
    <w:qFormat/>
    <w:rsid w:val="00D12E9F"/>
    <w:pPr>
      <w:spacing w:before="100" w:beforeAutospacing="1" w:after="100" w:afterAutospacing="1" w:line="240" w:lineRule="auto"/>
    </w:pPr>
    <w:rPr>
      <w:rFonts w:ascii="Times New Roman" w:eastAsia="Times New Roman" w:hAnsi="Times New Roman" w:cs="Times New Roman"/>
      <w:color w:val="000000"/>
      <w:sz w:val="24"/>
      <w:szCs w:val="24"/>
      <w:u w:color="000000"/>
      <w:lang w:val="en-US" w:eastAsia="en-US"/>
    </w:rPr>
  </w:style>
  <w:style w:type="paragraph" w:customStyle="1" w:styleId="-12">
    <w:name w:val="Цветной список - Акцент 12"/>
    <w:basedOn w:val="a"/>
    <w:qFormat/>
    <w:rsid w:val="00D12E9F"/>
    <w:pPr>
      <w:spacing w:line="240" w:lineRule="auto"/>
      <w:ind w:left="720"/>
      <w:contextualSpacing/>
    </w:pPr>
    <w:rPr>
      <w:rFonts w:ascii="Cambria" w:eastAsia="Cambria" w:hAnsi="Cambria" w:cs="Times New Roman"/>
      <w:sz w:val="24"/>
      <w:szCs w:val="24"/>
      <w:lang w:eastAsia="en-US"/>
    </w:rPr>
  </w:style>
  <w:style w:type="paragraph" w:customStyle="1" w:styleId="dash041e0431044b0447043d044b0439">
    <w:name w:val="dash041e_0431_044b_0447_043d_044b_0439"/>
    <w:basedOn w:val="a"/>
    <w:qFormat/>
    <w:rsid w:val="00D12E9F"/>
    <w:pPr>
      <w:spacing w:after="0" w:line="240" w:lineRule="auto"/>
    </w:pPr>
    <w:rPr>
      <w:rFonts w:ascii="Times New Roman" w:eastAsia="Times New Roman" w:hAnsi="Times New Roman" w:cs="Times New Roman"/>
      <w:sz w:val="24"/>
      <w:szCs w:val="24"/>
    </w:rPr>
  </w:style>
  <w:style w:type="paragraph" w:customStyle="1" w:styleId="default">
    <w:name w:val="default"/>
    <w:basedOn w:val="a"/>
    <w:qFormat/>
    <w:rsid w:val="00D12E9F"/>
    <w:pPr>
      <w:spacing w:after="0" w:line="240" w:lineRule="auto"/>
    </w:pPr>
    <w:rPr>
      <w:rFonts w:ascii="Times New Roman" w:eastAsia="Times New Roman" w:hAnsi="Times New Roman" w:cs="Times New Roman"/>
      <w:sz w:val="24"/>
      <w:szCs w:val="24"/>
    </w:rPr>
  </w:style>
  <w:style w:type="paragraph" w:customStyle="1" w:styleId="Default0">
    <w:name w:val="Default"/>
    <w:qFormat/>
    <w:rsid w:val="00D12E9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rmal">
    <w:name w:val="ConsPlusNormal"/>
    <w:qFormat/>
    <w:rsid w:val="00D12E9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afff5">
    <w:name w:val="А_осн Знак"/>
    <w:link w:val="afff6"/>
    <w:qFormat/>
    <w:locked/>
    <w:rsid w:val="00D12E9F"/>
    <w:rPr>
      <w:rFonts w:ascii="Times New Roman" w:eastAsia="@Arial Unicode MS" w:hAnsi="Times New Roman" w:cs="Times New Roman"/>
      <w:sz w:val="28"/>
      <w:szCs w:val="28"/>
      <w:lang w:eastAsia="ru-RU"/>
    </w:rPr>
  </w:style>
  <w:style w:type="paragraph" w:customStyle="1" w:styleId="afff6">
    <w:name w:val="А_осн"/>
    <w:basedOn w:val="Abstract0"/>
    <w:link w:val="afff5"/>
    <w:qFormat/>
    <w:rsid w:val="00D12E9F"/>
  </w:style>
  <w:style w:type="paragraph" w:customStyle="1" w:styleId="35">
    <w:name w:val="Основной текст3"/>
    <w:basedOn w:val="a"/>
    <w:qFormat/>
    <w:rsid w:val="00D12E9F"/>
    <w:pPr>
      <w:widowControl w:val="0"/>
      <w:shd w:val="clear" w:color="auto" w:fill="FFFFFF"/>
      <w:spacing w:after="240" w:line="274" w:lineRule="exact"/>
      <w:ind w:hanging="420"/>
      <w:jc w:val="right"/>
    </w:pPr>
    <w:rPr>
      <w:rFonts w:ascii="Times New Roman" w:eastAsia="Times New Roman" w:hAnsi="Times New Roman" w:cs="Times New Roman"/>
      <w:sz w:val="23"/>
      <w:szCs w:val="23"/>
      <w:lang w:eastAsia="en-US"/>
    </w:rPr>
  </w:style>
  <w:style w:type="paragraph" w:customStyle="1" w:styleId="c30">
    <w:name w:val="c30"/>
    <w:basedOn w:val="a"/>
    <w:qFormat/>
    <w:rsid w:val="00D12E9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71">
    <w:name w:val="Заголовок 71"/>
    <w:basedOn w:val="a"/>
    <w:next w:val="a"/>
    <w:uiPriority w:val="99"/>
    <w:qFormat/>
    <w:rsid w:val="00D12E9F"/>
    <w:pPr>
      <w:spacing w:before="240" w:after="60" w:line="240" w:lineRule="auto"/>
      <w:ind w:firstLine="709"/>
      <w:jc w:val="both"/>
    </w:pPr>
    <w:rPr>
      <w:rFonts w:ascii="Times New Roman" w:eastAsia="Times New Roman" w:hAnsi="Times New Roman" w:cs="Times New Roman"/>
      <w:sz w:val="24"/>
      <w:szCs w:val="24"/>
      <w:lang w:eastAsia="en-US" w:bidi="en-US"/>
    </w:rPr>
  </w:style>
  <w:style w:type="character" w:styleId="afff7">
    <w:name w:val="Subtle Emphasis"/>
    <w:uiPriority w:val="19"/>
    <w:qFormat/>
    <w:rsid w:val="00D12E9F"/>
    <w:rPr>
      <w:i/>
      <w:iCs w:val="0"/>
      <w:color w:val="5A5A5A"/>
    </w:rPr>
  </w:style>
  <w:style w:type="character" w:styleId="afff8">
    <w:name w:val="Intense Emphasis"/>
    <w:qFormat/>
    <w:rsid w:val="00D12E9F"/>
    <w:rPr>
      <w:b/>
      <w:bCs w:val="0"/>
      <w:i/>
      <w:iCs w:val="0"/>
      <w:sz w:val="24"/>
      <w:szCs w:val="24"/>
      <w:u w:val="single"/>
    </w:rPr>
  </w:style>
  <w:style w:type="character" w:styleId="afff9">
    <w:name w:val="Subtle Reference"/>
    <w:qFormat/>
    <w:rsid w:val="00D12E9F"/>
    <w:rPr>
      <w:sz w:val="24"/>
      <w:szCs w:val="24"/>
      <w:u w:val="single"/>
    </w:rPr>
  </w:style>
  <w:style w:type="character" w:styleId="afffa">
    <w:name w:val="Intense Reference"/>
    <w:qFormat/>
    <w:rsid w:val="00D12E9F"/>
    <w:rPr>
      <w:b/>
      <w:bCs w:val="0"/>
      <w:sz w:val="24"/>
      <w:u w:val="single"/>
    </w:rPr>
  </w:style>
  <w:style w:type="character" w:styleId="afffb">
    <w:name w:val="Book Title"/>
    <w:qFormat/>
    <w:rsid w:val="00D12E9F"/>
    <w:rPr>
      <w:rFonts w:ascii="Arial" w:eastAsia="Times New Roman" w:hAnsi="Arial" w:cs="Arial" w:hint="default"/>
      <w:b/>
      <w:bCs w:val="0"/>
      <w:i/>
      <w:iCs w:val="0"/>
      <w:sz w:val="24"/>
      <w:szCs w:val="24"/>
    </w:rPr>
  </w:style>
  <w:style w:type="character" w:customStyle="1" w:styleId="apple-converted-space">
    <w:name w:val="apple-converted-space"/>
    <w:qFormat/>
    <w:rsid w:val="00D12E9F"/>
  </w:style>
  <w:style w:type="character" w:customStyle="1" w:styleId="z-">
    <w:name w:val="z-Начало формы Знак"/>
    <w:basedOn w:val="a0"/>
    <w:link w:val="z-0"/>
    <w:semiHidden/>
    <w:qFormat/>
    <w:rsid w:val="00D12E9F"/>
    <w:rPr>
      <w:rFonts w:ascii="Arial" w:eastAsiaTheme="minorEastAsia" w:hAnsi="Arial" w:cs="Arial"/>
      <w:vanish/>
      <w:sz w:val="16"/>
      <w:szCs w:val="16"/>
      <w:lang w:eastAsia="ru-RU"/>
    </w:rPr>
  </w:style>
  <w:style w:type="paragraph" w:styleId="z-0">
    <w:name w:val="HTML Top of Form"/>
    <w:basedOn w:val="a"/>
    <w:next w:val="a"/>
    <w:link w:val="z-"/>
    <w:hidden/>
    <w:semiHidden/>
    <w:unhideWhenUsed/>
    <w:rsid w:val="00D12E9F"/>
    <w:pPr>
      <w:pBdr>
        <w:bottom w:val="single" w:sz="6" w:space="1" w:color="auto"/>
      </w:pBdr>
      <w:spacing w:after="0"/>
      <w:jc w:val="center"/>
    </w:pPr>
    <w:rPr>
      <w:rFonts w:ascii="Arial" w:hAnsi="Arial" w:cs="Arial"/>
      <w:vanish/>
      <w:sz w:val="16"/>
      <w:szCs w:val="16"/>
    </w:rPr>
  </w:style>
  <w:style w:type="character" w:customStyle="1" w:styleId="z-1">
    <w:name w:val="z-Конец формы Знак"/>
    <w:basedOn w:val="a0"/>
    <w:link w:val="z-2"/>
    <w:semiHidden/>
    <w:qFormat/>
    <w:rsid w:val="00D12E9F"/>
    <w:rPr>
      <w:rFonts w:ascii="Arial" w:eastAsiaTheme="minorEastAsia" w:hAnsi="Arial" w:cs="Arial"/>
      <w:vanish/>
      <w:sz w:val="16"/>
      <w:szCs w:val="16"/>
      <w:lang w:eastAsia="ru-RU"/>
    </w:rPr>
  </w:style>
  <w:style w:type="paragraph" w:styleId="z-2">
    <w:name w:val="HTML Bottom of Form"/>
    <w:basedOn w:val="a"/>
    <w:next w:val="a"/>
    <w:link w:val="z-1"/>
    <w:hidden/>
    <w:semiHidden/>
    <w:unhideWhenUsed/>
    <w:rsid w:val="00D12E9F"/>
    <w:pPr>
      <w:pBdr>
        <w:top w:val="single" w:sz="6" w:space="1" w:color="auto"/>
      </w:pBdr>
      <w:spacing w:after="0"/>
      <w:jc w:val="center"/>
    </w:pPr>
    <w:rPr>
      <w:rFonts w:ascii="Arial" w:hAnsi="Arial" w:cs="Arial"/>
      <w:vanish/>
      <w:sz w:val="16"/>
      <w:szCs w:val="16"/>
    </w:rPr>
  </w:style>
  <w:style w:type="character" w:customStyle="1" w:styleId="Zag11">
    <w:name w:val="Zag_11"/>
    <w:qFormat/>
    <w:rsid w:val="00D12E9F"/>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qFormat/>
    <w:rsid w:val="00D12E9F"/>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005f005fchar1char1">
    <w:name w:val="dash041e_005f0431_005f044b_005f0447_005f043d_005f044b_005f0439_005f_005fchar1__char1"/>
    <w:qFormat/>
    <w:rsid w:val="00D12E9F"/>
    <w:rPr>
      <w:rFonts w:ascii="Times New Roman" w:hAnsi="Times New Roman" w:cs="Times New Roman" w:hint="default"/>
      <w:strike w:val="0"/>
      <w:dstrike w:val="0"/>
      <w:sz w:val="24"/>
      <w:szCs w:val="24"/>
      <w:u w:val="none"/>
      <w:effect w:val="none"/>
    </w:rPr>
  </w:style>
  <w:style w:type="character" w:customStyle="1" w:styleId="110">
    <w:name w:val="Заголовок 1 Знак1"/>
    <w:qFormat/>
    <w:rsid w:val="00D12E9F"/>
    <w:rPr>
      <w:rFonts w:ascii="Arial" w:eastAsia="Times New Roman" w:hAnsi="Arial" w:cs="Arial" w:hint="default"/>
      <w:b/>
      <w:bCs/>
      <w:kern w:val="32"/>
      <w:sz w:val="32"/>
      <w:szCs w:val="32"/>
      <w:lang w:val="de-DE" w:eastAsia="ru-RU"/>
    </w:rPr>
  </w:style>
  <w:style w:type="character" w:customStyle="1" w:styleId="213">
    <w:name w:val="Заголовок 2 Знак1"/>
    <w:qFormat/>
    <w:rsid w:val="00D12E9F"/>
    <w:rPr>
      <w:rFonts w:ascii="Cambria" w:eastAsia="Times New Roman" w:hAnsi="Cambria" w:cs="Times New Roman" w:hint="default"/>
      <w:b/>
      <w:bCs w:val="0"/>
      <w:color w:val="4F81BD"/>
      <w:sz w:val="26"/>
      <w:szCs w:val="26"/>
      <w:lang w:eastAsia="ru-RU"/>
    </w:rPr>
  </w:style>
  <w:style w:type="character" w:customStyle="1" w:styleId="311">
    <w:name w:val="Заголовок 3 Знак1"/>
    <w:qFormat/>
    <w:rsid w:val="00D12E9F"/>
    <w:rPr>
      <w:rFonts w:ascii="Arial" w:eastAsia="Times New Roman" w:hAnsi="Arial" w:cs="Arial" w:hint="default"/>
      <w:b/>
      <w:bCs/>
      <w:sz w:val="26"/>
      <w:szCs w:val="26"/>
      <w:lang w:eastAsia="ru-RU"/>
    </w:rPr>
  </w:style>
  <w:style w:type="character" w:customStyle="1" w:styleId="Osnova1">
    <w:name w:val="Osnova1"/>
    <w:qFormat/>
    <w:rsid w:val="00D12E9F"/>
  </w:style>
  <w:style w:type="character" w:customStyle="1" w:styleId="Zag21">
    <w:name w:val="Zag_21"/>
    <w:qFormat/>
    <w:rsid w:val="00D12E9F"/>
  </w:style>
  <w:style w:type="character" w:customStyle="1" w:styleId="Zag31">
    <w:name w:val="Zag_31"/>
    <w:qFormat/>
    <w:rsid w:val="00D12E9F"/>
  </w:style>
  <w:style w:type="character" w:customStyle="1" w:styleId="1f">
    <w:name w:val="Нижний колонтитул Знак1"/>
    <w:qFormat/>
    <w:locked/>
    <w:rsid w:val="00D12E9F"/>
    <w:rPr>
      <w:rFonts w:ascii="Times New Roman" w:eastAsia="Calibri" w:hAnsi="Times New Roman" w:cs="Times New Roman" w:hint="default"/>
      <w:sz w:val="24"/>
      <w:szCs w:val="24"/>
      <w:lang w:val="en-US" w:eastAsia="ru-RU"/>
    </w:rPr>
  </w:style>
  <w:style w:type="character" w:customStyle="1" w:styleId="spelle">
    <w:name w:val="spelle"/>
    <w:qFormat/>
    <w:rsid w:val="00D12E9F"/>
  </w:style>
  <w:style w:type="character" w:customStyle="1" w:styleId="grame">
    <w:name w:val="grame"/>
    <w:qFormat/>
    <w:rsid w:val="00D12E9F"/>
  </w:style>
  <w:style w:type="character" w:customStyle="1" w:styleId="normalchar1">
    <w:name w:val="normal__char1"/>
    <w:qFormat/>
    <w:rsid w:val="00D12E9F"/>
    <w:rPr>
      <w:rFonts w:ascii="Calibri" w:hAnsi="Calibri" w:hint="default"/>
      <w:sz w:val="22"/>
      <w:szCs w:val="22"/>
    </w:rPr>
  </w:style>
  <w:style w:type="character" w:customStyle="1" w:styleId="FontStyle37">
    <w:name w:val="Font Style37"/>
    <w:qFormat/>
    <w:rsid w:val="00D12E9F"/>
    <w:rPr>
      <w:rFonts w:ascii="Times New Roman" w:hAnsi="Times New Roman" w:cs="Times New Roman" w:hint="default"/>
      <w:sz w:val="20"/>
      <w:szCs w:val="20"/>
    </w:rPr>
  </w:style>
  <w:style w:type="character" w:customStyle="1" w:styleId="afffc">
    <w:name w:val="Без интервала Знак"/>
    <w:aliases w:val="основа Знак"/>
    <w:qFormat/>
    <w:rsid w:val="00D12E9F"/>
    <w:rPr>
      <w:sz w:val="24"/>
      <w:szCs w:val="32"/>
    </w:rPr>
  </w:style>
  <w:style w:type="character" w:customStyle="1" w:styleId="apple-style-span">
    <w:name w:val="apple-style-span"/>
    <w:qFormat/>
    <w:rsid w:val="00D12E9F"/>
  </w:style>
  <w:style w:type="character" w:customStyle="1" w:styleId="afffd">
    <w:name w:val="Методика подзаголовок"/>
    <w:qFormat/>
    <w:rsid w:val="00D12E9F"/>
    <w:rPr>
      <w:rFonts w:ascii="Times New Roman" w:hAnsi="Times New Roman" w:cs="Times New Roman" w:hint="default"/>
      <w:b/>
      <w:bCs/>
      <w:spacing w:val="30"/>
    </w:rPr>
  </w:style>
  <w:style w:type="character" w:customStyle="1" w:styleId="180">
    <w:name w:val="Знак Знак18"/>
    <w:qFormat/>
    <w:rsid w:val="00D12E9F"/>
    <w:rPr>
      <w:rFonts w:ascii="Arial" w:eastAsia="Times New Roman" w:hAnsi="Arial" w:cs="Times New Roman" w:hint="default"/>
      <w:b/>
      <w:bCs/>
      <w:kern w:val="32"/>
      <w:sz w:val="32"/>
      <w:szCs w:val="32"/>
    </w:rPr>
  </w:style>
  <w:style w:type="character" w:customStyle="1" w:styleId="170">
    <w:name w:val="Знак Знак17"/>
    <w:qFormat/>
    <w:rsid w:val="00D12E9F"/>
    <w:rPr>
      <w:rFonts w:ascii="Arial" w:eastAsia="Times New Roman" w:hAnsi="Arial" w:cs="Times New Roman" w:hint="default"/>
      <w:b/>
      <w:bCs/>
      <w:iCs/>
      <w:sz w:val="28"/>
      <w:szCs w:val="28"/>
    </w:rPr>
  </w:style>
  <w:style w:type="character" w:customStyle="1" w:styleId="160">
    <w:name w:val="Знак Знак16"/>
    <w:qFormat/>
    <w:rsid w:val="00D12E9F"/>
    <w:rPr>
      <w:rFonts w:ascii="Arial" w:eastAsia="Times New Roman" w:hAnsi="Arial" w:cs="Times New Roman" w:hint="default"/>
      <w:b/>
      <w:bCs/>
      <w:sz w:val="24"/>
      <w:szCs w:val="26"/>
    </w:rPr>
  </w:style>
  <w:style w:type="character" w:customStyle="1" w:styleId="post-authorvcard">
    <w:name w:val="post-author vcard"/>
    <w:qFormat/>
    <w:rsid w:val="00D12E9F"/>
  </w:style>
  <w:style w:type="character" w:customStyle="1" w:styleId="fn">
    <w:name w:val="fn"/>
    <w:qFormat/>
    <w:rsid w:val="00D12E9F"/>
  </w:style>
  <w:style w:type="character" w:customStyle="1" w:styleId="post-timestamp2">
    <w:name w:val="post-timestamp2"/>
    <w:qFormat/>
    <w:rsid w:val="00D12E9F"/>
    <w:rPr>
      <w:color w:val="999966"/>
    </w:rPr>
  </w:style>
  <w:style w:type="character" w:customStyle="1" w:styleId="post-comment-link">
    <w:name w:val="post-comment-link"/>
    <w:qFormat/>
    <w:rsid w:val="00D12E9F"/>
  </w:style>
  <w:style w:type="character" w:customStyle="1" w:styleId="item-controlblog-adminpid-1744177254">
    <w:name w:val="item-control blog-admin pid-1744177254"/>
    <w:qFormat/>
    <w:rsid w:val="00D12E9F"/>
  </w:style>
  <w:style w:type="character" w:customStyle="1" w:styleId="zippytoggle-open">
    <w:name w:val="zippy toggle-open"/>
    <w:qFormat/>
    <w:rsid w:val="00D12E9F"/>
  </w:style>
  <w:style w:type="character" w:customStyle="1" w:styleId="post-count">
    <w:name w:val="post-count"/>
    <w:qFormat/>
    <w:rsid w:val="00D12E9F"/>
  </w:style>
  <w:style w:type="character" w:customStyle="1" w:styleId="zippy">
    <w:name w:val="zippy"/>
    <w:qFormat/>
    <w:rsid w:val="00D12E9F"/>
  </w:style>
  <w:style w:type="character" w:customStyle="1" w:styleId="item-controlblog-admin">
    <w:name w:val="item-control blog-admin"/>
    <w:qFormat/>
    <w:rsid w:val="00D12E9F"/>
  </w:style>
  <w:style w:type="character" w:customStyle="1" w:styleId="1f0">
    <w:name w:val="Знак Знак1"/>
    <w:qFormat/>
    <w:locked/>
    <w:rsid w:val="00D12E9F"/>
    <w:rPr>
      <w:rFonts w:ascii="Arial" w:hAnsi="Arial" w:cs="Arial" w:hint="default"/>
      <w:b/>
      <w:bCs/>
      <w:sz w:val="26"/>
      <w:szCs w:val="26"/>
      <w:lang w:val="ru-RU" w:eastAsia="ru-RU" w:bidi="ar-SA"/>
    </w:rPr>
  </w:style>
  <w:style w:type="character" w:customStyle="1" w:styleId="Heading3Char">
    <w:name w:val="Heading 3 Char"/>
    <w:qFormat/>
    <w:locked/>
    <w:rsid w:val="00D12E9F"/>
    <w:rPr>
      <w:rFonts w:ascii="Arial" w:hAnsi="Arial" w:cs="Arial" w:hint="default"/>
      <w:b/>
      <w:bCs/>
      <w:sz w:val="26"/>
      <w:szCs w:val="26"/>
      <w:lang w:eastAsia="ru-RU"/>
    </w:rPr>
  </w:style>
  <w:style w:type="character" w:customStyle="1" w:styleId="list0020paragraphchar1">
    <w:name w:val="list_0020paragraph__char1"/>
    <w:qFormat/>
    <w:rsid w:val="00D12E9F"/>
    <w:rPr>
      <w:rFonts w:ascii="Times New Roman" w:hAnsi="Times New Roman" w:cs="Times New Roman" w:hint="default"/>
      <w:sz w:val="24"/>
      <w:szCs w:val="24"/>
    </w:rPr>
  </w:style>
  <w:style w:type="character" w:customStyle="1" w:styleId="1f1">
    <w:name w:val="Основной шрифт абзаца1"/>
    <w:qFormat/>
    <w:rsid w:val="00D12E9F"/>
  </w:style>
  <w:style w:type="character" w:customStyle="1" w:styleId="afffe">
    <w:name w:val="Символ сноски"/>
    <w:qFormat/>
    <w:rsid w:val="00D12E9F"/>
    <w:rPr>
      <w:vertAlign w:val="superscript"/>
    </w:rPr>
  </w:style>
  <w:style w:type="character" w:customStyle="1" w:styleId="dash0417043d0430043a00200441043d043e0441043a0438char">
    <w:name w:val="dash0417_043d_0430_043a_0020_0441_043d_043e_0441_043a_0438__char"/>
    <w:qFormat/>
    <w:rsid w:val="00D12E9F"/>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qFormat/>
    <w:rsid w:val="00D12E9F"/>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qFormat/>
    <w:rsid w:val="00D12E9F"/>
    <w:rPr>
      <w:rFonts w:ascii="Arial" w:hAnsi="Arial" w:cs="Arial" w:hint="default"/>
      <w:sz w:val="22"/>
      <w:szCs w:val="22"/>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qFormat/>
    <w:rsid w:val="00D12E9F"/>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qFormat/>
    <w:rsid w:val="00D12E9F"/>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qFormat/>
    <w:rsid w:val="00D12E9F"/>
    <w:rPr>
      <w:rFonts w:ascii="Times New Roman" w:hAnsi="Times New Roman" w:cs="Times New Roman" w:hint="default"/>
      <w:strike w:val="0"/>
      <w:dstrike w:val="0"/>
      <w:sz w:val="24"/>
      <w:szCs w:val="24"/>
      <w:u w:val="none"/>
      <w:effect w:val="none"/>
    </w:rPr>
  </w:style>
  <w:style w:type="character" w:customStyle="1" w:styleId="maintext1">
    <w:name w:val="maintext1"/>
    <w:qFormat/>
    <w:rsid w:val="00D12E9F"/>
    <w:rPr>
      <w:vanish w:val="0"/>
      <w:webHidden w:val="0"/>
      <w:sz w:val="24"/>
      <w:szCs w:val="24"/>
      <w:specVanish w:val="0"/>
    </w:rPr>
  </w:style>
  <w:style w:type="character" w:customStyle="1" w:styleId="default005f005fchar1char1">
    <w:name w:val="default_005f_005fchar1__char1"/>
    <w:qFormat/>
    <w:rsid w:val="00D12E9F"/>
    <w:rPr>
      <w:rFonts w:ascii="Times New Roman" w:hAnsi="Times New Roman" w:cs="Times New Roman" w:hint="default"/>
      <w:strike w:val="0"/>
      <w:dstrike w:val="0"/>
      <w:sz w:val="24"/>
      <w:szCs w:val="24"/>
      <w:u w:val="none"/>
      <w:effect w:val="none"/>
    </w:rPr>
  </w:style>
  <w:style w:type="character" w:customStyle="1" w:styleId="72">
    <w:name w:val="Основной текст + 72"/>
    <w:aliases w:val="5 pt3,Основной текст (2) + 11,Полужирный"/>
    <w:basedOn w:val="a0"/>
    <w:qFormat/>
    <w:rsid w:val="00D12E9F"/>
    <w:rPr>
      <w:rFonts w:ascii="Times New Roman" w:hAnsi="Times New Roman" w:cs="Times New Roman" w:hint="default"/>
      <w:strike w:val="0"/>
      <w:dstrike w:val="0"/>
      <w:sz w:val="15"/>
      <w:szCs w:val="15"/>
      <w:u w:val="none"/>
      <w:effect w:val="none"/>
    </w:rPr>
  </w:style>
  <w:style w:type="character" w:customStyle="1" w:styleId="c1">
    <w:name w:val="c1"/>
    <w:basedOn w:val="a0"/>
    <w:qFormat/>
    <w:rsid w:val="00D12E9F"/>
  </w:style>
  <w:style w:type="character" w:customStyle="1" w:styleId="c5">
    <w:name w:val="c5"/>
    <w:basedOn w:val="a0"/>
    <w:qFormat/>
    <w:rsid w:val="00D12E9F"/>
  </w:style>
  <w:style w:type="character" w:customStyle="1" w:styleId="c9">
    <w:name w:val="c9"/>
    <w:basedOn w:val="a0"/>
    <w:qFormat/>
    <w:rsid w:val="00D12E9F"/>
  </w:style>
  <w:style w:type="character" w:customStyle="1" w:styleId="c2">
    <w:name w:val="c2"/>
    <w:basedOn w:val="a0"/>
    <w:qFormat/>
    <w:rsid w:val="00D12E9F"/>
  </w:style>
  <w:style w:type="character" w:customStyle="1" w:styleId="c8">
    <w:name w:val="c8"/>
    <w:basedOn w:val="a0"/>
    <w:qFormat/>
    <w:rsid w:val="00D12E9F"/>
  </w:style>
  <w:style w:type="character" w:customStyle="1" w:styleId="c57">
    <w:name w:val="c57"/>
    <w:basedOn w:val="a0"/>
    <w:qFormat/>
    <w:rsid w:val="00D12E9F"/>
  </w:style>
  <w:style w:type="table" w:styleId="affff">
    <w:name w:val="Table Grid"/>
    <w:basedOn w:val="a1"/>
    <w:uiPriority w:val="59"/>
    <w:qFormat/>
    <w:rsid w:val="00D12E9F"/>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2">
    <w:name w:val="Сетка таблицы1"/>
    <w:basedOn w:val="a1"/>
    <w:qFormat/>
    <w:rsid w:val="00D12E9F"/>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1"/>
    <w:qFormat/>
    <w:rsid w:val="00D12E9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1"/>
    <w:qFormat/>
    <w:rsid w:val="00D12E9F"/>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sonormalbullet2gif">
    <w:name w:val="msonormalbullet2.gif"/>
    <w:basedOn w:val="a"/>
    <w:qFormat/>
    <w:rsid w:val="00D12E9F"/>
    <w:pPr>
      <w:spacing w:before="100" w:beforeAutospacing="1" w:after="100" w:afterAutospacing="1" w:line="240" w:lineRule="auto"/>
    </w:pPr>
    <w:rPr>
      <w:rFonts w:ascii="Times New Roman" w:eastAsia="Times New Roman" w:hAnsi="Times New Roman" w:cs="Times New Roman"/>
      <w:sz w:val="24"/>
      <w:szCs w:val="24"/>
    </w:rPr>
  </w:style>
  <w:style w:type="character" w:styleId="affff0">
    <w:name w:val="Emphasis"/>
    <w:basedOn w:val="a0"/>
    <w:qFormat/>
    <w:rsid w:val="00D12E9F"/>
    <w:rPr>
      <w:i/>
      <w:iCs/>
    </w:rPr>
  </w:style>
  <w:style w:type="character" w:styleId="affff1">
    <w:name w:val="Strong"/>
    <w:basedOn w:val="a0"/>
    <w:qFormat/>
    <w:rsid w:val="00D12E9F"/>
    <w:rPr>
      <w:b/>
      <w:bCs/>
    </w:rPr>
  </w:style>
  <w:style w:type="paragraph" w:customStyle="1" w:styleId="111">
    <w:name w:val="Заголовок 11"/>
    <w:basedOn w:val="a"/>
    <w:uiPriority w:val="1"/>
    <w:qFormat/>
    <w:rsid w:val="005F0C83"/>
    <w:pPr>
      <w:widowControl w:val="0"/>
      <w:autoSpaceDE w:val="0"/>
      <w:autoSpaceDN w:val="0"/>
      <w:spacing w:after="0" w:line="240" w:lineRule="auto"/>
      <w:ind w:left="832"/>
      <w:jc w:val="center"/>
      <w:outlineLvl w:val="1"/>
    </w:pPr>
    <w:rPr>
      <w:rFonts w:ascii="Times New Roman" w:eastAsia="Times New Roman" w:hAnsi="Times New Roman" w:cs="Times New Roman"/>
      <w:b/>
      <w:bCs/>
      <w:sz w:val="28"/>
      <w:szCs w:val="28"/>
      <w:lang w:eastAsia="en-US"/>
    </w:rPr>
  </w:style>
  <w:style w:type="paragraph" w:customStyle="1" w:styleId="214">
    <w:name w:val="Заголовок 21"/>
    <w:basedOn w:val="a"/>
    <w:uiPriority w:val="1"/>
    <w:qFormat/>
    <w:rsid w:val="005F0C83"/>
    <w:pPr>
      <w:widowControl w:val="0"/>
      <w:autoSpaceDE w:val="0"/>
      <w:autoSpaceDN w:val="0"/>
      <w:spacing w:after="0" w:line="240" w:lineRule="auto"/>
      <w:ind w:left="600"/>
      <w:jc w:val="both"/>
      <w:outlineLvl w:val="2"/>
    </w:pPr>
    <w:rPr>
      <w:rFonts w:ascii="Times New Roman" w:eastAsia="Times New Roman" w:hAnsi="Times New Roman" w:cs="Times New Roman"/>
      <w:b/>
      <w:bCs/>
      <w:sz w:val="24"/>
      <w:szCs w:val="24"/>
      <w:lang w:eastAsia="en-US"/>
    </w:rPr>
  </w:style>
  <w:style w:type="paragraph" w:customStyle="1" w:styleId="TableParagraph">
    <w:name w:val="Table Paragraph"/>
    <w:basedOn w:val="a"/>
    <w:uiPriority w:val="1"/>
    <w:qFormat/>
    <w:rsid w:val="005F0C83"/>
    <w:pPr>
      <w:widowControl w:val="0"/>
      <w:autoSpaceDE w:val="0"/>
      <w:autoSpaceDN w:val="0"/>
      <w:spacing w:after="0" w:line="240" w:lineRule="auto"/>
    </w:pPr>
    <w:rPr>
      <w:rFonts w:ascii="Times New Roman" w:eastAsia="Times New Roman" w:hAnsi="Times New Roman" w:cs="Times New Roman"/>
      <w:lang w:eastAsia="en-US"/>
    </w:rPr>
  </w:style>
  <w:style w:type="paragraph" w:customStyle="1" w:styleId="c3">
    <w:name w:val="c3"/>
    <w:basedOn w:val="a"/>
    <w:rsid w:val="0035424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b">
    <w:name w:val="Абзац списка2"/>
    <w:basedOn w:val="a"/>
    <w:rsid w:val="003C295D"/>
    <w:pPr>
      <w:spacing w:after="0" w:line="240" w:lineRule="auto"/>
      <w:ind w:left="720"/>
      <w:contextualSpacing/>
    </w:pPr>
    <w:rPr>
      <w:rFonts w:ascii="Times New Roman" w:eastAsia="Calibri" w:hAnsi="Times New Roman" w:cs="Times New Roman"/>
      <w:sz w:val="24"/>
      <w:szCs w:val="24"/>
    </w:rPr>
  </w:style>
  <w:style w:type="character" w:customStyle="1" w:styleId="ListParagraphChar">
    <w:name w:val="List Paragraph Char"/>
    <w:link w:val="37"/>
    <w:qFormat/>
    <w:locked/>
    <w:rsid w:val="00812C8A"/>
    <w:rPr>
      <w:rFonts w:ascii="Calibri" w:hAnsi="Calibri"/>
    </w:rPr>
  </w:style>
  <w:style w:type="paragraph" w:customStyle="1" w:styleId="37">
    <w:name w:val="Абзац списка3"/>
    <w:basedOn w:val="a"/>
    <w:link w:val="ListParagraphChar"/>
    <w:rsid w:val="00812C8A"/>
    <w:pPr>
      <w:ind w:left="720"/>
      <w:contextualSpacing/>
    </w:pPr>
    <w:rPr>
      <w:rFonts w:ascii="Calibri" w:eastAsiaTheme="minorHAnsi" w:hAnsi="Calibri"/>
      <w:lang w:eastAsia="en-US"/>
    </w:rPr>
  </w:style>
  <w:style w:type="paragraph" w:customStyle="1" w:styleId="215">
    <w:name w:val="Цитата 21"/>
    <w:basedOn w:val="a"/>
    <w:next w:val="a"/>
    <w:link w:val="QuoteChar"/>
    <w:rsid w:val="00812C8A"/>
    <w:pPr>
      <w:spacing w:after="0" w:line="240" w:lineRule="auto"/>
      <w:ind w:firstLine="709"/>
      <w:jc w:val="both"/>
    </w:pPr>
    <w:rPr>
      <w:rFonts w:ascii="Times New Roman" w:eastAsia="Calibri" w:hAnsi="Times New Roman" w:cs="Times New Roman"/>
      <w:i/>
      <w:sz w:val="24"/>
      <w:szCs w:val="24"/>
      <w:lang w:eastAsia="en-US"/>
    </w:rPr>
  </w:style>
  <w:style w:type="character" w:customStyle="1" w:styleId="QuoteChar">
    <w:name w:val="Quote Char"/>
    <w:basedOn w:val="a0"/>
    <w:link w:val="215"/>
    <w:qFormat/>
    <w:locked/>
    <w:rsid w:val="00812C8A"/>
    <w:rPr>
      <w:rFonts w:ascii="Times New Roman" w:eastAsia="Calibri" w:hAnsi="Times New Roman" w:cs="Times New Roman"/>
      <w:i/>
      <w:sz w:val="24"/>
      <w:szCs w:val="24"/>
    </w:rPr>
  </w:style>
  <w:style w:type="paragraph" w:customStyle="1" w:styleId="1f3">
    <w:name w:val="Выделенная цитата1"/>
    <w:basedOn w:val="a"/>
    <w:next w:val="a"/>
    <w:link w:val="IntenseQuoteChar"/>
    <w:rsid w:val="00812C8A"/>
    <w:pPr>
      <w:spacing w:after="0" w:line="240" w:lineRule="auto"/>
      <w:ind w:left="720" w:right="720" w:firstLine="709"/>
      <w:jc w:val="both"/>
    </w:pPr>
    <w:rPr>
      <w:rFonts w:ascii="Times New Roman" w:eastAsia="Calibri" w:hAnsi="Times New Roman" w:cs="Times New Roman"/>
      <w:b/>
      <w:i/>
      <w:sz w:val="24"/>
      <w:lang w:eastAsia="en-US"/>
    </w:rPr>
  </w:style>
  <w:style w:type="character" w:customStyle="1" w:styleId="IntenseQuoteChar">
    <w:name w:val="Intense Quote Char"/>
    <w:basedOn w:val="a0"/>
    <w:link w:val="1f3"/>
    <w:qFormat/>
    <w:locked/>
    <w:rsid w:val="00812C8A"/>
    <w:rPr>
      <w:rFonts w:ascii="Times New Roman" w:eastAsia="Calibri" w:hAnsi="Times New Roman" w:cs="Times New Roman"/>
      <w:b/>
      <w:i/>
      <w:sz w:val="24"/>
    </w:rPr>
  </w:style>
  <w:style w:type="paragraph" w:customStyle="1" w:styleId="Heading71">
    <w:name w:val="Heading 71"/>
    <w:basedOn w:val="a"/>
    <w:next w:val="a"/>
    <w:qFormat/>
    <w:rsid w:val="00812C8A"/>
    <w:pPr>
      <w:spacing w:before="240" w:after="60" w:line="240" w:lineRule="auto"/>
      <w:ind w:firstLine="709"/>
      <w:jc w:val="both"/>
    </w:pPr>
    <w:rPr>
      <w:rFonts w:ascii="Times New Roman" w:eastAsia="Calibri" w:hAnsi="Times New Roman" w:cs="Times New Roman"/>
      <w:sz w:val="24"/>
      <w:szCs w:val="24"/>
      <w:lang w:eastAsia="en-US"/>
    </w:rPr>
  </w:style>
  <w:style w:type="character" w:customStyle="1" w:styleId="1f4">
    <w:name w:val="Слабое выделение1"/>
    <w:rsid w:val="00812C8A"/>
    <w:rPr>
      <w:i/>
      <w:color w:val="5A5A5A"/>
    </w:rPr>
  </w:style>
  <w:style w:type="character" w:customStyle="1" w:styleId="1f5">
    <w:name w:val="Сильное выделение1"/>
    <w:rsid w:val="00812C8A"/>
    <w:rPr>
      <w:b/>
      <w:i/>
      <w:sz w:val="24"/>
      <w:u w:val="single"/>
    </w:rPr>
  </w:style>
  <w:style w:type="character" w:customStyle="1" w:styleId="1f6">
    <w:name w:val="Слабая ссылка1"/>
    <w:rsid w:val="00812C8A"/>
    <w:rPr>
      <w:sz w:val="24"/>
      <w:u w:val="single"/>
    </w:rPr>
  </w:style>
  <w:style w:type="character" w:customStyle="1" w:styleId="1f7">
    <w:name w:val="Сильная ссылка1"/>
    <w:rsid w:val="00812C8A"/>
    <w:rPr>
      <w:b/>
      <w:sz w:val="24"/>
      <w:u w:val="single"/>
    </w:rPr>
  </w:style>
  <w:style w:type="character" w:customStyle="1" w:styleId="1f8">
    <w:name w:val="Название книги1"/>
    <w:rsid w:val="00812C8A"/>
    <w:rPr>
      <w:rFonts w:ascii="Arial" w:hAnsi="Arial"/>
      <w:b/>
      <w:i/>
      <w:sz w:val="24"/>
    </w:rPr>
  </w:style>
  <w:style w:type="paragraph" w:customStyle="1" w:styleId="216">
    <w:name w:val="Цитата 21"/>
    <w:basedOn w:val="a"/>
    <w:next w:val="a"/>
    <w:qFormat/>
    <w:rsid w:val="007B429F"/>
    <w:pPr>
      <w:spacing w:after="0" w:line="240" w:lineRule="auto"/>
      <w:ind w:firstLine="709"/>
      <w:jc w:val="both"/>
    </w:pPr>
    <w:rPr>
      <w:rFonts w:ascii="Times New Roman" w:eastAsia="Calibri" w:hAnsi="Times New Roman" w:cs="Times New Roman"/>
      <w:i/>
      <w:sz w:val="24"/>
      <w:szCs w:val="24"/>
      <w:lang w:eastAsia="en-US"/>
    </w:rPr>
  </w:style>
  <w:style w:type="paragraph" w:customStyle="1" w:styleId="1f9">
    <w:name w:val="Выделенная цитата1"/>
    <w:basedOn w:val="a"/>
    <w:next w:val="a"/>
    <w:qFormat/>
    <w:rsid w:val="007B429F"/>
    <w:pPr>
      <w:spacing w:after="0" w:line="240" w:lineRule="auto"/>
      <w:ind w:left="720" w:right="720" w:firstLine="709"/>
      <w:jc w:val="both"/>
    </w:pPr>
    <w:rPr>
      <w:rFonts w:ascii="Times New Roman" w:eastAsia="Calibri" w:hAnsi="Times New Roman" w:cs="Times New Roman"/>
      <w:b/>
      <w:i/>
      <w:sz w:val="24"/>
      <w:lang w:eastAsia="en-US"/>
    </w:rPr>
  </w:style>
  <w:style w:type="character" w:customStyle="1" w:styleId="1fa">
    <w:name w:val="Слабое выделение1"/>
    <w:qFormat/>
    <w:rsid w:val="007B429F"/>
    <w:rPr>
      <w:i/>
      <w:color w:val="5A5A5A"/>
    </w:rPr>
  </w:style>
  <w:style w:type="character" w:customStyle="1" w:styleId="1fb">
    <w:name w:val="Сильное выделение1"/>
    <w:qFormat/>
    <w:rsid w:val="007B429F"/>
    <w:rPr>
      <w:b/>
      <w:i/>
      <w:sz w:val="24"/>
      <w:u w:val="single"/>
    </w:rPr>
  </w:style>
  <w:style w:type="character" w:customStyle="1" w:styleId="1fc">
    <w:name w:val="Слабая ссылка1"/>
    <w:qFormat/>
    <w:rsid w:val="007B429F"/>
    <w:rPr>
      <w:sz w:val="24"/>
      <w:u w:val="single"/>
    </w:rPr>
  </w:style>
  <w:style w:type="character" w:customStyle="1" w:styleId="1fd">
    <w:name w:val="Сильная ссылка1"/>
    <w:qFormat/>
    <w:rsid w:val="007B429F"/>
    <w:rPr>
      <w:b/>
      <w:sz w:val="24"/>
      <w:u w:val="single"/>
    </w:rPr>
  </w:style>
  <w:style w:type="character" w:customStyle="1" w:styleId="1fe">
    <w:name w:val="Название книги1"/>
    <w:qFormat/>
    <w:rsid w:val="007B429F"/>
    <w:rPr>
      <w:rFonts w:ascii="Arial" w:hAnsi="Arial"/>
      <w:b/>
      <w:i/>
      <w:sz w:val="24"/>
    </w:rPr>
  </w:style>
  <w:style w:type="paragraph" w:customStyle="1" w:styleId="voice">
    <w:name w:val="voice"/>
    <w:basedOn w:val="a"/>
    <w:rsid w:val="007B429F"/>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Normal">
    <w:name w:val="Table Normal"/>
    <w:uiPriority w:val="2"/>
    <w:semiHidden/>
    <w:unhideWhenUsed/>
    <w:qFormat/>
    <w:rsid w:val="007B429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ff">
    <w:name w:val="Нет списка1"/>
    <w:next w:val="a2"/>
    <w:uiPriority w:val="99"/>
    <w:semiHidden/>
    <w:unhideWhenUsed/>
    <w:rsid w:val="0052035B"/>
  </w:style>
  <w:style w:type="paragraph" w:customStyle="1" w:styleId="41">
    <w:name w:val="Заголовок 41"/>
    <w:basedOn w:val="a"/>
    <w:uiPriority w:val="9"/>
    <w:qFormat/>
    <w:rsid w:val="0052035B"/>
    <w:pPr>
      <w:suppressAutoHyphens/>
      <w:spacing w:beforeAutospacing="1" w:afterAutospacing="1" w:line="240" w:lineRule="auto"/>
      <w:outlineLvl w:val="3"/>
    </w:pPr>
    <w:rPr>
      <w:rFonts w:ascii="Times New Roman" w:eastAsia="Times New Roman" w:hAnsi="Times New Roman" w:cs="Times New Roman"/>
      <w:b/>
      <w:bCs/>
      <w:sz w:val="24"/>
      <w:szCs w:val="24"/>
    </w:rPr>
  </w:style>
  <w:style w:type="paragraph" w:styleId="affff2">
    <w:name w:val="List"/>
    <w:basedOn w:val="ae"/>
    <w:rsid w:val="0052035B"/>
    <w:pPr>
      <w:suppressAutoHyphens/>
      <w:spacing w:after="140" w:line="276" w:lineRule="auto"/>
      <w:jc w:val="left"/>
    </w:pPr>
    <w:rPr>
      <w:rFonts w:asciiTheme="minorHAnsi" w:eastAsiaTheme="minorEastAsia" w:hAnsiTheme="minorHAnsi" w:cs="Lucida Sans"/>
      <w:b w:val="0"/>
      <w:bCs w:val="0"/>
      <w:sz w:val="22"/>
      <w:szCs w:val="22"/>
    </w:rPr>
  </w:style>
  <w:style w:type="paragraph" w:customStyle="1" w:styleId="1ff0">
    <w:name w:val="Название объекта1"/>
    <w:basedOn w:val="a"/>
    <w:qFormat/>
    <w:rsid w:val="0052035B"/>
    <w:pPr>
      <w:suppressLineNumbers/>
      <w:suppressAutoHyphens/>
      <w:spacing w:before="120" w:after="120"/>
    </w:pPr>
    <w:rPr>
      <w:rFonts w:cs="Lucida Sans"/>
      <w:i/>
      <w:iCs/>
      <w:sz w:val="24"/>
      <w:szCs w:val="24"/>
    </w:rPr>
  </w:style>
  <w:style w:type="paragraph" w:styleId="1ff1">
    <w:name w:val="index 1"/>
    <w:basedOn w:val="a"/>
    <w:next w:val="a"/>
    <w:autoRedefine/>
    <w:uiPriority w:val="99"/>
    <w:semiHidden/>
    <w:unhideWhenUsed/>
    <w:rsid w:val="0052035B"/>
    <w:pPr>
      <w:spacing w:after="0" w:line="240" w:lineRule="auto"/>
      <w:ind w:left="220" w:hanging="220"/>
    </w:pPr>
  </w:style>
  <w:style w:type="paragraph" w:styleId="affff3">
    <w:name w:val="index heading"/>
    <w:basedOn w:val="a"/>
    <w:qFormat/>
    <w:rsid w:val="0052035B"/>
    <w:pPr>
      <w:suppressLineNumbers/>
      <w:suppressAutoHyphens/>
    </w:pPr>
    <w:rPr>
      <w:rFonts w:cs="Lucida Sans"/>
    </w:rPr>
  </w:style>
  <w:style w:type="table" w:customStyle="1" w:styleId="42">
    <w:name w:val="Сетка таблицы4"/>
    <w:basedOn w:val="a1"/>
    <w:next w:val="affff"/>
    <w:uiPriority w:val="59"/>
    <w:qFormat/>
    <w:rsid w:val="0052035B"/>
    <w:pPr>
      <w:suppressAutoHyphens/>
      <w:spacing w:after="0" w:line="240" w:lineRule="auto"/>
    </w:pPr>
    <w:rPr>
      <w:rFonts w:eastAsiaTheme="minorEastAsia"/>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2c">
    <w:name w:val="Нет списка2"/>
    <w:next w:val="a2"/>
    <w:uiPriority w:val="99"/>
    <w:semiHidden/>
    <w:unhideWhenUsed/>
    <w:rsid w:val="0026573B"/>
  </w:style>
  <w:style w:type="paragraph" w:customStyle="1" w:styleId="msonormal0">
    <w:name w:val="msonormal"/>
    <w:basedOn w:val="a"/>
    <w:rsid w:val="0026573B"/>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38">
    <w:name w:val="Нет списка3"/>
    <w:next w:val="a2"/>
    <w:uiPriority w:val="99"/>
    <w:semiHidden/>
    <w:unhideWhenUsed/>
    <w:rsid w:val="004055D4"/>
  </w:style>
  <w:style w:type="numbering" w:customStyle="1" w:styleId="43">
    <w:name w:val="Нет списка4"/>
    <w:next w:val="a2"/>
    <w:uiPriority w:val="99"/>
    <w:semiHidden/>
    <w:unhideWhenUsed/>
    <w:rsid w:val="001A6FFE"/>
  </w:style>
  <w:style w:type="numbering" w:customStyle="1" w:styleId="51">
    <w:name w:val="Нет списка5"/>
    <w:next w:val="a2"/>
    <w:uiPriority w:val="99"/>
    <w:semiHidden/>
    <w:unhideWhenUsed/>
    <w:rsid w:val="00773EF2"/>
  </w:style>
  <w:style w:type="numbering" w:customStyle="1" w:styleId="61">
    <w:name w:val="Нет списка6"/>
    <w:next w:val="a2"/>
    <w:uiPriority w:val="99"/>
    <w:semiHidden/>
    <w:unhideWhenUsed/>
    <w:rsid w:val="009966E4"/>
  </w:style>
  <w:style w:type="character" w:customStyle="1" w:styleId="select">
    <w:name w:val="select"/>
    <w:basedOn w:val="a0"/>
    <w:rsid w:val="009966E4"/>
  </w:style>
  <w:style w:type="numbering" w:customStyle="1" w:styleId="73">
    <w:name w:val="Нет списка7"/>
    <w:next w:val="a2"/>
    <w:uiPriority w:val="99"/>
    <w:semiHidden/>
    <w:unhideWhenUsed/>
    <w:rsid w:val="005B2222"/>
  </w:style>
  <w:style w:type="numbering" w:customStyle="1" w:styleId="81">
    <w:name w:val="Нет списка8"/>
    <w:next w:val="a2"/>
    <w:uiPriority w:val="99"/>
    <w:semiHidden/>
    <w:unhideWhenUsed/>
    <w:rsid w:val="00B833D8"/>
  </w:style>
  <w:style w:type="numbering" w:customStyle="1" w:styleId="91">
    <w:name w:val="Нет списка9"/>
    <w:next w:val="a2"/>
    <w:uiPriority w:val="99"/>
    <w:semiHidden/>
    <w:unhideWhenUsed/>
    <w:rsid w:val="00F84D9F"/>
  </w:style>
  <w:style w:type="numbering" w:customStyle="1" w:styleId="100">
    <w:name w:val="Нет списка10"/>
    <w:next w:val="a2"/>
    <w:uiPriority w:val="99"/>
    <w:semiHidden/>
    <w:unhideWhenUsed/>
    <w:rsid w:val="00793820"/>
  </w:style>
  <w:style w:type="numbering" w:customStyle="1" w:styleId="112">
    <w:name w:val="Нет списка11"/>
    <w:next w:val="a2"/>
    <w:uiPriority w:val="99"/>
    <w:semiHidden/>
    <w:unhideWhenUsed/>
    <w:rsid w:val="00EE4F86"/>
  </w:style>
  <w:style w:type="numbering" w:customStyle="1" w:styleId="120">
    <w:name w:val="Нет списка12"/>
    <w:next w:val="a2"/>
    <w:uiPriority w:val="99"/>
    <w:semiHidden/>
    <w:unhideWhenUsed/>
    <w:rsid w:val="00EE4F86"/>
  </w:style>
  <w:style w:type="numbering" w:customStyle="1" w:styleId="130">
    <w:name w:val="Нет списка13"/>
    <w:next w:val="a2"/>
    <w:uiPriority w:val="99"/>
    <w:semiHidden/>
    <w:unhideWhenUsed/>
    <w:rsid w:val="00316022"/>
  </w:style>
  <w:style w:type="numbering" w:customStyle="1" w:styleId="140">
    <w:name w:val="Нет списка14"/>
    <w:next w:val="a2"/>
    <w:uiPriority w:val="99"/>
    <w:semiHidden/>
    <w:unhideWhenUsed/>
    <w:rsid w:val="006D3D8E"/>
  </w:style>
  <w:style w:type="numbering" w:customStyle="1" w:styleId="150">
    <w:name w:val="Нет списка15"/>
    <w:next w:val="a2"/>
    <w:uiPriority w:val="99"/>
    <w:semiHidden/>
    <w:unhideWhenUsed/>
    <w:rsid w:val="00F12FEB"/>
  </w:style>
  <w:style w:type="numbering" w:customStyle="1" w:styleId="161">
    <w:name w:val="Нет списка16"/>
    <w:next w:val="a2"/>
    <w:uiPriority w:val="99"/>
    <w:semiHidden/>
    <w:unhideWhenUsed/>
    <w:rsid w:val="00F12FEB"/>
  </w:style>
  <w:style w:type="numbering" w:customStyle="1" w:styleId="171">
    <w:name w:val="Нет списка17"/>
    <w:next w:val="a2"/>
    <w:uiPriority w:val="99"/>
    <w:semiHidden/>
    <w:unhideWhenUsed/>
    <w:rsid w:val="005E5D7D"/>
  </w:style>
  <w:style w:type="numbering" w:customStyle="1" w:styleId="181">
    <w:name w:val="Нет списка18"/>
    <w:next w:val="a2"/>
    <w:uiPriority w:val="99"/>
    <w:semiHidden/>
    <w:unhideWhenUsed/>
    <w:rsid w:val="00841771"/>
  </w:style>
  <w:style w:type="numbering" w:customStyle="1" w:styleId="190">
    <w:name w:val="Нет списка19"/>
    <w:next w:val="a2"/>
    <w:uiPriority w:val="99"/>
    <w:semiHidden/>
    <w:unhideWhenUsed/>
    <w:rsid w:val="00841771"/>
  </w:style>
  <w:style w:type="numbering" w:customStyle="1" w:styleId="200">
    <w:name w:val="Нет списка20"/>
    <w:next w:val="a2"/>
    <w:uiPriority w:val="99"/>
    <w:semiHidden/>
    <w:unhideWhenUsed/>
    <w:rsid w:val="001F7CA1"/>
  </w:style>
  <w:style w:type="numbering" w:customStyle="1" w:styleId="217">
    <w:name w:val="Нет списка21"/>
    <w:next w:val="a2"/>
    <w:uiPriority w:val="99"/>
    <w:semiHidden/>
    <w:unhideWhenUsed/>
    <w:rsid w:val="008D0C62"/>
  </w:style>
  <w:style w:type="numbering" w:customStyle="1" w:styleId="221">
    <w:name w:val="Нет списка22"/>
    <w:next w:val="a2"/>
    <w:uiPriority w:val="99"/>
    <w:semiHidden/>
    <w:unhideWhenUsed/>
    <w:rsid w:val="00DD3A44"/>
  </w:style>
  <w:style w:type="numbering" w:customStyle="1" w:styleId="230">
    <w:name w:val="Нет списка23"/>
    <w:next w:val="a2"/>
    <w:uiPriority w:val="99"/>
    <w:semiHidden/>
    <w:unhideWhenUsed/>
    <w:rsid w:val="003E13DD"/>
  </w:style>
  <w:style w:type="numbering" w:customStyle="1" w:styleId="240">
    <w:name w:val="Нет списка24"/>
    <w:next w:val="a2"/>
    <w:uiPriority w:val="99"/>
    <w:semiHidden/>
    <w:unhideWhenUsed/>
    <w:rsid w:val="00653987"/>
  </w:style>
  <w:style w:type="numbering" w:customStyle="1" w:styleId="250">
    <w:name w:val="Нет списка25"/>
    <w:next w:val="a2"/>
    <w:uiPriority w:val="99"/>
    <w:semiHidden/>
    <w:unhideWhenUsed/>
    <w:rsid w:val="00653987"/>
  </w:style>
  <w:style w:type="numbering" w:customStyle="1" w:styleId="260">
    <w:name w:val="Нет списка26"/>
    <w:next w:val="a2"/>
    <w:uiPriority w:val="99"/>
    <w:semiHidden/>
    <w:unhideWhenUsed/>
    <w:rsid w:val="00653987"/>
  </w:style>
  <w:style w:type="numbering" w:customStyle="1" w:styleId="270">
    <w:name w:val="Нет списка27"/>
    <w:next w:val="a2"/>
    <w:uiPriority w:val="99"/>
    <w:semiHidden/>
    <w:unhideWhenUsed/>
    <w:rsid w:val="00653987"/>
  </w:style>
  <w:style w:type="numbering" w:customStyle="1" w:styleId="280">
    <w:name w:val="Нет списка28"/>
    <w:next w:val="a2"/>
    <w:uiPriority w:val="99"/>
    <w:semiHidden/>
    <w:unhideWhenUsed/>
    <w:rsid w:val="00653987"/>
  </w:style>
  <w:style w:type="numbering" w:customStyle="1" w:styleId="290">
    <w:name w:val="Нет списка29"/>
    <w:next w:val="a2"/>
    <w:uiPriority w:val="99"/>
    <w:semiHidden/>
    <w:unhideWhenUsed/>
    <w:rsid w:val="003172B6"/>
  </w:style>
  <w:style w:type="numbering" w:customStyle="1" w:styleId="300">
    <w:name w:val="Нет списка30"/>
    <w:next w:val="a2"/>
    <w:uiPriority w:val="99"/>
    <w:semiHidden/>
    <w:unhideWhenUsed/>
    <w:rsid w:val="003172B6"/>
  </w:style>
  <w:style w:type="numbering" w:customStyle="1" w:styleId="312">
    <w:name w:val="Нет списка31"/>
    <w:next w:val="a2"/>
    <w:uiPriority w:val="99"/>
    <w:semiHidden/>
    <w:unhideWhenUsed/>
    <w:rsid w:val="003172B6"/>
  </w:style>
  <w:style w:type="numbering" w:customStyle="1" w:styleId="320">
    <w:name w:val="Нет списка32"/>
    <w:next w:val="a2"/>
    <w:uiPriority w:val="99"/>
    <w:semiHidden/>
    <w:unhideWhenUsed/>
    <w:rsid w:val="003172B6"/>
  </w:style>
  <w:style w:type="numbering" w:customStyle="1" w:styleId="330">
    <w:name w:val="Нет списка33"/>
    <w:next w:val="a2"/>
    <w:uiPriority w:val="99"/>
    <w:semiHidden/>
    <w:unhideWhenUsed/>
    <w:rsid w:val="003172B6"/>
  </w:style>
  <w:style w:type="paragraph" w:customStyle="1" w:styleId="affff4">
    <w:basedOn w:val="a"/>
    <w:next w:val="af0"/>
    <w:link w:val="1ff2"/>
    <w:qFormat/>
    <w:rsid w:val="000016B1"/>
    <w:pPr>
      <w:spacing w:after="0" w:line="240" w:lineRule="auto"/>
      <w:jc w:val="center"/>
    </w:pPr>
    <w:rPr>
      <w:rFonts w:ascii="Calibri" w:eastAsia="Times New Roman" w:hAnsi="Calibri" w:cs="Times New Roman"/>
      <w:b/>
      <w:bCs/>
      <w:sz w:val="20"/>
      <w:szCs w:val="24"/>
    </w:rPr>
  </w:style>
  <w:style w:type="character" w:customStyle="1" w:styleId="1ff2">
    <w:name w:val="Название Знак1"/>
    <w:link w:val="affff4"/>
    <w:qFormat/>
    <w:locked/>
    <w:rsid w:val="00A401EA"/>
    <w:rPr>
      <w:rFonts w:ascii="Calibri" w:eastAsia="Times New Roman" w:hAnsi="Calibri" w:cs="Times New Roman"/>
      <w:b/>
      <w:bCs/>
      <w:sz w:val="20"/>
      <w:szCs w:val="24"/>
      <w:lang w:eastAsia="ru-RU"/>
    </w:rPr>
  </w:style>
  <w:style w:type="paragraph" w:customStyle="1" w:styleId="Standard">
    <w:name w:val="Standard"/>
    <w:rsid w:val="00836280"/>
    <w:pPr>
      <w:widowControl w:val="0"/>
      <w:suppressAutoHyphens/>
      <w:autoSpaceDN w:val="0"/>
      <w:spacing w:after="0" w:line="240" w:lineRule="auto"/>
      <w:textAlignment w:val="baseline"/>
    </w:pPr>
    <w:rPr>
      <w:rFonts w:ascii="Times New Roman" w:eastAsia="SimSun" w:hAnsi="Times New Roman" w:cs="Arial"/>
      <w:kern w:val="3"/>
      <w:sz w:val="24"/>
      <w:szCs w:val="24"/>
      <w:lang w:eastAsia="zh-CN" w:bidi="hi-IN"/>
    </w:rPr>
  </w:style>
  <w:style w:type="paragraph" w:customStyle="1" w:styleId="TableContents">
    <w:name w:val="Table Contents"/>
    <w:basedOn w:val="Standard"/>
    <w:rsid w:val="00836280"/>
    <w:pPr>
      <w:suppressLineNumbers/>
    </w:pPr>
  </w:style>
  <w:style w:type="table" w:customStyle="1" w:styleId="52">
    <w:name w:val="Сетка таблицы5"/>
    <w:basedOn w:val="a1"/>
    <w:next w:val="affff"/>
    <w:uiPriority w:val="59"/>
    <w:rsid w:val="00836280"/>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44">
    <w:name w:val="Абзац списка4"/>
    <w:basedOn w:val="a"/>
    <w:rsid w:val="00FF49C7"/>
    <w:pPr>
      <w:spacing w:after="0" w:line="240" w:lineRule="auto"/>
      <w:ind w:left="720"/>
      <w:contextualSpacing/>
    </w:pPr>
    <w:rPr>
      <w:rFonts w:ascii="Times New Roman" w:eastAsia="Calibri" w:hAnsi="Times New Roman" w:cs="Times New Roman"/>
      <w:sz w:val="24"/>
      <w:szCs w:val="24"/>
    </w:rPr>
  </w:style>
  <w:style w:type="character" w:customStyle="1" w:styleId="c0">
    <w:name w:val="c0"/>
    <w:basedOn w:val="a0"/>
    <w:qFormat/>
    <w:rsid w:val="007333CE"/>
  </w:style>
  <w:style w:type="paragraph" w:customStyle="1" w:styleId="c4">
    <w:name w:val="c4"/>
    <w:basedOn w:val="a"/>
    <w:rsid w:val="007333CE"/>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340">
    <w:name w:val="Нет списка34"/>
    <w:next w:val="a2"/>
    <w:uiPriority w:val="99"/>
    <w:semiHidden/>
    <w:unhideWhenUsed/>
    <w:rsid w:val="000016B1"/>
  </w:style>
  <w:style w:type="table" w:customStyle="1" w:styleId="62">
    <w:name w:val="Сетка таблицы6"/>
    <w:basedOn w:val="a1"/>
    <w:next w:val="affff"/>
    <w:uiPriority w:val="39"/>
    <w:rsid w:val="000016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1">
    <w:name w:val="Стандартный HTML Знак1"/>
    <w:basedOn w:val="a0"/>
    <w:uiPriority w:val="99"/>
    <w:semiHidden/>
    <w:qFormat/>
    <w:rsid w:val="000016B1"/>
    <w:rPr>
      <w:rFonts w:ascii="Consolas" w:hAnsi="Consolas"/>
    </w:rPr>
  </w:style>
  <w:style w:type="character" w:customStyle="1" w:styleId="1ff3">
    <w:name w:val="Текст примечания Знак1"/>
    <w:basedOn w:val="a0"/>
    <w:uiPriority w:val="99"/>
    <w:semiHidden/>
    <w:qFormat/>
    <w:rsid w:val="000016B1"/>
  </w:style>
  <w:style w:type="character" w:customStyle="1" w:styleId="1ff4">
    <w:name w:val="Верхний колонтитул Знак1"/>
    <w:basedOn w:val="a0"/>
    <w:uiPriority w:val="99"/>
    <w:semiHidden/>
    <w:qFormat/>
    <w:rsid w:val="000016B1"/>
    <w:rPr>
      <w:sz w:val="22"/>
      <w:szCs w:val="22"/>
    </w:rPr>
  </w:style>
  <w:style w:type="character" w:customStyle="1" w:styleId="218">
    <w:name w:val="Основной текст с отступом 2 Знак1"/>
    <w:basedOn w:val="a0"/>
    <w:uiPriority w:val="99"/>
    <w:semiHidden/>
    <w:qFormat/>
    <w:rsid w:val="000016B1"/>
    <w:rPr>
      <w:sz w:val="22"/>
      <w:szCs w:val="22"/>
    </w:rPr>
  </w:style>
  <w:style w:type="character" w:customStyle="1" w:styleId="313">
    <w:name w:val="Основной текст с отступом 3 Знак1"/>
    <w:basedOn w:val="a0"/>
    <w:uiPriority w:val="99"/>
    <w:semiHidden/>
    <w:qFormat/>
    <w:rsid w:val="000016B1"/>
    <w:rPr>
      <w:sz w:val="16"/>
      <w:szCs w:val="16"/>
    </w:rPr>
  </w:style>
  <w:style w:type="character" w:customStyle="1" w:styleId="1ff5">
    <w:name w:val="Текст Знак1"/>
    <w:basedOn w:val="a0"/>
    <w:uiPriority w:val="99"/>
    <w:semiHidden/>
    <w:qFormat/>
    <w:rsid w:val="000016B1"/>
    <w:rPr>
      <w:rFonts w:ascii="Consolas" w:hAnsi="Consolas"/>
      <w:sz w:val="21"/>
      <w:szCs w:val="21"/>
    </w:rPr>
  </w:style>
  <w:style w:type="paragraph" w:customStyle="1" w:styleId="222">
    <w:name w:val="Цитата 22"/>
    <w:basedOn w:val="a"/>
    <w:next w:val="a"/>
    <w:rsid w:val="000016B1"/>
    <w:pPr>
      <w:spacing w:after="0" w:line="240" w:lineRule="auto"/>
      <w:ind w:firstLine="709"/>
      <w:jc w:val="both"/>
    </w:pPr>
    <w:rPr>
      <w:rFonts w:ascii="Times New Roman" w:eastAsia="Calibri" w:hAnsi="Times New Roman" w:cs="Times New Roman"/>
      <w:i/>
      <w:sz w:val="24"/>
      <w:szCs w:val="24"/>
      <w:lang w:eastAsia="en-US"/>
    </w:rPr>
  </w:style>
  <w:style w:type="paragraph" w:customStyle="1" w:styleId="2d">
    <w:name w:val="Выделенная цитата2"/>
    <w:basedOn w:val="a"/>
    <w:next w:val="a"/>
    <w:rsid w:val="000016B1"/>
    <w:pPr>
      <w:spacing w:after="0" w:line="240" w:lineRule="auto"/>
      <w:ind w:left="720" w:right="720" w:firstLine="709"/>
      <w:jc w:val="both"/>
    </w:pPr>
    <w:rPr>
      <w:rFonts w:ascii="Times New Roman" w:eastAsia="Calibri" w:hAnsi="Times New Roman" w:cs="Times New Roman"/>
      <w:b/>
      <w:i/>
      <w:sz w:val="24"/>
      <w:lang w:eastAsia="en-US"/>
    </w:rPr>
  </w:style>
  <w:style w:type="character" w:customStyle="1" w:styleId="2e">
    <w:name w:val="Слабое выделение2"/>
    <w:rsid w:val="000016B1"/>
    <w:rPr>
      <w:i/>
      <w:color w:val="5A5A5A"/>
    </w:rPr>
  </w:style>
  <w:style w:type="character" w:customStyle="1" w:styleId="2f">
    <w:name w:val="Сильное выделение2"/>
    <w:rsid w:val="000016B1"/>
    <w:rPr>
      <w:b/>
      <w:i/>
      <w:sz w:val="24"/>
      <w:u w:val="single"/>
    </w:rPr>
  </w:style>
  <w:style w:type="character" w:customStyle="1" w:styleId="2f0">
    <w:name w:val="Слабая ссылка2"/>
    <w:rsid w:val="000016B1"/>
    <w:rPr>
      <w:sz w:val="24"/>
      <w:u w:val="single"/>
    </w:rPr>
  </w:style>
  <w:style w:type="character" w:customStyle="1" w:styleId="2f1">
    <w:name w:val="Сильная ссылка2"/>
    <w:rsid w:val="000016B1"/>
    <w:rPr>
      <w:b/>
      <w:sz w:val="24"/>
      <w:u w:val="single"/>
    </w:rPr>
  </w:style>
  <w:style w:type="character" w:customStyle="1" w:styleId="2f2">
    <w:name w:val="Название книги2"/>
    <w:rsid w:val="000016B1"/>
    <w:rPr>
      <w:rFonts w:ascii="Arial" w:hAnsi="Arial"/>
      <w:b/>
      <w:i/>
      <w:sz w:val="24"/>
    </w:rPr>
  </w:style>
  <w:style w:type="character" w:customStyle="1" w:styleId="z-10">
    <w:name w:val="z-Начало формы Знак1"/>
    <w:basedOn w:val="a0"/>
    <w:link w:val="z-11"/>
    <w:uiPriority w:val="99"/>
    <w:semiHidden/>
    <w:qFormat/>
    <w:rsid w:val="000016B1"/>
    <w:rPr>
      <w:rFonts w:ascii="Arial" w:hAnsi="Arial" w:cs="Arial"/>
      <w:vanish/>
      <w:sz w:val="16"/>
      <w:szCs w:val="16"/>
    </w:rPr>
  </w:style>
  <w:style w:type="character" w:customStyle="1" w:styleId="z-12">
    <w:name w:val="z-Конец формы Знак1"/>
    <w:basedOn w:val="a0"/>
    <w:link w:val="z-13"/>
    <w:uiPriority w:val="99"/>
    <w:semiHidden/>
    <w:qFormat/>
    <w:rsid w:val="000016B1"/>
    <w:rPr>
      <w:rFonts w:ascii="Arial" w:hAnsi="Arial" w:cs="Arial"/>
      <w:vanish/>
      <w:sz w:val="16"/>
      <w:szCs w:val="16"/>
    </w:rPr>
  </w:style>
  <w:style w:type="paragraph" w:customStyle="1" w:styleId="2f3">
    <w:name w:val="Обычный2"/>
    <w:qFormat/>
    <w:rsid w:val="000016B1"/>
    <w:pPr>
      <w:spacing w:after="0" w:line="240" w:lineRule="auto"/>
      <w:jc w:val="both"/>
    </w:pPr>
    <w:rPr>
      <w:rFonts w:ascii="Calibri" w:eastAsia="SimSun" w:hAnsi="Calibri" w:cs="Calibri"/>
      <w:sz w:val="24"/>
      <w:szCs w:val="24"/>
      <w:lang w:eastAsia="ru-RU"/>
    </w:rPr>
  </w:style>
  <w:style w:type="character" w:customStyle="1" w:styleId="c36">
    <w:name w:val="c36"/>
    <w:basedOn w:val="a0"/>
    <w:rsid w:val="00BA043F"/>
  </w:style>
  <w:style w:type="character" w:customStyle="1" w:styleId="c33">
    <w:name w:val="c33"/>
    <w:basedOn w:val="a0"/>
    <w:rsid w:val="00BA043F"/>
  </w:style>
  <w:style w:type="numbering" w:customStyle="1" w:styleId="350">
    <w:name w:val="Нет списка35"/>
    <w:next w:val="a2"/>
    <w:uiPriority w:val="99"/>
    <w:semiHidden/>
    <w:unhideWhenUsed/>
    <w:rsid w:val="00556086"/>
  </w:style>
  <w:style w:type="table" w:customStyle="1" w:styleId="74">
    <w:name w:val="Сетка таблицы7"/>
    <w:basedOn w:val="a1"/>
    <w:next w:val="affff"/>
    <w:rsid w:val="00B83E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a0"/>
    <w:rsid w:val="005B79D9"/>
  </w:style>
  <w:style w:type="paragraph" w:customStyle="1" w:styleId="ConsPlusNonformat">
    <w:name w:val="ConsPlusNonformat"/>
    <w:qFormat/>
    <w:rsid w:val="00EF1ACC"/>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13">
    <w:name w:val="Абзац списка11"/>
    <w:basedOn w:val="a"/>
    <w:qFormat/>
    <w:rsid w:val="00EB3613"/>
    <w:pPr>
      <w:spacing w:after="0" w:line="240" w:lineRule="auto"/>
      <w:ind w:left="720"/>
      <w:contextualSpacing/>
    </w:pPr>
    <w:rPr>
      <w:rFonts w:ascii="Times New Roman" w:eastAsia="Times New Roman" w:hAnsi="Times New Roman" w:cs="Times New Roman"/>
      <w:sz w:val="24"/>
      <w:szCs w:val="24"/>
    </w:rPr>
  </w:style>
  <w:style w:type="paragraph" w:customStyle="1" w:styleId="affff5">
    <w:name w:val="Заголовок"/>
    <w:basedOn w:val="a"/>
    <w:next w:val="ae"/>
    <w:qFormat/>
    <w:rsid w:val="00EB3613"/>
    <w:pPr>
      <w:keepNext/>
      <w:suppressAutoHyphens/>
      <w:spacing w:before="240" w:after="120" w:line="240" w:lineRule="auto"/>
    </w:pPr>
    <w:rPr>
      <w:rFonts w:ascii="Arial" w:eastAsia="MS Mincho" w:hAnsi="Arial" w:cs="Tahoma"/>
      <w:sz w:val="28"/>
      <w:szCs w:val="28"/>
      <w:lang w:eastAsia="ar-SA"/>
    </w:rPr>
  </w:style>
  <w:style w:type="paragraph" w:customStyle="1" w:styleId="z-11">
    <w:name w:val="z-Начало формы1"/>
    <w:basedOn w:val="a"/>
    <w:next w:val="a"/>
    <w:link w:val="z-10"/>
    <w:uiPriority w:val="99"/>
    <w:semiHidden/>
    <w:qFormat/>
    <w:rsid w:val="00EB3613"/>
    <w:pPr>
      <w:pBdr>
        <w:bottom w:val="single" w:sz="6" w:space="1" w:color="auto"/>
      </w:pBdr>
      <w:spacing w:after="0"/>
      <w:jc w:val="center"/>
    </w:pPr>
    <w:rPr>
      <w:rFonts w:ascii="Arial" w:eastAsiaTheme="minorHAnsi" w:hAnsi="Arial" w:cs="Arial"/>
      <w:vanish/>
      <w:sz w:val="16"/>
      <w:szCs w:val="16"/>
      <w:lang w:eastAsia="en-US"/>
    </w:rPr>
  </w:style>
  <w:style w:type="paragraph" w:customStyle="1" w:styleId="z-13">
    <w:name w:val="z-Конец формы1"/>
    <w:basedOn w:val="a"/>
    <w:next w:val="a"/>
    <w:link w:val="z-12"/>
    <w:uiPriority w:val="99"/>
    <w:semiHidden/>
    <w:qFormat/>
    <w:rsid w:val="00EB3613"/>
    <w:pPr>
      <w:pBdr>
        <w:top w:val="single" w:sz="6" w:space="1" w:color="auto"/>
      </w:pBdr>
      <w:spacing w:after="0"/>
      <w:jc w:val="center"/>
    </w:pPr>
    <w:rPr>
      <w:rFonts w:ascii="Arial" w:eastAsiaTheme="minorHAnsi" w:hAnsi="Arial" w:cs="Arial"/>
      <w:vanish/>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60553">
      <w:bodyDiv w:val="1"/>
      <w:marLeft w:val="0"/>
      <w:marRight w:val="0"/>
      <w:marTop w:val="0"/>
      <w:marBottom w:val="0"/>
      <w:divBdr>
        <w:top w:val="none" w:sz="0" w:space="0" w:color="auto"/>
        <w:left w:val="none" w:sz="0" w:space="0" w:color="auto"/>
        <w:bottom w:val="none" w:sz="0" w:space="0" w:color="auto"/>
        <w:right w:val="none" w:sz="0" w:space="0" w:color="auto"/>
      </w:divBdr>
    </w:div>
    <w:div w:id="147480112">
      <w:bodyDiv w:val="1"/>
      <w:marLeft w:val="0"/>
      <w:marRight w:val="0"/>
      <w:marTop w:val="0"/>
      <w:marBottom w:val="0"/>
      <w:divBdr>
        <w:top w:val="none" w:sz="0" w:space="0" w:color="auto"/>
        <w:left w:val="none" w:sz="0" w:space="0" w:color="auto"/>
        <w:bottom w:val="none" w:sz="0" w:space="0" w:color="auto"/>
        <w:right w:val="none" w:sz="0" w:space="0" w:color="auto"/>
      </w:divBdr>
    </w:div>
    <w:div w:id="240020686">
      <w:bodyDiv w:val="1"/>
      <w:marLeft w:val="0"/>
      <w:marRight w:val="0"/>
      <w:marTop w:val="0"/>
      <w:marBottom w:val="0"/>
      <w:divBdr>
        <w:top w:val="none" w:sz="0" w:space="0" w:color="auto"/>
        <w:left w:val="none" w:sz="0" w:space="0" w:color="auto"/>
        <w:bottom w:val="none" w:sz="0" w:space="0" w:color="auto"/>
        <w:right w:val="none" w:sz="0" w:space="0" w:color="auto"/>
      </w:divBdr>
    </w:div>
    <w:div w:id="274750083">
      <w:bodyDiv w:val="1"/>
      <w:marLeft w:val="0"/>
      <w:marRight w:val="0"/>
      <w:marTop w:val="0"/>
      <w:marBottom w:val="0"/>
      <w:divBdr>
        <w:top w:val="none" w:sz="0" w:space="0" w:color="auto"/>
        <w:left w:val="none" w:sz="0" w:space="0" w:color="auto"/>
        <w:bottom w:val="none" w:sz="0" w:space="0" w:color="auto"/>
        <w:right w:val="none" w:sz="0" w:space="0" w:color="auto"/>
      </w:divBdr>
    </w:div>
    <w:div w:id="274756482">
      <w:bodyDiv w:val="1"/>
      <w:marLeft w:val="0"/>
      <w:marRight w:val="0"/>
      <w:marTop w:val="0"/>
      <w:marBottom w:val="0"/>
      <w:divBdr>
        <w:top w:val="none" w:sz="0" w:space="0" w:color="auto"/>
        <w:left w:val="none" w:sz="0" w:space="0" w:color="auto"/>
        <w:bottom w:val="none" w:sz="0" w:space="0" w:color="auto"/>
        <w:right w:val="none" w:sz="0" w:space="0" w:color="auto"/>
      </w:divBdr>
    </w:div>
    <w:div w:id="280383814">
      <w:bodyDiv w:val="1"/>
      <w:marLeft w:val="0"/>
      <w:marRight w:val="0"/>
      <w:marTop w:val="0"/>
      <w:marBottom w:val="0"/>
      <w:divBdr>
        <w:top w:val="none" w:sz="0" w:space="0" w:color="auto"/>
        <w:left w:val="none" w:sz="0" w:space="0" w:color="auto"/>
        <w:bottom w:val="none" w:sz="0" w:space="0" w:color="auto"/>
        <w:right w:val="none" w:sz="0" w:space="0" w:color="auto"/>
      </w:divBdr>
    </w:div>
    <w:div w:id="346099469">
      <w:bodyDiv w:val="1"/>
      <w:marLeft w:val="0"/>
      <w:marRight w:val="0"/>
      <w:marTop w:val="0"/>
      <w:marBottom w:val="0"/>
      <w:divBdr>
        <w:top w:val="none" w:sz="0" w:space="0" w:color="auto"/>
        <w:left w:val="none" w:sz="0" w:space="0" w:color="auto"/>
        <w:bottom w:val="none" w:sz="0" w:space="0" w:color="auto"/>
        <w:right w:val="none" w:sz="0" w:space="0" w:color="auto"/>
      </w:divBdr>
    </w:div>
    <w:div w:id="417216349">
      <w:bodyDiv w:val="1"/>
      <w:marLeft w:val="0"/>
      <w:marRight w:val="0"/>
      <w:marTop w:val="0"/>
      <w:marBottom w:val="0"/>
      <w:divBdr>
        <w:top w:val="none" w:sz="0" w:space="0" w:color="auto"/>
        <w:left w:val="none" w:sz="0" w:space="0" w:color="auto"/>
        <w:bottom w:val="none" w:sz="0" w:space="0" w:color="auto"/>
        <w:right w:val="none" w:sz="0" w:space="0" w:color="auto"/>
      </w:divBdr>
    </w:div>
    <w:div w:id="438066465">
      <w:bodyDiv w:val="1"/>
      <w:marLeft w:val="0"/>
      <w:marRight w:val="0"/>
      <w:marTop w:val="0"/>
      <w:marBottom w:val="0"/>
      <w:divBdr>
        <w:top w:val="none" w:sz="0" w:space="0" w:color="auto"/>
        <w:left w:val="none" w:sz="0" w:space="0" w:color="auto"/>
        <w:bottom w:val="none" w:sz="0" w:space="0" w:color="auto"/>
        <w:right w:val="none" w:sz="0" w:space="0" w:color="auto"/>
      </w:divBdr>
    </w:div>
    <w:div w:id="577599139">
      <w:bodyDiv w:val="1"/>
      <w:marLeft w:val="0"/>
      <w:marRight w:val="0"/>
      <w:marTop w:val="0"/>
      <w:marBottom w:val="0"/>
      <w:divBdr>
        <w:top w:val="none" w:sz="0" w:space="0" w:color="auto"/>
        <w:left w:val="none" w:sz="0" w:space="0" w:color="auto"/>
        <w:bottom w:val="none" w:sz="0" w:space="0" w:color="auto"/>
        <w:right w:val="none" w:sz="0" w:space="0" w:color="auto"/>
      </w:divBdr>
    </w:div>
    <w:div w:id="657655495">
      <w:bodyDiv w:val="1"/>
      <w:marLeft w:val="0"/>
      <w:marRight w:val="0"/>
      <w:marTop w:val="0"/>
      <w:marBottom w:val="0"/>
      <w:divBdr>
        <w:top w:val="none" w:sz="0" w:space="0" w:color="auto"/>
        <w:left w:val="none" w:sz="0" w:space="0" w:color="auto"/>
        <w:bottom w:val="none" w:sz="0" w:space="0" w:color="auto"/>
        <w:right w:val="none" w:sz="0" w:space="0" w:color="auto"/>
      </w:divBdr>
    </w:div>
    <w:div w:id="671446326">
      <w:bodyDiv w:val="1"/>
      <w:marLeft w:val="0"/>
      <w:marRight w:val="0"/>
      <w:marTop w:val="0"/>
      <w:marBottom w:val="0"/>
      <w:divBdr>
        <w:top w:val="none" w:sz="0" w:space="0" w:color="auto"/>
        <w:left w:val="none" w:sz="0" w:space="0" w:color="auto"/>
        <w:bottom w:val="none" w:sz="0" w:space="0" w:color="auto"/>
        <w:right w:val="none" w:sz="0" w:space="0" w:color="auto"/>
      </w:divBdr>
    </w:div>
    <w:div w:id="711930058">
      <w:bodyDiv w:val="1"/>
      <w:marLeft w:val="0"/>
      <w:marRight w:val="0"/>
      <w:marTop w:val="0"/>
      <w:marBottom w:val="0"/>
      <w:divBdr>
        <w:top w:val="none" w:sz="0" w:space="0" w:color="auto"/>
        <w:left w:val="none" w:sz="0" w:space="0" w:color="auto"/>
        <w:bottom w:val="none" w:sz="0" w:space="0" w:color="auto"/>
        <w:right w:val="none" w:sz="0" w:space="0" w:color="auto"/>
      </w:divBdr>
    </w:div>
    <w:div w:id="767121116">
      <w:bodyDiv w:val="1"/>
      <w:marLeft w:val="0"/>
      <w:marRight w:val="0"/>
      <w:marTop w:val="0"/>
      <w:marBottom w:val="0"/>
      <w:divBdr>
        <w:top w:val="none" w:sz="0" w:space="0" w:color="auto"/>
        <w:left w:val="none" w:sz="0" w:space="0" w:color="auto"/>
        <w:bottom w:val="none" w:sz="0" w:space="0" w:color="auto"/>
        <w:right w:val="none" w:sz="0" w:space="0" w:color="auto"/>
      </w:divBdr>
    </w:div>
    <w:div w:id="769930522">
      <w:bodyDiv w:val="1"/>
      <w:marLeft w:val="0"/>
      <w:marRight w:val="0"/>
      <w:marTop w:val="0"/>
      <w:marBottom w:val="0"/>
      <w:divBdr>
        <w:top w:val="none" w:sz="0" w:space="0" w:color="auto"/>
        <w:left w:val="none" w:sz="0" w:space="0" w:color="auto"/>
        <w:bottom w:val="none" w:sz="0" w:space="0" w:color="auto"/>
        <w:right w:val="none" w:sz="0" w:space="0" w:color="auto"/>
      </w:divBdr>
    </w:div>
    <w:div w:id="780800414">
      <w:bodyDiv w:val="1"/>
      <w:marLeft w:val="0"/>
      <w:marRight w:val="0"/>
      <w:marTop w:val="0"/>
      <w:marBottom w:val="0"/>
      <w:divBdr>
        <w:top w:val="none" w:sz="0" w:space="0" w:color="auto"/>
        <w:left w:val="none" w:sz="0" w:space="0" w:color="auto"/>
        <w:bottom w:val="none" w:sz="0" w:space="0" w:color="auto"/>
        <w:right w:val="none" w:sz="0" w:space="0" w:color="auto"/>
      </w:divBdr>
    </w:div>
    <w:div w:id="894046025">
      <w:bodyDiv w:val="1"/>
      <w:marLeft w:val="0"/>
      <w:marRight w:val="0"/>
      <w:marTop w:val="0"/>
      <w:marBottom w:val="0"/>
      <w:divBdr>
        <w:top w:val="none" w:sz="0" w:space="0" w:color="auto"/>
        <w:left w:val="none" w:sz="0" w:space="0" w:color="auto"/>
        <w:bottom w:val="none" w:sz="0" w:space="0" w:color="auto"/>
        <w:right w:val="none" w:sz="0" w:space="0" w:color="auto"/>
      </w:divBdr>
    </w:div>
    <w:div w:id="992223683">
      <w:bodyDiv w:val="1"/>
      <w:marLeft w:val="0"/>
      <w:marRight w:val="0"/>
      <w:marTop w:val="0"/>
      <w:marBottom w:val="0"/>
      <w:divBdr>
        <w:top w:val="none" w:sz="0" w:space="0" w:color="auto"/>
        <w:left w:val="none" w:sz="0" w:space="0" w:color="auto"/>
        <w:bottom w:val="none" w:sz="0" w:space="0" w:color="auto"/>
        <w:right w:val="none" w:sz="0" w:space="0" w:color="auto"/>
      </w:divBdr>
    </w:div>
    <w:div w:id="1052771958">
      <w:bodyDiv w:val="1"/>
      <w:marLeft w:val="0"/>
      <w:marRight w:val="0"/>
      <w:marTop w:val="0"/>
      <w:marBottom w:val="0"/>
      <w:divBdr>
        <w:top w:val="none" w:sz="0" w:space="0" w:color="auto"/>
        <w:left w:val="none" w:sz="0" w:space="0" w:color="auto"/>
        <w:bottom w:val="none" w:sz="0" w:space="0" w:color="auto"/>
        <w:right w:val="none" w:sz="0" w:space="0" w:color="auto"/>
      </w:divBdr>
    </w:div>
    <w:div w:id="1054429242">
      <w:bodyDiv w:val="1"/>
      <w:marLeft w:val="0"/>
      <w:marRight w:val="0"/>
      <w:marTop w:val="0"/>
      <w:marBottom w:val="0"/>
      <w:divBdr>
        <w:top w:val="none" w:sz="0" w:space="0" w:color="auto"/>
        <w:left w:val="none" w:sz="0" w:space="0" w:color="auto"/>
        <w:bottom w:val="none" w:sz="0" w:space="0" w:color="auto"/>
        <w:right w:val="none" w:sz="0" w:space="0" w:color="auto"/>
      </w:divBdr>
    </w:div>
    <w:div w:id="1148941676">
      <w:bodyDiv w:val="1"/>
      <w:marLeft w:val="0"/>
      <w:marRight w:val="0"/>
      <w:marTop w:val="0"/>
      <w:marBottom w:val="0"/>
      <w:divBdr>
        <w:top w:val="none" w:sz="0" w:space="0" w:color="auto"/>
        <w:left w:val="none" w:sz="0" w:space="0" w:color="auto"/>
        <w:bottom w:val="none" w:sz="0" w:space="0" w:color="auto"/>
        <w:right w:val="none" w:sz="0" w:space="0" w:color="auto"/>
      </w:divBdr>
    </w:div>
    <w:div w:id="1208489923">
      <w:bodyDiv w:val="1"/>
      <w:marLeft w:val="0"/>
      <w:marRight w:val="0"/>
      <w:marTop w:val="0"/>
      <w:marBottom w:val="0"/>
      <w:divBdr>
        <w:top w:val="none" w:sz="0" w:space="0" w:color="auto"/>
        <w:left w:val="none" w:sz="0" w:space="0" w:color="auto"/>
        <w:bottom w:val="none" w:sz="0" w:space="0" w:color="auto"/>
        <w:right w:val="none" w:sz="0" w:space="0" w:color="auto"/>
      </w:divBdr>
    </w:div>
    <w:div w:id="1252815289">
      <w:bodyDiv w:val="1"/>
      <w:marLeft w:val="0"/>
      <w:marRight w:val="0"/>
      <w:marTop w:val="0"/>
      <w:marBottom w:val="0"/>
      <w:divBdr>
        <w:top w:val="none" w:sz="0" w:space="0" w:color="auto"/>
        <w:left w:val="none" w:sz="0" w:space="0" w:color="auto"/>
        <w:bottom w:val="none" w:sz="0" w:space="0" w:color="auto"/>
        <w:right w:val="none" w:sz="0" w:space="0" w:color="auto"/>
      </w:divBdr>
    </w:div>
    <w:div w:id="1290939446">
      <w:bodyDiv w:val="1"/>
      <w:marLeft w:val="0"/>
      <w:marRight w:val="0"/>
      <w:marTop w:val="0"/>
      <w:marBottom w:val="0"/>
      <w:divBdr>
        <w:top w:val="none" w:sz="0" w:space="0" w:color="auto"/>
        <w:left w:val="none" w:sz="0" w:space="0" w:color="auto"/>
        <w:bottom w:val="none" w:sz="0" w:space="0" w:color="auto"/>
        <w:right w:val="none" w:sz="0" w:space="0" w:color="auto"/>
      </w:divBdr>
    </w:div>
    <w:div w:id="1292398805">
      <w:bodyDiv w:val="1"/>
      <w:marLeft w:val="0"/>
      <w:marRight w:val="0"/>
      <w:marTop w:val="0"/>
      <w:marBottom w:val="0"/>
      <w:divBdr>
        <w:top w:val="none" w:sz="0" w:space="0" w:color="auto"/>
        <w:left w:val="none" w:sz="0" w:space="0" w:color="auto"/>
        <w:bottom w:val="none" w:sz="0" w:space="0" w:color="auto"/>
        <w:right w:val="none" w:sz="0" w:space="0" w:color="auto"/>
      </w:divBdr>
    </w:div>
    <w:div w:id="1316715834">
      <w:bodyDiv w:val="1"/>
      <w:marLeft w:val="0"/>
      <w:marRight w:val="0"/>
      <w:marTop w:val="0"/>
      <w:marBottom w:val="0"/>
      <w:divBdr>
        <w:top w:val="none" w:sz="0" w:space="0" w:color="auto"/>
        <w:left w:val="none" w:sz="0" w:space="0" w:color="auto"/>
        <w:bottom w:val="none" w:sz="0" w:space="0" w:color="auto"/>
        <w:right w:val="none" w:sz="0" w:space="0" w:color="auto"/>
      </w:divBdr>
    </w:div>
    <w:div w:id="1336952907">
      <w:bodyDiv w:val="1"/>
      <w:marLeft w:val="0"/>
      <w:marRight w:val="0"/>
      <w:marTop w:val="0"/>
      <w:marBottom w:val="0"/>
      <w:divBdr>
        <w:top w:val="none" w:sz="0" w:space="0" w:color="auto"/>
        <w:left w:val="none" w:sz="0" w:space="0" w:color="auto"/>
        <w:bottom w:val="none" w:sz="0" w:space="0" w:color="auto"/>
        <w:right w:val="none" w:sz="0" w:space="0" w:color="auto"/>
      </w:divBdr>
    </w:div>
    <w:div w:id="1342465619">
      <w:bodyDiv w:val="1"/>
      <w:marLeft w:val="0"/>
      <w:marRight w:val="0"/>
      <w:marTop w:val="0"/>
      <w:marBottom w:val="0"/>
      <w:divBdr>
        <w:top w:val="none" w:sz="0" w:space="0" w:color="auto"/>
        <w:left w:val="none" w:sz="0" w:space="0" w:color="auto"/>
        <w:bottom w:val="none" w:sz="0" w:space="0" w:color="auto"/>
        <w:right w:val="none" w:sz="0" w:space="0" w:color="auto"/>
      </w:divBdr>
    </w:div>
    <w:div w:id="1351763399">
      <w:bodyDiv w:val="1"/>
      <w:marLeft w:val="0"/>
      <w:marRight w:val="0"/>
      <w:marTop w:val="0"/>
      <w:marBottom w:val="0"/>
      <w:divBdr>
        <w:top w:val="none" w:sz="0" w:space="0" w:color="auto"/>
        <w:left w:val="none" w:sz="0" w:space="0" w:color="auto"/>
        <w:bottom w:val="none" w:sz="0" w:space="0" w:color="auto"/>
        <w:right w:val="none" w:sz="0" w:space="0" w:color="auto"/>
      </w:divBdr>
    </w:div>
    <w:div w:id="1568026591">
      <w:bodyDiv w:val="1"/>
      <w:marLeft w:val="0"/>
      <w:marRight w:val="0"/>
      <w:marTop w:val="0"/>
      <w:marBottom w:val="0"/>
      <w:divBdr>
        <w:top w:val="none" w:sz="0" w:space="0" w:color="auto"/>
        <w:left w:val="none" w:sz="0" w:space="0" w:color="auto"/>
        <w:bottom w:val="none" w:sz="0" w:space="0" w:color="auto"/>
        <w:right w:val="none" w:sz="0" w:space="0" w:color="auto"/>
      </w:divBdr>
    </w:div>
    <w:div w:id="1649943677">
      <w:bodyDiv w:val="1"/>
      <w:marLeft w:val="0"/>
      <w:marRight w:val="0"/>
      <w:marTop w:val="0"/>
      <w:marBottom w:val="0"/>
      <w:divBdr>
        <w:top w:val="none" w:sz="0" w:space="0" w:color="auto"/>
        <w:left w:val="none" w:sz="0" w:space="0" w:color="auto"/>
        <w:bottom w:val="none" w:sz="0" w:space="0" w:color="auto"/>
        <w:right w:val="none" w:sz="0" w:space="0" w:color="auto"/>
      </w:divBdr>
    </w:div>
    <w:div w:id="1650940329">
      <w:bodyDiv w:val="1"/>
      <w:marLeft w:val="0"/>
      <w:marRight w:val="0"/>
      <w:marTop w:val="0"/>
      <w:marBottom w:val="0"/>
      <w:divBdr>
        <w:top w:val="none" w:sz="0" w:space="0" w:color="auto"/>
        <w:left w:val="none" w:sz="0" w:space="0" w:color="auto"/>
        <w:bottom w:val="none" w:sz="0" w:space="0" w:color="auto"/>
        <w:right w:val="none" w:sz="0" w:space="0" w:color="auto"/>
      </w:divBdr>
    </w:div>
    <w:div w:id="1725519011">
      <w:bodyDiv w:val="1"/>
      <w:marLeft w:val="0"/>
      <w:marRight w:val="0"/>
      <w:marTop w:val="0"/>
      <w:marBottom w:val="0"/>
      <w:divBdr>
        <w:top w:val="none" w:sz="0" w:space="0" w:color="auto"/>
        <w:left w:val="none" w:sz="0" w:space="0" w:color="auto"/>
        <w:bottom w:val="none" w:sz="0" w:space="0" w:color="auto"/>
        <w:right w:val="none" w:sz="0" w:space="0" w:color="auto"/>
      </w:divBdr>
    </w:div>
    <w:div w:id="1743485887">
      <w:bodyDiv w:val="1"/>
      <w:marLeft w:val="0"/>
      <w:marRight w:val="0"/>
      <w:marTop w:val="0"/>
      <w:marBottom w:val="0"/>
      <w:divBdr>
        <w:top w:val="none" w:sz="0" w:space="0" w:color="auto"/>
        <w:left w:val="none" w:sz="0" w:space="0" w:color="auto"/>
        <w:bottom w:val="none" w:sz="0" w:space="0" w:color="auto"/>
        <w:right w:val="none" w:sz="0" w:space="0" w:color="auto"/>
      </w:divBdr>
    </w:div>
    <w:div w:id="1746301769">
      <w:bodyDiv w:val="1"/>
      <w:marLeft w:val="0"/>
      <w:marRight w:val="0"/>
      <w:marTop w:val="0"/>
      <w:marBottom w:val="0"/>
      <w:divBdr>
        <w:top w:val="none" w:sz="0" w:space="0" w:color="auto"/>
        <w:left w:val="none" w:sz="0" w:space="0" w:color="auto"/>
        <w:bottom w:val="none" w:sz="0" w:space="0" w:color="auto"/>
        <w:right w:val="none" w:sz="0" w:space="0" w:color="auto"/>
      </w:divBdr>
    </w:div>
    <w:div w:id="1791706698">
      <w:bodyDiv w:val="1"/>
      <w:marLeft w:val="0"/>
      <w:marRight w:val="0"/>
      <w:marTop w:val="0"/>
      <w:marBottom w:val="0"/>
      <w:divBdr>
        <w:top w:val="none" w:sz="0" w:space="0" w:color="auto"/>
        <w:left w:val="none" w:sz="0" w:space="0" w:color="auto"/>
        <w:bottom w:val="none" w:sz="0" w:space="0" w:color="auto"/>
        <w:right w:val="none" w:sz="0" w:space="0" w:color="auto"/>
      </w:divBdr>
    </w:div>
    <w:div w:id="1824813952">
      <w:bodyDiv w:val="1"/>
      <w:marLeft w:val="0"/>
      <w:marRight w:val="0"/>
      <w:marTop w:val="0"/>
      <w:marBottom w:val="0"/>
      <w:divBdr>
        <w:top w:val="none" w:sz="0" w:space="0" w:color="auto"/>
        <w:left w:val="none" w:sz="0" w:space="0" w:color="auto"/>
        <w:bottom w:val="none" w:sz="0" w:space="0" w:color="auto"/>
        <w:right w:val="none" w:sz="0" w:space="0" w:color="auto"/>
      </w:divBdr>
    </w:div>
    <w:div w:id="1896432133">
      <w:bodyDiv w:val="1"/>
      <w:marLeft w:val="0"/>
      <w:marRight w:val="0"/>
      <w:marTop w:val="0"/>
      <w:marBottom w:val="0"/>
      <w:divBdr>
        <w:top w:val="none" w:sz="0" w:space="0" w:color="auto"/>
        <w:left w:val="none" w:sz="0" w:space="0" w:color="auto"/>
        <w:bottom w:val="none" w:sz="0" w:space="0" w:color="auto"/>
        <w:right w:val="none" w:sz="0" w:space="0" w:color="auto"/>
      </w:divBdr>
    </w:div>
    <w:div w:id="1936356817">
      <w:bodyDiv w:val="1"/>
      <w:marLeft w:val="0"/>
      <w:marRight w:val="0"/>
      <w:marTop w:val="0"/>
      <w:marBottom w:val="0"/>
      <w:divBdr>
        <w:top w:val="none" w:sz="0" w:space="0" w:color="auto"/>
        <w:left w:val="none" w:sz="0" w:space="0" w:color="auto"/>
        <w:bottom w:val="none" w:sz="0" w:space="0" w:color="auto"/>
        <w:right w:val="none" w:sz="0" w:space="0" w:color="auto"/>
      </w:divBdr>
    </w:div>
    <w:div w:id="2004699928">
      <w:bodyDiv w:val="1"/>
      <w:marLeft w:val="0"/>
      <w:marRight w:val="0"/>
      <w:marTop w:val="0"/>
      <w:marBottom w:val="0"/>
      <w:divBdr>
        <w:top w:val="none" w:sz="0" w:space="0" w:color="auto"/>
        <w:left w:val="none" w:sz="0" w:space="0" w:color="auto"/>
        <w:bottom w:val="none" w:sz="0" w:space="0" w:color="auto"/>
        <w:right w:val="none" w:sz="0" w:space="0" w:color="auto"/>
      </w:divBdr>
    </w:div>
    <w:div w:id="2012100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20.xml"/><Relationship Id="rId21" Type="http://schemas.openxmlformats.org/officeDocument/2006/relationships/chart" Target="charts/chart15.xml"/><Relationship Id="rId42" Type="http://schemas.openxmlformats.org/officeDocument/2006/relationships/chart" Target="charts/chart36.xml"/><Relationship Id="rId47" Type="http://schemas.openxmlformats.org/officeDocument/2006/relationships/chart" Target="charts/chart41.xml"/><Relationship Id="rId63" Type="http://schemas.openxmlformats.org/officeDocument/2006/relationships/chart" Target="charts/chart57.xml"/><Relationship Id="rId68" Type="http://schemas.openxmlformats.org/officeDocument/2006/relationships/chart" Target="charts/chart60.xml"/><Relationship Id="rId84" Type="http://schemas.openxmlformats.org/officeDocument/2006/relationships/chart" Target="charts/chart76.xml"/><Relationship Id="rId89" Type="http://schemas.openxmlformats.org/officeDocument/2006/relationships/chart" Target="charts/chart81.xml"/><Relationship Id="rId7" Type="http://schemas.openxmlformats.org/officeDocument/2006/relationships/chart" Target="charts/chart1.xml"/><Relationship Id="rId71" Type="http://schemas.openxmlformats.org/officeDocument/2006/relationships/chart" Target="charts/chart63.xml"/><Relationship Id="rId92" Type="http://schemas.openxmlformats.org/officeDocument/2006/relationships/chart" Target="charts/chart84.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image" Target="media/image1.emf"/><Relationship Id="rId74" Type="http://schemas.openxmlformats.org/officeDocument/2006/relationships/chart" Target="charts/chart66.xml"/><Relationship Id="rId79" Type="http://schemas.openxmlformats.org/officeDocument/2006/relationships/chart" Target="charts/chart71.xml"/><Relationship Id="rId87" Type="http://schemas.openxmlformats.org/officeDocument/2006/relationships/chart" Target="charts/chart79.xml"/><Relationship Id="rId102" Type="http://schemas.openxmlformats.org/officeDocument/2006/relationships/fontTable" Target="fontTable.xml"/><Relationship Id="rId5" Type="http://schemas.openxmlformats.org/officeDocument/2006/relationships/settings" Target="settings.xml"/><Relationship Id="rId61" Type="http://schemas.openxmlformats.org/officeDocument/2006/relationships/chart" Target="charts/chart55.xml"/><Relationship Id="rId82" Type="http://schemas.openxmlformats.org/officeDocument/2006/relationships/chart" Target="charts/chart74.xml"/><Relationship Id="rId90" Type="http://schemas.openxmlformats.org/officeDocument/2006/relationships/chart" Target="charts/chart82.xml"/><Relationship Id="rId95" Type="http://schemas.openxmlformats.org/officeDocument/2006/relationships/chart" Target="charts/chart87.xml"/><Relationship Id="rId19" Type="http://schemas.openxmlformats.org/officeDocument/2006/relationships/chart" Target="charts/chart1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1.xml"/><Relationship Id="rId77" Type="http://schemas.openxmlformats.org/officeDocument/2006/relationships/chart" Target="charts/chart69.xml"/><Relationship Id="rId100" Type="http://schemas.openxmlformats.org/officeDocument/2006/relationships/image" Target="media/image6.jpeg"/><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4.xml"/><Relationship Id="rId80" Type="http://schemas.openxmlformats.org/officeDocument/2006/relationships/chart" Target="charts/chart72.xml"/><Relationship Id="rId85" Type="http://schemas.openxmlformats.org/officeDocument/2006/relationships/chart" Target="charts/chart77.xml"/><Relationship Id="rId93" Type="http://schemas.openxmlformats.org/officeDocument/2006/relationships/chart" Target="charts/chart85.xml"/><Relationship Id="rId98" Type="http://schemas.openxmlformats.org/officeDocument/2006/relationships/image" Target="media/image4.jpeg"/><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oleObject" Target="embeddings/oleObject1.bin"/><Relationship Id="rId103" Type="http://schemas.openxmlformats.org/officeDocument/2006/relationships/theme" Target="theme/theme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2.xml"/><Relationship Id="rId75" Type="http://schemas.openxmlformats.org/officeDocument/2006/relationships/chart" Target="charts/chart67.xml"/><Relationship Id="rId83" Type="http://schemas.openxmlformats.org/officeDocument/2006/relationships/chart" Target="charts/chart75.xml"/><Relationship Id="rId88" Type="http://schemas.openxmlformats.org/officeDocument/2006/relationships/chart" Target="charts/chart80.xml"/><Relationship Id="rId91" Type="http://schemas.openxmlformats.org/officeDocument/2006/relationships/chart" Target="charts/chart83.xml"/><Relationship Id="rId9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 Id="rId10" Type="http://schemas.openxmlformats.org/officeDocument/2006/relationships/chart" Target="charts/chart4.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5.xml"/><Relationship Id="rId78" Type="http://schemas.openxmlformats.org/officeDocument/2006/relationships/chart" Target="charts/chart70.xml"/><Relationship Id="rId81" Type="http://schemas.openxmlformats.org/officeDocument/2006/relationships/chart" Target="charts/chart73.xml"/><Relationship Id="rId86" Type="http://schemas.openxmlformats.org/officeDocument/2006/relationships/chart" Target="charts/chart78.xml"/><Relationship Id="rId94" Type="http://schemas.openxmlformats.org/officeDocument/2006/relationships/chart" Target="charts/chart86.xml"/><Relationship Id="rId99" Type="http://schemas.openxmlformats.org/officeDocument/2006/relationships/image" Target="media/image5.jpeg"/><Relationship Id="rId101" Type="http://schemas.openxmlformats.org/officeDocument/2006/relationships/image" Target="media/image7.jpeg"/><Relationship Id="rId4" Type="http://schemas.microsoft.com/office/2007/relationships/stylesWithEffects" Target="stylesWithEffects.xml"/><Relationship Id="rId9" Type="http://schemas.openxmlformats.org/officeDocument/2006/relationships/chart" Target="charts/chart3.xml"/><Relationship Id="rId13" Type="http://schemas.openxmlformats.org/officeDocument/2006/relationships/chart" Target="charts/chart7.xml"/><Relationship Id="rId18" Type="http://schemas.openxmlformats.org/officeDocument/2006/relationships/chart" Target="charts/chart12.xml"/><Relationship Id="rId39" Type="http://schemas.openxmlformats.org/officeDocument/2006/relationships/chart" Target="charts/chart33.xml"/><Relationship Id="rId34" Type="http://schemas.openxmlformats.org/officeDocument/2006/relationships/chart" Target="charts/chart28.xml"/><Relationship Id="rId50" Type="http://schemas.openxmlformats.org/officeDocument/2006/relationships/chart" Target="charts/chart44.xml"/><Relationship Id="rId55" Type="http://schemas.openxmlformats.org/officeDocument/2006/relationships/chart" Target="charts/chart49.xml"/><Relationship Id="rId76" Type="http://schemas.openxmlformats.org/officeDocument/2006/relationships/chart" Target="charts/chart68.xml"/><Relationship Id="rId97" Type="http://schemas.openxmlformats.org/officeDocument/2006/relationships/image" Target="media/image3.jpe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Excel_Worksheet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Excel_Worksheet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Excel_Worksheet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Excel_Worksheet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Excel_Worksheet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Excel_Worksheet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Excel_Worksheet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Excel_Worksheet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Excel_Worksheet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Excel_Worksheet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Excel_Worksheet20.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Excel_Worksheet21.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Excel_Worksheet22.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Excel_Worksheet23.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Microsoft_Excel_Worksheet24.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Microsoft_Excel_Worksheet25.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Microsoft_Excel_Worksheet26.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Microsoft_Excel_Worksheet27.xlsx"/></Relationships>
</file>

<file path=word/charts/_rels/chart28.xml.rels><?xml version="1.0" encoding="UTF-8" standalone="yes"?>
<Relationships xmlns="http://schemas.openxmlformats.org/package/2006/relationships"><Relationship Id="rId1" Type="http://schemas.openxmlformats.org/officeDocument/2006/relationships/package" Target="../embeddings/Microsoft_Excel_Worksheet28.xlsx"/></Relationships>
</file>

<file path=word/charts/_rels/chart29.xml.rels><?xml version="1.0" encoding="UTF-8" standalone="yes"?>
<Relationships xmlns="http://schemas.openxmlformats.org/package/2006/relationships"><Relationship Id="rId1" Type="http://schemas.openxmlformats.org/officeDocument/2006/relationships/package" Target="../embeddings/Microsoft_Excel_Worksheet29.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30.xml.rels><?xml version="1.0" encoding="UTF-8" standalone="yes"?>
<Relationships xmlns="http://schemas.openxmlformats.org/package/2006/relationships"><Relationship Id="rId1" Type="http://schemas.openxmlformats.org/officeDocument/2006/relationships/package" Target="../embeddings/Microsoft_Excel_Worksheet30.xlsx"/></Relationships>
</file>

<file path=word/charts/_rels/chart31.xml.rels><?xml version="1.0" encoding="UTF-8" standalone="yes"?>
<Relationships xmlns="http://schemas.openxmlformats.org/package/2006/relationships"><Relationship Id="rId1" Type="http://schemas.openxmlformats.org/officeDocument/2006/relationships/package" Target="../embeddings/Microsoft_Excel_Worksheet31.xlsx"/></Relationships>
</file>

<file path=word/charts/_rels/chart32.xml.rels><?xml version="1.0" encoding="UTF-8" standalone="yes"?>
<Relationships xmlns="http://schemas.openxmlformats.org/package/2006/relationships"><Relationship Id="rId1" Type="http://schemas.openxmlformats.org/officeDocument/2006/relationships/package" Target="../embeddings/Microsoft_Excel_Worksheet32.xlsx"/></Relationships>
</file>

<file path=word/charts/_rels/chart33.xml.rels><?xml version="1.0" encoding="UTF-8" standalone="yes"?>
<Relationships xmlns="http://schemas.openxmlformats.org/package/2006/relationships"><Relationship Id="rId1" Type="http://schemas.openxmlformats.org/officeDocument/2006/relationships/package" Target="../embeddings/Microsoft_Excel_Worksheet33.xlsx"/></Relationships>
</file>

<file path=word/charts/_rels/chart34.xml.rels><?xml version="1.0" encoding="UTF-8" standalone="yes"?>
<Relationships xmlns="http://schemas.openxmlformats.org/package/2006/relationships"><Relationship Id="rId1" Type="http://schemas.openxmlformats.org/officeDocument/2006/relationships/package" Target="../embeddings/Microsoft_Excel_Worksheet34.xlsx"/></Relationships>
</file>

<file path=word/charts/_rels/chart35.xml.rels><?xml version="1.0" encoding="UTF-8" standalone="yes"?>
<Relationships xmlns="http://schemas.openxmlformats.org/package/2006/relationships"><Relationship Id="rId1" Type="http://schemas.openxmlformats.org/officeDocument/2006/relationships/package" Target="../embeddings/Microsoft_Excel_Worksheet35.xlsx"/></Relationships>
</file>

<file path=word/charts/_rels/chart36.xml.rels><?xml version="1.0" encoding="UTF-8" standalone="yes"?>
<Relationships xmlns="http://schemas.openxmlformats.org/package/2006/relationships"><Relationship Id="rId1" Type="http://schemas.openxmlformats.org/officeDocument/2006/relationships/package" Target="../embeddings/Microsoft_Excel_Worksheet36.xlsx"/></Relationships>
</file>

<file path=word/charts/_rels/chart37.xml.rels><?xml version="1.0" encoding="UTF-8" standalone="yes"?>
<Relationships xmlns="http://schemas.openxmlformats.org/package/2006/relationships"><Relationship Id="rId1" Type="http://schemas.openxmlformats.org/officeDocument/2006/relationships/package" Target="../embeddings/Microsoft_Excel_Worksheet37.xlsx"/></Relationships>
</file>

<file path=word/charts/_rels/chart38.xml.rels><?xml version="1.0" encoding="UTF-8" standalone="yes"?>
<Relationships xmlns="http://schemas.openxmlformats.org/package/2006/relationships"><Relationship Id="rId1" Type="http://schemas.openxmlformats.org/officeDocument/2006/relationships/package" Target="../embeddings/Microsoft_Excel_Worksheet38.xlsx"/></Relationships>
</file>

<file path=word/charts/_rels/chart39.xml.rels><?xml version="1.0" encoding="UTF-8" standalone="yes"?>
<Relationships xmlns="http://schemas.openxmlformats.org/package/2006/relationships"><Relationship Id="rId1" Type="http://schemas.openxmlformats.org/officeDocument/2006/relationships/package" Target="../embeddings/Microsoft_Excel_Worksheet39.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40.xml.rels><?xml version="1.0" encoding="UTF-8" standalone="yes"?>
<Relationships xmlns="http://schemas.openxmlformats.org/package/2006/relationships"><Relationship Id="rId1" Type="http://schemas.openxmlformats.org/officeDocument/2006/relationships/package" Target="../embeddings/Microsoft_Excel_Worksheet40.xlsx"/></Relationships>
</file>

<file path=word/charts/_rels/chart41.xml.rels><?xml version="1.0" encoding="UTF-8" standalone="yes"?>
<Relationships xmlns="http://schemas.openxmlformats.org/package/2006/relationships"><Relationship Id="rId1" Type="http://schemas.openxmlformats.org/officeDocument/2006/relationships/package" Target="../embeddings/Microsoft_Excel_Worksheet41.xlsx"/></Relationships>
</file>

<file path=word/charts/_rels/chart42.xml.rels><?xml version="1.0" encoding="UTF-8" standalone="yes"?>
<Relationships xmlns="http://schemas.openxmlformats.org/package/2006/relationships"><Relationship Id="rId1" Type="http://schemas.openxmlformats.org/officeDocument/2006/relationships/package" Target="../embeddings/Microsoft_Excel_Worksheet42.xlsx"/></Relationships>
</file>

<file path=word/charts/_rels/chart43.xml.rels><?xml version="1.0" encoding="UTF-8" standalone="yes"?>
<Relationships xmlns="http://schemas.openxmlformats.org/package/2006/relationships"><Relationship Id="rId1" Type="http://schemas.openxmlformats.org/officeDocument/2006/relationships/package" Target="../embeddings/Microsoft_Excel_Worksheet43.xlsx"/></Relationships>
</file>

<file path=word/charts/_rels/chart44.xml.rels><?xml version="1.0" encoding="UTF-8" standalone="yes"?>
<Relationships xmlns="http://schemas.openxmlformats.org/package/2006/relationships"><Relationship Id="rId1" Type="http://schemas.openxmlformats.org/officeDocument/2006/relationships/package" Target="../embeddings/Microsoft_Excel_Worksheet44.xlsx"/></Relationships>
</file>

<file path=word/charts/_rels/chart45.xml.rels><?xml version="1.0" encoding="UTF-8" standalone="yes"?>
<Relationships xmlns="http://schemas.openxmlformats.org/package/2006/relationships"><Relationship Id="rId1" Type="http://schemas.openxmlformats.org/officeDocument/2006/relationships/package" Target="../embeddings/Microsoft_Excel_Worksheet45.xlsx"/></Relationships>
</file>

<file path=word/charts/_rels/chart46.xml.rels><?xml version="1.0" encoding="UTF-8" standalone="yes"?>
<Relationships xmlns="http://schemas.openxmlformats.org/package/2006/relationships"><Relationship Id="rId1" Type="http://schemas.openxmlformats.org/officeDocument/2006/relationships/package" Target="../embeddings/Microsoft_Excel_Worksheet46.xlsx"/></Relationships>
</file>

<file path=word/charts/_rels/chart47.xml.rels><?xml version="1.0" encoding="UTF-8" standalone="yes"?>
<Relationships xmlns="http://schemas.openxmlformats.org/package/2006/relationships"><Relationship Id="rId1" Type="http://schemas.openxmlformats.org/officeDocument/2006/relationships/package" Target="../embeddings/Microsoft_Excel_Worksheet47.xlsx"/></Relationships>
</file>

<file path=word/charts/_rels/chart48.xml.rels><?xml version="1.0" encoding="UTF-8" standalone="yes"?>
<Relationships xmlns="http://schemas.openxmlformats.org/package/2006/relationships"><Relationship Id="rId1" Type="http://schemas.openxmlformats.org/officeDocument/2006/relationships/package" Target="../embeddings/Microsoft_Excel_Worksheet48.xlsx"/></Relationships>
</file>

<file path=word/charts/_rels/chart49.xml.rels><?xml version="1.0" encoding="UTF-8" standalone="yes"?>
<Relationships xmlns="http://schemas.openxmlformats.org/package/2006/relationships"><Relationship Id="rId1" Type="http://schemas.openxmlformats.org/officeDocument/2006/relationships/package" Target="../embeddings/Microsoft_Excel_Worksheet49.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50.xml.rels><?xml version="1.0" encoding="UTF-8" standalone="yes"?>
<Relationships xmlns="http://schemas.openxmlformats.org/package/2006/relationships"><Relationship Id="rId1" Type="http://schemas.openxmlformats.org/officeDocument/2006/relationships/package" Target="../embeddings/Microsoft_Excel_Worksheet50.xlsx"/></Relationships>
</file>

<file path=word/charts/_rels/chart51.xml.rels><?xml version="1.0" encoding="UTF-8" standalone="yes"?>
<Relationships xmlns="http://schemas.openxmlformats.org/package/2006/relationships"><Relationship Id="rId1" Type="http://schemas.openxmlformats.org/officeDocument/2006/relationships/package" Target="../embeddings/Microsoft_Excel_Worksheet51.xlsx"/></Relationships>
</file>

<file path=word/charts/_rels/chart52.xml.rels><?xml version="1.0" encoding="UTF-8" standalone="yes"?>
<Relationships xmlns="http://schemas.openxmlformats.org/package/2006/relationships"><Relationship Id="rId1" Type="http://schemas.openxmlformats.org/officeDocument/2006/relationships/package" Target="../embeddings/Microsoft_Excel_Worksheet52.xlsx"/></Relationships>
</file>

<file path=word/charts/_rels/chart53.xml.rels><?xml version="1.0" encoding="UTF-8" standalone="yes"?>
<Relationships xmlns="http://schemas.openxmlformats.org/package/2006/relationships"><Relationship Id="rId1" Type="http://schemas.openxmlformats.org/officeDocument/2006/relationships/package" Target="../embeddings/Microsoft_Excel_Worksheet53.xlsx"/></Relationships>
</file>

<file path=word/charts/_rels/chart54.xml.rels><?xml version="1.0" encoding="UTF-8" standalone="yes"?>
<Relationships xmlns="http://schemas.openxmlformats.org/package/2006/relationships"><Relationship Id="rId1" Type="http://schemas.openxmlformats.org/officeDocument/2006/relationships/package" Target="../embeddings/Microsoft_Excel_Worksheet54.xlsx"/></Relationships>
</file>

<file path=word/charts/_rels/chart55.xml.rels><?xml version="1.0" encoding="UTF-8" standalone="yes"?>
<Relationships xmlns="http://schemas.openxmlformats.org/package/2006/relationships"><Relationship Id="rId1" Type="http://schemas.openxmlformats.org/officeDocument/2006/relationships/package" Target="../embeddings/Microsoft_Excel_Worksheet55.xlsx"/></Relationships>
</file>

<file path=word/charts/_rels/chart56.xml.rels><?xml version="1.0" encoding="UTF-8" standalone="yes"?>
<Relationships xmlns="http://schemas.openxmlformats.org/package/2006/relationships"><Relationship Id="rId1" Type="http://schemas.openxmlformats.org/officeDocument/2006/relationships/package" Target="../embeddings/Microsoft_Excel_Worksheet56.xlsx"/></Relationships>
</file>

<file path=word/charts/_rels/chart57.xml.rels><?xml version="1.0" encoding="UTF-8" standalone="yes"?>
<Relationships xmlns="http://schemas.openxmlformats.org/package/2006/relationships"><Relationship Id="rId1" Type="http://schemas.openxmlformats.org/officeDocument/2006/relationships/package" Target="../embeddings/Microsoft_Excel_Worksheet57.xlsx"/></Relationships>
</file>

<file path=word/charts/_rels/chart58.xml.rels><?xml version="1.0" encoding="UTF-8" standalone="yes"?>
<Relationships xmlns="http://schemas.openxmlformats.org/package/2006/relationships"><Relationship Id="rId1" Type="http://schemas.openxmlformats.org/officeDocument/2006/relationships/package" Target="../embeddings/Microsoft_Excel_Worksheet58.xlsx"/></Relationships>
</file>

<file path=word/charts/_rels/chart59.xml.rels><?xml version="1.0" encoding="UTF-8" standalone="yes"?>
<Relationships xmlns="http://schemas.openxmlformats.org/package/2006/relationships"><Relationship Id="rId1" Type="http://schemas.openxmlformats.org/officeDocument/2006/relationships/package" Target="../embeddings/Microsoft_Excel_Worksheet59.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60.xml.rels><?xml version="1.0" encoding="UTF-8" standalone="yes"?>
<Relationships xmlns="http://schemas.openxmlformats.org/package/2006/relationships"><Relationship Id="rId1" Type="http://schemas.openxmlformats.org/officeDocument/2006/relationships/package" Target="../embeddings/Microsoft_Excel_Worksheet60.xlsx"/></Relationships>
</file>

<file path=word/charts/_rels/chart61.xml.rels><?xml version="1.0" encoding="UTF-8" standalone="yes"?>
<Relationships xmlns="http://schemas.openxmlformats.org/package/2006/relationships"><Relationship Id="rId1" Type="http://schemas.openxmlformats.org/officeDocument/2006/relationships/package" Target="../embeddings/Microsoft_Excel_Worksheet61.xlsx"/></Relationships>
</file>

<file path=word/charts/_rels/chart62.xml.rels><?xml version="1.0" encoding="UTF-8" standalone="yes"?>
<Relationships xmlns="http://schemas.openxmlformats.org/package/2006/relationships"><Relationship Id="rId1" Type="http://schemas.openxmlformats.org/officeDocument/2006/relationships/package" Target="../embeddings/Microsoft_Excel_Worksheet62.xlsx"/></Relationships>
</file>

<file path=word/charts/_rels/chart63.xml.rels><?xml version="1.0" encoding="UTF-8" standalone="yes"?>
<Relationships xmlns="http://schemas.openxmlformats.org/package/2006/relationships"><Relationship Id="rId1" Type="http://schemas.openxmlformats.org/officeDocument/2006/relationships/package" Target="../embeddings/Microsoft_Excel_Worksheet63.xlsx"/></Relationships>
</file>

<file path=word/charts/_rels/chart64.xml.rels><?xml version="1.0" encoding="UTF-8" standalone="yes"?>
<Relationships xmlns="http://schemas.openxmlformats.org/package/2006/relationships"><Relationship Id="rId1" Type="http://schemas.openxmlformats.org/officeDocument/2006/relationships/package" Target="../embeddings/Microsoft_Excel_Worksheet64.xlsx"/></Relationships>
</file>

<file path=word/charts/_rels/chart65.xml.rels><?xml version="1.0" encoding="UTF-8" standalone="yes"?>
<Relationships xmlns="http://schemas.openxmlformats.org/package/2006/relationships"><Relationship Id="rId1" Type="http://schemas.openxmlformats.org/officeDocument/2006/relationships/package" Target="../embeddings/Microsoft_Excel_Worksheet65.xlsx"/></Relationships>
</file>

<file path=word/charts/_rels/chart66.xml.rels><?xml version="1.0" encoding="UTF-8" standalone="yes"?>
<Relationships xmlns="http://schemas.openxmlformats.org/package/2006/relationships"><Relationship Id="rId1" Type="http://schemas.openxmlformats.org/officeDocument/2006/relationships/package" Target="../embeddings/Microsoft_Excel_Worksheet66.xlsx"/></Relationships>
</file>

<file path=word/charts/_rels/chart67.xml.rels><?xml version="1.0" encoding="UTF-8" standalone="yes"?>
<Relationships xmlns="http://schemas.openxmlformats.org/package/2006/relationships"><Relationship Id="rId1" Type="http://schemas.openxmlformats.org/officeDocument/2006/relationships/package" Target="../embeddings/Microsoft_Excel_Worksheet67.xlsx"/></Relationships>
</file>

<file path=word/charts/_rels/chart68.xml.rels><?xml version="1.0" encoding="UTF-8" standalone="yes"?>
<Relationships xmlns="http://schemas.openxmlformats.org/package/2006/relationships"><Relationship Id="rId1" Type="http://schemas.openxmlformats.org/officeDocument/2006/relationships/package" Target="../embeddings/Microsoft_Excel_Worksheet68.xlsx"/></Relationships>
</file>

<file path=word/charts/_rels/chart69.xml.rels><?xml version="1.0" encoding="UTF-8" standalone="yes"?>
<Relationships xmlns="http://schemas.openxmlformats.org/package/2006/relationships"><Relationship Id="rId1" Type="http://schemas.openxmlformats.org/officeDocument/2006/relationships/package" Target="../embeddings/Microsoft_Excel_Worksheet69.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70.xml.rels><?xml version="1.0" encoding="UTF-8" standalone="yes"?>
<Relationships xmlns="http://schemas.openxmlformats.org/package/2006/relationships"><Relationship Id="rId1" Type="http://schemas.openxmlformats.org/officeDocument/2006/relationships/package" Target="../embeddings/Microsoft_Excel_Worksheet70.xlsx"/></Relationships>
</file>

<file path=word/charts/_rels/chart71.xml.rels><?xml version="1.0" encoding="UTF-8" standalone="yes"?>
<Relationships xmlns="http://schemas.openxmlformats.org/package/2006/relationships"><Relationship Id="rId1" Type="http://schemas.openxmlformats.org/officeDocument/2006/relationships/package" Target="../embeddings/Microsoft_Excel_Worksheet71.xlsx"/></Relationships>
</file>

<file path=word/charts/_rels/chart72.xml.rels><?xml version="1.0" encoding="UTF-8" standalone="yes"?>
<Relationships xmlns="http://schemas.openxmlformats.org/package/2006/relationships"><Relationship Id="rId1" Type="http://schemas.openxmlformats.org/officeDocument/2006/relationships/package" Target="../embeddings/Microsoft_Excel_Worksheet72.xlsx"/></Relationships>
</file>

<file path=word/charts/_rels/chart73.xml.rels><?xml version="1.0" encoding="UTF-8" standalone="yes"?>
<Relationships xmlns="http://schemas.openxmlformats.org/package/2006/relationships"><Relationship Id="rId1" Type="http://schemas.openxmlformats.org/officeDocument/2006/relationships/package" Target="../embeddings/Microsoft_Excel_Worksheet73.xlsx"/></Relationships>
</file>

<file path=word/charts/_rels/chart74.xml.rels><?xml version="1.0" encoding="UTF-8" standalone="yes"?>
<Relationships xmlns="http://schemas.openxmlformats.org/package/2006/relationships"><Relationship Id="rId1" Type="http://schemas.openxmlformats.org/officeDocument/2006/relationships/package" Target="../embeddings/Microsoft_Excel_Worksheet74.xlsx"/></Relationships>
</file>

<file path=word/charts/_rels/chart75.xml.rels><?xml version="1.0" encoding="UTF-8" standalone="yes"?>
<Relationships xmlns="http://schemas.openxmlformats.org/package/2006/relationships"><Relationship Id="rId1" Type="http://schemas.openxmlformats.org/officeDocument/2006/relationships/package" Target="../embeddings/Microsoft_Excel_Worksheet75.xlsx"/></Relationships>
</file>

<file path=word/charts/_rels/chart76.xml.rels><?xml version="1.0" encoding="UTF-8" standalone="yes"?>
<Relationships xmlns="http://schemas.openxmlformats.org/package/2006/relationships"><Relationship Id="rId1" Type="http://schemas.openxmlformats.org/officeDocument/2006/relationships/package" Target="../embeddings/Microsoft_Excel_Worksheet76.xlsx"/></Relationships>
</file>

<file path=word/charts/_rels/chart77.xml.rels><?xml version="1.0" encoding="UTF-8" standalone="yes"?>
<Relationships xmlns="http://schemas.openxmlformats.org/package/2006/relationships"><Relationship Id="rId1" Type="http://schemas.openxmlformats.org/officeDocument/2006/relationships/package" Target="../embeddings/Microsoft_Excel_Worksheet77.xlsx"/></Relationships>
</file>

<file path=word/charts/_rels/chart78.xml.rels><?xml version="1.0" encoding="UTF-8" standalone="yes"?>
<Relationships xmlns="http://schemas.openxmlformats.org/package/2006/relationships"><Relationship Id="rId1" Type="http://schemas.openxmlformats.org/officeDocument/2006/relationships/package" Target="../embeddings/Microsoft_Excel_Worksheet78.xlsx"/></Relationships>
</file>

<file path=word/charts/_rels/chart79.xml.rels><?xml version="1.0" encoding="UTF-8" standalone="yes"?>
<Relationships xmlns="http://schemas.openxmlformats.org/package/2006/relationships"><Relationship Id="rId1" Type="http://schemas.openxmlformats.org/officeDocument/2006/relationships/package" Target="../embeddings/Microsoft_Excel_Worksheet79.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_rels/chart80.xml.rels><?xml version="1.0" encoding="UTF-8" standalone="yes"?>
<Relationships xmlns="http://schemas.openxmlformats.org/package/2006/relationships"><Relationship Id="rId1" Type="http://schemas.openxmlformats.org/officeDocument/2006/relationships/package" Target="../embeddings/Microsoft_Excel_Worksheet80.xlsx"/></Relationships>
</file>

<file path=word/charts/_rels/chart81.xml.rels><?xml version="1.0" encoding="UTF-8" standalone="yes"?>
<Relationships xmlns="http://schemas.openxmlformats.org/package/2006/relationships"><Relationship Id="rId1" Type="http://schemas.openxmlformats.org/officeDocument/2006/relationships/package" Target="../embeddings/Microsoft_Excel_Worksheet81.xlsx"/></Relationships>
</file>

<file path=word/charts/_rels/chart82.xml.rels><?xml version="1.0" encoding="UTF-8" standalone="yes"?>
<Relationships xmlns="http://schemas.openxmlformats.org/package/2006/relationships"><Relationship Id="rId1" Type="http://schemas.openxmlformats.org/officeDocument/2006/relationships/package" Target="../embeddings/Microsoft_Excel_Worksheet82.xlsx"/></Relationships>
</file>

<file path=word/charts/_rels/chart83.xml.rels><?xml version="1.0" encoding="UTF-8" standalone="yes"?>
<Relationships xmlns="http://schemas.openxmlformats.org/package/2006/relationships"><Relationship Id="rId1" Type="http://schemas.openxmlformats.org/officeDocument/2006/relationships/package" Target="../embeddings/Microsoft_Excel_Worksheet83.xlsx"/></Relationships>
</file>

<file path=word/charts/_rels/chart84.xml.rels><?xml version="1.0" encoding="UTF-8" standalone="yes"?>
<Relationships xmlns="http://schemas.openxmlformats.org/package/2006/relationships"><Relationship Id="rId1" Type="http://schemas.openxmlformats.org/officeDocument/2006/relationships/package" Target="../embeddings/Microsoft_Excel_Worksheet84.xlsx"/></Relationships>
</file>

<file path=word/charts/_rels/chart85.xml.rels><?xml version="1.0" encoding="UTF-8" standalone="yes"?>
<Relationships xmlns="http://schemas.openxmlformats.org/package/2006/relationships"><Relationship Id="rId1" Type="http://schemas.openxmlformats.org/officeDocument/2006/relationships/package" Target="../embeddings/Microsoft_Excel_Worksheet85.xlsx"/></Relationships>
</file>

<file path=word/charts/_rels/chart86.xml.rels><?xml version="1.0" encoding="UTF-8" standalone="yes"?>
<Relationships xmlns="http://schemas.openxmlformats.org/package/2006/relationships"><Relationship Id="rId1" Type="http://schemas.openxmlformats.org/officeDocument/2006/relationships/package" Target="../embeddings/Microsoft_Excel_Worksheet86.xlsx"/></Relationships>
</file>

<file path=word/charts/_rels/chart87.xml.rels><?xml version="1.0" encoding="UTF-8" standalone="yes"?>
<Relationships xmlns="http://schemas.openxmlformats.org/package/2006/relationships"><Relationship Id="rId1" Type="http://schemas.openxmlformats.org/officeDocument/2006/relationships/package" Target="../embeddings/Microsoft_Excel_Worksheet8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05"/>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3541666666666671"/>
          <c:y val="7.6923076923076927E-2"/>
          <c:w val="0.71875000000000078"/>
          <c:h val="0.77472527472527586"/>
        </c:manualLayout>
      </c:layout>
      <c:bar3DChart>
        <c:barDir val="col"/>
        <c:grouping val="clustered"/>
        <c:varyColors val="0"/>
        <c:ser>
          <c:idx val="0"/>
          <c:order val="0"/>
          <c:tx>
            <c:strRef>
              <c:f>Sheet1!$A$2</c:f>
              <c:strCache>
                <c:ptCount val="1"/>
              </c:strCache>
            </c:strRef>
          </c:tx>
          <c:spPr>
            <a:solidFill>
              <a:srgbClr val="9999FF"/>
            </a:solidFill>
            <a:ln w="12701">
              <a:solidFill>
                <a:srgbClr val="000000"/>
              </a:solidFill>
              <a:prstDash val="solid"/>
            </a:ln>
          </c:spPr>
          <c:invertIfNegative val="0"/>
          <c:cat>
            <c:strRef>
              <c:f>Sheet1!$B$1:$E$1</c:f>
              <c:strCache>
                <c:ptCount val="2"/>
                <c:pt idx="0">
                  <c:v>успев</c:v>
                </c:pt>
                <c:pt idx="1">
                  <c:v>качество</c:v>
                </c:pt>
              </c:strCache>
            </c:strRef>
          </c:cat>
          <c:val>
            <c:numRef>
              <c:f>Sheet1!$B$2:$E$2</c:f>
              <c:numCache>
                <c:formatCode>General</c:formatCode>
                <c:ptCount val="4"/>
                <c:pt idx="0">
                  <c:v>100</c:v>
                </c:pt>
                <c:pt idx="1">
                  <c:v>88</c:v>
                </c:pt>
              </c:numCache>
            </c:numRef>
          </c:val>
        </c:ser>
        <c:ser>
          <c:idx val="1"/>
          <c:order val="1"/>
          <c:tx>
            <c:strRef>
              <c:f>Sheet1!$A$3</c:f>
              <c:strCache>
                <c:ptCount val="1"/>
              </c:strCache>
            </c:strRef>
          </c:tx>
          <c:spPr>
            <a:solidFill>
              <a:srgbClr val="993366"/>
            </a:solidFill>
            <a:ln w="12701">
              <a:solidFill>
                <a:srgbClr val="000000"/>
              </a:solidFill>
              <a:prstDash val="solid"/>
            </a:ln>
          </c:spPr>
          <c:invertIfNegative val="0"/>
          <c:cat>
            <c:strRef>
              <c:f>Sheet1!$B$1:$E$1</c:f>
              <c:strCache>
                <c:ptCount val="2"/>
                <c:pt idx="0">
                  <c:v>успев</c:v>
                </c:pt>
                <c:pt idx="1">
                  <c:v>качество</c:v>
                </c:pt>
              </c:strCache>
            </c:strRef>
          </c:cat>
          <c:val>
            <c:numRef>
              <c:f>Sheet1!$B$3:$E$3</c:f>
              <c:numCache>
                <c:formatCode>General</c:formatCode>
                <c:ptCount val="4"/>
              </c:numCache>
            </c:numRef>
          </c:val>
        </c:ser>
        <c:dLbls>
          <c:showLegendKey val="0"/>
          <c:showVal val="0"/>
          <c:showCatName val="0"/>
          <c:showSerName val="0"/>
          <c:showPercent val="0"/>
          <c:showBubbleSize val="0"/>
        </c:dLbls>
        <c:gapWidth val="150"/>
        <c:gapDepth val="0"/>
        <c:shape val="box"/>
        <c:axId val="286891392"/>
        <c:axId val="288576640"/>
        <c:axId val="0"/>
      </c:bar3DChart>
      <c:catAx>
        <c:axId val="286891392"/>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550" b="1" i="0" u="none" strike="noStrike" baseline="0">
                <a:solidFill>
                  <a:srgbClr val="000000"/>
                </a:solidFill>
                <a:latin typeface="Calibri"/>
                <a:ea typeface="Calibri"/>
                <a:cs typeface="Calibri"/>
              </a:defRPr>
            </a:pPr>
            <a:endParaRPr lang="ru-RU"/>
          </a:p>
        </c:txPr>
        <c:crossAx val="288576640"/>
        <c:crosses val="autoZero"/>
        <c:auto val="1"/>
        <c:lblAlgn val="ctr"/>
        <c:lblOffset val="100"/>
        <c:tickLblSkip val="1"/>
        <c:tickMarkSkip val="1"/>
        <c:noMultiLvlLbl val="0"/>
      </c:catAx>
      <c:valAx>
        <c:axId val="288576640"/>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550" b="1" i="0" u="none" strike="noStrike" baseline="0">
                <a:solidFill>
                  <a:srgbClr val="000000"/>
                </a:solidFill>
                <a:latin typeface="Calibri"/>
                <a:ea typeface="Calibri"/>
                <a:cs typeface="Calibri"/>
              </a:defRPr>
            </a:pPr>
            <a:endParaRPr lang="ru-RU"/>
          </a:p>
        </c:txPr>
        <c:crossAx val="286891392"/>
        <c:crosses val="autoZero"/>
        <c:crossBetween val="between"/>
      </c:valAx>
      <c:spPr>
        <a:noFill/>
        <a:ln w="25401">
          <a:noFill/>
        </a:ln>
      </c:spPr>
    </c:plotArea>
    <c:legend>
      <c:legendPos val="r"/>
      <c:layout>
        <c:manualLayout>
          <c:xMode val="edge"/>
          <c:yMode val="edge"/>
          <c:x val="0.9114583333333337"/>
          <c:y val="0.43406593406593408"/>
          <c:w val="6.770833333333344E-2"/>
          <c:h val="0.1373626373626374"/>
        </c:manualLayout>
      </c:layout>
      <c:overlay val="0"/>
      <c:spPr>
        <a:noFill/>
        <a:ln w="3175">
          <a:solidFill>
            <a:srgbClr val="000000"/>
          </a:solidFill>
          <a:prstDash val="solid"/>
        </a:ln>
      </c:spPr>
      <c:txPr>
        <a:bodyPr/>
        <a:lstStyle/>
        <a:p>
          <a:pPr>
            <a:defRPr sz="50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55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strCache>
            </c:strRef>
          </c:tx>
          <c:invertIfNegative val="0"/>
          <c:cat>
            <c:strRef>
              <c:f>Лист1!$A$2:$A$5</c:f>
              <c:strCache>
                <c:ptCount val="2"/>
                <c:pt idx="0">
                  <c:v>успев</c:v>
                </c:pt>
                <c:pt idx="1">
                  <c:v>кач</c:v>
                </c:pt>
              </c:strCache>
            </c:strRef>
          </c:cat>
          <c:val>
            <c:numRef>
              <c:f>Лист1!$B$2:$B$5</c:f>
              <c:numCache>
                <c:formatCode>General</c:formatCode>
                <c:ptCount val="4"/>
                <c:pt idx="0">
                  <c:v>88</c:v>
                </c:pt>
                <c:pt idx="1">
                  <c:v>29</c:v>
                </c:pt>
              </c:numCache>
            </c:numRef>
          </c:val>
        </c:ser>
        <c:ser>
          <c:idx val="1"/>
          <c:order val="1"/>
          <c:tx>
            <c:strRef>
              <c:f>Лист1!$C$1</c:f>
              <c:strCache>
                <c:ptCount val="1"/>
              </c:strCache>
            </c:strRef>
          </c:tx>
          <c:invertIfNegative val="0"/>
          <c:cat>
            <c:strRef>
              <c:f>Лист1!$A$2:$A$5</c:f>
              <c:strCache>
                <c:ptCount val="2"/>
                <c:pt idx="0">
                  <c:v>успев</c:v>
                </c:pt>
                <c:pt idx="1">
                  <c:v>кач</c:v>
                </c:pt>
              </c:strCache>
            </c:strRef>
          </c:cat>
          <c:val>
            <c:numRef>
              <c:f>Лист1!$C$2:$C$5</c:f>
              <c:numCache>
                <c:formatCode>General</c:formatCode>
                <c:ptCount val="4"/>
              </c:numCache>
            </c:numRef>
          </c:val>
        </c:ser>
        <c:ser>
          <c:idx val="2"/>
          <c:order val="2"/>
          <c:tx>
            <c:strRef>
              <c:f>Лист1!$D$1</c:f>
              <c:strCache>
                <c:ptCount val="1"/>
              </c:strCache>
            </c:strRef>
          </c:tx>
          <c:invertIfNegative val="0"/>
          <c:cat>
            <c:strRef>
              <c:f>Лист1!$A$2:$A$5</c:f>
              <c:strCache>
                <c:ptCount val="2"/>
                <c:pt idx="0">
                  <c:v>успев</c:v>
                </c:pt>
                <c:pt idx="1">
                  <c:v>кач</c:v>
                </c:pt>
              </c:strCache>
            </c:strRef>
          </c:cat>
          <c:val>
            <c:numRef>
              <c:f>Лист1!$D$2:$D$5</c:f>
              <c:numCache>
                <c:formatCode>General</c:formatCode>
                <c:ptCount val="4"/>
              </c:numCache>
            </c:numRef>
          </c:val>
        </c:ser>
        <c:dLbls>
          <c:showLegendKey val="0"/>
          <c:showVal val="0"/>
          <c:showCatName val="0"/>
          <c:showSerName val="0"/>
          <c:showPercent val="0"/>
          <c:showBubbleSize val="0"/>
        </c:dLbls>
        <c:gapWidth val="150"/>
        <c:axId val="336183680"/>
        <c:axId val="336185216"/>
      </c:barChart>
      <c:catAx>
        <c:axId val="336183680"/>
        <c:scaling>
          <c:orientation val="minMax"/>
        </c:scaling>
        <c:delete val="0"/>
        <c:axPos val="b"/>
        <c:numFmt formatCode="General" sourceLinked="1"/>
        <c:majorTickMark val="out"/>
        <c:minorTickMark val="none"/>
        <c:tickLblPos val="nextTo"/>
        <c:crossAx val="336185216"/>
        <c:crosses val="autoZero"/>
        <c:auto val="1"/>
        <c:lblAlgn val="ctr"/>
        <c:lblOffset val="100"/>
        <c:noMultiLvlLbl val="0"/>
      </c:catAx>
      <c:valAx>
        <c:axId val="336185216"/>
        <c:scaling>
          <c:orientation val="minMax"/>
        </c:scaling>
        <c:delete val="0"/>
        <c:axPos val="l"/>
        <c:majorGridlines/>
        <c:numFmt formatCode="General" sourceLinked="1"/>
        <c:majorTickMark val="out"/>
        <c:minorTickMark val="none"/>
        <c:tickLblPos val="nextTo"/>
        <c:crossAx val="336183680"/>
        <c:crosses val="autoZero"/>
        <c:crossBetween val="between"/>
      </c:valAx>
    </c:plotArea>
    <c:legend>
      <c:legendPos val="r"/>
      <c:overlay val="0"/>
    </c:legend>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strCache>
            </c:strRef>
          </c:tx>
          <c:invertIfNegative val="0"/>
          <c:cat>
            <c:strRef>
              <c:f>Лист1!$A$2:$A$5</c:f>
              <c:strCache>
                <c:ptCount val="2"/>
                <c:pt idx="0">
                  <c:v>успев</c:v>
                </c:pt>
                <c:pt idx="1">
                  <c:v>кач</c:v>
                </c:pt>
              </c:strCache>
            </c:strRef>
          </c:cat>
          <c:val>
            <c:numRef>
              <c:f>Лист1!$B$2:$B$5</c:f>
              <c:numCache>
                <c:formatCode>General</c:formatCode>
                <c:ptCount val="4"/>
                <c:pt idx="0">
                  <c:v>90</c:v>
                </c:pt>
                <c:pt idx="1">
                  <c:v>32</c:v>
                </c:pt>
              </c:numCache>
            </c:numRef>
          </c:val>
        </c:ser>
        <c:ser>
          <c:idx val="1"/>
          <c:order val="1"/>
          <c:tx>
            <c:strRef>
              <c:f>Лист1!$C$1</c:f>
              <c:strCache>
                <c:ptCount val="1"/>
              </c:strCache>
            </c:strRef>
          </c:tx>
          <c:invertIfNegative val="0"/>
          <c:cat>
            <c:strRef>
              <c:f>Лист1!$A$2:$A$5</c:f>
              <c:strCache>
                <c:ptCount val="2"/>
                <c:pt idx="0">
                  <c:v>успев</c:v>
                </c:pt>
                <c:pt idx="1">
                  <c:v>кач</c:v>
                </c:pt>
              </c:strCache>
            </c:strRef>
          </c:cat>
          <c:val>
            <c:numRef>
              <c:f>Лист1!$C$2:$C$5</c:f>
              <c:numCache>
                <c:formatCode>General</c:formatCode>
                <c:ptCount val="4"/>
              </c:numCache>
            </c:numRef>
          </c:val>
        </c:ser>
        <c:ser>
          <c:idx val="2"/>
          <c:order val="2"/>
          <c:tx>
            <c:strRef>
              <c:f>Лист1!$D$1</c:f>
              <c:strCache>
                <c:ptCount val="1"/>
              </c:strCache>
            </c:strRef>
          </c:tx>
          <c:invertIfNegative val="0"/>
          <c:cat>
            <c:strRef>
              <c:f>Лист1!$A$2:$A$5</c:f>
              <c:strCache>
                <c:ptCount val="2"/>
                <c:pt idx="0">
                  <c:v>успев</c:v>
                </c:pt>
                <c:pt idx="1">
                  <c:v>кач</c:v>
                </c:pt>
              </c:strCache>
            </c:strRef>
          </c:cat>
          <c:val>
            <c:numRef>
              <c:f>Лист1!$D$2:$D$5</c:f>
              <c:numCache>
                <c:formatCode>General</c:formatCode>
                <c:ptCount val="4"/>
              </c:numCache>
            </c:numRef>
          </c:val>
        </c:ser>
        <c:dLbls>
          <c:showLegendKey val="0"/>
          <c:showVal val="0"/>
          <c:showCatName val="0"/>
          <c:showSerName val="0"/>
          <c:showPercent val="0"/>
          <c:showBubbleSize val="0"/>
        </c:dLbls>
        <c:gapWidth val="150"/>
        <c:axId val="336702464"/>
        <c:axId val="349504256"/>
      </c:barChart>
      <c:catAx>
        <c:axId val="336702464"/>
        <c:scaling>
          <c:orientation val="minMax"/>
        </c:scaling>
        <c:delete val="0"/>
        <c:axPos val="b"/>
        <c:numFmt formatCode="General" sourceLinked="1"/>
        <c:majorTickMark val="out"/>
        <c:minorTickMark val="none"/>
        <c:tickLblPos val="nextTo"/>
        <c:crossAx val="349504256"/>
        <c:crosses val="autoZero"/>
        <c:auto val="1"/>
        <c:lblAlgn val="ctr"/>
        <c:lblOffset val="100"/>
        <c:noMultiLvlLbl val="0"/>
      </c:catAx>
      <c:valAx>
        <c:axId val="349504256"/>
        <c:scaling>
          <c:orientation val="minMax"/>
        </c:scaling>
        <c:delete val="0"/>
        <c:axPos val="l"/>
        <c:majorGridlines/>
        <c:numFmt formatCode="General" sourceLinked="1"/>
        <c:majorTickMark val="out"/>
        <c:minorTickMark val="none"/>
        <c:tickLblPos val="nextTo"/>
        <c:crossAx val="336702464"/>
        <c:crosses val="autoZero"/>
        <c:crossBetween val="between"/>
      </c:valAx>
    </c:plotArea>
    <c:legend>
      <c:legendPos val="r"/>
      <c:overlay val="0"/>
    </c:legend>
    <c:plotVisOnly val="1"/>
    <c:dispBlanksAs val="gap"/>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20"/>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0945273631840796"/>
          <c:y val="7.6923076923076927E-2"/>
          <c:w val="0.61194029850746334"/>
          <c:h val="0.82967032967032972"/>
        </c:manualLayout>
      </c:layout>
      <c:bar3DChart>
        <c:barDir val="col"/>
        <c:grouping val="clustered"/>
        <c:varyColors val="0"/>
        <c:ser>
          <c:idx val="0"/>
          <c:order val="0"/>
          <c:tx>
            <c:strRef>
              <c:f>Sheet1!$A$2</c:f>
              <c:strCache>
                <c:ptCount val="1"/>
                <c:pt idx="0">
                  <c:v>успев</c:v>
                </c:pt>
              </c:strCache>
            </c:strRef>
          </c:tx>
          <c:spPr>
            <a:solidFill>
              <a:srgbClr val="9999FF"/>
            </a:solidFill>
            <a:ln w="12701">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90</c:v>
                </c:pt>
              </c:numCache>
            </c:numRef>
          </c:val>
        </c:ser>
        <c:ser>
          <c:idx val="1"/>
          <c:order val="1"/>
          <c:tx>
            <c:strRef>
              <c:f>Sheet1!$A$3</c:f>
              <c:strCache>
                <c:ptCount val="1"/>
                <c:pt idx="0">
                  <c:v>качеств</c:v>
                </c:pt>
              </c:strCache>
            </c:strRef>
          </c:tx>
          <c:spPr>
            <a:solidFill>
              <a:srgbClr val="993366"/>
            </a:solidFill>
            <a:ln w="12701">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57</c:v>
                </c:pt>
              </c:numCache>
            </c:numRef>
          </c:val>
        </c:ser>
        <c:ser>
          <c:idx val="2"/>
          <c:order val="2"/>
          <c:tx>
            <c:strRef>
              <c:f>Sheet1!$A$4</c:f>
              <c:strCache>
                <c:ptCount val="1"/>
              </c:strCache>
            </c:strRef>
          </c:tx>
          <c:spPr>
            <a:solidFill>
              <a:srgbClr val="FFFFCC"/>
            </a:solidFill>
            <a:ln w="12701">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49690880"/>
        <c:axId val="349766400"/>
        <c:axId val="0"/>
      </c:bar3DChart>
      <c:catAx>
        <c:axId val="349690880"/>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575" b="1" i="0" u="none" strike="noStrike" baseline="0">
                <a:solidFill>
                  <a:srgbClr val="000000"/>
                </a:solidFill>
                <a:latin typeface="Calibri"/>
                <a:ea typeface="Calibri"/>
                <a:cs typeface="Calibri"/>
              </a:defRPr>
            </a:pPr>
            <a:endParaRPr lang="ru-RU"/>
          </a:p>
        </c:txPr>
        <c:crossAx val="349766400"/>
        <c:crosses val="autoZero"/>
        <c:auto val="1"/>
        <c:lblAlgn val="ctr"/>
        <c:lblOffset val="100"/>
        <c:tickLblSkip val="1"/>
        <c:tickMarkSkip val="1"/>
        <c:noMultiLvlLbl val="0"/>
      </c:catAx>
      <c:valAx>
        <c:axId val="349766400"/>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575" b="1" i="0" u="none" strike="noStrike" baseline="0">
                <a:solidFill>
                  <a:srgbClr val="000000"/>
                </a:solidFill>
                <a:latin typeface="Calibri"/>
                <a:ea typeface="Calibri"/>
                <a:cs typeface="Calibri"/>
              </a:defRPr>
            </a:pPr>
            <a:endParaRPr lang="ru-RU"/>
          </a:p>
        </c:txPr>
        <c:crossAx val="349690880"/>
        <c:crosses val="autoZero"/>
        <c:crossBetween val="between"/>
      </c:valAx>
      <c:spPr>
        <a:noFill/>
        <a:ln w="25401">
          <a:noFill/>
        </a:ln>
      </c:spPr>
    </c:plotArea>
    <c:legend>
      <c:legendPos val="r"/>
      <c:layout>
        <c:manualLayout>
          <c:xMode val="edge"/>
          <c:yMode val="edge"/>
          <c:x val="0.77611940298507576"/>
          <c:y val="0.39010989010989078"/>
          <c:w val="0.20398009950248788"/>
          <c:h val="0.21978021978021994"/>
        </c:manualLayout>
      </c:layout>
      <c:overlay val="0"/>
      <c:spPr>
        <a:noFill/>
        <a:ln w="3175">
          <a:solidFill>
            <a:srgbClr val="000000"/>
          </a:solidFill>
          <a:prstDash val="solid"/>
        </a:ln>
      </c:spPr>
      <c:txPr>
        <a:bodyPr/>
        <a:lstStyle/>
        <a:p>
          <a:pPr>
            <a:defRPr sz="52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575" b="1" i="0" u="none" strike="noStrike" baseline="0">
          <a:solidFill>
            <a:srgbClr val="000000"/>
          </a:solidFill>
          <a:latin typeface="Calibri"/>
          <a:ea typeface="Calibri"/>
          <a:cs typeface="Calibri"/>
        </a:defRPr>
      </a:pPr>
      <a:endParaRPr lang="ru-RU"/>
    </a:p>
  </c:txPr>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62"/>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3071895424836619"/>
          <c:y val="7.6923076923076927E-2"/>
          <c:w val="0.5882352941176463"/>
          <c:h val="0.82967032967032972"/>
        </c:manualLayout>
      </c:layout>
      <c:bar3DChart>
        <c:barDir val="col"/>
        <c:grouping val="clustered"/>
        <c:varyColors val="0"/>
        <c:ser>
          <c:idx val="0"/>
          <c:order val="0"/>
          <c:tx>
            <c:strRef>
              <c:f>Sheet1!$A$2</c:f>
              <c:strCache>
                <c:ptCount val="1"/>
                <c:pt idx="0">
                  <c:v>успев</c:v>
                </c:pt>
              </c:strCache>
            </c:strRef>
          </c:tx>
          <c:spPr>
            <a:solidFill>
              <a:srgbClr val="9999FF"/>
            </a:solidFill>
            <a:ln w="12684">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95</c:v>
                </c:pt>
              </c:numCache>
            </c:numRef>
          </c:val>
        </c:ser>
        <c:ser>
          <c:idx val="1"/>
          <c:order val="1"/>
          <c:tx>
            <c:strRef>
              <c:f>Sheet1!$A$3</c:f>
              <c:strCache>
                <c:ptCount val="1"/>
                <c:pt idx="0">
                  <c:v>качес</c:v>
                </c:pt>
              </c:strCache>
            </c:strRef>
          </c:tx>
          <c:spPr>
            <a:solidFill>
              <a:srgbClr val="993366"/>
            </a:solidFill>
            <a:ln w="12684">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35</c:v>
                </c:pt>
              </c:numCache>
            </c:numRef>
          </c:val>
        </c:ser>
        <c:ser>
          <c:idx val="2"/>
          <c:order val="2"/>
          <c:tx>
            <c:strRef>
              <c:f>Sheet1!$A$4</c:f>
              <c:strCache>
                <c:ptCount val="1"/>
              </c:strCache>
            </c:strRef>
          </c:tx>
          <c:spPr>
            <a:solidFill>
              <a:srgbClr val="FFFFCC"/>
            </a:solidFill>
            <a:ln w="12684">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50004736"/>
        <c:axId val="350006272"/>
        <c:axId val="0"/>
      </c:bar3DChart>
      <c:catAx>
        <c:axId val="350004736"/>
        <c:scaling>
          <c:orientation val="minMax"/>
        </c:scaling>
        <c:delete val="0"/>
        <c:axPos val="b"/>
        <c:numFmt formatCode="General" sourceLinked="1"/>
        <c:majorTickMark val="out"/>
        <c:minorTickMark val="none"/>
        <c:tickLblPos val="low"/>
        <c:spPr>
          <a:ln w="3171">
            <a:solidFill>
              <a:srgbClr val="000000"/>
            </a:solidFill>
            <a:prstDash val="solid"/>
          </a:ln>
        </c:spPr>
        <c:txPr>
          <a:bodyPr rot="0" vert="horz"/>
          <a:lstStyle/>
          <a:p>
            <a:pPr>
              <a:defRPr sz="449" b="1" i="0" u="none" strike="noStrike" baseline="0">
                <a:solidFill>
                  <a:srgbClr val="000000"/>
                </a:solidFill>
                <a:latin typeface="Calibri"/>
                <a:ea typeface="Calibri"/>
                <a:cs typeface="Calibri"/>
              </a:defRPr>
            </a:pPr>
            <a:endParaRPr lang="ru-RU"/>
          </a:p>
        </c:txPr>
        <c:crossAx val="350006272"/>
        <c:crosses val="autoZero"/>
        <c:auto val="1"/>
        <c:lblAlgn val="ctr"/>
        <c:lblOffset val="100"/>
        <c:tickLblSkip val="1"/>
        <c:tickMarkSkip val="1"/>
        <c:noMultiLvlLbl val="0"/>
      </c:catAx>
      <c:valAx>
        <c:axId val="350006272"/>
        <c:scaling>
          <c:orientation val="minMax"/>
        </c:scaling>
        <c:delete val="0"/>
        <c:axPos val="l"/>
        <c:majorGridlines>
          <c:spPr>
            <a:ln w="3171">
              <a:solidFill>
                <a:srgbClr val="000000"/>
              </a:solidFill>
              <a:prstDash val="solid"/>
            </a:ln>
          </c:spPr>
        </c:majorGridlines>
        <c:numFmt formatCode="General" sourceLinked="1"/>
        <c:majorTickMark val="out"/>
        <c:minorTickMark val="none"/>
        <c:tickLblPos val="nextTo"/>
        <c:spPr>
          <a:ln w="3171">
            <a:solidFill>
              <a:srgbClr val="000000"/>
            </a:solidFill>
            <a:prstDash val="solid"/>
          </a:ln>
        </c:spPr>
        <c:txPr>
          <a:bodyPr rot="0" vert="horz"/>
          <a:lstStyle/>
          <a:p>
            <a:pPr>
              <a:defRPr sz="449" b="1" i="0" u="none" strike="noStrike" baseline="0">
                <a:solidFill>
                  <a:srgbClr val="000000"/>
                </a:solidFill>
                <a:latin typeface="Calibri"/>
                <a:ea typeface="Calibri"/>
                <a:cs typeface="Calibri"/>
              </a:defRPr>
            </a:pPr>
            <a:endParaRPr lang="ru-RU"/>
          </a:p>
        </c:txPr>
        <c:crossAx val="350004736"/>
        <c:crosses val="autoZero"/>
        <c:crossBetween val="between"/>
      </c:valAx>
      <c:spPr>
        <a:noFill/>
        <a:ln w="25369">
          <a:noFill/>
        </a:ln>
      </c:spPr>
    </c:plotArea>
    <c:legend>
      <c:legendPos val="r"/>
      <c:layout>
        <c:manualLayout>
          <c:xMode val="edge"/>
          <c:yMode val="edge"/>
          <c:x val="0.79084967320261512"/>
          <c:y val="0.40659340659340659"/>
          <c:w val="0.18300653594771241"/>
          <c:h val="0.18681318681318704"/>
        </c:manualLayout>
      </c:layout>
      <c:overlay val="0"/>
      <c:spPr>
        <a:noFill/>
        <a:ln w="3171">
          <a:solidFill>
            <a:srgbClr val="000000"/>
          </a:solidFill>
          <a:prstDash val="solid"/>
        </a:ln>
      </c:spPr>
      <c:txPr>
        <a:bodyPr/>
        <a:lstStyle/>
        <a:p>
          <a:pPr>
            <a:defRPr sz="409"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449" b="1" i="0" u="none" strike="noStrike" baseline="0">
          <a:solidFill>
            <a:srgbClr val="000000"/>
          </a:solidFill>
          <a:latin typeface="Calibri"/>
          <a:ea typeface="Calibri"/>
          <a:cs typeface="Calibri"/>
        </a:defRPr>
      </a:pPr>
      <a:endParaRPr lang="ru-RU"/>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72"/>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3422818791946331"/>
          <c:y val="7.6923076923076927E-2"/>
          <c:w val="0.56375838926174449"/>
          <c:h val="0.82967032967032972"/>
        </c:manualLayout>
      </c:layout>
      <c:bar3DChart>
        <c:barDir val="col"/>
        <c:grouping val="clustered"/>
        <c:varyColors val="0"/>
        <c:ser>
          <c:idx val="0"/>
          <c:order val="0"/>
          <c:tx>
            <c:strRef>
              <c:f>Sheet1!$A$2</c:f>
              <c:strCache>
                <c:ptCount val="1"/>
                <c:pt idx="0">
                  <c:v>успев</c:v>
                </c:pt>
              </c:strCache>
            </c:strRef>
          </c:tx>
          <c:spPr>
            <a:solidFill>
              <a:srgbClr val="9999FF"/>
            </a:solidFill>
            <a:ln w="12701">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88</c:v>
                </c:pt>
              </c:numCache>
            </c:numRef>
          </c:val>
        </c:ser>
        <c:ser>
          <c:idx val="1"/>
          <c:order val="1"/>
          <c:tx>
            <c:strRef>
              <c:f>Sheet1!$A$3</c:f>
              <c:strCache>
                <c:ptCount val="1"/>
                <c:pt idx="0">
                  <c:v>качест</c:v>
                </c:pt>
              </c:strCache>
            </c:strRef>
          </c:tx>
          <c:spPr>
            <a:solidFill>
              <a:srgbClr val="993366"/>
            </a:solidFill>
            <a:ln w="12701">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29</c:v>
                </c:pt>
              </c:numCache>
            </c:numRef>
          </c:val>
        </c:ser>
        <c:ser>
          <c:idx val="2"/>
          <c:order val="2"/>
          <c:tx>
            <c:strRef>
              <c:f>Sheet1!$A$4</c:f>
              <c:strCache>
                <c:ptCount val="1"/>
              </c:strCache>
            </c:strRef>
          </c:tx>
          <c:spPr>
            <a:solidFill>
              <a:srgbClr val="FFFFCC"/>
            </a:solidFill>
            <a:ln w="12701">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50094080"/>
        <c:axId val="350095616"/>
        <c:axId val="0"/>
      </c:bar3DChart>
      <c:catAx>
        <c:axId val="350094080"/>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425" b="1" i="0" u="none" strike="noStrike" baseline="0">
                <a:solidFill>
                  <a:srgbClr val="000000"/>
                </a:solidFill>
                <a:latin typeface="Calibri"/>
                <a:ea typeface="Calibri"/>
                <a:cs typeface="Calibri"/>
              </a:defRPr>
            </a:pPr>
            <a:endParaRPr lang="ru-RU"/>
          </a:p>
        </c:txPr>
        <c:crossAx val="350095616"/>
        <c:crosses val="autoZero"/>
        <c:auto val="1"/>
        <c:lblAlgn val="ctr"/>
        <c:lblOffset val="100"/>
        <c:tickLblSkip val="1"/>
        <c:tickMarkSkip val="1"/>
        <c:noMultiLvlLbl val="0"/>
      </c:catAx>
      <c:valAx>
        <c:axId val="350095616"/>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425" b="1" i="0" u="none" strike="noStrike" baseline="0">
                <a:solidFill>
                  <a:srgbClr val="000000"/>
                </a:solidFill>
                <a:latin typeface="Calibri"/>
                <a:ea typeface="Calibri"/>
                <a:cs typeface="Calibri"/>
              </a:defRPr>
            </a:pPr>
            <a:endParaRPr lang="ru-RU"/>
          </a:p>
        </c:txPr>
        <c:crossAx val="350094080"/>
        <c:crosses val="autoZero"/>
        <c:crossBetween val="between"/>
      </c:valAx>
      <c:spPr>
        <a:noFill/>
        <a:ln w="25401">
          <a:noFill/>
        </a:ln>
      </c:spPr>
    </c:plotArea>
    <c:legend>
      <c:legendPos val="r"/>
      <c:layout>
        <c:manualLayout>
          <c:xMode val="edge"/>
          <c:yMode val="edge"/>
          <c:x val="0.77181208053691253"/>
          <c:y val="0.40659340659340659"/>
          <c:w val="0.20134228187919501"/>
          <c:h val="0.18681318681318704"/>
        </c:manualLayout>
      </c:layout>
      <c:overlay val="0"/>
      <c:spPr>
        <a:noFill/>
        <a:ln w="3175">
          <a:solidFill>
            <a:srgbClr val="000000"/>
          </a:solidFill>
          <a:prstDash val="solid"/>
        </a:ln>
      </c:spPr>
      <c:txPr>
        <a:bodyPr/>
        <a:lstStyle/>
        <a:p>
          <a:pPr>
            <a:defRPr sz="390"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425" b="1" i="0" u="none" strike="noStrike" baseline="0">
          <a:solidFill>
            <a:srgbClr val="000000"/>
          </a:solidFill>
          <a:latin typeface="Calibri"/>
          <a:ea typeface="Calibri"/>
          <a:cs typeface="Calibri"/>
        </a:defRPr>
      </a:pPr>
      <a:endParaRPr lang="ru-RU"/>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35"/>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1764705882352942"/>
          <c:y val="7.6923076923076927E-2"/>
          <c:w val="0.57754010695187163"/>
          <c:h val="0.82967032967032972"/>
        </c:manualLayout>
      </c:layout>
      <c:bar3DChart>
        <c:barDir val="col"/>
        <c:grouping val="clustered"/>
        <c:varyColors val="0"/>
        <c:ser>
          <c:idx val="0"/>
          <c:order val="0"/>
          <c:tx>
            <c:strRef>
              <c:f>Sheet1!$A$2</c:f>
              <c:strCache>
                <c:ptCount val="1"/>
                <c:pt idx="0">
                  <c:v>успеваем</c:v>
                </c:pt>
              </c:strCache>
            </c:strRef>
          </c:tx>
          <c:spPr>
            <a:solidFill>
              <a:srgbClr val="9999FF"/>
            </a:solidFill>
            <a:ln w="12701">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95</c:v>
                </c:pt>
              </c:numCache>
            </c:numRef>
          </c:val>
        </c:ser>
        <c:ser>
          <c:idx val="1"/>
          <c:order val="1"/>
          <c:tx>
            <c:strRef>
              <c:f>Sheet1!$A$3</c:f>
              <c:strCache>
                <c:ptCount val="1"/>
                <c:pt idx="0">
                  <c:v>качество</c:v>
                </c:pt>
              </c:strCache>
            </c:strRef>
          </c:tx>
          <c:spPr>
            <a:solidFill>
              <a:srgbClr val="993366"/>
            </a:solidFill>
            <a:ln w="12701">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48</c:v>
                </c:pt>
              </c:numCache>
            </c:numRef>
          </c:val>
        </c:ser>
        <c:ser>
          <c:idx val="2"/>
          <c:order val="2"/>
          <c:tx>
            <c:strRef>
              <c:f>Sheet1!$A$4</c:f>
              <c:strCache>
                <c:ptCount val="1"/>
              </c:strCache>
            </c:strRef>
          </c:tx>
          <c:spPr>
            <a:solidFill>
              <a:srgbClr val="FFFFCC"/>
            </a:solidFill>
            <a:ln w="12701">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50273536"/>
        <c:axId val="350275072"/>
        <c:axId val="0"/>
      </c:bar3DChart>
      <c:catAx>
        <c:axId val="350273536"/>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550" b="1" i="0" u="none" strike="noStrike" baseline="0">
                <a:solidFill>
                  <a:srgbClr val="000000"/>
                </a:solidFill>
                <a:latin typeface="Calibri"/>
                <a:ea typeface="Calibri"/>
                <a:cs typeface="Calibri"/>
              </a:defRPr>
            </a:pPr>
            <a:endParaRPr lang="ru-RU"/>
          </a:p>
        </c:txPr>
        <c:crossAx val="350275072"/>
        <c:crosses val="autoZero"/>
        <c:auto val="1"/>
        <c:lblAlgn val="ctr"/>
        <c:lblOffset val="100"/>
        <c:tickLblSkip val="1"/>
        <c:tickMarkSkip val="1"/>
        <c:noMultiLvlLbl val="0"/>
      </c:catAx>
      <c:valAx>
        <c:axId val="350275072"/>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550" b="1" i="0" u="none" strike="noStrike" baseline="0">
                <a:solidFill>
                  <a:srgbClr val="000000"/>
                </a:solidFill>
                <a:latin typeface="Calibri"/>
                <a:ea typeface="Calibri"/>
                <a:cs typeface="Calibri"/>
              </a:defRPr>
            </a:pPr>
            <a:endParaRPr lang="ru-RU"/>
          </a:p>
        </c:txPr>
        <c:crossAx val="350273536"/>
        <c:crosses val="autoZero"/>
        <c:crossBetween val="between"/>
      </c:valAx>
      <c:spPr>
        <a:noFill/>
        <a:ln w="25401">
          <a:noFill/>
        </a:ln>
      </c:spPr>
    </c:plotArea>
    <c:legend>
      <c:legendPos val="r"/>
      <c:layout>
        <c:manualLayout>
          <c:xMode val="edge"/>
          <c:yMode val="edge"/>
          <c:x val="0.75401069518716579"/>
          <c:y val="0.40109890109890151"/>
          <c:w val="0.22459893048128368"/>
          <c:h val="0.20329670329670341"/>
        </c:manualLayout>
      </c:layout>
      <c:overlay val="0"/>
      <c:spPr>
        <a:noFill/>
        <a:ln w="3175">
          <a:solidFill>
            <a:srgbClr val="000000"/>
          </a:solidFill>
          <a:prstDash val="solid"/>
        </a:ln>
      </c:spPr>
      <c:txPr>
        <a:bodyPr/>
        <a:lstStyle/>
        <a:p>
          <a:pPr>
            <a:defRPr sz="50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55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32"/>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1578947368421059"/>
          <c:y val="8.2417582417582416E-2"/>
          <c:w val="0.58421052631578951"/>
          <c:h val="0.82417582417582502"/>
        </c:manualLayout>
      </c:layout>
      <c:bar3DChart>
        <c:barDir val="col"/>
        <c:grouping val="clustered"/>
        <c:varyColors val="0"/>
        <c:ser>
          <c:idx val="0"/>
          <c:order val="0"/>
          <c:tx>
            <c:strRef>
              <c:f>Sheet1!$A$2</c:f>
              <c:strCache>
                <c:ptCount val="1"/>
                <c:pt idx="0">
                  <c:v>успеваем</c:v>
                </c:pt>
              </c:strCache>
            </c:strRef>
          </c:tx>
          <c:spPr>
            <a:solidFill>
              <a:srgbClr val="9999FF"/>
            </a:solidFill>
            <a:ln w="12701">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96</c:v>
                </c:pt>
              </c:numCache>
            </c:numRef>
          </c:val>
        </c:ser>
        <c:ser>
          <c:idx val="1"/>
          <c:order val="1"/>
          <c:tx>
            <c:strRef>
              <c:f>Sheet1!$A$3</c:f>
              <c:strCache>
                <c:ptCount val="1"/>
                <c:pt idx="0">
                  <c:v>какчество</c:v>
                </c:pt>
              </c:strCache>
            </c:strRef>
          </c:tx>
          <c:spPr>
            <a:solidFill>
              <a:srgbClr val="993366"/>
            </a:solidFill>
            <a:ln w="12701">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46</c:v>
                </c:pt>
              </c:numCache>
            </c:numRef>
          </c:val>
        </c:ser>
        <c:ser>
          <c:idx val="2"/>
          <c:order val="2"/>
          <c:tx>
            <c:strRef>
              <c:f>Sheet1!$A$4</c:f>
              <c:strCache>
                <c:ptCount val="1"/>
              </c:strCache>
            </c:strRef>
          </c:tx>
          <c:spPr>
            <a:solidFill>
              <a:srgbClr val="FFFFCC"/>
            </a:solidFill>
            <a:ln w="12701">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50563328"/>
        <c:axId val="350642944"/>
        <c:axId val="0"/>
      </c:bar3DChart>
      <c:catAx>
        <c:axId val="350563328"/>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550" b="1" i="0" u="none" strike="noStrike" baseline="0">
                <a:solidFill>
                  <a:srgbClr val="000000"/>
                </a:solidFill>
                <a:latin typeface="Calibri"/>
                <a:ea typeface="Calibri"/>
                <a:cs typeface="Calibri"/>
              </a:defRPr>
            </a:pPr>
            <a:endParaRPr lang="ru-RU"/>
          </a:p>
        </c:txPr>
        <c:crossAx val="350642944"/>
        <c:crosses val="autoZero"/>
        <c:auto val="1"/>
        <c:lblAlgn val="ctr"/>
        <c:lblOffset val="100"/>
        <c:tickLblSkip val="1"/>
        <c:tickMarkSkip val="1"/>
        <c:noMultiLvlLbl val="0"/>
      </c:catAx>
      <c:valAx>
        <c:axId val="350642944"/>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550" b="1" i="0" u="none" strike="noStrike" baseline="0">
                <a:solidFill>
                  <a:srgbClr val="000000"/>
                </a:solidFill>
                <a:latin typeface="Calibri"/>
                <a:ea typeface="Calibri"/>
                <a:cs typeface="Calibri"/>
              </a:defRPr>
            </a:pPr>
            <a:endParaRPr lang="ru-RU"/>
          </a:p>
        </c:txPr>
        <c:crossAx val="350563328"/>
        <c:crosses val="autoZero"/>
        <c:crossBetween val="between"/>
      </c:valAx>
      <c:spPr>
        <a:noFill/>
        <a:ln w="25401">
          <a:noFill/>
        </a:ln>
      </c:spPr>
    </c:plotArea>
    <c:legend>
      <c:legendPos val="r"/>
      <c:layout>
        <c:manualLayout>
          <c:xMode val="edge"/>
          <c:yMode val="edge"/>
          <c:x val="0.75789473684210629"/>
          <c:y val="0.40109890109890151"/>
          <c:w val="0.22105263157894736"/>
          <c:h val="0.20329670329670341"/>
        </c:manualLayout>
      </c:layout>
      <c:overlay val="0"/>
      <c:spPr>
        <a:noFill/>
        <a:ln w="3175">
          <a:solidFill>
            <a:srgbClr val="000000"/>
          </a:solidFill>
          <a:prstDash val="solid"/>
        </a:ln>
      </c:spPr>
      <c:txPr>
        <a:bodyPr/>
        <a:lstStyle/>
        <a:p>
          <a:pPr>
            <a:defRPr sz="50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55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71"/>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2571428571428589"/>
          <c:y val="8.2417582417582416E-2"/>
          <c:w val="0.47428571428571431"/>
          <c:h val="0.82417582417582502"/>
        </c:manualLayout>
      </c:layout>
      <c:bar3DChart>
        <c:barDir val="col"/>
        <c:grouping val="clustered"/>
        <c:varyColors val="0"/>
        <c:ser>
          <c:idx val="0"/>
          <c:order val="0"/>
          <c:tx>
            <c:strRef>
              <c:f>Sheet1!$A$2</c:f>
              <c:strCache>
                <c:ptCount val="1"/>
                <c:pt idx="0">
                  <c:v>успеваемость</c:v>
                </c:pt>
              </c:strCache>
            </c:strRef>
          </c:tx>
          <c:spPr>
            <a:solidFill>
              <a:srgbClr val="9999FF"/>
            </a:solidFill>
            <a:ln w="12701">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92</c:v>
                </c:pt>
              </c:numCache>
            </c:numRef>
          </c:val>
        </c:ser>
        <c:ser>
          <c:idx val="1"/>
          <c:order val="1"/>
          <c:tx>
            <c:strRef>
              <c:f>Sheet1!$A$3</c:f>
              <c:strCache>
                <c:ptCount val="1"/>
                <c:pt idx="0">
                  <c:v>качество</c:v>
                </c:pt>
              </c:strCache>
            </c:strRef>
          </c:tx>
          <c:spPr>
            <a:solidFill>
              <a:srgbClr val="993366"/>
            </a:solidFill>
            <a:ln w="12701">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39</c:v>
                </c:pt>
              </c:numCache>
            </c:numRef>
          </c:val>
        </c:ser>
        <c:dLbls>
          <c:showLegendKey val="0"/>
          <c:showVal val="0"/>
          <c:showCatName val="0"/>
          <c:showSerName val="0"/>
          <c:showPercent val="0"/>
          <c:showBubbleSize val="0"/>
        </c:dLbls>
        <c:gapWidth val="150"/>
        <c:gapDepth val="0"/>
        <c:shape val="box"/>
        <c:axId val="350889472"/>
        <c:axId val="350891008"/>
        <c:axId val="0"/>
      </c:bar3DChart>
      <c:catAx>
        <c:axId val="350889472"/>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500" b="1" i="0" u="none" strike="noStrike" baseline="0">
                <a:solidFill>
                  <a:srgbClr val="000000"/>
                </a:solidFill>
                <a:latin typeface="Calibri"/>
                <a:ea typeface="Calibri"/>
                <a:cs typeface="Calibri"/>
              </a:defRPr>
            </a:pPr>
            <a:endParaRPr lang="ru-RU"/>
          </a:p>
        </c:txPr>
        <c:crossAx val="350891008"/>
        <c:crosses val="autoZero"/>
        <c:auto val="1"/>
        <c:lblAlgn val="ctr"/>
        <c:lblOffset val="100"/>
        <c:tickLblSkip val="1"/>
        <c:tickMarkSkip val="1"/>
        <c:noMultiLvlLbl val="0"/>
      </c:catAx>
      <c:valAx>
        <c:axId val="350891008"/>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500" b="1" i="0" u="none" strike="noStrike" baseline="0">
                <a:solidFill>
                  <a:srgbClr val="000000"/>
                </a:solidFill>
                <a:latin typeface="Calibri"/>
                <a:ea typeface="Calibri"/>
                <a:cs typeface="Calibri"/>
              </a:defRPr>
            </a:pPr>
            <a:endParaRPr lang="ru-RU"/>
          </a:p>
        </c:txPr>
        <c:crossAx val="350889472"/>
        <c:crosses val="autoZero"/>
        <c:crossBetween val="between"/>
      </c:valAx>
      <c:spPr>
        <a:noFill/>
        <a:ln w="25401">
          <a:noFill/>
        </a:ln>
      </c:spPr>
    </c:plotArea>
    <c:legend>
      <c:legendPos val="r"/>
      <c:layout>
        <c:manualLayout>
          <c:xMode val="edge"/>
          <c:yMode val="edge"/>
          <c:x val="0.66285714285714281"/>
          <c:y val="0.43406593406593408"/>
          <c:w val="0.31428571428571461"/>
          <c:h val="0.1373626373626374"/>
        </c:manualLayout>
      </c:layout>
      <c:overlay val="0"/>
      <c:spPr>
        <a:noFill/>
        <a:ln w="3175">
          <a:solidFill>
            <a:srgbClr val="000000"/>
          </a:solidFill>
          <a:prstDash val="solid"/>
        </a:ln>
      </c:spPr>
      <c:txPr>
        <a:bodyPr/>
        <a:lstStyle/>
        <a:p>
          <a:pPr>
            <a:defRPr sz="460"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50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55"/>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134020618556701"/>
          <c:y val="7.6142131979695438E-2"/>
          <c:w val="0.52577319587628857"/>
          <c:h val="0.8375634517766487"/>
        </c:manualLayout>
      </c:layout>
      <c:bar3DChart>
        <c:barDir val="col"/>
        <c:grouping val="clustered"/>
        <c:varyColors val="0"/>
        <c:ser>
          <c:idx val="0"/>
          <c:order val="0"/>
          <c:tx>
            <c:strRef>
              <c:f>Sheet1!$A$2</c:f>
              <c:strCache>
                <c:ptCount val="1"/>
                <c:pt idx="0">
                  <c:v>успеваемость</c:v>
                </c:pt>
              </c:strCache>
            </c:strRef>
          </c:tx>
          <c:spPr>
            <a:solidFill>
              <a:srgbClr val="9999FF"/>
            </a:solidFill>
            <a:ln w="12680">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88</c:v>
                </c:pt>
              </c:numCache>
            </c:numRef>
          </c:val>
        </c:ser>
        <c:ser>
          <c:idx val="1"/>
          <c:order val="1"/>
          <c:tx>
            <c:strRef>
              <c:f>Sheet1!$A$3</c:f>
              <c:strCache>
                <c:ptCount val="1"/>
                <c:pt idx="0">
                  <c:v>качество</c:v>
                </c:pt>
              </c:strCache>
            </c:strRef>
          </c:tx>
          <c:spPr>
            <a:solidFill>
              <a:srgbClr val="993366"/>
            </a:solidFill>
            <a:ln w="12680">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44</c:v>
                </c:pt>
              </c:numCache>
            </c:numRef>
          </c:val>
        </c:ser>
        <c:ser>
          <c:idx val="2"/>
          <c:order val="2"/>
          <c:tx>
            <c:strRef>
              <c:f>Sheet1!$A$4</c:f>
              <c:strCache>
                <c:ptCount val="1"/>
              </c:strCache>
            </c:strRef>
          </c:tx>
          <c:spPr>
            <a:solidFill>
              <a:srgbClr val="FFFFCC"/>
            </a:solidFill>
            <a:ln w="12680">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51138560"/>
        <c:axId val="351140096"/>
        <c:axId val="0"/>
      </c:bar3DChart>
      <c:catAx>
        <c:axId val="351138560"/>
        <c:scaling>
          <c:orientation val="minMax"/>
        </c:scaling>
        <c:delete val="0"/>
        <c:axPos val="b"/>
        <c:numFmt formatCode="General" sourceLinked="1"/>
        <c:majorTickMark val="out"/>
        <c:minorTickMark val="none"/>
        <c:tickLblPos val="low"/>
        <c:spPr>
          <a:ln w="3170">
            <a:solidFill>
              <a:srgbClr val="000000"/>
            </a:solidFill>
            <a:prstDash val="solid"/>
          </a:ln>
        </c:spPr>
        <c:txPr>
          <a:bodyPr rot="0" vert="horz"/>
          <a:lstStyle/>
          <a:p>
            <a:pPr>
              <a:defRPr sz="549" b="1" i="0" u="none" strike="noStrike" baseline="0">
                <a:solidFill>
                  <a:srgbClr val="000000"/>
                </a:solidFill>
                <a:latin typeface="Calibri"/>
                <a:ea typeface="Calibri"/>
                <a:cs typeface="Calibri"/>
              </a:defRPr>
            </a:pPr>
            <a:endParaRPr lang="ru-RU"/>
          </a:p>
        </c:txPr>
        <c:crossAx val="351140096"/>
        <c:crosses val="autoZero"/>
        <c:auto val="1"/>
        <c:lblAlgn val="ctr"/>
        <c:lblOffset val="100"/>
        <c:tickLblSkip val="1"/>
        <c:tickMarkSkip val="1"/>
        <c:noMultiLvlLbl val="0"/>
      </c:catAx>
      <c:valAx>
        <c:axId val="351140096"/>
        <c:scaling>
          <c:orientation val="minMax"/>
        </c:scaling>
        <c:delete val="0"/>
        <c:axPos val="l"/>
        <c:majorGridlines>
          <c:spPr>
            <a:ln w="3170">
              <a:solidFill>
                <a:srgbClr val="000000"/>
              </a:solidFill>
              <a:prstDash val="solid"/>
            </a:ln>
          </c:spPr>
        </c:majorGridlines>
        <c:numFmt formatCode="General" sourceLinked="1"/>
        <c:majorTickMark val="out"/>
        <c:minorTickMark val="none"/>
        <c:tickLblPos val="nextTo"/>
        <c:spPr>
          <a:ln w="3170">
            <a:solidFill>
              <a:srgbClr val="000000"/>
            </a:solidFill>
            <a:prstDash val="solid"/>
          </a:ln>
        </c:spPr>
        <c:txPr>
          <a:bodyPr rot="0" vert="horz"/>
          <a:lstStyle/>
          <a:p>
            <a:pPr>
              <a:defRPr sz="549" b="1" i="0" u="none" strike="noStrike" baseline="0">
                <a:solidFill>
                  <a:srgbClr val="000000"/>
                </a:solidFill>
                <a:latin typeface="Calibri"/>
                <a:ea typeface="Calibri"/>
                <a:cs typeface="Calibri"/>
              </a:defRPr>
            </a:pPr>
            <a:endParaRPr lang="ru-RU"/>
          </a:p>
        </c:txPr>
        <c:crossAx val="351138560"/>
        <c:crosses val="autoZero"/>
        <c:crossBetween val="between"/>
      </c:valAx>
      <c:spPr>
        <a:noFill/>
        <a:ln w="25360">
          <a:noFill/>
        </a:ln>
      </c:spPr>
    </c:plotArea>
    <c:legend>
      <c:legendPos val="r"/>
      <c:layout>
        <c:manualLayout>
          <c:xMode val="edge"/>
          <c:yMode val="edge"/>
          <c:x val="0.69587628865979445"/>
          <c:y val="0.40609137055837563"/>
          <c:w val="0.28350515463917525"/>
          <c:h val="0.18781725888324899"/>
        </c:manualLayout>
      </c:layout>
      <c:overlay val="0"/>
      <c:spPr>
        <a:noFill/>
        <a:ln w="3170">
          <a:solidFill>
            <a:srgbClr val="000000"/>
          </a:solidFill>
          <a:prstDash val="solid"/>
        </a:ln>
      </c:spPr>
      <c:txPr>
        <a:bodyPr/>
        <a:lstStyle/>
        <a:p>
          <a:pPr>
            <a:defRPr sz="504"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549" b="1" i="0" u="none" strike="noStrike" baseline="0">
          <a:solidFill>
            <a:srgbClr val="000000"/>
          </a:solidFill>
          <a:latin typeface="Calibri"/>
          <a:ea typeface="Calibri"/>
          <a:cs typeface="Calibri"/>
        </a:defRPr>
      </a:pPr>
      <a:endParaRPr lang="ru-RU"/>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282"/>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6"/>
          <c:y val="7.7348066298342538E-2"/>
          <c:w val="0.37600000000000033"/>
          <c:h val="0.82872928176795557"/>
        </c:manualLayout>
      </c:layout>
      <c:bar3DChart>
        <c:barDir val="col"/>
        <c:grouping val="clustered"/>
        <c:varyColors val="0"/>
        <c:ser>
          <c:idx val="0"/>
          <c:order val="0"/>
          <c:tx>
            <c:strRef>
              <c:f>Sheet1!$A$2</c:f>
              <c:strCache>
                <c:ptCount val="1"/>
                <c:pt idx="0">
                  <c:v>успеваемость</c:v>
                </c:pt>
              </c:strCache>
            </c:strRef>
          </c:tx>
          <c:spPr>
            <a:solidFill>
              <a:srgbClr val="9999FF"/>
            </a:solidFill>
            <a:ln w="12708">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88</c:v>
                </c:pt>
              </c:numCache>
            </c:numRef>
          </c:val>
        </c:ser>
        <c:ser>
          <c:idx val="1"/>
          <c:order val="1"/>
          <c:tx>
            <c:strRef>
              <c:f>Sheet1!$A$3</c:f>
              <c:strCache>
                <c:ptCount val="1"/>
                <c:pt idx="0">
                  <c:v>какчество</c:v>
                </c:pt>
              </c:strCache>
            </c:strRef>
          </c:tx>
          <c:spPr>
            <a:solidFill>
              <a:srgbClr val="993366"/>
            </a:solidFill>
            <a:ln w="12708">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47</c:v>
                </c:pt>
              </c:numCache>
            </c:numRef>
          </c:val>
        </c:ser>
        <c:ser>
          <c:idx val="2"/>
          <c:order val="2"/>
          <c:tx>
            <c:strRef>
              <c:f>Sheet1!$A$4</c:f>
              <c:strCache>
                <c:ptCount val="1"/>
              </c:strCache>
            </c:strRef>
          </c:tx>
          <c:spPr>
            <a:solidFill>
              <a:srgbClr val="FFFFCC"/>
            </a:solidFill>
            <a:ln w="12708">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51911936"/>
        <c:axId val="351913472"/>
        <c:axId val="0"/>
      </c:bar3DChart>
      <c:catAx>
        <c:axId val="351911936"/>
        <c:scaling>
          <c:orientation val="minMax"/>
        </c:scaling>
        <c:delete val="0"/>
        <c:axPos val="b"/>
        <c:numFmt formatCode="General" sourceLinked="1"/>
        <c:majorTickMark val="out"/>
        <c:minorTickMark val="none"/>
        <c:tickLblPos val="low"/>
        <c:spPr>
          <a:ln w="3177">
            <a:solidFill>
              <a:srgbClr val="000000"/>
            </a:solidFill>
            <a:prstDash val="solid"/>
          </a:ln>
        </c:spPr>
        <c:txPr>
          <a:bodyPr rot="0" vert="horz"/>
          <a:lstStyle/>
          <a:p>
            <a:pPr>
              <a:defRPr sz="350" b="1" i="0" u="none" strike="noStrike" baseline="0">
                <a:solidFill>
                  <a:srgbClr val="000000"/>
                </a:solidFill>
                <a:latin typeface="Calibri"/>
                <a:ea typeface="Calibri"/>
                <a:cs typeface="Calibri"/>
              </a:defRPr>
            </a:pPr>
            <a:endParaRPr lang="ru-RU"/>
          </a:p>
        </c:txPr>
        <c:crossAx val="351913472"/>
        <c:crosses val="autoZero"/>
        <c:auto val="1"/>
        <c:lblAlgn val="ctr"/>
        <c:lblOffset val="100"/>
        <c:tickLblSkip val="1"/>
        <c:tickMarkSkip val="1"/>
        <c:noMultiLvlLbl val="0"/>
      </c:catAx>
      <c:valAx>
        <c:axId val="351913472"/>
        <c:scaling>
          <c:orientation val="minMax"/>
        </c:scaling>
        <c:delete val="0"/>
        <c:axPos val="l"/>
        <c:majorGridlines>
          <c:spPr>
            <a:ln w="3177">
              <a:solidFill>
                <a:srgbClr val="000000"/>
              </a:solidFill>
              <a:prstDash val="solid"/>
            </a:ln>
          </c:spPr>
        </c:majorGridlines>
        <c:numFmt formatCode="General" sourceLinked="1"/>
        <c:majorTickMark val="out"/>
        <c:minorTickMark val="none"/>
        <c:tickLblPos val="nextTo"/>
        <c:spPr>
          <a:ln w="3177">
            <a:solidFill>
              <a:srgbClr val="000000"/>
            </a:solidFill>
            <a:prstDash val="solid"/>
          </a:ln>
        </c:spPr>
        <c:txPr>
          <a:bodyPr rot="0" vert="horz"/>
          <a:lstStyle/>
          <a:p>
            <a:pPr>
              <a:defRPr sz="350" b="1" i="0" u="none" strike="noStrike" baseline="0">
                <a:solidFill>
                  <a:srgbClr val="000000"/>
                </a:solidFill>
                <a:latin typeface="Calibri"/>
                <a:ea typeface="Calibri"/>
                <a:cs typeface="Calibri"/>
              </a:defRPr>
            </a:pPr>
            <a:endParaRPr lang="ru-RU"/>
          </a:p>
        </c:txPr>
        <c:crossAx val="351911936"/>
        <c:crosses val="autoZero"/>
        <c:crossBetween val="between"/>
      </c:valAx>
      <c:spPr>
        <a:noFill/>
        <a:ln w="25417">
          <a:noFill/>
        </a:ln>
      </c:spPr>
    </c:plotArea>
    <c:legend>
      <c:legendPos val="r"/>
      <c:layout>
        <c:manualLayout>
          <c:xMode val="edge"/>
          <c:yMode val="edge"/>
          <c:x val="0.62400000000000067"/>
          <c:y val="0.40883977900552487"/>
          <c:w val="0.34400000000000008"/>
          <c:h val="0.18784530386740381"/>
        </c:manualLayout>
      </c:layout>
      <c:overlay val="0"/>
      <c:spPr>
        <a:noFill/>
        <a:ln w="3177">
          <a:solidFill>
            <a:srgbClr val="000000"/>
          </a:solidFill>
          <a:prstDash val="solid"/>
        </a:ln>
      </c:spPr>
      <c:txPr>
        <a:bodyPr/>
        <a:lstStyle/>
        <a:p>
          <a:pPr>
            <a:defRPr sz="320"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35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51"/>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5862068965517243"/>
          <c:y val="7.1428571428571425E-2"/>
          <c:w val="0.64827586206896626"/>
          <c:h val="0.78571428571428559"/>
        </c:manualLayout>
      </c:layout>
      <c:bar3DChart>
        <c:barDir val="col"/>
        <c:grouping val="clustered"/>
        <c:varyColors val="0"/>
        <c:ser>
          <c:idx val="0"/>
          <c:order val="0"/>
          <c:tx>
            <c:strRef>
              <c:f>Sheet1!$A$2</c:f>
              <c:strCache>
                <c:ptCount val="1"/>
              </c:strCache>
            </c:strRef>
          </c:tx>
          <c:spPr>
            <a:solidFill>
              <a:srgbClr val="9999FF"/>
            </a:solidFill>
            <a:ln w="12701">
              <a:solidFill>
                <a:srgbClr val="000000"/>
              </a:solidFill>
              <a:prstDash val="solid"/>
            </a:ln>
          </c:spPr>
          <c:invertIfNegative val="0"/>
          <c:cat>
            <c:strRef>
              <c:f>Sheet1!$B$1:$E$1</c:f>
              <c:strCache>
                <c:ptCount val="2"/>
                <c:pt idx="0">
                  <c:v>успев</c:v>
                </c:pt>
                <c:pt idx="1">
                  <c:v>качест</c:v>
                </c:pt>
              </c:strCache>
            </c:strRef>
          </c:cat>
          <c:val>
            <c:numRef>
              <c:f>Sheet1!$B$2:$E$2</c:f>
              <c:numCache>
                <c:formatCode>General</c:formatCode>
                <c:ptCount val="4"/>
                <c:pt idx="0">
                  <c:v>100</c:v>
                </c:pt>
                <c:pt idx="1">
                  <c:v>85</c:v>
                </c:pt>
              </c:numCache>
            </c:numRef>
          </c:val>
        </c:ser>
        <c:ser>
          <c:idx val="1"/>
          <c:order val="1"/>
          <c:tx>
            <c:strRef>
              <c:f>Sheet1!$A$3</c:f>
              <c:strCache>
                <c:ptCount val="1"/>
              </c:strCache>
            </c:strRef>
          </c:tx>
          <c:spPr>
            <a:solidFill>
              <a:srgbClr val="993366"/>
            </a:solidFill>
            <a:ln w="12701">
              <a:solidFill>
                <a:srgbClr val="000000"/>
              </a:solidFill>
              <a:prstDash val="solid"/>
            </a:ln>
          </c:spPr>
          <c:invertIfNegative val="0"/>
          <c:cat>
            <c:strRef>
              <c:f>Sheet1!$B$1:$E$1</c:f>
              <c:strCache>
                <c:ptCount val="2"/>
                <c:pt idx="0">
                  <c:v>успев</c:v>
                </c:pt>
                <c:pt idx="1">
                  <c:v>качест</c:v>
                </c:pt>
              </c:strCache>
            </c:strRef>
          </c:cat>
          <c:val>
            <c:numRef>
              <c:f>Sheet1!$B$3:$E$3</c:f>
              <c:numCache>
                <c:formatCode>General</c:formatCode>
                <c:ptCount val="4"/>
              </c:numCache>
            </c:numRef>
          </c:val>
        </c:ser>
        <c:ser>
          <c:idx val="2"/>
          <c:order val="2"/>
          <c:tx>
            <c:strRef>
              <c:f>Sheet1!$A$4</c:f>
              <c:strCache>
                <c:ptCount val="1"/>
              </c:strCache>
            </c:strRef>
          </c:tx>
          <c:spPr>
            <a:solidFill>
              <a:srgbClr val="FFFFCC"/>
            </a:solidFill>
            <a:ln w="12701">
              <a:solidFill>
                <a:srgbClr val="000000"/>
              </a:solidFill>
              <a:prstDash val="solid"/>
            </a:ln>
          </c:spPr>
          <c:invertIfNegative val="0"/>
          <c:cat>
            <c:strRef>
              <c:f>Sheet1!$B$1:$E$1</c:f>
              <c:strCache>
                <c:ptCount val="2"/>
                <c:pt idx="0">
                  <c:v>успев</c:v>
                </c:pt>
                <c:pt idx="1">
                  <c:v>качест</c:v>
                </c:pt>
              </c:strCache>
            </c:str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288828032"/>
        <c:axId val="288833920"/>
        <c:axId val="0"/>
      </c:bar3DChart>
      <c:catAx>
        <c:axId val="288828032"/>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425" b="1" i="0" u="none" strike="noStrike" baseline="0">
                <a:solidFill>
                  <a:srgbClr val="000000"/>
                </a:solidFill>
                <a:latin typeface="Calibri"/>
                <a:ea typeface="Calibri"/>
                <a:cs typeface="Calibri"/>
              </a:defRPr>
            </a:pPr>
            <a:endParaRPr lang="ru-RU"/>
          </a:p>
        </c:txPr>
        <c:crossAx val="288833920"/>
        <c:crosses val="autoZero"/>
        <c:auto val="1"/>
        <c:lblAlgn val="ctr"/>
        <c:lblOffset val="100"/>
        <c:tickLblSkip val="1"/>
        <c:tickMarkSkip val="1"/>
        <c:noMultiLvlLbl val="0"/>
      </c:catAx>
      <c:valAx>
        <c:axId val="288833920"/>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425" b="1" i="0" u="none" strike="noStrike" baseline="0">
                <a:solidFill>
                  <a:srgbClr val="000000"/>
                </a:solidFill>
                <a:latin typeface="Calibri"/>
                <a:ea typeface="Calibri"/>
                <a:cs typeface="Calibri"/>
              </a:defRPr>
            </a:pPr>
            <a:endParaRPr lang="ru-RU"/>
          </a:p>
        </c:txPr>
        <c:crossAx val="288828032"/>
        <c:crosses val="autoZero"/>
        <c:crossBetween val="between"/>
      </c:valAx>
      <c:spPr>
        <a:noFill/>
        <a:ln w="25401">
          <a:noFill/>
        </a:ln>
      </c:spPr>
    </c:plotArea>
    <c:legend>
      <c:legendPos val="r"/>
      <c:layout>
        <c:manualLayout>
          <c:xMode val="edge"/>
          <c:yMode val="edge"/>
          <c:x val="0.8827586206896556"/>
          <c:y val="0.40659340659340659"/>
          <c:w val="8.9655172413793324E-2"/>
          <c:h val="0.18681318681318704"/>
        </c:manualLayout>
      </c:layout>
      <c:overlay val="0"/>
      <c:spPr>
        <a:noFill/>
        <a:ln w="3175">
          <a:solidFill>
            <a:srgbClr val="000000"/>
          </a:solidFill>
          <a:prstDash val="solid"/>
        </a:ln>
      </c:spPr>
      <c:txPr>
        <a:bodyPr/>
        <a:lstStyle/>
        <a:p>
          <a:pPr>
            <a:defRPr sz="390"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425" b="1" i="0" u="none" strike="noStrike" baseline="0">
          <a:solidFill>
            <a:srgbClr val="000000"/>
          </a:solidFill>
          <a:latin typeface="Calibri"/>
          <a:ea typeface="Calibri"/>
          <a:cs typeface="Calibri"/>
        </a:defRPr>
      </a:pPr>
      <a:endParaRPr lang="ru-RU"/>
    </a:p>
  </c:txPr>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60"/>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2345679012345678"/>
          <c:y val="7.6923076923076927E-2"/>
          <c:w val="0.56172839506172845"/>
          <c:h val="0.82967032967032972"/>
        </c:manualLayout>
      </c:layout>
      <c:bar3DChart>
        <c:barDir val="col"/>
        <c:grouping val="clustered"/>
        <c:varyColors val="0"/>
        <c:ser>
          <c:idx val="0"/>
          <c:order val="0"/>
          <c:tx>
            <c:strRef>
              <c:f>Sheet1!$A$2</c:f>
              <c:strCache>
                <c:ptCount val="1"/>
                <c:pt idx="0">
                  <c:v>успев</c:v>
                </c:pt>
              </c:strCache>
            </c:strRef>
          </c:tx>
          <c:spPr>
            <a:solidFill>
              <a:srgbClr val="9999FF"/>
            </a:solidFill>
            <a:ln w="12695">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85</c:v>
                </c:pt>
              </c:numCache>
            </c:numRef>
          </c:val>
        </c:ser>
        <c:ser>
          <c:idx val="1"/>
          <c:order val="1"/>
          <c:tx>
            <c:strRef>
              <c:f>Sheet1!$A$3</c:f>
              <c:strCache>
                <c:ptCount val="1"/>
                <c:pt idx="0">
                  <c:v>качество</c:v>
                </c:pt>
              </c:strCache>
            </c:strRef>
          </c:tx>
          <c:spPr>
            <a:solidFill>
              <a:srgbClr val="993366"/>
            </a:solidFill>
            <a:ln w="12695">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57</c:v>
                </c:pt>
              </c:numCache>
            </c:numRef>
          </c:val>
        </c:ser>
        <c:ser>
          <c:idx val="2"/>
          <c:order val="2"/>
          <c:tx>
            <c:strRef>
              <c:f>Sheet1!$A$4</c:f>
              <c:strCache>
                <c:ptCount val="1"/>
              </c:strCache>
            </c:strRef>
          </c:tx>
          <c:spPr>
            <a:solidFill>
              <a:srgbClr val="FFFFCC"/>
            </a:solidFill>
            <a:ln w="12695">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52087040"/>
        <c:axId val="352092928"/>
        <c:axId val="0"/>
      </c:bar3DChart>
      <c:catAx>
        <c:axId val="352087040"/>
        <c:scaling>
          <c:orientation val="minMax"/>
        </c:scaling>
        <c:delete val="0"/>
        <c:axPos val="b"/>
        <c:numFmt formatCode="General" sourceLinked="1"/>
        <c:majorTickMark val="out"/>
        <c:minorTickMark val="none"/>
        <c:tickLblPos val="low"/>
        <c:spPr>
          <a:ln w="3174">
            <a:solidFill>
              <a:srgbClr val="000000"/>
            </a:solidFill>
            <a:prstDash val="solid"/>
          </a:ln>
        </c:spPr>
        <c:txPr>
          <a:bodyPr rot="0" vert="horz"/>
          <a:lstStyle/>
          <a:p>
            <a:pPr>
              <a:defRPr sz="475" b="1" i="0" u="none" strike="noStrike" baseline="0">
                <a:solidFill>
                  <a:srgbClr val="000000"/>
                </a:solidFill>
                <a:latin typeface="Calibri"/>
                <a:ea typeface="Calibri"/>
                <a:cs typeface="Calibri"/>
              </a:defRPr>
            </a:pPr>
            <a:endParaRPr lang="ru-RU"/>
          </a:p>
        </c:txPr>
        <c:crossAx val="352092928"/>
        <c:crosses val="autoZero"/>
        <c:auto val="1"/>
        <c:lblAlgn val="ctr"/>
        <c:lblOffset val="100"/>
        <c:tickLblSkip val="1"/>
        <c:tickMarkSkip val="1"/>
        <c:noMultiLvlLbl val="0"/>
      </c:catAx>
      <c:valAx>
        <c:axId val="352092928"/>
        <c:scaling>
          <c:orientation val="minMax"/>
        </c:scaling>
        <c:delete val="0"/>
        <c:axPos val="l"/>
        <c:majorGridlines>
          <c:spPr>
            <a:ln w="3174">
              <a:solidFill>
                <a:srgbClr val="000000"/>
              </a:solidFill>
              <a:prstDash val="solid"/>
            </a:ln>
          </c:spPr>
        </c:majorGridlines>
        <c:numFmt formatCode="General" sourceLinked="1"/>
        <c:majorTickMark val="out"/>
        <c:minorTickMark val="none"/>
        <c:tickLblPos val="nextTo"/>
        <c:spPr>
          <a:ln w="3174">
            <a:solidFill>
              <a:srgbClr val="000000"/>
            </a:solidFill>
            <a:prstDash val="solid"/>
          </a:ln>
        </c:spPr>
        <c:txPr>
          <a:bodyPr rot="0" vert="horz"/>
          <a:lstStyle/>
          <a:p>
            <a:pPr>
              <a:defRPr sz="475" b="1" i="0" u="none" strike="noStrike" baseline="0">
                <a:solidFill>
                  <a:srgbClr val="000000"/>
                </a:solidFill>
                <a:latin typeface="Calibri"/>
                <a:ea typeface="Calibri"/>
                <a:cs typeface="Calibri"/>
              </a:defRPr>
            </a:pPr>
            <a:endParaRPr lang="ru-RU"/>
          </a:p>
        </c:txPr>
        <c:crossAx val="352087040"/>
        <c:crosses val="autoZero"/>
        <c:crossBetween val="between"/>
      </c:valAx>
      <c:spPr>
        <a:noFill/>
        <a:ln w="25390">
          <a:noFill/>
        </a:ln>
      </c:spPr>
    </c:plotArea>
    <c:legend>
      <c:legendPos val="r"/>
      <c:layout>
        <c:manualLayout>
          <c:xMode val="edge"/>
          <c:yMode val="edge"/>
          <c:x val="0.7530864197530871"/>
          <c:y val="0.40659340659340659"/>
          <c:w val="0.22222222222222221"/>
          <c:h val="0.18681318681318704"/>
        </c:manualLayout>
      </c:layout>
      <c:overlay val="0"/>
      <c:spPr>
        <a:noFill/>
        <a:ln w="3174">
          <a:solidFill>
            <a:srgbClr val="000000"/>
          </a:solidFill>
          <a:prstDash val="solid"/>
        </a:ln>
      </c:spPr>
      <c:txPr>
        <a:bodyPr/>
        <a:lstStyle/>
        <a:p>
          <a:pPr>
            <a:defRPr sz="43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475" b="1" i="0" u="none" strike="noStrike" baseline="0">
          <a:solidFill>
            <a:srgbClr val="000000"/>
          </a:solidFill>
          <a:latin typeface="Calibri"/>
          <a:ea typeface="Calibri"/>
          <a:cs typeface="Calibri"/>
        </a:defRPr>
      </a:pPr>
      <a:endParaRPr lang="ru-RU"/>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45"/>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25"/>
          <c:y val="8.2417582417582416E-2"/>
          <c:w val="0.56818181818181901"/>
          <c:h val="0.82417582417582502"/>
        </c:manualLayout>
      </c:layout>
      <c:bar3DChart>
        <c:barDir val="col"/>
        <c:grouping val="clustered"/>
        <c:varyColors val="0"/>
        <c:ser>
          <c:idx val="0"/>
          <c:order val="0"/>
          <c:tx>
            <c:strRef>
              <c:f>Sheet1!$A$2</c:f>
              <c:strCache>
                <c:ptCount val="1"/>
                <c:pt idx="0">
                  <c:v>успев</c:v>
                </c:pt>
              </c:strCache>
            </c:strRef>
          </c:tx>
          <c:spPr>
            <a:solidFill>
              <a:srgbClr val="9999FF"/>
            </a:solidFill>
            <a:ln w="12701">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88</c:v>
                </c:pt>
              </c:numCache>
            </c:numRef>
          </c:val>
        </c:ser>
        <c:ser>
          <c:idx val="1"/>
          <c:order val="1"/>
          <c:tx>
            <c:strRef>
              <c:f>Sheet1!$A$3</c:f>
              <c:strCache>
                <c:ptCount val="1"/>
                <c:pt idx="0">
                  <c:v>качество</c:v>
                </c:pt>
              </c:strCache>
            </c:strRef>
          </c:tx>
          <c:spPr>
            <a:solidFill>
              <a:srgbClr val="993366"/>
            </a:solidFill>
            <a:ln w="12701">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48</c:v>
                </c:pt>
              </c:numCache>
            </c:numRef>
          </c:val>
        </c:ser>
        <c:ser>
          <c:idx val="2"/>
          <c:order val="2"/>
          <c:tx>
            <c:strRef>
              <c:f>Sheet1!$A$4</c:f>
              <c:strCache>
                <c:ptCount val="1"/>
              </c:strCache>
            </c:strRef>
          </c:tx>
          <c:spPr>
            <a:solidFill>
              <a:srgbClr val="FFFFCC"/>
            </a:solidFill>
            <a:ln w="12701">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52291072"/>
        <c:axId val="352301056"/>
        <c:axId val="0"/>
      </c:bar3DChart>
      <c:catAx>
        <c:axId val="352291072"/>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500" b="1" i="0" u="none" strike="noStrike" baseline="0">
                <a:solidFill>
                  <a:srgbClr val="000000"/>
                </a:solidFill>
                <a:latin typeface="Calibri"/>
                <a:ea typeface="Calibri"/>
                <a:cs typeface="Calibri"/>
              </a:defRPr>
            </a:pPr>
            <a:endParaRPr lang="ru-RU"/>
          </a:p>
        </c:txPr>
        <c:crossAx val="352301056"/>
        <c:crosses val="autoZero"/>
        <c:auto val="1"/>
        <c:lblAlgn val="ctr"/>
        <c:lblOffset val="100"/>
        <c:tickLblSkip val="1"/>
        <c:tickMarkSkip val="1"/>
        <c:noMultiLvlLbl val="0"/>
      </c:catAx>
      <c:valAx>
        <c:axId val="352301056"/>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500" b="1" i="0" u="none" strike="noStrike" baseline="0">
                <a:solidFill>
                  <a:srgbClr val="000000"/>
                </a:solidFill>
                <a:latin typeface="Calibri"/>
                <a:ea typeface="Calibri"/>
                <a:cs typeface="Calibri"/>
              </a:defRPr>
            </a:pPr>
            <a:endParaRPr lang="ru-RU"/>
          </a:p>
        </c:txPr>
        <c:crossAx val="352291072"/>
        <c:crosses val="autoZero"/>
        <c:crossBetween val="between"/>
      </c:valAx>
      <c:spPr>
        <a:noFill/>
        <a:ln w="25401">
          <a:noFill/>
        </a:ln>
      </c:spPr>
    </c:plotArea>
    <c:legend>
      <c:legendPos val="r"/>
      <c:layout>
        <c:manualLayout>
          <c:xMode val="edge"/>
          <c:yMode val="edge"/>
          <c:x val="0.75568181818181956"/>
          <c:y val="0.40109890109890151"/>
          <c:w val="0.22159090909090909"/>
          <c:h val="0.20329670329670341"/>
        </c:manualLayout>
      </c:layout>
      <c:overlay val="0"/>
      <c:spPr>
        <a:noFill/>
        <a:ln w="3175">
          <a:solidFill>
            <a:srgbClr val="000000"/>
          </a:solidFill>
          <a:prstDash val="solid"/>
        </a:ln>
      </c:spPr>
      <c:txPr>
        <a:bodyPr/>
        <a:lstStyle/>
        <a:p>
          <a:pPr>
            <a:defRPr sz="460"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50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88"/>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4375000000000004"/>
          <c:y val="7.6923076923076927E-2"/>
          <c:w val="0.45625000000000004"/>
          <c:h val="0.82967032967032972"/>
        </c:manualLayout>
      </c:layout>
      <c:bar3DChart>
        <c:barDir val="col"/>
        <c:grouping val="clustered"/>
        <c:varyColors val="0"/>
        <c:ser>
          <c:idx val="0"/>
          <c:order val="0"/>
          <c:tx>
            <c:strRef>
              <c:f>Sheet1!$A$2</c:f>
              <c:strCache>
                <c:ptCount val="1"/>
                <c:pt idx="0">
                  <c:v>успеваемость</c:v>
                </c:pt>
              </c:strCache>
            </c:strRef>
          </c:tx>
          <c:spPr>
            <a:solidFill>
              <a:srgbClr val="9999FF"/>
            </a:solidFill>
            <a:ln w="12701">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100</c:v>
                </c:pt>
              </c:numCache>
            </c:numRef>
          </c:val>
        </c:ser>
        <c:ser>
          <c:idx val="1"/>
          <c:order val="1"/>
          <c:tx>
            <c:strRef>
              <c:f>Sheet1!$A$3</c:f>
              <c:strCache>
                <c:ptCount val="1"/>
                <c:pt idx="0">
                  <c:v>качество</c:v>
                </c:pt>
              </c:strCache>
            </c:strRef>
          </c:tx>
          <c:spPr>
            <a:solidFill>
              <a:srgbClr val="993366"/>
            </a:solidFill>
            <a:ln w="12701">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100</c:v>
                </c:pt>
              </c:numCache>
            </c:numRef>
          </c:val>
        </c:ser>
        <c:ser>
          <c:idx val="2"/>
          <c:order val="2"/>
          <c:tx>
            <c:strRef>
              <c:f>Sheet1!$A$4</c:f>
              <c:strCache>
                <c:ptCount val="1"/>
              </c:strCache>
            </c:strRef>
          </c:tx>
          <c:spPr>
            <a:solidFill>
              <a:srgbClr val="FFFFCC"/>
            </a:solidFill>
            <a:ln w="12701">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52404608"/>
        <c:axId val="352406144"/>
        <c:axId val="0"/>
      </c:bar3DChart>
      <c:catAx>
        <c:axId val="352404608"/>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450" b="1" i="0" u="none" strike="noStrike" baseline="0">
                <a:solidFill>
                  <a:srgbClr val="000000"/>
                </a:solidFill>
                <a:latin typeface="Calibri"/>
                <a:ea typeface="Calibri"/>
                <a:cs typeface="Calibri"/>
              </a:defRPr>
            </a:pPr>
            <a:endParaRPr lang="ru-RU"/>
          </a:p>
        </c:txPr>
        <c:crossAx val="352406144"/>
        <c:crosses val="autoZero"/>
        <c:auto val="1"/>
        <c:lblAlgn val="ctr"/>
        <c:lblOffset val="100"/>
        <c:tickLblSkip val="1"/>
        <c:tickMarkSkip val="1"/>
        <c:noMultiLvlLbl val="0"/>
      </c:catAx>
      <c:valAx>
        <c:axId val="352406144"/>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450" b="1" i="0" u="none" strike="noStrike" baseline="0">
                <a:solidFill>
                  <a:srgbClr val="000000"/>
                </a:solidFill>
                <a:latin typeface="Calibri"/>
                <a:ea typeface="Calibri"/>
                <a:cs typeface="Calibri"/>
              </a:defRPr>
            </a:pPr>
            <a:endParaRPr lang="ru-RU"/>
          </a:p>
        </c:txPr>
        <c:crossAx val="352404608"/>
        <c:crosses val="autoZero"/>
        <c:crossBetween val="between"/>
      </c:valAx>
      <c:spPr>
        <a:noFill/>
        <a:ln w="25401">
          <a:noFill/>
        </a:ln>
      </c:spPr>
    </c:plotArea>
    <c:legend>
      <c:legendPos val="r"/>
      <c:layout>
        <c:manualLayout>
          <c:xMode val="edge"/>
          <c:yMode val="edge"/>
          <c:x val="0.66875000000000095"/>
          <c:y val="0.40659340659340659"/>
          <c:w val="0.30625000000000002"/>
          <c:h val="0.18681318681318704"/>
        </c:manualLayout>
      </c:layout>
      <c:overlay val="0"/>
      <c:spPr>
        <a:noFill/>
        <a:ln w="3175">
          <a:solidFill>
            <a:srgbClr val="000000"/>
          </a:solidFill>
          <a:prstDash val="solid"/>
        </a:ln>
      </c:spPr>
      <c:txPr>
        <a:bodyPr/>
        <a:lstStyle/>
        <a:p>
          <a:pPr>
            <a:defRPr sz="410"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45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29"/>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3684210526315788"/>
          <c:y val="7.6923076923076927E-2"/>
          <c:w val="0.57894736842105254"/>
          <c:h val="0.82967032967032972"/>
        </c:manualLayout>
      </c:layout>
      <c:bar3DChart>
        <c:barDir val="col"/>
        <c:grouping val="clustered"/>
        <c:varyColors val="0"/>
        <c:ser>
          <c:idx val="0"/>
          <c:order val="0"/>
          <c:tx>
            <c:strRef>
              <c:f>Sheet1!$A$2</c:f>
              <c:strCache>
                <c:ptCount val="1"/>
                <c:pt idx="0">
                  <c:v>успев</c:v>
                </c:pt>
              </c:strCache>
            </c:strRef>
          </c:tx>
          <c:spPr>
            <a:solidFill>
              <a:srgbClr val="9999FF"/>
            </a:solidFill>
            <a:ln w="12701">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100</c:v>
                </c:pt>
              </c:numCache>
            </c:numRef>
          </c:val>
        </c:ser>
        <c:ser>
          <c:idx val="1"/>
          <c:order val="1"/>
          <c:tx>
            <c:strRef>
              <c:f>Sheet1!$A$3</c:f>
              <c:strCache>
                <c:ptCount val="1"/>
                <c:pt idx="0">
                  <c:v>качество</c:v>
                </c:pt>
              </c:strCache>
            </c:strRef>
          </c:tx>
          <c:spPr>
            <a:solidFill>
              <a:srgbClr val="993366"/>
            </a:solidFill>
            <a:ln w="12701">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83</c:v>
                </c:pt>
              </c:numCache>
            </c:numRef>
          </c:val>
        </c:ser>
        <c:ser>
          <c:idx val="2"/>
          <c:order val="2"/>
          <c:tx>
            <c:strRef>
              <c:f>Sheet1!$A$4</c:f>
              <c:strCache>
                <c:ptCount val="1"/>
              </c:strCache>
            </c:strRef>
          </c:tx>
          <c:spPr>
            <a:solidFill>
              <a:srgbClr val="FFFFCC"/>
            </a:solidFill>
            <a:ln w="12701">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52858496"/>
        <c:axId val="352860032"/>
        <c:axId val="0"/>
      </c:bar3DChart>
      <c:catAx>
        <c:axId val="352858496"/>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550" b="1" i="0" u="none" strike="noStrike" baseline="0">
                <a:solidFill>
                  <a:srgbClr val="000000"/>
                </a:solidFill>
                <a:latin typeface="Calibri"/>
                <a:ea typeface="Calibri"/>
                <a:cs typeface="Calibri"/>
              </a:defRPr>
            </a:pPr>
            <a:endParaRPr lang="ru-RU"/>
          </a:p>
        </c:txPr>
        <c:crossAx val="352860032"/>
        <c:crosses val="autoZero"/>
        <c:auto val="1"/>
        <c:lblAlgn val="ctr"/>
        <c:lblOffset val="100"/>
        <c:tickLblSkip val="1"/>
        <c:tickMarkSkip val="1"/>
        <c:noMultiLvlLbl val="0"/>
      </c:catAx>
      <c:valAx>
        <c:axId val="352860032"/>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550" b="1" i="0" u="none" strike="noStrike" baseline="0">
                <a:solidFill>
                  <a:srgbClr val="000000"/>
                </a:solidFill>
                <a:latin typeface="Calibri"/>
                <a:ea typeface="Calibri"/>
                <a:cs typeface="Calibri"/>
              </a:defRPr>
            </a:pPr>
            <a:endParaRPr lang="ru-RU"/>
          </a:p>
        </c:txPr>
        <c:crossAx val="352858496"/>
        <c:crosses val="autoZero"/>
        <c:crossBetween val="between"/>
      </c:valAx>
      <c:spPr>
        <a:noFill/>
        <a:ln w="25401">
          <a:noFill/>
        </a:ln>
      </c:spPr>
    </c:plotArea>
    <c:legend>
      <c:legendPos val="r"/>
      <c:layout>
        <c:manualLayout>
          <c:xMode val="edge"/>
          <c:yMode val="edge"/>
          <c:x val="0.77368421052631686"/>
          <c:y val="0.40109890109890151"/>
          <c:w val="0.20526315789473704"/>
          <c:h val="0.20329670329670341"/>
        </c:manualLayout>
      </c:layout>
      <c:overlay val="0"/>
      <c:spPr>
        <a:noFill/>
        <a:ln w="3175">
          <a:solidFill>
            <a:srgbClr val="000000"/>
          </a:solidFill>
          <a:prstDash val="solid"/>
        </a:ln>
      </c:spPr>
      <c:txPr>
        <a:bodyPr/>
        <a:lstStyle/>
        <a:p>
          <a:pPr>
            <a:defRPr sz="50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55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49"/>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5028901734104064"/>
          <c:y val="8.2417582417582416E-2"/>
          <c:w val="0.53757225433525957"/>
          <c:h val="0.82417582417582502"/>
        </c:manualLayout>
      </c:layout>
      <c:bar3DChart>
        <c:barDir val="col"/>
        <c:grouping val="clustered"/>
        <c:varyColors val="0"/>
        <c:ser>
          <c:idx val="0"/>
          <c:order val="0"/>
          <c:tx>
            <c:strRef>
              <c:f>Sheet1!$A$2</c:f>
              <c:strCache>
                <c:ptCount val="1"/>
                <c:pt idx="0">
                  <c:v>успев</c:v>
                </c:pt>
              </c:strCache>
            </c:strRef>
          </c:tx>
          <c:spPr>
            <a:solidFill>
              <a:srgbClr val="9999FF"/>
            </a:solidFill>
            <a:ln w="12701">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100</c:v>
                </c:pt>
              </c:numCache>
            </c:numRef>
          </c:val>
        </c:ser>
        <c:ser>
          <c:idx val="1"/>
          <c:order val="1"/>
          <c:tx>
            <c:strRef>
              <c:f>Sheet1!$A$3</c:f>
              <c:strCache>
                <c:ptCount val="1"/>
                <c:pt idx="0">
                  <c:v>качество</c:v>
                </c:pt>
              </c:strCache>
            </c:strRef>
          </c:tx>
          <c:spPr>
            <a:solidFill>
              <a:srgbClr val="993366"/>
            </a:solidFill>
            <a:ln w="12701">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93</c:v>
                </c:pt>
              </c:numCache>
            </c:numRef>
          </c:val>
        </c:ser>
        <c:ser>
          <c:idx val="2"/>
          <c:order val="2"/>
          <c:tx>
            <c:strRef>
              <c:f>Sheet1!$A$4</c:f>
              <c:strCache>
                <c:ptCount val="1"/>
              </c:strCache>
            </c:strRef>
          </c:tx>
          <c:spPr>
            <a:solidFill>
              <a:srgbClr val="FFFFCC"/>
            </a:solidFill>
            <a:ln w="12701">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53021312"/>
        <c:axId val="353027200"/>
        <c:axId val="0"/>
      </c:bar3DChart>
      <c:catAx>
        <c:axId val="353021312"/>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500" b="1" i="0" u="none" strike="noStrike" baseline="0">
                <a:solidFill>
                  <a:srgbClr val="000000"/>
                </a:solidFill>
                <a:latin typeface="Calibri"/>
                <a:ea typeface="Calibri"/>
                <a:cs typeface="Calibri"/>
              </a:defRPr>
            </a:pPr>
            <a:endParaRPr lang="ru-RU"/>
          </a:p>
        </c:txPr>
        <c:crossAx val="353027200"/>
        <c:crosses val="autoZero"/>
        <c:auto val="1"/>
        <c:lblAlgn val="ctr"/>
        <c:lblOffset val="100"/>
        <c:tickLblSkip val="1"/>
        <c:tickMarkSkip val="1"/>
        <c:noMultiLvlLbl val="0"/>
      </c:catAx>
      <c:valAx>
        <c:axId val="353027200"/>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500" b="1" i="0" u="none" strike="noStrike" baseline="0">
                <a:solidFill>
                  <a:srgbClr val="000000"/>
                </a:solidFill>
                <a:latin typeface="Calibri"/>
                <a:ea typeface="Calibri"/>
                <a:cs typeface="Calibri"/>
              </a:defRPr>
            </a:pPr>
            <a:endParaRPr lang="ru-RU"/>
          </a:p>
        </c:txPr>
        <c:crossAx val="353021312"/>
        <c:crosses val="autoZero"/>
        <c:crossBetween val="between"/>
      </c:valAx>
      <c:spPr>
        <a:noFill/>
        <a:ln w="25401">
          <a:noFill/>
        </a:ln>
      </c:spPr>
    </c:plotArea>
    <c:legend>
      <c:legendPos val="r"/>
      <c:layout>
        <c:manualLayout>
          <c:xMode val="edge"/>
          <c:yMode val="edge"/>
          <c:x val="0.7514450867052026"/>
          <c:y val="0.40109890109890151"/>
          <c:w val="0.22543352601156069"/>
          <c:h val="0.20329670329670341"/>
        </c:manualLayout>
      </c:layout>
      <c:overlay val="0"/>
      <c:spPr>
        <a:noFill/>
        <a:ln w="3175">
          <a:solidFill>
            <a:srgbClr val="000000"/>
          </a:solidFill>
          <a:prstDash val="solid"/>
        </a:ln>
      </c:spPr>
      <c:txPr>
        <a:bodyPr/>
        <a:lstStyle/>
        <a:p>
          <a:pPr>
            <a:defRPr sz="460"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50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8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4285714285714307"/>
          <c:y val="7.6923076923076927E-2"/>
          <c:w val="0.45962732919254695"/>
          <c:h val="0.82967032967032972"/>
        </c:manualLayout>
      </c:layout>
      <c:bar3DChart>
        <c:barDir val="col"/>
        <c:grouping val="clustered"/>
        <c:varyColors val="0"/>
        <c:ser>
          <c:idx val="0"/>
          <c:order val="0"/>
          <c:tx>
            <c:strRef>
              <c:f>Sheet1!$A$2</c:f>
              <c:strCache>
                <c:ptCount val="1"/>
                <c:pt idx="0">
                  <c:v>успеваемость</c:v>
                </c:pt>
              </c:strCache>
            </c:strRef>
          </c:tx>
          <c:spPr>
            <a:solidFill>
              <a:srgbClr val="9999FF"/>
            </a:solidFill>
            <a:ln w="12701">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100</c:v>
                </c:pt>
              </c:numCache>
            </c:numRef>
          </c:val>
        </c:ser>
        <c:ser>
          <c:idx val="1"/>
          <c:order val="1"/>
          <c:tx>
            <c:strRef>
              <c:f>Sheet1!$A$3</c:f>
              <c:strCache>
                <c:ptCount val="1"/>
                <c:pt idx="0">
                  <c:v>качество</c:v>
                </c:pt>
              </c:strCache>
            </c:strRef>
          </c:tx>
          <c:spPr>
            <a:solidFill>
              <a:srgbClr val="993366"/>
            </a:solidFill>
            <a:ln w="12701">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96</c:v>
                </c:pt>
              </c:numCache>
            </c:numRef>
          </c:val>
        </c:ser>
        <c:ser>
          <c:idx val="2"/>
          <c:order val="2"/>
          <c:tx>
            <c:strRef>
              <c:f>Sheet1!$A$4</c:f>
              <c:strCache>
                <c:ptCount val="1"/>
              </c:strCache>
            </c:strRef>
          </c:tx>
          <c:spPr>
            <a:solidFill>
              <a:srgbClr val="FFFFCC"/>
            </a:solidFill>
            <a:ln w="12701">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53057408"/>
        <c:axId val="353059200"/>
        <c:axId val="0"/>
      </c:bar3DChart>
      <c:catAx>
        <c:axId val="353057408"/>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475" b="1" i="0" u="none" strike="noStrike" baseline="0">
                <a:solidFill>
                  <a:srgbClr val="000000"/>
                </a:solidFill>
                <a:latin typeface="Calibri"/>
                <a:ea typeface="Calibri"/>
                <a:cs typeface="Calibri"/>
              </a:defRPr>
            </a:pPr>
            <a:endParaRPr lang="ru-RU"/>
          </a:p>
        </c:txPr>
        <c:crossAx val="353059200"/>
        <c:crosses val="autoZero"/>
        <c:auto val="1"/>
        <c:lblAlgn val="ctr"/>
        <c:lblOffset val="100"/>
        <c:tickLblSkip val="1"/>
        <c:tickMarkSkip val="1"/>
        <c:noMultiLvlLbl val="0"/>
      </c:catAx>
      <c:valAx>
        <c:axId val="353059200"/>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475" b="1" i="0" u="none" strike="noStrike" baseline="0">
                <a:solidFill>
                  <a:srgbClr val="000000"/>
                </a:solidFill>
                <a:latin typeface="Calibri"/>
                <a:ea typeface="Calibri"/>
                <a:cs typeface="Calibri"/>
              </a:defRPr>
            </a:pPr>
            <a:endParaRPr lang="ru-RU"/>
          </a:p>
        </c:txPr>
        <c:crossAx val="353057408"/>
        <c:crosses val="autoZero"/>
        <c:crossBetween val="between"/>
      </c:valAx>
      <c:spPr>
        <a:noFill/>
        <a:ln w="25401">
          <a:noFill/>
        </a:ln>
      </c:spPr>
    </c:plotArea>
    <c:legend>
      <c:legendPos val="r"/>
      <c:layout>
        <c:manualLayout>
          <c:xMode val="edge"/>
          <c:yMode val="edge"/>
          <c:x val="0.67080745341615056"/>
          <c:y val="0.40659340659340659"/>
          <c:w val="0.30434782608695682"/>
          <c:h val="0.18681318681318704"/>
        </c:manualLayout>
      </c:layout>
      <c:overlay val="0"/>
      <c:spPr>
        <a:noFill/>
        <a:ln w="3175">
          <a:solidFill>
            <a:srgbClr val="000000"/>
          </a:solidFill>
          <a:prstDash val="solid"/>
        </a:ln>
      </c:spPr>
      <c:txPr>
        <a:bodyPr/>
        <a:lstStyle/>
        <a:p>
          <a:pPr>
            <a:defRPr sz="43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475" b="1" i="0" u="none" strike="noStrike" baseline="0">
          <a:solidFill>
            <a:srgbClr val="000000"/>
          </a:solidFill>
          <a:latin typeface="Calibri"/>
          <a:ea typeface="Calibri"/>
          <a:cs typeface="Calibri"/>
        </a:defRPr>
      </a:pPr>
      <a:endParaRPr lang="ru-RU"/>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6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4689265536723184"/>
          <c:y val="7.7348066298342538E-2"/>
          <c:w val="0.4576271186440678"/>
          <c:h val="0.82872928176795557"/>
        </c:manualLayout>
      </c:layout>
      <c:bar3DChart>
        <c:barDir val="col"/>
        <c:grouping val="clustered"/>
        <c:varyColors val="0"/>
        <c:ser>
          <c:idx val="0"/>
          <c:order val="0"/>
          <c:tx>
            <c:strRef>
              <c:f>Sheet1!$A$2</c:f>
              <c:strCache>
                <c:ptCount val="1"/>
                <c:pt idx="0">
                  <c:v>успеваемость</c:v>
                </c:pt>
              </c:strCache>
            </c:strRef>
          </c:tx>
          <c:spPr>
            <a:solidFill>
              <a:srgbClr val="9999FF"/>
            </a:solidFill>
            <a:ln w="12708">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100</c:v>
                </c:pt>
              </c:numCache>
            </c:numRef>
          </c:val>
        </c:ser>
        <c:ser>
          <c:idx val="1"/>
          <c:order val="1"/>
          <c:tx>
            <c:strRef>
              <c:f>Sheet1!$A$3</c:f>
              <c:strCache>
                <c:ptCount val="1"/>
                <c:pt idx="0">
                  <c:v>качество</c:v>
                </c:pt>
              </c:strCache>
            </c:strRef>
          </c:tx>
          <c:spPr>
            <a:solidFill>
              <a:srgbClr val="993366"/>
            </a:solidFill>
            <a:ln w="12708">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96</c:v>
                </c:pt>
              </c:numCache>
            </c:numRef>
          </c:val>
        </c:ser>
        <c:ser>
          <c:idx val="2"/>
          <c:order val="2"/>
          <c:tx>
            <c:strRef>
              <c:f>Sheet1!$A$4</c:f>
              <c:strCache>
                <c:ptCount val="1"/>
              </c:strCache>
            </c:strRef>
          </c:tx>
          <c:spPr>
            <a:solidFill>
              <a:srgbClr val="FFFFCC"/>
            </a:solidFill>
            <a:ln w="12708">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53089408"/>
        <c:axId val="353090944"/>
        <c:axId val="0"/>
      </c:bar3DChart>
      <c:catAx>
        <c:axId val="353089408"/>
        <c:scaling>
          <c:orientation val="minMax"/>
        </c:scaling>
        <c:delete val="0"/>
        <c:axPos val="b"/>
        <c:numFmt formatCode="General" sourceLinked="1"/>
        <c:majorTickMark val="out"/>
        <c:minorTickMark val="none"/>
        <c:tickLblPos val="low"/>
        <c:spPr>
          <a:ln w="3177">
            <a:solidFill>
              <a:srgbClr val="000000"/>
            </a:solidFill>
            <a:prstDash val="solid"/>
          </a:ln>
        </c:spPr>
        <c:txPr>
          <a:bodyPr rot="0" vert="horz"/>
          <a:lstStyle/>
          <a:p>
            <a:pPr>
              <a:defRPr sz="500" b="1" i="0" u="none" strike="noStrike" baseline="0">
                <a:solidFill>
                  <a:srgbClr val="000000"/>
                </a:solidFill>
                <a:latin typeface="Calibri"/>
                <a:ea typeface="Calibri"/>
                <a:cs typeface="Calibri"/>
              </a:defRPr>
            </a:pPr>
            <a:endParaRPr lang="ru-RU"/>
          </a:p>
        </c:txPr>
        <c:crossAx val="353090944"/>
        <c:crosses val="autoZero"/>
        <c:auto val="1"/>
        <c:lblAlgn val="ctr"/>
        <c:lblOffset val="100"/>
        <c:tickLblSkip val="1"/>
        <c:tickMarkSkip val="1"/>
        <c:noMultiLvlLbl val="0"/>
      </c:catAx>
      <c:valAx>
        <c:axId val="353090944"/>
        <c:scaling>
          <c:orientation val="minMax"/>
        </c:scaling>
        <c:delete val="0"/>
        <c:axPos val="l"/>
        <c:majorGridlines>
          <c:spPr>
            <a:ln w="3177">
              <a:solidFill>
                <a:srgbClr val="000000"/>
              </a:solidFill>
              <a:prstDash val="solid"/>
            </a:ln>
          </c:spPr>
        </c:majorGridlines>
        <c:numFmt formatCode="General" sourceLinked="1"/>
        <c:majorTickMark val="out"/>
        <c:minorTickMark val="none"/>
        <c:tickLblPos val="nextTo"/>
        <c:spPr>
          <a:ln w="3177">
            <a:solidFill>
              <a:srgbClr val="000000"/>
            </a:solidFill>
            <a:prstDash val="solid"/>
          </a:ln>
        </c:spPr>
        <c:txPr>
          <a:bodyPr rot="0" vert="horz"/>
          <a:lstStyle/>
          <a:p>
            <a:pPr>
              <a:defRPr sz="500" b="1" i="0" u="none" strike="noStrike" baseline="0">
                <a:solidFill>
                  <a:srgbClr val="000000"/>
                </a:solidFill>
                <a:latin typeface="Calibri"/>
                <a:ea typeface="Calibri"/>
                <a:cs typeface="Calibri"/>
              </a:defRPr>
            </a:pPr>
            <a:endParaRPr lang="ru-RU"/>
          </a:p>
        </c:txPr>
        <c:crossAx val="353089408"/>
        <c:crosses val="autoZero"/>
        <c:crossBetween val="between"/>
      </c:valAx>
      <c:spPr>
        <a:noFill/>
        <a:ln w="25417">
          <a:noFill/>
        </a:ln>
      </c:spPr>
    </c:plotArea>
    <c:legend>
      <c:legendPos val="r"/>
      <c:layout>
        <c:manualLayout>
          <c:xMode val="edge"/>
          <c:yMode val="edge"/>
          <c:x val="0.66666666666666663"/>
          <c:y val="0.39779005524861882"/>
          <c:w val="0.31073446327683657"/>
          <c:h val="0.20441988950276285"/>
        </c:manualLayout>
      </c:layout>
      <c:overlay val="0"/>
      <c:spPr>
        <a:noFill/>
        <a:ln w="3177">
          <a:solidFill>
            <a:srgbClr val="000000"/>
          </a:solidFill>
          <a:prstDash val="solid"/>
        </a:ln>
      </c:spPr>
      <c:txPr>
        <a:bodyPr/>
        <a:lstStyle/>
        <a:p>
          <a:pPr>
            <a:defRPr sz="460"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50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78"/>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3157894736842121"/>
          <c:y val="7.6923076923076927E-2"/>
          <c:w val="0.53289473684210564"/>
          <c:h val="0.82967032967032972"/>
        </c:manualLayout>
      </c:layout>
      <c:bar3DChart>
        <c:barDir val="col"/>
        <c:grouping val="clustered"/>
        <c:varyColors val="0"/>
        <c:ser>
          <c:idx val="0"/>
          <c:order val="0"/>
          <c:tx>
            <c:strRef>
              <c:f>Sheet1!$A$2</c:f>
              <c:strCache>
                <c:ptCount val="1"/>
                <c:pt idx="0">
                  <c:v>успев</c:v>
                </c:pt>
              </c:strCache>
            </c:strRef>
          </c:tx>
          <c:spPr>
            <a:solidFill>
              <a:srgbClr val="9999FF"/>
            </a:solidFill>
            <a:ln w="12701">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94</c:v>
                </c:pt>
              </c:numCache>
            </c:numRef>
          </c:val>
        </c:ser>
        <c:ser>
          <c:idx val="1"/>
          <c:order val="1"/>
          <c:tx>
            <c:strRef>
              <c:f>Sheet1!$A$3</c:f>
              <c:strCache>
                <c:ptCount val="1"/>
                <c:pt idx="0">
                  <c:v>качество</c:v>
                </c:pt>
              </c:strCache>
            </c:strRef>
          </c:tx>
          <c:spPr>
            <a:solidFill>
              <a:srgbClr val="993366"/>
            </a:solidFill>
            <a:ln w="12701">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55</c:v>
                </c:pt>
              </c:numCache>
            </c:numRef>
          </c:val>
        </c:ser>
        <c:ser>
          <c:idx val="2"/>
          <c:order val="2"/>
          <c:tx>
            <c:strRef>
              <c:f>Sheet1!$A$4</c:f>
              <c:strCache>
                <c:ptCount val="1"/>
              </c:strCache>
            </c:strRef>
          </c:tx>
          <c:spPr>
            <a:solidFill>
              <a:srgbClr val="FFFFCC"/>
            </a:solidFill>
            <a:ln w="12701">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54030720"/>
        <c:axId val="354032256"/>
        <c:axId val="0"/>
      </c:bar3DChart>
      <c:catAx>
        <c:axId val="354030720"/>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425" b="1" i="0" u="none" strike="noStrike" baseline="0">
                <a:solidFill>
                  <a:srgbClr val="000000"/>
                </a:solidFill>
                <a:latin typeface="Calibri"/>
                <a:ea typeface="Calibri"/>
                <a:cs typeface="Calibri"/>
              </a:defRPr>
            </a:pPr>
            <a:endParaRPr lang="ru-RU"/>
          </a:p>
        </c:txPr>
        <c:crossAx val="354032256"/>
        <c:crosses val="autoZero"/>
        <c:auto val="1"/>
        <c:lblAlgn val="ctr"/>
        <c:lblOffset val="100"/>
        <c:tickLblSkip val="1"/>
        <c:tickMarkSkip val="1"/>
        <c:noMultiLvlLbl val="0"/>
      </c:catAx>
      <c:valAx>
        <c:axId val="354032256"/>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425" b="1" i="0" u="none" strike="noStrike" baseline="0">
                <a:solidFill>
                  <a:srgbClr val="000000"/>
                </a:solidFill>
                <a:latin typeface="Calibri"/>
                <a:ea typeface="Calibri"/>
                <a:cs typeface="Calibri"/>
              </a:defRPr>
            </a:pPr>
            <a:endParaRPr lang="ru-RU"/>
          </a:p>
        </c:txPr>
        <c:crossAx val="354030720"/>
        <c:crosses val="autoZero"/>
        <c:crossBetween val="between"/>
      </c:valAx>
      <c:spPr>
        <a:noFill/>
        <a:ln w="25401">
          <a:noFill/>
        </a:ln>
      </c:spPr>
    </c:plotArea>
    <c:legend>
      <c:legendPos val="r"/>
      <c:layout>
        <c:manualLayout>
          <c:xMode val="edge"/>
          <c:yMode val="edge"/>
          <c:x val="0.73684210526315785"/>
          <c:y val="0.40659340659340659"/>
          <c:w val="0.23684210526315788"/>
          <c:h val="0.18681318681318704"/>
        </c:manualLayout>
      </c:layout>
      <c:overlay val="0"/>
      <c:spPr>
        <a:noFill/>
        <a:ln w="3175">
          <a:solidFill>
            <a:srgbClr val="000000"/>
          </a:solidFill>
          <a:prstDash val="solid"/>
        </a:ln>
      </c:spPr>
      <c:txPr>
        <a:bodyPr/>
        <a:lstStyle/>
        <a:p>
          <a:pPr>
            <a:defRPr sz="390"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425" b="1" i="0" u="none" strike="noStrike" baseline="0">
          <a:solidFill>
            <a:srgbClr val="000000"/>
          </a:solidFill>
          <a:latin typeface="Calibri"/>
          <a:ea typeface="Calibri"/>
          <a:cs typeface="Calibri"/>
        </a:defRPr>
      </a:pPr>
      <a:endParaRPr lang="ru-RU"/>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59"/>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2269938650306748"/>
          <c:y val="7.1428571428571425E-2"/>
          <c:w val="0.56441717791411039"/>
          <c:h val="0.83516483516483564"/>
        </c:manualLayout>
      </c:layout>
      <c:bar3DChart>
        <c:barDir val="col"/>
        <c:grouping val="clustered"/>
        <c:varyColors val="0"/>
        <c:ser>
          <c:idx val="0"/>
          <c:order val="0"/>
          <c:tx>
            <c:strRef>
              <c:f>Sheet1!$A$2</c:f>
              <c:strCache>
                <c:ptCount val="1"/>
                <c:pt idx="0">
                  <c:v>успев</c:v>
                </c:pt>
              </c:strCache>
            </c:strRef>
          </c:tx>
          <c:spPr>
            <a:solidFill>
              <a:srgbClr val="9999FF"/>
            </a:solidFill>
            <a:ln w="12701">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92</c:v>
                </c:pt>
              </c:numCache>
            </c:numRef>
          </c:val>
        </c:ser>
        <c:ser>
          <c:idx val="1"/>
          <c:order val="1"/>
          <c:tx>
            <c:strRef>
              <c:f>Sheet1!$A$3</c:f>
              <c:strCache>
                <c:ptCount val="1"/>
                <c:pt idx="0">
                  <c:v>качество</c:v>
                </c:pt>
              </c:strCache>
            </c:strRef>
          </c:tx>
          <c:spPr>
            <a:solidFill>
              <a:srgbClr val="993366"/>
            </a:solidFill>
            <a:ln w="12701">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68</c:v>
                </c:pt>
              </c:numCache>
            </c:numRef>
          </c:val>
        </c:ser>
        <c:ser>
          <c:idx val="2"/>
          <c:order val="2"/>
          <c:tx>
            <c:strRef>
              <c:f>Sheet1!$A$4</c:f>
              <c:strCache>
                <c:ptCount val="1"/>
              </c:strCache>
            </c:strRef>
          </c:tx>
          <c:spPr>
            <a:solidFill>
              <a:srgbClr val="FFFFCC"/>
            </a:solidFill>
            <a:ln w="12701">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54312576"/>
        <c:axId val="354314112"/>
        <c:axId val="0"/>
      </c:bar3DChart>
      <c:catAx>
        <c:axId val="354312576"/>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475" b="1" i="0" u="none" strike="noStrike" baseline="0">
                <a:solidFill>
                  <a:srgbClr val="000000"/>
                </a:solidFill>
                <a:latin typeface="Calibri"/>
                <a:ea typeface="Calibri"/>
                <a:cs typeface="Calibri"/>
              </a:defRPr>
            </a:pPr>
            <a:endParaRPr lang="ru-RU"/>
          </a:p>
        </c:txPr>
        <c:crossAx val="354314112"/>
        <c:crosses val="autoZero"/>
        <c:auto val="1"/>
        <c:lblAlgn val="ctr"/>
        <c:lblOffset val="100"/>
        <c:tickLblSkip val="1"/>
        <c:tickMarkSkip val="1"/>
        <c:noMultiLvlLbl val="0"/>
      </c:catAx>
      <c:valAx>
        <c:axId val="354314112"/>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475" b="1" i="0" u="none" strike="noStrike" baseline="0">
                <a:solidFill>
                  <a:srgbClr val="000000"/>
                </a:solidFill>
                <a:latin typeface="Calibri"/>
                <a:ea typeface="Calibri"/>
                <a:cs typeface="Calibri"/>
              </a:defRPr>
            </a:pPr>
            <a:endParaRPr lang="ru-RU"/>
          </a:p>
        </c:txPr>
        <c:crossAx val="354312576"/>
        <c:crosses val="autoZero"/>
        <c:crossBetween val="between"/>
      </c:valAx>
      <c:spPr>
        <a:noFill/>
        <a:ln w="25401">
          <a:noFill/>
        </a:ln>
      </c:spPr>
    </c:plotArea>
    <c:legend>
      <c:legendPos val="r"/>
      <c:layout>
        <c:manualLayout>
          <c:xMode val="edge"/>
          <c:yMode val="edge"/>
          <c:x val="0.75460122699386634"/>
          <c:y val="0.40659340659340659"/>
          <c:w val="0.22085889570552147"/>
          <c:h val="0.18681318681318704"/>
        </c:manualLayout>
      </c:layout>
      <c:overlay val="0"/>
      <c:spPr>
        <a:noFill/>
        <a:ln w="3175">
          <a:solidFill>
            <a:srgbClr val="000000"/>
          </a:solidFill>
          <a:prstDash val="solid"/>
        </a:ln>
      </c:spPr>
      <c:txPr>
        <a:bodyPr/>
        <a:lstStyle/>
        <a:p>
          <a:pPr>
            <a:defRPr sz="43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475" b="1" i="0" u="none" strike="noStrike" baseline="0">
          <a:solidFill>
            <a:srgbClr val="000000"/>
          </a:solidFill>
          <a:latin typeface="Calibri"/>
          <a:ea typeface="Calibri"/>
          <a:cs typeface="Calibri"/>
        </a:defRPr>
      </a:pPr>
      <a:endParaRPr lang="ru-RU"/>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205"/>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4814814814814833"/>
          <c:y val="7.6923076923076927E-2"/>
          <c:w val="0.51111111111111107"/>
          <c:h val="0.82967032967032972"/>
        </c:manualLayout>
      </c:layout>
      <c:bar3DChart>
        <c:barDir val="col"/>
        <c:grouping val="clustered"/>
        <c:varyColors val="0"/>
        <c:ser>
          <c:idx val="0"/>
          <c:order val="0"/>
          <c:tx>
            <c:strRef>
              <c:f>Sheet1!$A$2</c:f>
              <c:strCache>
                <c:ptCount val="1"/>
                <c:pt idx="0">
                  <c:v>успев</c:v>
                </c:pt>
              </c:strCache>
            </c:strRef>
          </c:tx>
          <c:spPr>
            <a:solidFill>
              <a:srgbClr val="9999FF"/>
            </a:solidFill>
            <a:ln w="12701">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100</c:v>
                </c:pt>
              </c:numCache>
            </c:numRef>
          </c:val>
        </c:ser>
        <c:ser>
          <c:idx val="1"/>
          <c:order val="1"/>
          <c:tx>
            <c:strRef>
              <c:f>Sheet1!$A$3</c:f>
              <c:strCache>
                <c:ptCount val="1"/>
                <c:pt idx="0">
                  <c:v>качество</c:v>
                </c:pt>
              </c:strCache>
            </c:strRef>
          </c:tx>
          <c:spPr>
            <a:solidFill>
              <a:srgbClr val="993366"/>
            </a:solidFill>
            <a:ln w="12701">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55</c:v>
                </c:pt>
              </c:numCache>
            </c:numRef>
          </c:val>
        </c:ser>
        <c:ser>
          <c:idx val="2"/>
          <c:order val="2"/>
          <c:tx>
            <c:strRef>
              <c:f>Sheet1!$A$4</c:f>
              <c:strCache>
                <c:ptCount val="1"/>
              </c:strCache>
            </c:strRef>
          </c:tx>
          <c:spPr>
            <a:solidFill>
              <a:srgbClr val="FFFFCC"/>
            </a:solidFill>
            <a:ln w="12701">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54426240"/>
        <c:axId val="354436224"/>
        <c:axId val="0"/>
      </c:bar3DChart>
      <c:catAx>
        <c:axId val="354426240"/>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400" b="1" i="0" u="none" strike="noStrike" baseline="0">
                <a:solidFill>
                  <a:srgbClr val="000000"/>
                </a:solidFill>
                <a:latin typeface="Calibri"/>
                <a:ea typeface="Calibri"/>
                <a:cs typeface="Calibri"/>
              </a:defRPr>
            </a:pPr>
            <a:endParaRPr lang="ru-RU"/>
          </a:p>
        </c:txPr>
        <c:crossAx val="354436224"/>
        <c:crosses val="autoZero"/>
        <c:auto val="1"/>
        <c:lblAlgn val="ctr"/>
        <c:lblOffset val="100"/>
        <c:tickLblSkip val="1"/>
        <c:tickMarkSkip val="1"/>
        <c:noMultiLvlLbl val="0"/>
      </c:catAx>
      <c:valAx>
        <c:axId val="354436224"/>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400" b="1" i="0" u="none" strike="noStrike" baseline="0">
                <a:solidFill>
                  <a:srgbClr val="000000"/>
                </a:solidFill>
                <a:latin typeface="Calibri"/>
                <a:ea typeface="Calibri"/>
                <a:cs typeface="Calibri"/>
              </a:defRPr>
            </a:pPr>
            <a:endParaRPr lang="ru-RU"/>
          </a:p>
        </c:txPr>
        <c:crossAx val="354426240"/>
        <c:crosses val="autoZero"/>
        <c:crossBetween val="between"/>
      </c:valAx>
      <c:spPr>
        <a:noFill/>
        <a:ln w="25401">
          <a:noFill/>
        </a:ln>
      </c:spPr>
    </c:plotArea>
    <c:legend>
      <c:legendPos val="r"/>
      <c:layout>
        <c:manualLayout>
          <c:xMode val="edge"/>
          <c:yMode val="edge"/>
          <c:x val="0.7407407407407407"/>
          <c:y val="0.40659340659340659"/>
          <c:w val="0.22962962962962938"/>
          <c:h val="0.18681318681318704"/>
        </c:manualLayout>
      </c:layout>
      <c:overlay val="0"/>
      <c:spPr>
        <a:noFill/>
        <a:ln w="3175">
          <a:solidFill>
            <a:srgbClr val="000000"/>
          </a:solidFill>
          <a:prstDash val="solid"/>
        </a:ln>
      </c:spPr>
      <c:txPr>
        <a:bodyPr/>
        <a:lstStyle/>
        <a:p>
          <a:pPr>
            <a:defRPr sz="36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40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42"/>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5131578947368421"/>
          <c:y val="7.6923076923076927E-2"/>
          <c:w val="0.66447368421052699"/>
          <c:h val="0.78021978021978022"/>
        </c:manualLayout>
      </c:layout>
      <c:bar3DChart>
        <c:barDir val="col"/>
        <c:grouping val="clustered"/>
        <c:varyColors val="0"/>
        <c:ser>
          <c:idx val="0"/>
          <c:order val="0"/>
          <c:tx>
            <c:strRef>
              <c:f>Sheet1!$A$2</c:f>
              <c:strCache>
                <c:ptCount val="1"/>
              </c:strCache>
            </c:strRef>
          </c:tx>
          <c:spPr>
            <a:solidFill>
              <a:srgbClr val="9999FF"/>
            </a:solidFill>
            <a:ln w="12694">
              <a:solidFill>
                <a:srgbClr val="000000"/>
              </a:solidFill>
              <a:prstDash val="solid"/>
            </a:ln>
          </c:spPr>
          <c:invertIfNegative val="0"/>
          <c:cat>
            <c:strRef>
              <c:f>Sheet1!$B$1:$E$1</c:f>
              <c:strCache>
                <c:ptCount val="2"/>
                <c:pt idx="0">
                  <c:v>успрев</c:v>
                </c:pt>
                <c:pt idx="1">
                  <c:v>качест</c:v>
                </c:pt>
              </c:strCache>
            </c:strRef>
          </c:cat>
          <c:val>
            <c:numRef>
              <c:f>Sheet1!$B$2:$E$2</c:f>
              <c:numCache>
                <c:formatCode>General</c:formatCode>
                <c:ptCount val="4"/>
                <c:pt idx="0">
                  <c:v>100</c:v>
                </c:pt>
                <c:pt idx="1">
                  <c:v>60</c:v>
                </c:pt>
              </c:numCache>
            </c:numRef>
          </c:val>
        </c:ser>
        <c:ser>
          <c:idx val="1"/>
          <c:order val="1"/>
          <c:tx>
            <c:strRef>
              <c:f>Sheet1!$A$3</c:f>
              <c:strCache>
                <c:ptCount val="1"/>
              </c:strCache>
            </c:strRef>
          </c:tx>
          <c:spPr>
            <a:solidFill>
              <a:srgbClr val="993366"/>
            </a:solidFill>
            <a:ln w="12694">
              <a:solidFill>
                <a:srgbClr val="000000"/>
              </a:solidFill>
              <a:prstDash val="solid"/>
            </a:ln>
          </c:spPr>
          <c:invertIfNegative val="0"/>
          <c:cat>
            <c:strRef>
              <c:f>Sheet1!$B$1:$E$1</c:f>
              <c:strCache>
                <c:ptCount val="2"/>
                <c:pt idx="0">
                  <c:v>успрев</c:v>
                </c:pt>
                <c:pt idx="1">
                  <c:v>качест</c:v>
                </c:pt>
              </c:strCache>
            </c:strRef>
          </c:cat>
          <c:val>
            <c:numRef>
              <c:f>Sheet1!$B$3:$E$3</c:f>
              <c:numCache>
                <c:formatCode>General</c:formatCode>
                <c:ptCount val="4"/>
              </c:numCache>
            </c:numRef>
          </c:val>
        </c:ser>
        <c:ser>
          <c:idx val="2"/>
          <c:order val="2"/>
          <c:tx>
            <c:strRef>
              <c:f>Sheet1!$A$4</c:f>
              <c:strCache>
                <c:ptCount val="1"/>
              </c:strCache>
            </c:strRef>
          </c:tx>
          <c:spPr>
            <a:solidFill>
              <a:srgbClr val="FFFFCC"/>
            </a:solidFill>
            <a:ln w="12694">
              <a:solidFill>
                <a:srgbClr val="000000"/>
              </a:solidFill>
              <a:prstDash val="solid"/>
            </a:ln>
          </c:spPr>
          <c:invertIfNegative val="0"/>
          <c:cat>
            <c:strRef>
              <c:f>Sheet1!$B$1:$E$1</c:f>
              <c:strCache>
                <c:ptCount val="2"/>
                <c:pt idx="0">
                  <c:v>успрев</c:v>
                </c:pt>
                <c:pt idx="1">
                  <c:v>качест</c:v>
                </c:pt>
              </c:strCache>
            </c:str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35218560"/>
        <c:axId val="335220096"/>
        <c:axId val="0"/>
      </c:bar3DChart>
      <c:catAx>
        <c:axId val="335218560"/>
        <c:scaling>
          <c:orientation val="minMax"/>
        </c:scaling>
        <c:delete val="0"/>
        <c:axPos val="b"/>
        <c:numFmt formatCode="General" sourceLinked="1"/>
        <c:majorTickMark val="out"/>
        <c:minorTickMark val="none"/>
        <c:tickLblPos val="low"/>
        <c:spPr>
          <a:ln w="3173">
            <a:solidFill>
              <a:srgbClr val="000000"/>
            </a:solidFill>
            <a:prstDash val="solid"/>
          </a:ln>
        </c:spPr>
        <c:txPr>
          <a:bodyPr rot="0" vert="horz"/>
          <a:lstStyle/>
          <a:p>
            <a:pPr>
              <a:defRPr sz="425" b="1" i="0" u="none" strike="noStrike" baseline="0">
                <a:solidFill>
                  <a:srgbClr val="000000"/>
                </a:solidFill>
                <a:latin typeface="Calibri"/>
                <a:ea typeface="Calibri"/>
                <a:cs typeface="Calibri"/>
              </a:defRPr>
            </a:pPr>
            <a:endParaRPr lang="ru-RU"/>
          </a:p>
        </c:txPr>
        <c:crossAx val="335220096"/>
        <c:crosses val="autoZero"/>
        <c:auto val="1"/>
        <c:lblAlgn val="ctr"/>
        <c:lblOffset val="100"/>
        <c:tickLblSkip val="1"/>
        <c:tickMarkSkip val="1"/>
        <c:noMultiLvlLbl val="0"/>
      </c:catAx>
      <c:valAx>
        <c:axId val="335220096"/>
        <c:scaling>
          <c:orientation val="minMax"/>
        </c:scaling>
        <c:delete val="0"/>
        <c:axPos val="l"/>
        <c:majorGridlines>
          <c:spPr>
            <a:ln w="3173">
              <a:solidFill>
                <a:srgbClr val="000000"/>
              </a:solidFill>
              <a:prstDash val="solid"/>
            </a:ln>
          </c:spPr>
        </c:majorGridlines>
        <c:numFmt formatCode="General" sourceLinked="1"/>
        <c:majorTickMark val="out"/>
        <c:minorTickMark val="none"/>
        <c:tickLblPos val="nextTo"/>
        <c:spPr>
          <a:ln w="3173">
            <a:solidFill>
              <a:srgbClr val="000000"/>
            </a:solidFill>
            <a:prstDash val="solid"/>
          </a:ln>
        </c:spPr>
        <c:txPr>
          <a:bodyPr rot="0" vert="horz"/>
          <a:lstStyle/>
          <a:p>
            <a:pPr>
              <a:defRPr sz="425" b="1" i="0" u="none" strike="noStrike" baseline="0">
                <a:solidFill>
                  <a:srgbClr val="000000"/>
                </a:solidFill>
                <a:latin typeface="Calibri"/>
                <a:ea typeface="Calibri"/>
                <a:cs typeface="Calibri"/>
              </a:defRPr>
            </a:pPr>
            <a:endParaRPr lang="ru-RU"/>
          </a:p>
        </c:txPr>
        <c:crossAx val="335218560"/>
        <c:crosses val="autoZero"/>
        <c:crossBetween val="between"/>
      </c:valAx>
      <c:spPr>
        <a:noFill/>
        <a:ln w="25387">
          <a:noFill/>
        </a:ln>
      </c:spPr>
    </c:plotArea>
    <c:legend>
      <c:legendPos val="r"/>
      <c:layout>
        <c:manualLayout>
          <c:xMode val="edge"/>
          <c:yMode val="edge"/>
          <c:x val="0.88815789473684159"/>
          <c:y val="0.40659340659340659"/>
          <c:w val="8.5526315789474006E-2"/>
          <c:h val="0.18681318681318704"/>
        </c:manualLayout>
      </c:layout>
      <c:overlay val="0"/>
      <c:spPr>
        <a:noFill/>
        <a:ln w="3173">
          <a:solidFill>
            <a:srgbClr val="000000"/>
          </a:solidFill>
          <a:prstDash val="solid"/>
        </a:ln>
      </c:spPr>
      <c:txPr>
        <a:bodyPr/>
        <a:lstStyle/>
        <a:p>
          <a:pPr>
            <a:defRPr sz="390"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425" b="1" i="0" u="none" strike="noStrike" baseline="0">
          <a:solidFill>
            <a:srgbClr val="000000"/>
          </a:solidFill>
          <a:latin typeface="Calibri"/>
          <a:ea typeface="Calibri"/>
          <a:cs typeface="Calibri"/>
        </a:defRPr>
      </a:pPr>
      <a:endParaRPr lang="ru-RU"/>
    </a:p>
  </c:txPr>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54"/>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1827956989247303"/>
          <c:y val="8.1967213114754051E-2"/>
          <c:w val="0.50537634408602072"/>
          <c:h val="0.82513661202185795"/>
        </c:manualLayout>
      </c:layout>
      <c:bar3DChart>
        <c:barDir val="col"/>
        <c:grouping val="clustered"/>
        <c:varyColors val="0"/>
        <c:ser>
          <c:idx val="0"/>
          <c:order val="0"/>
          <c:tx>
            <c:strRef>
              <c:f>Sheet1!$A$2</c:f>
              <c:strCache>
                <c:ptCount val="1"/>
                <c:pt idx="0">
                  <c:v>успеваемость</c:v>
                </c:pt>
              </c:strCache>
            </c:strRef>
          </c:tx>
          <c:spPr>
            <a:solidFill>
              <a:srgbClr val="9999FF"/>
            </a:solidFill>
            <a:ln w="12690">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90</c:v>
                </c:pt>
              </c:numCache>
            </c:numRef>
          </c:val>
        </c:ser>
        <c:ser>
          <c:idx val="1"/>
          <c:order val="1"/>
          <c:tx>
            <c:strRef>
              <c:f>Sheet1!$A$3</c:f>
              <c:strCache>
                <c:ptCount val="1"/>
                <c:pt idx="0">
                  <c:v>качество</c:v>
                </c:pt>
              </c:strCache>
            </c:strRef>
          </c:tx>
          <c:spPr>
            <a:solidFill>
              <a:srgbClr val="993366"/>
            </a:solidFill>
            <a:ln w="12690">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63</c:v>
                </c:pt>
              </c:numCache>
            </c:numRef>
          </c:val>
        </c:ser>
        <c:ser>
          <c:idx val="2"/>
          <c:order val="2"/>
          <c:tx>
            <c:strRef>
              <c:f>Sheet1!$A$4</c:f>
              <c:strCache>
                <c:ptCount val="1"/>
              </c:strCache>
            </c:strRef>
          </c:tx>
          <c:spPr>
            <a:solidFill>
              <a:srgbClr val="FFFFCC"/>
            </a:solidFill>
            <a:ln w="12690">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54523776"/>
        <c:axId val="354533760"/>
        <c:axId val="0"/>
      </c:bar3DChart>
      <c:catAx>
        <c:axId val="354523776"/>
        <c:scaling>
          <c:orientation val="minMax"/>
        </c:scaling>
        <c:delete val="0"/>
        <c:axPos val="b"/>
        <c:numFmt formatCode="General" sourceLinked="1"/>
        <c:majorTickMark val="out"/>
        <c:minorTickMark val="none"/>
        <c:tickLblPos val="low"/>
        <c:spPr>
          <a:ln w="3173">
            <a:solidFill>
              <a:srgbClr val="000000"/>
            </a:solidFill>
            <a:prstDash val="solid"/>
          </a:ln>
        </c:spPr>
        <c:txPr>
          <a:bodyPr rot="0" vert="horz"/>
          <a:lstStyle/>
          <a:p>
            <a:pPr>
              <a:defRPr sz="525" b="1" i="0" u="none" strike="noStrike" baseline="0">
                <a:solidFill>
                  <a:srgbClr val="000000"/>
                </a:solidFill>
                <a:latin typeface="Calibri"/>
                <a:ea typeface="Calibri"/>
                <a:cs typeface="Calibri"/>
              </a:defRPr>
            </a:pPr>
            <a:endParaRPr lang="ru-RU"/>
          </a:p>
        </c:txPr>
        <c:crossAx val="354533760"/>
        <c:crosses val="autoZero"/>
        <c:auto val="1"/>
        <c:lblAlgn val="ctr"/>
        <c:lblOffset val="100"/>
        <c:tickLblSkip val="1"/>
        <c:tickMarkSkip val="1"/>
        <c:noMultiLvlLbl val="0"/>
      </c:catAx>
      <c:valAx>
        <c:axId val="354533760"/>
        <c:scaling>
          <c:orientation val="minMax"/>
        </c:scaling>
        <c:delete val="0"/>
        <c:axPos val="l"/>
        <c:majorGridlines>
          <c:spPr>
            <a:ln w="3173">
              <a:solidFill>
                <a:srgbClr val="000000"/>
              </a:solidFill>
              <a:prstDash val="solid"/>
            </a:ln>
          </c:spPr>
        </c:majorGridlines>
        <c:numFmt formatCode="General" sourceLinked="1"/>
        <c:majorTickMark val="out"/>
        <c:minorTickMark val="none"/>
        <c:tickLblPos val="nextTo"/>
        <c:spPr>
          <a:ln w="3173">
            <a:solidFill>
              <a:srgbClr val="000000"/>
            </a:solidFill>
            <a:prstDash val="solid"/>
          </a:ln>
        </c:spPr>
        <c:txPr>
          <a:bodyPr rot="0" vert="horz"/>
          <a:lstStyle/>
          <a:p>
            <a:pPr>
              <a:defRPr sz="525" b="1" i="0" u="none" strike="noStrike" baseline="0">
                <a:solidFill>
                  <a:srgbClr val="000000"/>
                </a:solidFill>
                <a:latin typeface="Calibri"/>
                <a:ea typeface="Calibri"/>
                <a:cs typeface="Calibri"/>
              </a:defRPr>
            </a:pPr>
            <a:endParaRPr lang="ru-RU"/>
          </a:p>
        </c:txPr>
        <c:crossAx val="354523776"/>
        <c:crosses val="autoZero"/>
        <c:crossBetween val="between"/>
      </c:valAx>
      <c:spPr>
        <a:noFill/>
        <a:ln w="25381">
          <a:noFill/>
        </a:ln>
      </c:spPr>
    </c:plotArea>
    <c:legend>
      <c:legendPos val="r"/>
      <c:layout>
        <c:manualLayout>
          <c:xMode val="edge"/>
          <c:yMode val="edge"/>
          <c:x val="0.68279569892473191"/>
          <c:y val="0.39890710382513694"/>
          <c:w val="0.29569892473118276"/>
          <c:h val="0.20218579234972678"/>
        </c:manualLayout>
      </c:layout>
      <c:overlay val="0"/>
      <c:spPr>
        <a:noFill/>
        <a:ln w="3173">
          <a:solidFill>
            <a:srgbClr val="000000"/>
          </a:solidFill>
          <a:prstDash val="solid"/>
        </a:ln>
      </c:spPr>
      <c:txPr>
        <a:bodyPr/>
        <a:lstStyle/>
        <a:p>
          <a:pPr>
            <a:defRPr sz="480"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525" b="1" i="0" u="none" strike="noStrike" baseline="0">
          <a:solidFill>
            <a:srgbClr val="000000"/>
          </a:solidFill>
          <a:latin typeface="Calibri"/>
          <a:ea typeface="Calibri"/>
          <a:cs typeface="Calibri"/>
        </a:defRPr>
      </a:pPr>
      <a:endParaRPr lang="ru-RU"/>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41"/>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2087912087912089"/>
          <c:y val="8.2417582417582416E-2"/>
          <c:w val="0.56593406593406559"/>
          <c:h val="0.82417582417582502"/>
        </c:manualLayout>
      </c:layout>
      <c:bar3DChart>
        <c:barDir val="col"/>
        <c:grouping val="clustered"/>
        <c:varyColors val="0"/>
        <c:ser>
          <c:idx val="0"/>
          <c:order val="0"/>
          <c:tx>
            <c:strRef>
              <c:f>Sheet1!$A$2</c:f>
              <c:strCache>
                <c:ptCount val="1"/>
                <c:pt idx="0">
                  <c:v>успеваем</c:v>
                </c:pt>
              </c:strCache>
            </c:strRef>
          </c:tx>
          <c:spPr>
            <a:solidFill>
              <a:srgbClr val="9999FF"/>
            </a:solidFill>
            <a:ln w="12701">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96</c:v>
                </c:pt>
              </c:numCache>
            </c:numRef>
          </c:val>
        </c:ser>
        <c:ser>
          <c:idx val="1"/>
          <c:order val="1"/>
          <c:tx>
            <c:strRef>
              <c:f>Sheet1!$A$3</c:f>
              <c:strCache>
                <c:ptCount val="1"/>
                <c:pt idx="0">
                  <c:v>качество</c:v>
                </c:pt>
              </c:strCache>
            </c:strRef>
          </c:tx>
          <c:spPr>
            <a:solidFill>
              <a:srgbClr val="993366"/>
            </a:solidFill>
            <a:ln w="12701">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61</c:v>
                </c:pt>
              </c:numCache>
            </c:numRef>
          </c:val>
        </c:ser>
        <c:ser>
          <c:idx val="2"/>
          <c:order val="2"/>
          <c:tx>
            <c:strRef>
              <c:f>Sheet1!$A$4</c:f>
              <c:strCache>
                <c:ptCount val="1"/>
              </c:strCache>
            </c:strRef>
          </c:tx>
          <c:spPr>
            <a:solidFill>
              <a:srgbClr val="FFFFCC"/>
            </a:solidFill>
            <a:ln w="12701">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54559872"/>
        <c:axId val="354561408"/>
        <c:axId val="0"/>
      </c:bar3DChart>
      <c:catAx>
        <c:axId val="354559872"/>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525" b="1" i="0" u="none" strike="noStrike" baseline="0">
                <a:solidFill>
                  <a:srgbClr val="000000"/>
                </a:solidFill>
                <a:latin typeface="Calibri"/>
                <a:ea typeface="Calibri"/>
                <a:cs typeface="Calibri"/>
              </a:defRPr>
            </a:pPr>
            <a:endParaRPr lang="ru-RU"/>
          </a:p>
        </c:txPr>
        <c:crossAx val="354561408"/>
        <c:crosses val="autoZero"/>
        <c:auto val="1"/>
        <c:lblAlgn val="ctr"/>
        <c:lblOffset val="100"/>
        <c:tickLblSkip val="1"/>
        <c:tickMarkSkip val="1"/>
        <c:noMultiLvlLbl val="0"/>
      </c:catAx>
      <c:valAx>
        <c:axId val="354561408"/>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525" b="1" i="0" u="none" strike="noStrike" baseline="0">
                <a:solidFill>
                  <a:srgbClr val="000000"/>
                </a:solidFill>
                <a:latin typeface="Calibri"/>
                <a:ea typeface="Calibri"/>
                <a:cs typeface="Calibri"/>
              </a:defRPr>
            </a:pPr>
            <a:endParaRPr lang="ru-RU"/>
          </a:p>
        </c:txPr>
        <c:crossAx val="354559872"/>
        <c:crosses val="autoZero"/>
        <c:crossBetween val="between"/>
      </c:valAx>
      <c:spPr>
        <a:noFill/>
        <a:ln w="25401">
          <a:noFill/>
        </a:ln>
      </c:spPr>
    </c:plotArea>
    <c:legend>
      <c:legendPos val="r"/>
      <c:layout>
        <c:manualLayout>
          <c:xMode val="edge"/>
          <c:yMode val="edge"/>
          <c:x val="0.74725274725274726"/>
          <c:y val="0.40109890109890151"/>
          <c:w val="0.23076923076923112"/>
          <c:h val="0.20329670329670341"/>
        </c:manualLayout>
      </c:layout>
      <c:overlay val="0"/>
      <c:spPr>
        <a:noFill/>
        <a:ln w="3175">
          <a:solidFill>
            <a:srgbClr val="000000"/>
          </a:solidFill>
          <a:prstDash val="solid"/>
        </a:ln>
      </c:spPr>
      <c:txPr>
        <a:bodyPr/>
        <a:lstStyle/>
        <a:p>
          <a:pPr>
            <a:defRPr sz="480"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525" b="1" i="0" u="none" strike="noStrike" baseline="0">
          <a:solidFill>
            <a:srgbClr val="000000"/>
          </a:solidFill>
          <a:latin typeface="Calibri"/>
          <a:ea typeface="Calibri"/>
          <a:cs typeface="Calibri"/>
        </a:defRPr>
      </a:pPr>
      <a:endParaRPr lang="ru-RU"/>
    </a:p>
  </c:txPr>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54"/>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5116279069767441"/>
          <c:y val="8.2417582417582416E-2"/>
          <c:w val="0.51744186046511664"/>
          <c:h val="0.82417582417582502"/>
        </c:manualLayout>
      </c:layout>
      <c:bar3DChart>
        <c:barDir val="col"/>
        <c:grouping val="clustered"/>
        <c:varyColors val="0"/>
        <c:ser>
          <c:idx val="0"/>
          <c:order val="0"/>
          <c:tx>
            <c:strRef>
              <c:f>Sheet1!$A$2</c:f>
              <c:strCache>
                <c:ptCount val="1"/>
                <c:pt idx="0">
                  <c:v>успеваем</c:v>
                </c:pt>
              </c:strCache>
            </c:strRef>
          </c:tx>
          <c:spPr>
            <a:solidFill>
              <a:srgbClr val="9999FF"/>
            </a:solidFill>
            <a:ln w="12701">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90</c:v>
                </c:pt>
              </c:numCache>
            </c:numRef>
          </c:val>
        </c:ser>
        <c:ser>
          <c:idx val="1"/>
          <c:order val="1"/>
          <c:tx>
            <c:strRef>
              <c:f>Sheet1!$A$3</c:f>
              <c:strCache>
                <c:ptCount val="1"/>
                <c:pt idx="0">
                  <c:v>качество</c:v>
                </c:pt>
              </c:strCache>
            </c:strRef>
          </c:tx>
          <c:spPr>
            <a:solidFill>
              <a:srgbClr val="993366"/>
            </a:solidFill>
            <a:ln w="12701">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55</c:v>
                </c:pt>
              </c:numCache>
            </c:numRef>
          </c:val>
        </c:ser>
        <c:ser>
          <c:idx val="2"/>
          <c:order val="2"/>
          <c:tx>
            <c:strRef>
              <c:f>Sheet1!$A$4</c:f>
              <c:strCache>
                <c:ptCount val="1"/>
              </c:strCache>
            </c:strRef>
          </c:tx>
          <c:spPr>
            <a:solidFill>
              <a:srgbClr val="FFFFCC"/>
            </a:solidFill>
            <a:ln w="12701">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54669696"/>
        <c:axId val="354671232"/>
        <c:axId val="0"/>
      </c:bar3DChart>
      <c:catAx>
        <c:axId val="354669696"/>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500" b="1" i="0" u="none" strike="noStrike" baseline="0">
                <a:solidFill>
                  <a:srgbClr val="000000"/>
                </a:solidFill>
                <a:latin typeface="Calibri"/>
                <a:ea typeface="Calibri"/>
                <a:cs typeface="Calibri"/>
              </a:defRPr>
            </a:pPr>
            <a:endParaRPr lang="ru-RU"/>
          </a:p>
        </c:txPr>
        <c:crossAx val="354671232"/>
        <c:crosses val="autoZero"/>
        <c:auto val="1"/>
        <c:lblAlgn val="ctr"/>
        <c:lblOffset val="100"/>
        <c:tickLblSkip val="1"/>
        <c:tickMarkSkip val="1"/>
        <c:noMultiLvlLbl val="0"/>
      </c:catAx>
      <c:valAx>
        <c:axId val="354671232"/>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500" b="1" i="0" u="none" strike="noStrike" baseline="0">
                <a:solidFill>
                  <a:srgbClr val="000000"/>
                </a:solidFill>
                <a:latin typeface="Calibri"/>
                <a:ea typeface="Calibri"/>
                <a:cs typeface="Calibri"/>
              </a:defRPr>
            </a:pPr>
            <a:endParaRPr lang="ru-RU"/>
          </a:p>
        </c:txPr>
        <c:crossAx val="354669696"/>
        <c:crosses val="autoZero"/>
        <c:crossBetween val="between"/>
      </c:valAx>
      <c:spPr>
        <a:noFill/>
        <a:ln w="25401">
          <a:noFill/>
        </a:ln>
      </c:spPr>
    </c:plotArea>
    <c:legend>
      <c:legendPos val="r"/>
      <c:layout>
        <c:manualLayout>
          <c:xMode val="edge"/>
          <c:yMode val="edge"/>
          <c:x val="0.73255813953488436"/>
          <c:y val="0.40109890109890151"/>
          <c:w val="0.24418604651162806"/>
          <c:h val="0.20329670329670341"/>
        </c:manualLayout>
      </c:layout>
      <c:overlay val="0"/>
      <c:spPr>
        <a:noFill/>
        <a:ln w="3175">
          <a:solidFill>
            <a:srgbClr val="000000"/>
          </a:solidFill>
          <a:prstDash val="solid"/>
        </a:ln>
      </c:spPr>
      <c:txPr>
        <a:bodyPr/>
        <a:lstStyle/>
        <a:p>
          <a:pPr>
            <a:defRPr sz="460"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50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31"/>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3612565445026178"/>
          <c:y val="7.6923076923076927E-2"/>
          <c:w val="0.56544502617801162"/>
          <c:h val="0.82967032967032972"/>
        </c:manualLayout>
      </c:layout>
      <c:bar3DChart>
        <c:barDir val="col"/>
        <c:grouping val="clustered"/>
        <c:varyColors val="0"/>
        <c:ser>
          <c:idx val="0"/>
          <c:order val="0"/>
          <c:tx>
            <c:strRef>
              <c:f>Sheet1!$A$2</c:f>
              <c:strCache>
                <c:ptCount val="1"/>
                <c:pt idx="0">
                  <c:v>успеваем</c:v>
                </c:pt>
              </c:strCache>
            </c:strRef>
          </c:tx>
          <c:spPr>
            <a:solidFill>
              <a:srgbClr val="9999FF"/>
            </a:solidFill>
            <a:ln w="12701">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100</c:v>
                </c:pt>
              </c:numCache>
            </c:numRef>
          </c:val>
        </c:ser>
        <c:ser>
          <c:idx val="1"/>
          <c:order val="1"/>
          <c:tx>
            <c:strRef>
              <c:f>Sheet1!$A$3</c:f>
              <c:strCache>
                <c:ptCount val="1"/>
                <c:pt idx="0">
                  <c:v>качество</c:v>
                </c:pt>
              </c:strCache>
            </c:strRef>
          </c:tx>
          <c:spPr>
            <a:solidFill>
              <a:srgbClr val="993366"/>
            </a:solidFill>
            <a:ln w="12701">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92</c:v>
                </c:pt>
              </c:numCache>
            </c:numRef>
          </c:val>
        </c:ser>
        <c:ser>
          <c:idx val="2"/>
          <c:order val="2"/>
          <c:tx>
            <c:strRef>
              <c:f>Sheet1!$A$4</c:f>
              <c:strCache>
                <c:ptCount val="1"/>
              </c:strCache>
            </c:strRef>
          </c:tx>
          <c:spPr>
            <a:solidFill>
              <a:srgbClr val="FFFFCC"/>
            </a:solidFill>
            <a:ln w="12701">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54718080"/>
        <c:axId val="354719616"/>
        <c:axId val="0"/>
      </c:bar3DChart>
      <c:catAx>
        <c:axId val="354718080"/>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550" b="1" i="0" u="none" strike="noStrike" baseline="0">
                <a:solidFill>
                  <a:srgbClr val="000000"/>
                </a:solidFill>
                <a:latin typeface="Calibri"/>
                <a:ea typeface="Calibri"/>
                <a:cs typeface="Calibri"/>
              </a:defRPr>
            </a:pPr>
            <a:endParaRPr lang="ru-RU"/>
          </a:p>
        </c:txPr>
        <c:crossAx val="354719616"/>
        <c:crosses val="autoZero"/>
        <c:auto val="1"/>
        <c:lblAlgn val="ctr"/>
        <c:lblOffset val="100"/>
        <c:tickLblSkip val="1"/>
        <c:tickMarkSkip val="1"/>
        <c:noMultiLvlLbl val="0"/>
      </c:catAx>
      <c:valAx>
        <c:axId val="354719616"/>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550" b="1" i="0" u="none" strike="noStrike" baseline="0">
                <a:solidFill>
                  <a:srgbClr val="000000"/>
                </a:solidFill>
                <a:latin typeface="Calibri"/>
                <a:ea typeface="Calibri"/>
                <a:cs typeface="Calibri"/>
              </a:defRPr>
            </a:pPr>
            <a:endParaRPr lang="ru-RU"/>
          </a:p>
        </c:txPr>
        <c:crossAx val="354718080"/>
        <c:crosses val="autoZero"/>
        <c:crossBetween val="between"/>
      </c:valAx>
      <c:spPr>
        <a:noFill/>
        <a:ln w="25401">
          <a:noFill/>
        </a:ln>
      </c:spPr>
    </c:plotArea>
    <c:legend>
      <c:legendPos val="r"/>
      <c:layout>
        <c:manualLayout>
          <c:xMode val="edge"/>
          <c:yMode val="edge"/>
          <c:x val="0.75916230366492143"/>
          <c:y val="0.40109890109890151"/>
          <c:w val="0.21989528795811536"/>
          <c:h val="0.20329670329670341"/>
        </c:manualLayout>
      </c:layout>
      <c:overlay val="0"/>
      <c:spPr>
        <a:noFill/>
        <a:ln w="3175">
          <a:solidFill>
            <a:srgbClr val="000000"/>
          </a:solidFill>
          <a:prstDash val="solid"/>
        </a:ln>
      </c:spPr>
      <c:txPr>
        <a:bodyPr/>
        <a:lstStyle/>
        <a:p>
          <a:pPr>
            <a:defRPr sz="50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55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53"/>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3772455089820371"/>
          <c:y val="7.1428571428571425E-2"/>
          <c:w val="0.55688622754491013"/>
          <c:h val="0.83516483516483564"/>
        </c:manualLayout>
      </c:layout>
      <c:bar3DChart>
        <c:barDir val="col"/>
        <c:grouping val="clustered"/>
        <c:varyColors val="0"/>
        <c:ser>
          <c:idx val="0"/>
          <c:order val="0"/>
          <c:tx>
            <c:strRef>
              <c:f>Sheet1!$A$2</c:f>
              <c:strCache>
                <c:ptCount val="1"/>
                <c:pt idx="0">
                  <c:v>успев</c:v>
                </c:pt>
              </c:strCache>
            </c:strRef>
          </c:tx>
          <c:spPr>
            <a:solidFill>
              <a:srgbClr val="9999FF"/>
            </a:solidFill>
            <a:ln w="12701">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100</c:v>
                </c:pt>
              </c:numCache>
            </c:numRef>
          </c:val>
        </c:ser>
        <c:ser>
          <c:idx val="1"/>
          <c:order val="1"/>
          <c:tx>
            <c:strRef>
              <c:f>Sheet1!$A$3</c:f>
              <c:strCache>
                <c:ptCount val="1"/>
                <c:pt idx="0">
                  <c:v>качество</c:v>
                </c:pt>
              </c:strCache>
            </c:strRef>
          </c:tx>
          <c:spPr>
            <a:solidFill>
              <a:srgbClr val="993366"/>
            </a:solidFill>
            <a:ln w="12701">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88</c:v>
                </c:pt>
              </c:numCache>
            </c:numRef>
          </c:val>
        </c:ser>
        <c:ser>
          <c:idx val="2"/>
          <c:order val="2"/>
          <c:tx>
            <c:strRef>
              <c:f>Sheet1!$A$4</c:f>
              <c:strCache>
                <c:ptCount val="1"/>
              </c:strCache>
            </c:strRef>
          </c:tx>
          <c:spPr>
            <a:solidFill>
              <a:srgbClr val="FFFFCC"/>
            </a:solidFill>
            <a:ln w="12701">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54745728"/>
        <c:axId val="354886784"/>
        <c:axId val="0"/>
      </c:bar3DChart>
      <c:catAx>
        <c:axId val="354745728"/>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475" b="1" i="0" u="none" strike="noStrike" baseline="0">
                <a:solidFill>
                  <a:srgbClr val="000000"/>
                </a:solidFill>
                <a:latin typeface="Calibri"/>
                <a:ea typeface="Calibri"/>
                <a:cs typeface="Calibri"/>
              </a:defRPr>
            </a:pPr>
            <a:endParaRPr lang="ru-RU"/>
          </a:p>
        </c:txPr>
        <c:crossAx val="354886784"/>
        <c:crosses val="autoZero"/>
        <c:auto val="1"/>
        <c:lblAlgn val="ctr"/>
        <c:lblOffset val="100"/>
        <c:tickLblSkip val="1"/>
        <c:tickMarkSkip val="1"/>
        <c:noMultiLvlLbl val="0"/>
      </c:catAx>
      <c:valAx>
        <c:axId val="354886784"/>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475" b="1" i="0" u="none" strike="noStrike" baseline="0">
                <a:solidFill>
                  <a:srgbClr val="000000"/>
                </a:solidFill>
                <a:latin typeface="Calibri"/>
                <a:ea typeface="Calibri"/>
                <a:cs typeface="Calibri"/>
              </a:defRPr>
            </a:pPr>
            <a:endParaRPr lang="ru-RU"/>
          </a:p>
        </c:txPr>
        <c:crossAx val="354745728"/>
        <c:crosses val="autoZero"/>
        <c:crossBetween val="between"/>
      </c:valAx>
      <c:spPr>
        <a:noFill/>
        <a:ln w="25401">
          <a:noFill/>
        </a:ln>
      </c:spPr>
    </c:plotArea>
    <c:legend>
      <c:legendPos val="r"/>
      <c:layout>
        <c:manualLayout>
          <c:xMode val="edge"/>
          <c:yMode val="edge"/>
          <c:x val="0.76047904191616766"/>
          <c:y val="0.40659340659340659"/>
          <c:w val="0.21556886227544927"/>
          <c:h val="0.18681318681318704"/>
        </c:manualLayout>
      </c:layout>
      <c:overlay val="0"/>
      <c:spPr>
        <a:noFill/>
        <a:ln w="3175">
          <a:solidFill>
            <a:srgbClr val="000000"/>
          </a:solidFill>
          <a:prstDash val="solid"/>
        </a:ln>
      </c:spPr>
      <c:txPr>
        <a:bodyPr/>
        <a:lstStyle/>
        <a:p>
          <a:pPr>
            <a:defRPr sz="43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475" b="1" i="0" u="none" strike="noStrike" baseline="0">
          <a:solidFill>
            <a:srgbClr val="000000"/>
          </a:solidFill>
          <a:latin typeface="Calibri"/>
          <a:ea typeface="Calibri"/>
          <a:cs typeface="Calibri"/>
        </a:defRPr>
      </a:pPr>
      <a:endParaRPr lang="ru-RU"/>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69"/>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4772727272727307"/>
          <c:y val="1.4553887149653845E-2"/>
          <c:w val="0.45454545454545453"/>
          <c:h val="0.96316496645439265"/>
        </c:manualLayout>
      </c:layout>
      <c:bar3DChart>
        <c:barDir val="col"/>
        <c:grouping val="clustered"/>
        <c:varyColors val="0"/>
        <c:ser>
          <c:idx val="0"/>
          <c:order val="0"/>
          <c:tx>
            <c:strRef>
              <c:f>Sheet1!$A$2</c:f>
              <c:strCache>
                <c:ptCount val="1"/>
                <c:pt idx="0">
                  <c:v>успеваемость</c:v>
                </c:pt>
              </c:strCache>
            </c:strRef>
          </c:tx>
          <c:spPr>
            <a:solidFill>
              <a:srgbClr val="9999FF"/>
            </a:solidFill>
            <a:ln w="12701">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100</c:v>
                </c:pt>
              </c:numCache>
            </c:numRef>
          </c:val>
        </c:ser>
        <c:ser>
          <c:idx val="1"/>
          <c:order val="1"/>
          <c:tx>
            <c:strRef>
              <c:f>Sheet1!$A$3</c:f>
              <c:strCache>
                <c:ptCount val="1"/>
                <c:pt idx="0">
                  <c:v>качество</c:v>
                </c:pt>
              </c:strCache>
            </c:strRef>
          </c:tx>
          <c:spPr>
            <a:solidFill>
              <a:srgbClr val="993366"/>
            </a:solidFill>
            <a:ln w="12701">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63</c:v>
                </c:pt>
              </c:numCache>
            </c:numRef>
          </c:val>
        </c:ser>
        <c:ser>
          <c:idx val="2"/>
          <c:order val="2"/>
          <c:tx>
            <c:strRef>
              <c:f>Sheet1!$A$4</c:f>
              <c:strCache>
                <c:ptCount val="1"/>
              </c:strCache>
            </c:strRef>
          </c:tx>
          <c:spPr>
            <a:solidFill>
              <a:srgbClr val="FFFFCC"/>
            </a:solidFill>
            <a:ln w="12701">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55211904"/>
        <c:axId val="355234176"/>
        <c:axId val="0"/>
      </c:bar3DChart>
      <c:catAx>
        <c:axId val="355211904"/>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500" b="1" i="0" u="none" strike="noStrike" baseline="0">
                <a:solidFill>
                  <a:srgbClr val="000000"/>
                </a:solidFill>
                <a:latin typeface="Calibri"/>
                <a:ea typeface="Calibri"/>
                <a:cs typeface="Calibri"/>
              </a:defRPr>
            </a:pPr>
            <a:endParaRPr lang="ru-RU"/>
          </a:p>
        </c:txPr>
        <c:crossAx val="355234176"/>
        <c:crosses val="autoZero"/>
        <c:auto val="1"/>
        <c:lblAlgn val="ctr"/>
        <c:lblOffset val="100"/>
        <c:tickLblSkip val="1"/>
        <c:tickMarkSkip val="1"/>
        <c:noMultiLvlLbl val="0"/>
      </c:catAx>
      <c:valAx>
        <c:axId val="355234176"/>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500" b="1" i="0" u="none" strike="noStrike" baseline="0">
                <a:solidFill>
                  <a:srgbClr val="000000"/>
                </a:solidFill>
                <a:latin typeface="Calibri"/>
                <a:ea typeface="Calibri"/>
                <a:cs typeface="Calibri"/>
              </a:defRPr>
            </a:pPr>
            <a:endParaRPr lang="ru-RU"/>
          </a:p>
        </c:txPr>
        <c:crossAx val="355211904"/>
        <c:crosses val="autoZero"/>
        <c:crossBetween val="between"/>
      </c:valAx>
      <c:spPr>
        <a:noFill/>
        <a:ln w="25401">
          <a:noFill/>
        </a:ln>
      </c:spPr>
    </c:plotArea>
    <c:legend>
      <c:legendPos val="r"/>
      <c:layout>
        <c:manualLayout>
          <c:xMode val="edge"/>
          <c:yMode val="edge"/>
          <c:x val="0.66477272727272763"/>
          <c:y val="0.40109890109890173"/>
          <c:w val="0.31250000000000056"/>
          <c:h val="0.20329670329670341"/>
        </c:manualLayout>
      </c:layout>
      <c:overlay val="0"/>
      <c:spPr>
        <a:noFill/>
        <a:ln w="3175">
          <a:solidFill>
            <a:srgbClr val="000000"/>
          </a:solidFill>
          <a:prstDash val="solid"/>
        </a:ln>
      </c:spPr>
      <c:txPr>
        <a:bodyPr/>
        <a:lstStyle/>
        <a:p>
          <a:pPr>
            <a:defRPr sz="460"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50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49"/>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3265306122448967"/>
          <c:y val="8.2417582417582416E-2"/>
          <c:w val="0.47448979591836793"/>
          <c:h val="0.82417582417582502"/>
        </c:manualLayout>
      </c:layout>
      <c:bar3DChart>
        <c:barDir val="col"/>
        <c:grouping val="clustered"/>
        <c:varyColors val="0"/>
        <c:ser>
          <c:idx val="0"/>
          <c:order val="0"/>
          <c:tx>
            <c:strRef>
              <c:f>Sheet1!$A$2</c:f>
              <c:strCache>
                <c:ptCount val="1"/>
                <c:pt idx="0">
                  <c:v>успеваемость</c:v>
                </c:pt>
              </c:strCache>
            </c:strRef>
          </c:tx>
          <c:spPr>
            <a:solidFill>
              <a:srgbClr val="9999FF"/>
            </a:solidFill>
            <a:ln w="12701">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100</c:v>
                </c:pt>
              </c:numCache>
            </c:numRef>
          </c:val>
        </c:ser>
        <c:ser>
          <c:idx val="1"/>
          <c:order val="1"/>
          <c:tx>
            <c:strRef>
              <c:f>Sheet1!$A$3</c:f>
              <c:strCache>
                <c:ptCount val="1"/>
                <c:pt idx="0">
                  <c:v>качество</c:v>
                </c:pt>
              </c:strCache>
            </c:strRef>
          </c:tx>
          <c:spPr>
            <a:solidFill>
              <a:srgbClr val="993366"/>
            </a:solidFill>
            <a:ln w="12701">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90</c:v>
                </c:pt>
              </c:numCache>
            </c:numRef>
          </c:val>
        </c:ser>
        <c:ser>
          <c:idx val="2"/>
          <c:order val="2"/>
          <c:tx>
            <c:strRef>
              <c:f>Sheet1!$A$4</c:f>
              <c:strCache>
                <c:ptCount val="1"/>
              </c:strCache>
            </c:strRef>
          </c:tx>
          <c:spPr>
            <a:solidFill>
              <a:srgbClr val="FFFFCC"/>
            </a:solidFill>
            <a:ln w="12701">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55346304"/>
        <c:axId val="355347840"/>
        <c:axId val="0"/>
      </c:bar3DChart>
      <c:catAx>
        <c:axId val="355346304"/>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575" b="1" i="0" u="none" strike="noStrike" baseline="0">
                <a:solidFill>
                  <a:srgbClr val="000000"/>
                </a:solidFill>
                <a:latin typeface="Calibri"/>
                <a:ea typeface="Calibri"/>
                <a:cs typeface="Calibri"/>
              </a:defRPr>
            </a:pPr>
            <a:endParaRPr lang="ru-RU"/>
          </a:p>
        </c:txPr>
        <c:crossAx val="355347840"/>
        <c:crosses val="autoZero"/>
        <c:auto val="1"/>
        <c:lblAlgn val="ctr"/>
        <c:lblOffset val="100"/>
        <c:tickLblSkip val="1"/>
        <c:tickMarkSkip val="1"/>
        <c:noMultiLvlLbl val="0"/>
      </c:catAx>
      <c:valAx>
        <c:axId val="355347840"/>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575" b="1" i="0" u="none" strike="noStrike" baseline="0">
                <a:solidFill>
                  <a:srgbClr val="000000"/>
                </a:solidFill>
                <a:latin typeface="Calibri"/>
                <a:ea typeface="Calibri"/>
                <a:cs typeface="Calibri"/>
              </a:defRPr>
            </a:pPr>
            <a:endParaRPr lang="ru-RU"/>
          </a:p>
        </c:txPr>
        <c:crossAx val="355346304"/>
        <c:crosses val="autoZero"/>
        <c:crossBetween val="between"/>
      </c:valAx>
      <c:spPr>
        <a:noFill/>
        <a:ln w="25401">
          <a:noFill/>
        </a:ln>
      </c:spPr>
    </c:plotArea>
    <c:legend>
      <c:legendPos val="r"/>
      <c:layout>
        <c:manualLayout>
          <c:xMode val="edge"/>
          <c:yMode val="edge"/>
          <c:x val="0.66326530612244894"/>
          <c:y val="0.39010989010989078"/>
          <c:w val="0.31632653061224569"/>
          <c:h val="0.21978021978021994"/>
        </c:manualLayout>
      </c:layout>
      <c:overlay val="0"/>
      <c:spPr>
        <a:noFill/>
        <a:ln w="3175">
          <a:solidFill>
            <a:srgbClr val="000000"/>
          </a:solidFill>
          <a:prstDash val="solid"/>
        </a:ln>
      </c:spPr>
      <c:txPr>
        <a:bodyPr/>
        <a:lstStyle/>
        <a:p>
          <a:pPr>
            <a:defRPr sz="52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575" b="1" i="0" u="none" strike="noStrike" baseline="0">
          <a:solidFill>
            <a:srgbClr val="000000"/>
          </a:solidFill>
          <a:latin typeface="Calibri"/>
          <a:ea typeface="Calibri"/>
          <a:cs typeface="Calibri"/>
        </a:defRPr>
      </a:pPr>
      <a:endParaRPr lang="ru-RU"/>
    </a:p>
  </c:tx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257"/>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3756613756613792"/>
          <c:y val="0.05"/>
          <c:w val="0.49206349206349231"/>
          <c:h val="0.89333333333333331"/>
        </c:manualLayout>
      </c:layout>
      <c:bar3DChart>
        <c:barDir val="col"/>
        <c:grouping val="clustered"/>
        <c:varyColors val="0"/>
        <c:ser>
          <c:idx val="0"/>
          <c:order val="0"/>
          <c:tx>
            <c:strRef>
              <c:f>Sheet1!$A$2</c:f>
              <c:strCache>
                <c:ptCount val="1"/>
                <c:pt idx="0">
                  <c:v>успеваемость</c:v>
                </c:pt>
              </c:strCache>
            </c:strRef>
          </c:tx>
          <c:spPr>
            <a:solidFill>
              <a:srgbClr val="9999FF"/>
            </a:solidFill>
            <a:ln w="12679">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86</c:v>
                </c:pt>
              </c:numCache>
            </c:numRef>
          </c:val>
        </c:ser>
        <c:ser>
          <c:idx val="1"/>
          <c:order val="1"/>
          <c:tx>
            <c:strRef>
              <c:f>Sheet1!$A$3</c:f>
              <c:strCache>
                <c:ptCount val="1"/>
                <c:pt idx="0">
                  <c:v>качество</c:v>
                </c:pt>
              </c:strCache>
            </c:strRef>
          </c:tx>
          <c:spPr>
            <a:solidFill>
              <a:srgbClr val="993366"/>
            </a:solidFill>
            <a:ln w="12679">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48</c:v>
                </c:pt>
              </c:numCache>
            </c:numRef>
          </c:val>
        </c:ser>
        <c:dLbls>
          <c:showLegendKey val="0"/>
          <c:showVal val="0"/>
          <c:showCatName val="0"/>
          <c:showSerName val="0"/>
          <c:showPercent val="0"/>
          <c:showBubbleSize val="0"/>
        </c:dLbls>
        <c:gapWidth val="150"/>
        <c:gapDepth val="0"/>
        <c:shape val="box"/>
        <c:axId val="355438976"/>
        <c:axId val="355440512"/>
        <c:axId val="0"/>
      </c:bar3DChart>
      <c:catAx>
        <c:axId val="355438976"/>
        <c:scaling>
          <c:orientation val="minMax"/>
        </c:scaling>
        <c:delete val="0"/>
        <c:axPos val="b"/>
        <c:numFmt formatCode="General" sourceLinked="1"/>
        <c:majorTickMark val="out"/>
        <c:minorTickMark val="none"/>
        <c:tickLblPos val="low"/>
        <c:spPr>
          <a:ln w="3170">
            <a:solidFill>
              <a:srgbClr val="000000"/>
            </a:solidFill>
            <a:prstDash val="solid"/>
          </a:ln>
        </c:spPr>
        <c:txPr>
          <a:bodyPr rot="0" vert="horz"/>
          <a:lstStyle/>
          <a:p>
            <a:pPr>
              <a:defRPr sz="549" b="1" i="0" u="none" strike="noStrike" baseline="0">
                <a:solidFill>
                  <a:srgbClr val="000000"/>
                </a:solidFill>
                <a:latin typeface="Calibri"/>
                <a:ea typeface="Calibri"/>
                <a:cs typeface="Calibri"/>
              </a:defRPr>
            </a:pPr>
            <a:endParaRPr lang="ru-RU"/>
          </a:p>
        </c:txPr>
        <c:crossAx val="355440512"/>
        <c:crosses val="autoZero"/>
        <c:auto val="1"/>
        <c:lblAlgn val="ctr"/>
        <c:lblOffset val="100"/>
        <c:tickLblSkip val="1"/>
        <c:tickMarkSkip val="1"/>
        <c:noMultiLvlLbl val="0"/>
      </c:catAx>
      <c:valAx>
        <c:axId val="355440512"/>
        <c:scaling>
          <c:orientation val="minMax"/>
        </c:scaling>
        <c:delete val="0"/>
        <c:axPos val="l"/>
        <c:majorGridlines>
          <c:spPr>
            <a:ln w="3170">
              <a:solidFill>
                <a:srgbClr val="000000"/>
              </a:solidFill>
              <a:prstDash val="solid"/>
            </a:ln>
          </c:spPr>
        </c:majorGridlines>
        <c:numFmt formatCode="General" sourceLinked="1"/>
        <c:majorTickMark val="out"/>
        <c:minorTickMark val="none"/>
        <c:tickLblPos val="nextTo"/>
        <c:spPr>
          <a:ln w="3170">
            <a:solidFill>
              <a:srgbClr val="000000"/>
            </a:solidFill>
            <a:prstDash val="solid"/>
          </a:ln>
        </c:spPr>
        <c:txPr>
          <a:bodyPr rot="0" vert="horz"/>
          <a:lstStyle/>
          <a:p>
            <a:pPr>
              <a:defRPr sz="549" b="1" i="0" u="none" strike="noStrike" baseline="0">
                <a:solidFill>
                  <a:srgbClr val="000000"/>
                </a:solidFill>
                <a:latin typeface="Calibri"/>
                <a:ea typeface="Calibri"/>
                <a:cs typeface="Calibri"/>
              </a:defRPr>
            </a:pPr>
            <a:endParaRPr lang="ru-RU"/>
          </a:p>
        </c:txPr>
        <c:crossAx val="355438976"/>
        <c:crosses val="autoZero"/>
        <c:crossBetween val="between"/>
      </c:valAx>
      <c:spPr>
        <a:noFill/>
        <a:ln w="25358">
          <a:noFill/>
        </a:ln>
      </c:spPr>
    </c:plotArea>
    <c:legend>
      <c:legendPos val="r"/>
      <c:layout>
        <c:manualLayout>
          <c:xMode val="edge"/>
          <c:yMode val="edge"/>
          <c:x val="0.68783068783068779"/>
          <c:y val="0.46"/>
          <c:w val="0.29100529100529132"/>
          <c:h val="8.3333333333333343E-2"/>
        </c:manualLayout>
      </c:layout>
      <c:overlay val="0"/>
      <c:spPr>
        <a:noFill/>
        <a:ln w="3170">
          <a:solidFill>
            <a:srgbClr val="000000"/>
          </a:solidFill>
          <a:prstDash val="solid"/>
        </a:ln>
      </c:spPr>
      <c:txPr>
        <a:bodyPr/>
        <a:lstStyle/>
        <a:p>
          <a:pPr>
            <a:defRPr sz="504"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549" b="1" i="0" u="none" strike="noStrike" baseline="0">
          <a:solidFill>
            <a:srgbClr val="000000"/>
          </a:solidFill>
          <a:latin typeface="Calibri"/>
          <a:ea typeface="Calibri"/>
          <a:cs typeface="Calibri"/>
        </a:defRPr>
      </a:pPr>
      <a:endParaRPr lang="ru-RU"/>
    </a:p>
  </c:txPr>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244"/>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3612565445026178"/>
          <c:y val="4.8109965635738827E-2"/>
          <c:w val="0.49738219895288061"/>
          <c:h val="0.89347079037800692"/>
        </c:manualLayout>
      </c:layout>
      <c:bar3DChart>
        <c:barDir val="col"/>
        <c:grouping val="clustered"/>
        <c:varyColors val="0"/>
        <c:ser>
          <c:idx val="0"/>
          <c:order val="0"/>
          <c:tx>
            <c:strRef>
              <c:f>Sheet1!$A$2</c:f>
              <c:strCache>
                <c:ptCount val="1"/>
                <c:pt idx="0">
                  <c:v>успеваемость</c:v>
                </c:pt>
              </c:strCache>
            </c:strRef>
          </c:tx>
          <c:spPr>
            <a:solidFill>
              <a:srgbClr val="9999FF"/>
            </a:solidFill>
            <a:ln w="12658">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79</c:v>
                </c:pt>
              </c:numCache>
            </c:numRef>
          </c:val>
        </c:ser>
        <c:ser>
          <c:idx val="1"/>
          <c:order val="1"/>
          <c:tx>
            <c:strRef>
              <c:f>Sheet1!$A$3</c:f>
              <c:strCache>
                <c:ptCount val="1"/>
                <c:pt idx="0">
                  <c:v>качество</c:v>
                </c:pt>
              </c:strCache>
            </c:strRef>
          </c:tx>
          <c:spPr>
            <a:solidFill>
              <a:srgbClr val="993366"/>
            </a:solidFill>
            <a:ln w="12658">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58</c:v>
                </c:pt>
              </c:numCache>
            </c:numRef>
          </c:val>
        </c:ser>
        <c:dLbls>
          <c:showLegendKey val="0"/>
          <c:showVal val="0"/>
          <c:showCatName val="0"/>
          <c:showSerName val="0"/>
          <c:showPercent val="0"/>
          <c:showBubbleSize val="0"/>
        </c:dLbls>
        <c:gapWidth val="150"/>
        <c:gapDepth val="0"/>
        <c:shape val="box"/>
        <c:axId val="355646080"/>
        <c:axId val="355660160"/>
        <c:axId val="0"/>
      </c:bar3DChart>
      <c:catAx>
        <c:axId val="355646080"/>
        <c:scaling>
          <c:orientation val="minMax"/>
        </c:scaling>
        <c:delete val="0"/>
        <c:axPos val="b"/>
        <c:numFmt formatCode="General" sourceLinked="1"/>
        <c:majorTickMark val="out"/>
        <c:minorTickMark val="none"/>
        <c:tickLblPos val="low"/>
        <c:spPr>
          <a:ln w="3164">
            <a:solidFill>
              <a:srgbClr val="000000"/>
            </a:solidFill>
            <a:prstDash val="solid"/>
          </a:ln>
        </c:spPr>
        <c:txPr>
          <a:bodyPr rot="0" vert="horz"/>
          <a:lstStyle/>
          <a:p>
            <a:pPr>
              <a:defRPr sz="548" b="1" i="0" u="none" strike="noStrike" baseline="0">
                <a:solidFill>
                  <a:srgbClr val="000000"/>
                </a:solidFill>
                <a:latin typeface="Calibri"/>
                <a:ea typeface="Calibri"/>
                <a:cs typeface="Calibri"/>
              </a:defRPr>
            </a:pPr>
            <a:endParaRPr lang="ru-RU"/>
          </a:p>
        </c:txPr>
        <c:crossAx val="355660160"/>
        <c:crosses val="autoZero"/>
        <c:auto val="1"/>
        <c:lblAlgn val="ctr"/>
        <c:lblOffset val="100"/>
        <c:tickLblSkip val="1"/>
        <c:tickMarkSkip val="1"/>
        <c:noMultiLvlLbl val="0"/>
      </c:catAx>
      <c:valAx>
        <c:axId val="355660160"/>
        <c:scaling>
          <c:orientation val="minMax"/>
        </c:scaling>
        <c:delete val="0"/>
        <c:axPos val="l"/>
        <c:majorGridlines>
          <c:spPr>
            <a:ln w="3164">
              <a:solidFill>
                <a:srgbClr val="000000"/>
              </a:solidFill>
              <a:prstDash val="solid"/>
            </a:ln>
          </c:spPr>
        </c:majorGridlines>
        <c:numFmt formatCode="General" sourceLinked="1"/>
        <c:majorTickMark val="out"/>
        <c:minorTickMark val="none"/>
        <c:tickLblPos val="nextTo"/>
        <c:spPr>
          <a:ln w="3164">
            <a:solidFill>
              <a:srgbClr val="000000"/>
            </a:solidFill>
            <a:prstDash val="solid"/>
          </a:ln>
        </c:spPr>
        <c:txPr>
          <a:bodyPr rot="0" vert="horz"/>
          <a:lstStyle/>
          <a:p>
            <a:pPr>
              <a:defRPr sz="548" b="1" i="0" u="none" strike="noStrike" baseline="0">
                <a:solidFill>
                  <a:srgbClr val="000000"/>
                </a:solidFill>
                <a:latin typeface="Calibri"/>
                <a:ea typeface="Calibri"/>
                <a:cs typeface="Calibri"/>
              </a:defRPr>
            </a:pPr>
            <a:endParaRPr lang="ru-RU"/>
          </a:p>
        </c:txPr>
        <c:crossAx val="355646080"/>
        <c:crosses val="autoZero"/>
        <c:crossBetween val="between"/>
      </c:valAx>
      <c:spPr>
        <a:noFill/>
        <a:ln w="25316">
          <a:noFill/>
        </a:ln>
      </c:spPr>
    </c:plotArea>
    <c:legend>
      <c:legendPos val="r"/>
      <c:layout>
        <c:manualLayout>
          <c:xMode val="edge"/>
          <c:yMode val="edge"/>
          <c:x val="0.69109947643979253"/>
          <c:y val="0.45704467353951922"/>
          <c:w val="0.28795811518324665"/>
          <c:h val="8.5910652920962227E-2"/>
        </c:manualLayout>
      </c:layout>
      <c:overlay val="0"/>
      <c:spPr>
        <a:noFill/>
        <a:ln w="3164">
          <a:solidFill>
            <a:srgbClr val="000000"/>
          </a:solidFill>
          <a:prstDash val="solid"/>
        </a:ln>
      </c:spPr>
      <c:txPr>
        <a:bodyPr/>
        <a:lstStyle/>
        <a:p>
          <a:pPr>
            <a:defRPr sz="503"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548" b="1" i="0" u="none" strike="noStrike" baseline="0">
          <a:solidFill>
            <a:srgbClr val="000000"/>
          </a:solidFill>
          <a:latin typeface="Calibri"/>
          <a:ea typeface="Calibri"/>
          <a:cs typeface="Calibri"/>
        </a:defRPr>
      </a:pPr>
      <a:endParaRPr lang="ru-RU"/>
    </a:p>
  </c:tx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78"/>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1764705882352942"/>
          <c:y val="6.5637065637065631E-2"/>
          <c:w val="0.48739495798319332"/>
          <c:h val="0.85714285714285765"/>
        </c:manualLayout>
      </c:layout>
      <c:bar3DChart>
        <c:barDir val="col"/>
        <c:grouping val="clustered"/>
        <c:varyColors val="0"/>
        <c:ser>
          <c:idx val="0"/>
          <c:order val="0"/>
          <c:tx>
            <c:strRef>
              <c:f>Sheet1!$A$2</c:f>
              <c:strCache>
                <c:ptCount val="1"/>
                <c:pt idx="0">
                  <c:v>успеваемость</c:v>
                </c:pt>
              </c:strCache>
            </c:strRef>
          </c:tx>
          <c:spPr>
            <a:solidFill>
              <a:srgbClr val="9999FF"/>
            </a:solidFill>
            <a:ln w="12690">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95</c:v>
                </c:pt>
              </c:numCache>
            </c:numRef>
          </c:val>
        </c:ser>
        <c:ser>
          <c:idx val="1"/>
          <c:order val="1"/>
          <c:tx>
            <c:strRef>
              <c:f>Sheet1!$A$3</c:f>
              <c:strCache>
                <c:ptCount val="1"/>
                <c:pt idx="0">
                  <c:v>качество</c:v>
                </c:pt>
              </c:strCache>
            </c:strRef>
          </c:tx>
          <c:spPr>
            <a:solidFill>
              <a:srgbClr val="993366"/>
            </a:solidFill>
            <a:ln w="12690">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63</c:v>
                </c:pt>
              </c:numCache>
            </c:numRef>
          </c:val>
        </c:ser>
        <c:ser>
          <c:idx val="2"/>
          <c:order val="2"/>
          <c:tx>
            <c:strRef>
              <c:f>Sheet1!$A$4</c:f>
              <c:strCache>
                <c:ptCount val="1"/>
              </c:strCache>
            </c:strRef>
          </c:tx>
          <c:spPr>
            <a:solidFill>
              <a:srgbClr val="FFFFCC"/>
            </a:solidFill>
            <a:ln w="12690">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55743616"/>
        <c:axId val="355745152"/>
        <c:axId val="0"/>
      </c:bar3DChart>
      <c:catAx>
        <c:axId val="355743616"/>
        <c:scaling>
          <c:orientation val="minMax"/>
        </c:scaling>
        <c:delete val="0"/>
        <c:axPos val="b"/>
        <c:numFmt formatCode="General" sourceLinked="1"/>
        <c:majorTickMark val="out"/>
        <c:minorTickMark val="none"/>
        <c:tickLblPos val="low"/>
        <c:spPr>
          <a:ln w="3172">
            <a:solidFill>
              <a:srgbClr val="000000"/>
            </a:solidFill>
            <a:prstDash val="solid"/>
          </a:ln>
        </c:spPr>
        <c:txPr>
          <a:bodyPr rot="0" vert="horz"/>
          <a:lstStyle/>
          <a:p>
            <a:pPr>
              <a:defRPr sz="799" b="1" i="0" u="none" strike="noStrike" baseline="0">
                <a:solidFill>
                  <a:srgbClr val="000000"/>
                </a:solidFill>
                <a:latin typeface="Calibri"/>
                <a:ea typeface="Calibri"/>
                <a:cs typeface="Calibri"/>
              </a:defRPr>
            </a:pPr>
            <a:endParaRPr lang="ru-RU"/>
          </a:p>
        </c:txPr>
        <c:crossAx val="355745152"/>
        <c:crosses val="autoZero"/>
        <c:auto val="1"/>
        <c:lblAlgn val="ctr"/>
        <c:lblOffset val="100"/>
        <c:tickLblSkip val="1"/>
        <c:tickMarkSkip val="1"/>
        <c:noMultiLvlLbl val="0"/>
      </c:catAx>
      <c:valAx>
        <c:axId val="355745152"/>
        <c:scaling>
          <c:orientation val="minMax"/>
        </c:scaling>
        <c:delete val="0"/>
        <c:axPos val="l"/>
        <c:majorGridlines>
          <c:spPr>
            <a:ln w="3172">
              <a:solidFill>
                <a:srgbClr val="000000"/>
              </a:solidFill>
              <a:prstDash val="solid"/>
            </a:ln>
          </c:spPr>
        </c:majorGridlines>
        <c:numFmt formatCode="General" sourceLinked="1"/>
        <c:majorTickMark val="out"/>
        <c:minorTickMark val="none"/>
        <c:tickLblPos val="nextTo"/>
        <c:spPr>
          <a:ln w="3172">
            <a:solidFill>
              <a:srgbClr val="000000"/>
            </a:solidFill>
            <a:prstDash val="solid"/>
          </a:ln>
        </c:spPr>
        <c:txPr>
          <a:bodyPr rot="0" vert="horz"/>
          <a:lstStyle/>
          <a:p>
            <a:pPr>
              <a:defRPr sz="799" b="1" i="0" u="none" strike="noStrike" baseline="0">
                <a:solidFill>
                  <a:srgbClr val="000000"/>
                </a:solidFill>
                <a:latin typeface="Calibri"/>
                <a:ea typeface="Calibri"/>
                <a:cs typeface="Calibri"/>
              </a:defRPr>
            </a:pPr>
            <a:endParaRPr lang="ru-RU"/>
          </a:p>
        </c:txPr>
        <c:crossAx val="355743616"/>
        <c:crosses val="autoZero"/>
        <c:crossBetween val="between"/>
      </c:valAx>
      <c:spPr>
        <a:noFill/>
        <a:ln w="25380">
          <a:noFill/>
        </a:ln>
      </c:spPr>
    </c:plotArea>
    <c:legend>
      <c:legendPos val="r"/>
      <c:layout>
        <c:manualLayout>
          <c:xMode val="edge"/>
          <c:yMode val="edge"/>
          <c:x val="0.65126050420168069"/>
          <c:y val="0.30888030888030943"/>
          <c:w val="0.33193277310924468"/>
          <c:h val="0.38610038610038638"/>
        </c:manualLayout>
      </c:layout>
      <c:overlay val="0"/>
      <c:spPr>
        <a:noFill/>
        <a:ln w="3172">
          <a:solidFill>
            <a:srgbClr val="000000"/>
          </a:solidFill>
          <a:prstDash val="solid"/>
        </a:ln>
      </c:spPr>
      <c:txPr>
        <a:bodyPr/>
        <a:lstStyle/>
        <a:p>
          <a:pPr>
            <a:defRPr sz="734"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799" b="1" i="0" u="none" strike="noStrike" baseline="0">
          <a:solidFill>
            <a:srgbClr val="000000"/>
          </a:solidFill>
          <a:latin typeface="Calibri"/>
          <a:ea typeface="Calibri"/>
          <a:cs typeface="Calibri"/>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17"/>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4689265536723184"/>
          <c:y val="8.2417582417582416E-2"/>
          <c:w val="0.69491525423728862"/>
          <c:h val="0.76923076923076927"/>
        </c:manualLayout>
      </c:layout>
      <c:bar3DChart>
        <c:barDir val="col"/>
        <c:grouping val="clustered"/>
        <c:varyColors val="0"/>
        <c:ser>
          <c:idx val="0"/>
          <c:order val="0"/>
          <c:tx>
            <c:strRef>
              <c:f>Sheet1!$A$2</c:f>
              <c:strCache>
                <c:ptCount val="1"/>
              </c:strCache>
            </c:strRef>
          </c:tx>
          <c:spPr>
            <a:solidFill>
              <a:srgbClr val="9999FF"/>
            </a:solidFill>
            <a:ln w="12699">
              <a:solidFill>
                <a:srgbClr val="000000"/>
              </a:solidFill>
              <a:prstDash val="solid"/>
            </a:ln>
          </c:spPr>
          <c:invertIfNegative val="0"/>
          <c:cat>
            <c:strRef>
              <c:f>Sheet1!$B$1:$E$1</c:f>
              <c:strCache>
                <c:ptCount val="2"/>
                <c:pt idx="0">
                  <c:v>успев</c:v>
                </c:pt>
                <c:pt idx="1">
                  <c:v>качест</c:v>
                </c:pt>
              </c:strCache>
            </c:strRef>
          </c:cat>
          <c:val>
            <c:numRef>
              <c:f>Sheet1!$B$2:$E$2</c:f>
              <c:numCache>
                <c:formatCode>General</c:formatCode>
                <c:ptCount val="4"/>
                <c:pt idx="0">
                  <c:v>86</c:v>
                </c:pt>
                <c:pt idx="1">
                  <c:v>86</c:v>
                </c:pt>
              </c:numCache>
            </c:numRef>
          </c:val>
        </c:ser>
        <c:ser>
          <c:idx val="1"/>
          <c:order val="1"/>
          <c:tx>
            <c:strRef>
              <c:f>Sheet1!$A$3</c:f>
              <c:strCache>
                <c:ptCount val="1"/>
              </c:strCache>
            </c:strRef>
          </c:tx>
          <c:spPr>
            <a:solidFill>
              <a:srgbClr val="993366"/>
            </a:solidFill>
            <a:ln w="12699">
              <a:solidFill>
                <a:srgbClr val="000000"/>
              </a:solidFill>
              <a:prstDash val="solid"/>
            </a:ln>
          </c:spPr>
          <c:invertIfNegative val="0"/>
          <c:cat>
            <c:strRef>
              <c:f>Sheet1!$B$1:$E$1</c:f>
              <c:strCache>
                <c:ptCount val="2"/>
                <c:pt idx="0">
                  <c:v>успев</c:v>
                </c:pt>
                <c:pt idx="1">
                  <c:v>качест</c:v>
                </c:pt>
              </c:strCache>
            </c:strRef>
          </c:cat>
          <c:val>
            <c:numRef>
              <c:f>Sheet1!$B$3:$E$3</c:f>
              <c:numCache>
                <c:formatCode>General</c:formatCode>
                <c:ptCount val="4"/>
              </c:numCache>
            </c:numRef>
          </c:val>
        </c:ser>
        <c:ser>
          <c:idx val="2"/>
          <c:order val="2"/>
          <c:tx>
            <c:strRef>
              <c:f>Sheet1!$A$4</c:f>
              <c:strCache>
                <c:ptCount val="1"/>
              </c:strCache>
            </c:strRef>
          </c:tx>
          <c:spPr>
            <a:solidFill>
              <a:srgbClr val="FFFFCC"/>
            </a:solidFill>
            <a:ln w="12699">
              <a:solidFill>
                <a:srgbClr val="000000"/>
              </a:solidFill>
              <a:prstDash val="solid"/>
            </a:ln>
          </c:spPr>
          <c:invertIfNegative val="0"/>
          <c:cat>
            <c:strRef>
              <c:f>Sheet1!$B$1:$E$1</c:f>
              <c:strCache>
                <c:ptCount val="2"/>
                <c:pt idx="0">
                  <c:v>успев</c:v>
                </c:pt>
                <c:pt idx="1">
                  <c:v>качест</c:v>
                </c:pt>
              </c:strCache>
            </c:str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35250560"/>
        <c:axId val="335252096"/>
        <c:axId val="0"/>
      </c:bar3DChart>
      <c:catAx>
        <c:axId val="335250560"/>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500" b="1" i="0" u="none" strike="noStrike" baseline="0">
                <a:solidFill>
                  <a:srgbClr val="000000"/>
                </a:solidFill>
                <a:latin typeface="Calibri"/>
                <a:ea typeface="Calibri"/>
                <a:cs typeface="Calibri"/>
              </a:defRPr>
            </a:pPr>
            <a:endParaRPr lang="ru-RU"/>
          </a:p>
        </c:txPr>
        <c:crossAx val="335252096"/>
        <c:crosses val="autoZero"/>
        <c:auto val="1"/>
        <c:lblAlgn val="ctr"/>
        <c:lblOffset val="100"/>
        <c:tickLblSkip val="1"/>
        <c:tickMarkSkip val="1"/>
        <c:noMultiLvlLbl val="0"/>
      </c:catAx>
      <c:valAx>
        <c:axId val="335252096"/>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500" b="1" i="0" u="none" strike="noStrike" baseline="0">
                <a:solidFill>
                  <a:srgbClr val="000000"/>
                </a:solidFill>
                <a:latin typeface="Calibri"/>
                <a:ea typeface="Calibri"/>
                <a:cs typeface="Calibri"/>
              </a:defRPr>
            </a:pPr>
            <a:endParaRPr lang="ru-RU"/>
          </a:p>
        </c:txPr>
        <c:crossAx val="335250560"/>
        <c:crosses val="autoZero"/>
        <c:crossBetween val="between"/>
      </c:valAx>
      <c:spPr>
        <a:noFill/>
        <a:ln w="25399">
          <a:noFill/>
        </a:ln>
      </c:spPr>
    </c:plotArea>
    <c:legend>
      <c:legendPos val="r"/>
      <c:layout>
        <c:manualLayout>
          <c:xMode val="edge"/>
          <c:yMode val="edge"/>
          <c:x val="0.90395480225988833"/>
          <c:y val="0.40109890109890151"/>
          <c:w val="7.3446327683615822E-2"/>
          <c:h val="0.20329670329670341"/>
        </c:manualLayout>
      </c:layout>
      <c:overlay val="0"/>
      <c:spPr>
        <a:noFill/>
        <a:ln w="3175">
          <a:solidFill>
            <a:srgbClr val="000000"/>
          </a:solidFill>
          <a:prstDash val="solid"/>
        </a:ln>
      </c:spPr>
      <c:txPr>
        <a:bodyPr/>
        <a:lstStyle/>
        <a:p>
          <a:pPr>
            <a:defRPr sz="460"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500" b="1" i="0" u="none" strike="noStrike" baseline="0">
          <a:solidFill>
            <a:srgbClr val="000000"/>
          </a:solidFill>
          <a:latin typeface="Calibri"/>
          <a:ea typeface="Calibri"/>
          <a:cs typeface="Calibri"/>
        </a:defRPr>
      </a:pPr>
      <a:endParaRPr lang="ru-RU"/>
    </a:p>
  </c:txPr>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strCache>
            </c:strRef>
          </c:tx>
          <c:invertIfNegative val="0"/>
          <c:cat>
            <c:strRef>
              <c:f>Лист1!$A$2:$A$5</c:f>
              <c:strCache>
                <c:ptCount val="2"/>
                <c:pt idx="0">
                  <c:v>успев</c:v>
                </c:pt>
                <c:pt idx="1">
                  <c:v>кач</c:v>
                </c:pt>
              </c:strCache>
            </c:strRef>
          </c:cat>
          <c:val>
            <c:numRef>
              <c:f>Лист1!$B$2:$B$5</c:f>
              <c:numCache>
                <c:formatCode>General</c:formatCode>
                <c:ptCount val="4"/>
                <c:pt idx="0">
                  <c:v>93</c:v>
                </c:pt>
                <c:pt idx="1">
                  <c:v>93</c:v>
                </c:pt>
              </c:numCache>
            </c:numRef>
          </c:val>
        </c:ser>
        <c:ser>
          <c:idx val="1"/>
          <c:order val="1"/>
          <c:tx>
            <c:strRef>
              <c:f>Лист1!$C$1</c:f>
              <c:strCache>
                <c:ptCount val="1"/>
              </c:strCache>
            </c:strRef>
          </c:tx>
          <c:invertIfNegative val="0"/>
          <c:cat>
            <c:strRef>
              <c:f>Лист1!$A$2:$A$5</c:f>
              <c:strCache>
                <c:ptCount val="2"/>
                <c:pt idx="0">
                  <c:v>успев</c:v>
                </c:pt>
                <c:pt idx="1">
                  <c:v>кач</c:v>
                </c:pt>
              </c:strCache>
            </c:strRef>
          </c:cat>
          <c:val>
            <c:numRef>
              <c:f>Лист1!$C$2:$C$5</c:f>
              <c:numCache>
                <c:formatCode>General</c:formatCode>
                <c:ptCount val="4"/>
              </c:numCache>
            </c:numRef>
          </c:val>
        </c:ser>
        <c:ser>
          <c:idx val="2"/>
          <c:order val="2"/>
          <c:tx>
            <c:strRef>
              <c:f>Лист1!$D$1</c:f>
              <c:strCache>
                <c:ptCount val="1"/>
              </c:strCache>
            </c:strRef>
          </c:tx>
          <c:invertIfNegative val="0"/>
          <c:cat>
            <c:strRef>
              <c:f>Лист1!$A$2:$A$5</c:f>
              <c:strCache>
                <c:ptCount val="2"/>
                <c:pt idx="0">
                  <c:v>успев</c:v>
                </c:pt>
                <c:pt idx="1">
                  <c:v>кач</c:v>
                </c:pt>
              </c:strCache>
            </c:strRef>
          </c:cat>
          <c:val>
            <c:numRef>
              <c:f>Лист1!$D$2:$D$5</c:f>
              <c:numCache>
                <c:formatCode>General</c:formatCode>
                <c:ptCount val="4"/>
              </c:numCache>
            </c:numRef>
          </c:val>
        </c:ser>
        <c:dLbls>
          <c:showLegendKey val="0"/>
          <c:showVal val="0"/>
          <c:showCatName val="0"/>
          <c:showSerName val="0"/>
          <c:showPercent val="0"/>
          <c:showBubbleSize val="0"/>
        </c:dLbls>
        <c:gapWidth val="150"/>
        <c:axId val="356344576"/>
        <c:axId val="356346112"/>
      </c:barChart>
      <c:catAx>
        <c:axId val="356344576"/>
        <c:scaling>
          <c:orientation val="minMax"/>
        </c:scaling>
        <c:delete val="0"/>
        <c:axPos val="b"/>
        <c:numFmt formatCode="General" sourceLinked="1"/>
        <c:majorTickMark val="out"/>
        <c:minorTickMark val="none"/>
        <c:tickLblPos val="nextTo"/>
        <c:crossAx val="356346112"/>
        <c:crosses val="autoZero"/>
        <c:auto val="1"/>
        <c:lblAlgn val="ctr"/>
        <c:lblOffset val="100"/>
        <c:noMultiLvlLbl val="0"/>
      </c:catAx>
      <c:valAx>
        <c:axId val="356346112"/>
        <c:scaling>
          <c:orientation val="minMax"/>
        </c:scaling>
        <c:delete val="0"/>
        <c:axPos val="l"/>
        <c:majorGridlines/>
        <c:numFmt formatCode="General" sourceLinked="1"/>
        <c:majorTickMark val="out"/>
        <c:minorTickMark val="none"/>
        <c:tickLblPos val="nextTo"/>
        <c:crossAx val="356344576"/>
        <c:crosses val="autoZero"/>
        <c:crossBetween val="between"/>
      </c:valAx>
    </c:plotArea>
    <c:legend>
      <c:legendPos val="r"/>
      <c:overlay val="0"/>
    </c:legend>
    <c:plotVisOnly val="1"/>
    <c:dispBlanksAs val="gap"/>
    <c:showDLblsOverMax val="0"/>
  </c:chart>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strCache>
            </c:strRef>
          </c:tx>
          <c:invertIfNegative val="0"/>
          <c:cat>
            <c:strRef>
              <c:f>Лист1!$A$2:$A$5</c:f>
              <c:strCache>
                <c:ptCount val="2"/>
                <c:pt idx="0">
                  <c:v>успев</c:v>
                </c:pt>
                <c:pt idx="1">
                  <c:v>кач</c:v>
                </c:pt>
              </c:strCache>
            </c:strRef>
          </c:cat>
          <c:val>
            <c:numRef>
              <c:f>Лист1!$B$2:$B$5</c:f>
              <c:numCache>
                <c:formatCode>General</c:formatCode>
                <c:ptCount val="4"/>
                <c:pt idx="0">
                  <c:v>87</c:v>
                </c:pt>
                <c:pt idx="1">
                  <c:v>63</c:v>
                </c:pt>
              </c:numCache>
            </c:numRef>
          </c:val>
        </c:ser>
        <c:ser>
          <c:idx val="1"/>
          <c:order val="1"/>
          <c:tx>
            <c:strRef>
              <c:f>Лист1!$C$1</c:f>
              <c:strCache>
                <c:ptCount val="1"/>
              </c:strCache>
            </c:strRef>
          </c:tx>
          <c:invertIfNegative val="0"/>
          <c:cat>
            <c:strRef>
              <c:f>Лист1!$A$2:$A$5</c:f>
              <c:strCache>
                <c:ptCount val="2"/>
                <c:pt idx="0">
                  <c:v>успев</c:v>
                </c:pt>
                <c:pt idx="1">
                  <c:v>кач</c:v>
                </c:pt>
              </c:strCache>
            </c:strRef>
          </c:cat>
          <c:val>
            <c:numRef>
              <c:f>Лист1!$C$2:$C$5</c:f>
              <c:numCache>
                <c:formatCode>General</c:formatCode>
                <c:ptCount val="4"/>
              </c:numCache>
            </c:numRef>
          </c:val>
        </c:ser>
        <c:ser>
          <c:idx val="2"/>
          <c:order val="2"/>
          <c:tx>
            <c:strRef>
              <c:f>Лист1!$D$1</c:f>
              <c:strCache>
                <c:ptCount val="1"/>
              </c:strCache>
            </c:strRef>
          </c:tx>
          <c:invertIfNegative val="0"/>
          <c:cat>
            <c:strRef>
              <c:f>Лист1!$A$2:$A$5</c:f>
              <c:strCache>
                <c:ptCount val="2"/>
                <c:pt idx="0">
                  <c:v>успев</c:v>
                </c:pt>
                <c:pt idx="1">
                  <c:v>кач</c:v>
                </c:pt>
              </c:strCache>
            </c:strRef>
          </c:cat>
          <c:val>
            <c:numRef>
              <c:f>Лист1!$D$2:$D$5</c:f>
              <c:numCache>
                <c:formatCode>General</c:formatCode>
                <c:ptCount val="4"/>
              </c:numCache>
            </c:numRef>
          </c:val>
        </c:ser>
        <c:dLbls>
          <c:showLegendKey val="0"/>
          <c:showVal val="0"/>
          <c:showCatName val="0"/>
          <c:showSerName val="0"/>
          <c:showPercent val="0"/>
          <c:showBubbleSize val="0"/>
        </c:dLbls>
        <c:gapWidth val="150"/>
        <c:axId val="356646272"/>
        <c:axId val="356824192"/>
      </c:barChart>
      <c:catAx>
        <c:axId val="356646272"/>
        <c:scaling>
          <c:orientation val="minMax"/>
        </c:scaling>
        <c:delete val="0"/>
        <c:axPos val="b"/>
        <c:numFmt formatCode="General" sourceLinked="1"/>
        <c:majorTickMark val="out"/>
        <c:minorTickMark val="none"/>
        <c:tickLblPos val="nextTo"/>
        <c:crossAx val="356824192"/>
        <c:crosses val="autoZero"/>
        <c:auto val="1"/>
        <c:lblAlgn val="ctr"/>
        <c:lblOffset val="100"/>
        <c:noMultiLvlLbl val="0"/>
      </c:catAx>
      <c:valAx>
        <c:axId val="356824192"/>
        <c:scaling>
          <c:orientation val="minMax"/>
        </c:scaling>
        <c:delete val="0"/>
        <c:axPos val="l"/>
        <c:majorGridlines/>
        <c:numFmt formatCode="General" sourceLinked="1"/>
        <c:majorTickMark val="out"/>
        <c:minorTickMark val="none"/>
        <c:tickLblPos val="nextTo"/>
        <c:crossAx val="356646272"/>
        <c:crosses val="autoZero"/>
        <c:crossBetween val="between"/>
      </c:valAx>
    </c:plotArea>
    <c:legend>
      <c:legendPos val="r"/>
      <c:overlay val="0"/>
    </c:legend>
    <c:plotVisOnly val="1"/>
    <c:dispBlanksAs val="gap"/>
    <c:showDLblsOverMax val="0"/>
  </c:chart>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strCache>
            </c:strRef>
          </c:tx>
          <c:invertIfNegative val="0"/>
          <c:cat>
            <c:strRef>
              <c:f>Лист1!$A$2:$A$5</c:f>
              <c:strCache>
                <c:ptCount val="2"/>
                <c:pt idx="0">
                  <c:v>усп</c:v>
                </c:pt>
                <c:pt idx="1">
                  <c:v>кач</c:v>
                </c:pt>
              </c:strCache>
            </c:strRef>
          </c:cat>
          <c:val>
            <c:numRef>
              <c:f>Лист1!$B$2:$B$5</c:f>
              <c:numCache>
                <c:formatCode>General</c:formatCode>
                <c:ptCount val="4"/>
                <c:pt idx="0">
                  <c:v>100</c:v>
                </c:pt>
                <c:pt idx="1">
                  <c:v>48</c:v>
                </c:pt>
              </c:numCache>
            </c:numRef>
          </c:val>
        </c:ser>
        <c:ser>
          <c:idx val="1"/>
          <c:order val="1"/>
          <c:tx>
            <c:strRef>
              <c:f>Лист1!$C$1</c:f>
              <c:strCache>
                <c:ptCount val="1"/>
              </c:strCache>
            </c:strRef>
          </c:tx>
          <c:invertIfNegative val="0"/>
          <c:cat>
            <c:strRef>
              <c:f>Лист1!$A$2:$A$5</c:f>
              <c:strCache>
                <c:ptCount val="2"/>
                <c:pt idx="0">
                  <c:v>усп</c:v>
                </c:pt>
                <c:pt idx="1">
                  <c:v>кач</c:v>
                </c:pt>
              </c:strCache>
            </c:strRef>
          </c:cat>
          <c:val>
            <c:numRef>
              <c:f>Лист1!$C$2:$C$5</c:f>
              <c:numCache>
                <c:formatCode>General</c:formatCode>
                <c:ptCount val="4"/>
              </c:numCache>
            </c:numRef>
          </c:val>
        </c:ser>
        <c:ser>
          <c:idx val="2"/>
          <c:order val="2"/>
          <c:tx>
            <c:strRef>
              <c:f>Лист1!$D$1</c:f>
              <c:strCache>
                <c:ptCount val="1"/>
              </c:strCache>
            </c:strRef>
          </c:tx>
          <c:invertIfNegative val="0"/>
          <c:cat>
            <c:strRef>
              <c:f>Лист1!$A$2:$A$5</c:f>
              <c:strCache>
                <c:ptCount val="2"/>
                <c:pt idx="0">
                  <c:v>усп</c:v>
                </c:pt>
                <c:pt idx="1">
                  <c:v>кач</c:v>
                </c:pt>
              </c:strCache>
            </c:strRef>
          </c:cat>
          <c:val>
            <c:numRef>
              <c:f>Лист1!$D$2:$D$5</c:f>
              <c:numCache>
                <c:formatCode>General</c:formatCode>
                <c:ptCount val="4"/>
              </c:numCache>
            </c:numRef>
          </c:val>
        </c:ser>
        <c:dLbls>
          <c:showLegendKey val="0"/>
          <c:showVal val="0"/>
          <c:showCatName val="0"/>
          <c:showSerName val="0"/>
          <c:showPercent val="0"/>
          <c:showBubbleSize val="0"/>
        </c:dLbls>
        <c:gapWidth val="150"/>
        <c:axId val="356972800"/>
        <c:axId val="357101568"/>
      </c:barChart>
      <c:catAx>
        <c:axId val="356972800"/>
        <c:scaling>
          <c:orientation val="minMax"/>
        </c:scaling>
        <c:delete val="0"/>
        <c:axPos val="b"/>
        <c:numFmt formatCode="General" sourceLinked="1"/>
        <c:majorTickMark val="out"/>
        <c:minorTickMark val="none"/>
        <c:tickLblPos val="nextTo"/>
        <c:crossAx val="357101568"/>
        <c:crosses val="autoZero"/>
        <c:auto val="1"/>
        <c:lblAlgn val="ctr"/>
        <c:lblOffset val="100"/>
        <c:noMultiLvlLbl val="0"/>
      </c:catAx>
      <c:valAx>
        <c:axId val="357101568"/>
        <c:scaling>
          <c:orientation val="minMax"/>
        </c:scaling>
        <c:delete val="0"/>
        <c:axPos val="l"/>
        <c:majorGridlines/>
        <c:numFmt formatCode="General" sourceLinked="1"/>
        <c:majorTickMark val="out"/>
        <c:minorTickMark val="none"/>
        <c:tickLblPos val="nextTo"/>
        <c:crossAx val="356972800"/>
        <c:crosses val="autoZero"/>
        <c:crossBetween val="between"/>
      </c:valAx>
    </c:plotArea>
    <c:legend>
      <c:legendPos val="r"/>
      <c:overlay val="0"/>
    </c:legend>
    <c:plotVisOnly val="1"/>
    <c:dispBlanksAs val="gap"/>
    <c:showDLblsOverMax val="0"/>
  </c:chart>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69"/>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5178571428571427"/>
          <c:y val="7.4235807860262015E-2"/>
          <c:w val="0.44642857142857184"/>
          <c:h val="0.83842794759825323"/>
        </c:manualLayout>
      </c:layout>
      <c:bar3DChart>
        <c:barDir val="col"/>
        <c:grouping val="clustered"/>
        <c:varyColors val="0"/>
        <c:ser>
          <c:idx val="0"/>
          <c:order val="0"/>
          <c:tx>
            <c:strRef>
              <c:f>Sheet1!$A$2</c:f>
              <c:strCache>
                <c:ptCount val="1"/>
                <c:pt idx="0">
                  <c:v>успеваемость</c:v>
                </c:pt>
              </c:strCache>
            </c:strRef>
          </c:tx>
          <c:spPr>
            <a:solidFill>
              <a:srgbClr val="9999FF"/>
            </a:solidFill>
            <a:ln w="12685">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90</c:v>
                </c:pt>
              </c:numCache>
            </c:numRef>
          </c:val>
        </c:ser>
        <c:ser>
          <c:idx val="1"/>
          <c:order val="1"/>
          <c:tx>
            <c:strRef>
              <c:f>Sheet1!$A$3</c:f>
              <c:strCache>
                <c:ptCount val="1"/>
                <c:pt idx="0">
                  <c:v>качество</c:v>
                </c:pt>
              </c:strCache>
            </c:strRef>
          </c:tx>
          <c:spPr>
            <a:solidFill>
              <a:srgbClr val="993366"/>
            </a:solidFill>
            <a:ln w="12685">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55</c:v>
                </c:pt>
              </c:numCache>
            </c:numRef>
          </c:val>
        </c:ser>
        <c:ser>
          <c:idx val="2"/>
          <c:order val="2"/>
          <c:tx>
            <c:strRef>
              <c:f>Sheet1!$A$4</c:f>
              <c:strCache>
                <c:ptCount val="1"/>
              </c:strCache>
            </c:strRef>
          </c:tx>
          <c:spPr>
            <a:solidFill>
              <a:srgbClr val="FFFFCC"/>
            </a:solidFill>
            <a:ln w="12685">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57336576"/>
        <c:axId val="357338112"/>
        <c:axId val="0"/>
      </c:bar3DChart>
      <c:catAx>
        <c:axId val="357336576"/>
        <c:scaling>
          <c:orientation val="minMax"/>
        </c:scaling>
        <c:delete val="0"/>
        <c:axPos val="b"/>
        <c:numFmt formatCode="General" sourceLinked="1"/>
        <c:majorTickMark val="out"/>
        <c:minorTickMark val="none"/>
        <c:tickLblPos val="low"/>
        <c:spPr>
          <a:ln w="3171">
            <a:solidFill>
              <a:srgbClr val="000000"/>
            </a:solidFill>
            <a:prstDash val="solid"/>
          </a:ln>
        </c:spPr>
        <c:txPr>
          <a:bodyPr rot="0" vert="horz"/>
          <a:lstStyle/>
          <a:p>
            <a:pPr>
              <a:defRPr sz="799" b="1" i="0" u="none" strike="noStrike" baseline="0">
                <a:solidFill>
                  <a:srgbClr val="000000"/>
                </a:solidFill>
                <a:latin typeface="Calibri"/>
                <a:ea typeface="Calibri"/>
                <a:cs typeface="Calibri"/>
              </a:defRPr>
            </a:pPr>
            <a:endParaRPr lang="ru-RU"/>
          </a:p>
        </c:txPr>
        <c:crossAx val="357338112"/>
        <c:crosses val="autoZero"/>
        <c:auto val="1"/>
        <c:lblAlgn val="ctr"/>
        <c:lblOffset val="100"/>
        <c:tickLblSkip val="1"/>
        <c:tickMarkSkip val="1"/>
        <c:noMultiLvlLbl val="0"/>
      </c:catAx>
      <c:valAx>
        <c:axId val="357338112"/>
        <c:scaling>
          <c:orientation val="minMax"/>
        </c:scaling>
        <c:delete val="0"/>
        <c:axPos val="l"/>
        <c:majorGridlines>
          <c:spPr>
            <a:ln w="3171">
              <a:solidFill>
                <a:srgbClr val="000000"/>
              </a:solidFill>
              <a:prstDash val="solid"/>
            </a:ln>
          </c:spPr>
        </c:majorGridlines>
        <c:numFmt formatCode="General" sourceLinked="1"/>
        <c:majorTickMark val="out"/>
        <c:minorTickMark val="none"/>
        <c:tickLblPos val="nextTo"/>
        <c:spPr>
          <a:ln w="3171">
            <a:solidFill>
              <a:srgbClr val="000000"/>
            </a:solidFill>
            <a:prstDash val="solid"/>
          </a:ln>
        </c:spPr>
        <c:txPr>
          <a:bodyPr rot="0" vert="horz"/>
          <a:lstStyle/>
          <a:p>
            <a:pPr>
              <a:defRPr sz="799" b="1" i="0" u="none" strike="noStrike" baseline="0">
                <a:solidFill>
                  <a:srgbClr val="000000"/>
                </a:solidFill>
                <a:latin typeface="Calibri"/>
                <a:ea typeface="Calibri"/>
                <a:cs typeface="Calibri"/>
              </a:defRPr>
            </a:pPr>
            <a:endParaRPr lang="ru-RU"/>
          </a:p>
        </c:txPr>
        <c:crossAx val="357336576"/>
        <c:crosses val="autoZero"/>
        <c:crossBetween val="between"/>
      </c:valAx>
      <c:spPr>
        <a:noFill/>
        <a:ln w="25370">
          <a:noFill/>
        </a:ln>
      </c:spPr>
    </c:plotArea>
    <c:legend>
      <c:legendPos val="r"/>
      <c:layout>
        <c:manualLayout>
          <c:xMode val="edge"/>
          <c:yMode val="edge"/>
          <c:x val="0.64732142857142938"/>
          <c:y val="0.28384279475982588"/>
          <c:w val="0.33482142857142888"/>
          <c:h val="0.43668122270742382"/>
        </c:manualLayout>
      </c:layout>
      <c:overlay val="0"/>
      <c:spPr>
        <a:noFill/>
        <a:ln w="3171">
          <a:solidFill>
            <a:srgbClr val="000000"/>
          </a:solidFill>
          <a:prstDash val="solid"/>
        </a:ln>
      </c:spPr>
      <c:txPr>
        <a:bodyPr/>
        <a:lstStyle/>
        <a:p>
          <a:pPr>
            <a:defRPr sz="734"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799" b="1" i="0" u="none" strike="noStrike" baseline="0">
          <a:solidFill>
            <a:srgbClr val="000000"/>
          </a:solidFill>
          <a:latin typeface="Calibri"/>
          <a:ea typeface="Calibri"/>
          <a:cs typeface="Calibri"/>
        </a:defRPr>
      </a:pPr>
      <a:endParaRPr lang="ru-RU"/>
    </a:p>
  </c:txPr>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9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2230215827338146"/>
          <c:y val="9.3406593406593505E-2"/>
          <c:w val="0.52158273381294806"/>
          <c:h val="0.79670329670329665"/>
        </c:manualLayout>
      </c:layout>
      <c:bar3DChart>
        <c:barDir val="col"/>
        <c:grouping val="clustered"/>
        <c:varyColors val="0"/>
        <c:ser>
          <c:idx val="0"/>
          <c:order val="0"/>
          <c:tx>
            <c:strRef>
              <c:f>Sheet1!$A$2</c:f>
              <c:strCache>
                <c:ptCount val="1"/>
                <c:pt idx="0">
                  <c:v>успеваемость</c:v>
                </c:pt>
              </c:strCache>
            </c:strRef>
          </c:tx>
          <c:spPr>
            <a:solidFill>
              <a:srgbClr val="9999FF"/>
            </a:solidFill>
            <a:ln w="12662">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75</c:v>
                </c:pt>
              </c:numCache>
            </c:numRef>
          </c:val>
        </c:ser>
        <c:ser>
          <c:idx val="1"/>
          <c:order val="1"/>
          <c:tx>
            <c:strRef>
              <c:f>Sheet1!$A$3</c:f>
              <c:strCache>
                <c:ptCount val="1"/>
                <c:pt idx="0">
                  <c:v>качество</c:v>
                </c:pt>
              </c:strCache>
            </c:strRef>
          </c:tx>
          <c:spPr>
            <a:solidFill>
              <a:srgbClr val="993366"/>
            </a:solidFill>
            <a:ln w="12662">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30</c:v>
                </c:pt>
              </c:numCache>
            </c:numRef>
          </c:val>
        </c:ser>
        <c:ser>
          <c:idx val="2"/>
          <c:order val="2"/>
          <c:tx>
            <c:strRef>
              <c:f>Sheet1!$A$4</c:f>
              <c:strCache>
                <c:ptCount val="1"/>
              </c:strCache>
            </c:strRef>
          </c:tx>
          <c:spPr>
            <a:solidFill>
              <a:srgbClr val="FFFFCC"/>
            </a:solidFill>
            <a:ln w="12662">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57413632"/>
        <c:axId val="357415168"/>
        <c:axId val="0"/>
      </c:bar3DChart>
      <c:catAx>
        <c:axId val="357413632"/>
        <c:scaling>
          <c:orientation val="minMax"/>
        </c:scaling>
        <c:delete val="0"/>
        <c:axPos val="b"/>
        <c:numFmt formatCode="General" sourceLinked="1"/>
        <c:majorTickMark val="out"/>
        <c:minorTickMark val="none"/>
        <c:tickLblPos val="low"/>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57415168"/>
        <c:crosses val="autoZero"/>
        <c:auto val="1"/>
        <c:lblAlgn val="ctr"/>
        <c:lblOffset val="100"/>
        <c:tickLblSkip val="1"/>
        <c:tickMarkSkip val="1"/>
        <c:noMultiLvlLbl val="0"/>
      </c:catAx>
      <c:valAx>
        <c:axId val="357415168"/>
        <c:scaling>
          <c:orientation val="minMax"/>
        </c:scaling>
        <c:delete val="0"/>
        <c:axPos val="l"/>
        <c:majorGridlines>
          <c:spPr>
            <a:ln w="3165">
              <a:solidFill>
                <a:srgbClr val="000000"/>
              </a:solidFill>
              <a:prstDash val="solid"/>
            </a:ln>
          </c:spPr>
        </c:majorGridlines>
        <c:numFmt formatCode="General" sourceLinked="1"/>
        <c:majorTickMark val="out"/>
        <c:minorTickMark val="none"/>
        <c:tickLblPos val="nextTo"/>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57413632"/>
        <c:crosses val="autoZero"/>
        <c:crossBetween val="between"/>
      </c:valAx>
      <c:spPr>
        <a:noFill/>
        <a:ln w="25324">
          <a:noFill/>
        </a:ln>
      </c:spPr>
    </c:plotArea>
    <c:legend>
      <c:legendPos val="r"/>
      <c:layout>
        <c:manualLayout>
          <c:xMode val="edge"/>
          <c:yMode val="edge"/>
          <c:x val="0.6834532374100728"/>
          <c:y val="0.34065934065934067"/>
          <c:w val="0.30215827338129547"/>
          <c:h val="0.31868131868131866"/>
        </c:manualLayout>
      </c:layout>
      <c:overlay val="0"/>
      <c:spPr>
        <a:noFill/>
        <a:ln w="3165">
          <a:solidFill>
            <a:srgbClr val="000000"/>
          </a:solidFill>
          <a:prstDash val="solid"/>
        </a:ln>
      </c:spPr>
      <c:txPr>
        <a:bodyPr/>
        <a:lstStyle/>
        <a:p>
          <a:pPr>
            <a:defRPr sz="733"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798" b="1" i="0" u="none" strike="noStrike" baseline="0">
          <a:solidFill>
            <a:srgbClr val="000000"/>
          </a:solidFill>
          <a:latin typeface="Calibri"/>
          <a:ea typeface="Calibri"/>
          <a:cs typeface="Calibri"/>
        </a:defRPr>
      </a:pPr>
      <a:endParaRPr lang="ru-RU"/>
    </a:p>
  </c:txPr>
  <c:externalData r:id="rId1">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9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2230215827338146"/>
          <c:y val="9.3406593406593505E-2"/>
          <c:w val="0.52158273381294806"/>
          <c:h val="0.79670329670329665"/>
        </c:manualLayout>
      </c:layout>
      <c:bar3DChart>
        <c:barDir val="col"/>
        <c:grouping val="clustered"/>
        <c:varyColors val="0"/>
        <c:ser>
          <c:idx val="0"/>
          <c:order val="0"/>
          <c:tx>
            <c:strRef>
              <c:f>Sheet1!$A$2</c:f>
              <c:strCache>
                <c:ptCount val="1"/>
                <c:pt idx="0">
                  <c:v>успеваемость</c:v>
                </c:pt>
              </c:strCache>
            </c:strRef>
          </c:tx>
          <c:spPr>
            <a:solidFill>
              <a:srgbClr val="9999FF"/>
            </a:solidFill>
            <a:ln w="12662">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90</c:v>
                </c:pt>
              </c:numCache>
            </c:numRef>
          </c:val>
        </c:ser>
        <c:ser>
          <c:idx val="1"/>
          <c:order val="1"/>
          <c:tx>
            <c:strRef>
              <c:f>Sheet1!$A$3</c:f>
              <c:strCache>
                <c:ptCount val="1"/>
                <c:pt idx="0">
                  <c:v>качество</c:v>
                </c:pt>
              </c:strCache>
            </c:strRef>
          </c:tx>
          <c:spPr>
            <a:solidFill>
              <a:srgbClr val="993366"/>
            </a:solidFill>
            <a:ln w="12662">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52</c:v>
                </c:pt>
              </c:numCache>
            </c:numRef>
          </c:val>
        </c:ser>
        <c:ser>
          <c:idx val="2"/>
          <c:order val="2"/>
          <c:tx>
            <c:strRef>
              <c:f>Sheet1!$A$4</c:f>
              <c:strCache>
                <c:ptCount val="1"/>
              </c:strCache>
            </c:strRef>
          </c:tx>
          <c:spPr>
            <a:solidFill>
              <a:srgbClr val="FFFFCC"/>
            </a:solidFill>
            <a:ln w="12662">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57625856"/>
        <c:axId val="357627392"/>
        <c:axId val="0"/>
      </c:bar3DChart>
      <c:catAx>
        <c:axId val="357625856"/>
        <c:scaling>
          <c:orientation val="minMax"/>
        </c:scaling>
        <c:delete val="0"/>
        <c:axPos val="b"/>
        <c:numFmt formatCode="General" sourceLinked="1"/>
        <c:majorTickMark val="out"/>
        <c:minorTickMark val="none"/>
        <c:tickLblPos val="low"/>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57627392"/>
        <c:crosses val="autoZero"/>
        <c:auto val="1"/>
        <c:lblAlgn val="ctr"/>
        <c:lblOffset val="100"/>
        <c:tickLblSkip val="1"/>
        <c:tickMarkSkip val="1"/>
        <c:noMultiLvlLbl val="0"/>
      </c:catAx>
      <c:valAx>
        <c:axId val="357627392"/>
        <c:scaling>
          <c:orientation val="minMax"/>
        </c:scaling>
        <c:delete val="0"/>
        <c:axPos val="l"/>
        <c:majorGridlines>
          <c:spPr>
            <a:ln w="3165">
              <a:solidFill>
                <a:srgbClr val="000000"/>
              </a:solidFill>
              <a:prstDash val="solid"/>
            </a:ln>
          </c:spPr>
        </c:majorGridlines>
        <c:numFmt formatCode="General" sourceLinked="1"/>
        <c:majorTickMark val="out"/>
        <c:minorTickMark val="none"/>
        <c:tickLblPos val="nextTo"/>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57625856"/>
        <c:crosses val="autoZero"/>
        <c:crossBetween val="between"/>
      </c:valAx>
      <c:spPr>
        <a:noFill/>
        <a:ln w="25324">
          <a:noFill/>
        </a:ln>
      </c:spPr>
    </c:plotArea>
    <c:legend>
      <c:legendPos val="r"/>
      <c:layout>
        <c:manualLayout>
          <c:xMode val="edge"/>
          <c:yMode val="edge"/>
          <c:x val="0.6834532374100728"/>
          <c:y val="0.34065934065934067"/>
          <c:w val="0.30215827338129547"/>
          <c:h val="0.31868131868131866"/>
        </c:manualLayout>
      </c:layout>
      <c:overlay val="0"/>
      <c:spPr>
        <a:noFill/>
        <a:ln w="3165">
          <a:solidFill>
            <a:srgbClr val="000000"/>
          </a:solidFill>
          <a:prstDash val="solid"/>
        </a:ln>
      </c:spPr>
      <c:txPr>
        <a:bodyPr/>
        <a:lstStyle/>
        <a:p>
          <a:pPr>
            <a:defRPr sz="733"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798" b="1" i="0" u="none" strike="noStrike" baseline="0">
          <a:solidFill>
            <a:srgbClr val="000000"/>
          </a:solidFill>
          <a:latin typeface="Calibri"/>
          <a:ea typeface="Calibri"/>
          <a:cs typeface="Calibri"/>
        </a:defRPr>
      </a:pPr>
      <a:endParaRPr lang="ru-RU"/>
    </a:p>
  </c:txPr>
  <c:externalData r:id="rId1">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9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2230215827338146"/>
          <c:y val="9.3406593406593505E-2"/>
          <c:w val="0.52158273381294806"/>
          <c:h val="0.79670329670329665"/>
        </c:manualLayout>
      </c:layout>
      <c:bar3DChart>
        <c:barDir val="col"/>
        <c:grouping val="clustered"/>
        <c:varyColors val="0"/>
        <c:ser>
          <c:idx val="0"/>
          <c:order val="0"/>
          <c:tx>
            <c:strRef>
              <c:f>Sheet1!$A$2</c:f>
              <c:strCache>
                <c:ptCount val="1"/>
                <c:pt idx="0">
                  <c:v>успеваемость</c:v>
                </c:pt>
              </c:strCache>
            </c:strRef>
          </c:tx>
          <c:spPr>
            <a:solidFill>
              <a:srgbClr val="9999FF"/>
            </a:solidFill>
            <a:ln w="12662">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95</c:v>
                </c:pt>
              </c:numCache>
            </c:numRef>
          </c:val>
        </c:ser>
        <c:ser>
          <c:idx val="1"/>
          <c:order val="1"/>
          <c:tx>
            <c:strRef>
              <c:f>Sheet1!$A$3</c:f>
              <c:strCache>
                <c:ptCount val="1"/>
                <c:pt idx="0">
                  <c:v>качество</c:v>
                </c:pt>
              </c:strCache>
            </c:strRef>
          </c:tx>
          <c:spPr>
            <a:solidFill>
              <a:srgbClr val="993366"/>
            </a:solidFill>
            <a:ln w="12662">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58</c:v>
                </c:pt>
              </c:numCache>
            </c:numRef>
          </c:val>
        </c:ser>
        <c:ser>
          <c:idx val="2"/>
          <c:order val="2"/>
          <c:tx>
            <c:strRef>
              <c:f>Sheet1!$A$4</c:f>
              <c:strCache>
                <c:ptCount val="1"/>
              </c:strCache>
            </c:strRef>
          </c:tx>
          <c:spPr>
            <a:solidFill>
              <a:srgbClr val="FFFFCC"/>
            </a:solidFill>
            <a:ln w="12662">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57899264"/>
        <c:axId val="357933824"/>
        <c:axId val="0"/>
      </c:bar3DChart>
      <c:catAx>
        <c:axId val="357899264"/>
        <c:scaling>
          <c:orientation val="minMax"/>
        </c:scaling>
        <c:delete val="0"/>
        <c:axPos val="b"/>
        <c:numFmt formatCode="General" sourceLinked="1"/>
        <c:majorTickMark val="out"/>
        <c:minorTickMark val="none"/>
        <c:tickLblPos val="low"/>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57933824"/>
        <c:crosses val="autoZero"/>
        <c:auto val="1"/>
        <c:lblAlgn val="ctr"/>
        <c:lblOffset val="100"/>
        <c:tickLblSkip val="1"/>
        <c:tickMarkSkip val="1"/>
        <c:noMultiLvlLbl val="0"/>
      </c:catAx>
      <c:valAx>
        <c:axId val="357933824"/>
        <c:scaling>
          <c:orientation val="minMax"/>
        </c:scaling>
        <c:delete val="0"/>
        <c:axPos val="l"/>
        <c:majorGridlines>
          <c:spPr>
            <a:ln w="3165">
              <a:solidFill>
                <a:srgbClr val="000000"/>
              </a:solidFill>
              <a:prstDash val="solid"/>
            </a:ln>
          </c:spPr>
        </c:majorGridlines>
        <c:numFmt formatCode="General" sourceLinked="1"/>
        <c:majorTickMark val="out"/>
        <c:minorTickMark val="none"/>
        <c:tickLblPos val="nextTo"/>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57899264"/>
        <c:crosses val="autoZero"/>
        <c:crossBetween val="between"/>
      </c:valAx>
      <c:spPr>
        <a:noFill/>
        <a:ln w="25324">
          <a:noFill/>
        </a:ln>
      </c:spPr>
    </c:plotArea>
    <c:legend>
      <c:legendPos val="r"/>
      <c:layout>
        <c:manualLayout>
          <c:xMode val="edge"/>
          <c:yMode val="edge"/>
          <c:x val="0.6834532374100728"/>
          <c:y val="0.34065934065934067"/>
          <c:w val="0.30215827338129547"/>
          <c:h val="0.31868131868131866"/>
        </c:manualLayout>
      </c:layout>
      <c:overlay val="0"/>
      <c:spPr>
        <a:noFill/>
        <a:ln w="3165">
          <a:solidFill>
            <a:srgbClr val="000000"/>
          </a:solidFill>
          <a:prstDash val="solid"/>
        </a:ln>
      </c:spPr>
      <c:txPr>
        <a:bodyPr/>
        <a:lstStyle/>
        <a:p>
          <a:pPr>
            <a:defRPr sz="733"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798" b="1" i="0" u="none" strike="noStrike" baseline="0">
          <a:solidFill>
            <a:srgbClr val="000000"/>
          </a:solidFill>
          <a:latin typeface="Calibri"/>
          <a:ea typeface="Calibri"/>
          <a:cs typeface="Calibri"/>
        </a:defRPr>
      </a:pPr>
      <a:endParaRPr lang="ru-RU"/>
    </a:p>
  </c:txPr>
  <c:externalData r:id="rId1">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9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2230215827338146"/>
          <c:y val="9.3406593406593505E-2"/>
          <c:w val="0.52158273381294806"/>
          <c:h val="0.79670329670329665"/>
        </c:manualLayout>
      </c:layout>
      <c:bar3DChart>
        <c:barDir val="col"/>
        <c:grouping val="clustered"/>
        <c:varyColors val="0"/>
        <c:ser>
          <c:idx val="0"/>
          <c:order val="0"/>
          <c:tx>
            <c:strRef>
              <c:f>Sheet1!$A$2</c:f>
              <c:strCache>
                <c:ptCount val="1"/>
                <c:pt idx="0">
                  <c:v>успеваемость</c:v>
                </c:pt>
              </c:strCache>
            </c:strRef>
          </c:tx>
          <c:spPr>
            <a:solidFill>
              <a:srgbClr val="9999FF"/>
            </a:solidFill>
            <a:ln w="12662">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100</c:v>
                </c:pt>
              </c:numCache>
            </c:numRef>
          </c:val>
        </c:ser>
        <c:ser>
          <c:idx val="1"/>
          <c:order val="1"/>
          <c:tx>
            <c:strRef>
              <c:f>Sheet1!$A$3</c:f>
              <c:strCache>
                <c:ptCount val="1"/>
                <c:pt idx="0">
                  <c:v>качество</c:v>
                </c:pt>
              </c:strCache>
            </c:strRef>
          </c:tx>
          <c:spPr>
            <a:solidFill>
              <a:srgbClr val="993366"/>
            </a:solidFill>
            <a:ln w="12662">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28</c:v>
                </c:pt>
              </c:numCache>
            </c:numRef>
          </c:val>
        </c:ser>
        <c:ser>
          <c:idx val="2"/>
          <c:order val="2"/>
          <c:tx>
            <c:strRef>
              <c:f>Sheet1!$A$4</c:f>
              <c:strCache>
                <c:ptCount val="1"/>
              </c:strCache>
            </c:strRef>
          </c:tx>
          <c:spPr>
            <a:solidFill>
              <a:srgbClr val="FFFFCC"/>
            </a:solidFill>
            <a:ln w="12662">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58041856"/>
        <c:axId val="358232064"/>
        <c:axId val="0"/>
      </c:bar3DChart>
      <c:catAx>
        <c:axId val="358041856"/>
        <c:scaling>
          <c:orientation val="minMax"/>
        </c:scaling>
        <c:delete val="0"/>
        <c:axPos val="b"/>
        <c:numFmt formatCode="General" sourceLinked="1"/>
        <c:majorTickMark val="out"/>
        <c:minorTickMark val="none"/>
        <c:tickLblPos val="low"/>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58232064"/>
        <c:crosses val="autoZero"/>
        <c:auto val="1"/>
        <c:lblAlgn val="ctr"/>
        <c:lblOffset val="100"/>
        <c:tickLblSkip val="1"/>
        <c:tickMarkSkip val="1"/>
        <c:noMultiLvlLbl val="0"/>
      </c:catAx>
      <c:valAx>
        <c:axId val="358232064"/>
        <c:scaling>
          <c:orientation val="minMax"/>
        </c:scaling>
        <c:delete val="0"/>
        <c:axPos val="l"/>
        <c:majorGridlines>
          <c:spPr>
            <a:ln w="3165">
              <a:solidFill>
                <a:srgbClr val="000000"/>
              </a:solidFill>
              <a:prstDash val="solid"/>
            </a:ln>
          </c:spPr>
        </c:majorGridlines>
        <c:numFmt formatCode="General" sourceLinked="1"/>
        <c:majorTickMark val="out"/>
        <c:minorTickMark val="none"/>
        <c:tickLblPos val="nextTo"/>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58041856"/>
        <c:crosses val="autoZero"/>
        <c:crossBetween val="between"/>
      </c:valAx>
      <c:spPr>
        <a:noFill/>
        <a:ln w="25324">
          <a:noFill/>
        </a:ln>
      </c:spPr>
    </c:plotArea>
    <c:legend>
      <c:legendPos val="r"/>
      <c:layout>
        <c:manualLayout>
          <c:xMode val="edge"/>
          <c:yMode val="edge"/>
          <c:x val="0.6834532374100728"/>
          <c:y val="0.34065934065934067"/>
          <c:w val="0.30215827338129547"/>
          <c:h val="0.31868131868131866"/>
        </c:manualLayout>
      </c:layout>
      <c:overlay val="0"/>
      <c:spPr>
        <a:noFill/>
        <a:ln w="3165">
          <a:solidFill>
            <a:srgbClr val="000000"/>
          </a:solidFill>
          <a:prstDash val="solid"/>
        </a:ln>
      </c:spPr>
      <c:txPr>
        <a:bodyPr/>
        <a:lstStyle/>
        <a:p>
          <a:pPr>
            <a:defRPr sz="733"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798" b="1" i="0" u="none" strike="noStrike" baseline="0">
          <a:solidFill>
            <a:srgbClr val="000000"/>
          </a:solidFill>
          <a:latin typeface="Calibri"/>
          <a:ea typeface="Calibri"/>
          <a:cs typeface="Calibri"/>
        </a:defRPr>
      </a:pPr>
      <a:endParaRPr lang="ru-RU"/>
    </a:p>
  </c:txPr>
  <c:externalData r:id="rId1">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9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2230215827338146"/>
          <c:y val="9.3406593406593505E-2"/>
          <c:w val="0.52158273381294806"/>
          <c:h val="0.79670329670329665"/>
        </c:manualLayout>
      </c:layout>
      <c:bar3DChart>
        <c:barDir val="col"/>
        <c:grouping val="clustered"/>
        <c:varyColors val="0"/>
        <c:ser>
          <c:idx val="0"/>
          <c:order val="0"/>
          <c:tx>
            <c:strRef>
              <c:f>Sheet1!$A$2</c:f>
              <c:strCache>
                <c:ptCount val="1"/>
                <c:pt idx="0">
                  <c:v>успеваемость</c:v>
                </c:pt>
              </c:strCache>
            </c:strRef>
          </c:tx>
          <c:spPr>
            <a:solidFill>
              <a:srgbClr val="9999FF"/>
            </a:solidFill>
            <a:ln w="12662">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100</c:v>
                </c:pt>
              </c:numCache>
            </c:numRef>
          </c:val>
        </c:ser>
        <c:ser>
          <c:idx val="1"/>
          <c:order val="1"/>
          <c:tx>
            <c:strRef>
              <c:f>Sheet1!$A$3</c:f>
              <c:strCache>
                <c:ptCount val="1"/>
                <c:pt idx="0">
                  <c:v>качество</c:v>
                </c:pt>
              </c:strCache>
            </c:strRef>
          </c:tx>
          <c:spPr>
            <a:solidFill>
              <a:srgbClr val="993366"/>
            </a:solidFill>
            <a:ln w="12662">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13</c:v>
                </c:pt>
              </c:numCache>
            </c:numRef>
          </c:val>
        </c:ser>
        <c:ser>
          <c:idx val="2"/>
          <c:order val="2"/>
          <c:tx>
            <c:strRef>
              <c:f>Sheet1!$A$4</c:f>
              <c:strCache>
                <c:ptCount val="1"/>
              </c:strCache>
            </c:strRef>
          </c:tx>
          <c:spPr>
            <a:solidFill>
              <a:srgbClr val="FFFFCC"/>
            </a:solidFill>
            <a:ln w="12662">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58450688"/>
        <c:axId val="358452224"/>
        <c:axId val="0"/>
      </c:bar3DChart>
      <c:catAx>
        <c:axId val="358450688"/>
        <c:scaling>
          <c:orientation val="minMax"/>
        </c:scaling>
        <c:delete val="0"/>
        <c:axPos val="b"/>
        <c:numFmt formatCode="General" sourceLinked="1"/>
        <c:majorTickMark val="out"/>
        <c:minorTickMark val="none"/>
        <c:tickLblPos val="low"/>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58452224"/>
        <c:crosses val="autoZero"/>
        <c:auto val="1"/>
        <c:lblAlgn val="ctr"/>
        <c:lblOffset val="100"/>
        <c:tickLblSkip val="1"/>
        <c:tickMarkSkip val="1"/>
        <c:noMultiLvlLbl val="0"/>
      </c:catAx>
      <c:valAx>
        <c:axId val="358452224"/>
        <c:scaling>
          <c:orientation val="minMax"/>
        </c:scaling>
        <c:delete val="0"/>
        <c:axPos val="l"/>
        <c:majorGridlines>
          <c:spPr>
            <a:ln w="3165">
              <a:solidFill>
                <a:srgbClr val="000000"/>
              </a:solidFill>
              <a:prstDash val="solid"/>
            </a:ln>
          </c:spPr>
        </c:majorGridlines>
        <c:numFmt formatCode="General" sourceLinked="1"/>
        <c:majorTickMark val="out"/>
        <c:minorTickMark val="none"/>
        <c:tickLblPos val="nextTo"/>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58450688"/>
        <c:crosses val="autoZero"/>
        <c:crossBetween val="between"/>
      </c:valAx>
      <c:spPr>
        <a:noFill/>
        <a:ln w="25324">
          <a:noFill/>
        </a:ln>
      </c:spPr>
    </c:plotArea>
    <c:legend>
      <c:legendPos val="r"/>
      <c:layout>
        <c:manualLayout>
          <c:xMode val="edge"/>
          <c:yMode val="edge"/>
          <c:x val="0.6834532374100728"/>
          <c:y val="0.34065934065934067"/>
          <c:w val="0.30215827338129547"/>
          <c:h val="0.31868131868131866"/>
        </c:manualLayout>
      </c:layout>
      <c:overlay val="0"/>
      <c:spPr>
        <a:noFill/>
        <a:ln w="3165">
          <a:solidFill>
            <a:srgbClr val="000000"/>
          </a:solidFill>
          <a:prstDash val="solid"/>
        </a:ln>
      </c:spPr>
      <c:txPr>
        <a:bodyPr/>
        <a:lstStyle/>
        <a:p>
          <a:pPr>
            <a:defRPr sz="733"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798" b="1" i="0" u="none" strike="noStrike" baseline="0">
          <a:solidFill>
            <a:srgbClr val="000000"/>
          </a:solidFill>
          <a:latin typeface="Calibri"/>
          <a:ea typeface="Calibri"/>
          <a:cs typeface="Calibri"/>
        </a:defRPr>
      </a:pPr>
      <a:endParaRPr lang="ru-RU"/>
    </a:p>
  </c:txPr>
  <c:externalData r:id="rId1">
    <c:autoUpdate val="0"/>
  </c:externalData>
</c:chartSpace>
</file>

<file path=word/charts/chart4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9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2230215827338146"/>
          <c:y val="9.3406593406593505E-2"/>
          <c:w val="0.52158273381294806"/>
          <c:h val="0.79670329670329665"/>
        </c:manualLayout>
      </c:layout>
      <c:bar3DChart>
        <c:barDir val="col"/>
        <c:grouping val="clustered"/>
        <c:varyColors val="0"/>
        <c:ser>
          <c:idx val="0"/>
          <c:order val="0"/>
          <c:tx>
            <c:strRef>
              <c:f>Sheet1!$A$2</c:f>
              <c:strCache>
                <c:ptCount val="1"/>
                <c:pt idx="0">
                  <c:v>успеваемость</c:v>
                </c:pt>
              </c:strCache>
            </c:strRef>
          </c:tx>
          <c:spPr>
            <a:solidFill>
              <a:srgbClr val="9999FF"/>
            </a:solidFill>
            <a:ln w="12662">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76</c:v>
                </c:pt>
              </c:numCache>
            </c:numRef>
          </c:val>
        </c:ser>
        <c:ser>
          <c:idx val="1"/>
          <c:order val="1"/>
          <c:tx>
            <c:strRef>
              <c:f>Sheet1!$A$3</c:f>
              <c:strCache>
                <c:ptCount val="1"/>
                <c:pt idx="0">
                  <c:v>качество</c:v>
                </c:pt>
              </c:strCache>
            </c:strRef>
          </c:tx>
          <c:spPr>
            <a:solidFill>
              <a:srgbClr val="993366"/>
            </a:solidFill>
            <a:ln w="12662">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10</c:v>
                </c:pt>
              </c:numCache>
            </c:numRef>
          </c:val>
        </c:ser>
        <c:ser>
          <c:idx val="2"/>
          <c:order val="2"/>
          <c:tx>
            <c:strRef>
              <c:f>Sheet1!$A$4</c:f>
              <c:strCache>
                <c:ptCount val="1"/>
              </c:strCache>
            </c:strRef>
          </c:tx>
          <c:spPr>
            <a:solidFill>
              <a:srgbClr val="FFFFCC"/>
            </a:solidFill>
            <a:ln w="12662">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58593280"/>
        <c:axId val="358594816"/>
        <c:axId val="0"/>
      </c:bar3DChart>
      <c:catAx>
        <c:axId val="358593280"/>
        <c:scaling>
          <c:orientation val="minMax"/>
        </c:scaling>
        <c:delete val="0"/>
        <c:axPos val="b"/>
        <c:numFmt formatCode="General" sourceLinked="1"/>
        <c:majorTickMark val="out"/>
        <c:minorTickMark val="none"/>
        <c:tickLblPos val="low"/>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58594816"/>
        <c:crosses val="autoZero"/>
        <c:auto val="1"/>
        <c:lblAlgn val="ctr"/>
        <c:lblOffset val="100"/>
        <c:tickLblSkip val="1"/>
        <c:tickMarkSkip val="1"/>
        <c:noMultiLvlLbl val="0"/>
      </c:catAx>
      <c:valAx>
        <c:axId val="358594816"/>
        <c:scaling>
          <c:orientation val="minMax"/>
        </c:scaling>
        <c:delete val="0"/>
        <c:axPos val="l"/>
        <c:majorGridlines>
          <c:spPr>
            <a:ln w="3165">
              <a:solidFill>
                <a:srgbClr val="000000"/>
              </a:solidFill>
              <a:prstDash val="solid"/>
            </a:ln>
          </c:spPr>
        </c:majorGridlines>
        <c:numFmt formatCode="General" sourceLinked="1"/>
        <c:majorTickMark val="out"/>
        <c:minorTickMark val="none"/>
        <c:tickLblPos val="nextTo"/>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58593280"/>
        <c:crosses val="autoZero"/>
        <c:crossBetween val="between"/>
      </c:valAx>
      <c:spPr>
        <a:noFill/>
        <a:ln w="25324">
          <a:noFill/>
        </a:ln>
      </c:spPr>
    </c:plotArea>
    <c:legend>
      <c:legendPos val="r"/>
      <c:layout>
        <c:manualLayout>
          <c:xMode val="edge"/>
          <c:yMode val="edge"/>
          <c:x val="0.6834532374100728"/>
          <c:y val="0.34065934065934067"/>
          <c:w val="0.30215827338129547"/>
          <c:h val="0.31868131868131866"/>
        </c:manualLayout>
      </c:layout>
      <c:overlay val="0"/>
      <c:spPr>
        <a:noFill/>
        <a:ln w="3165">
          <a:solidFill>
            <a:srgbClr val="000000"/>
          </a:solidFill>
          <a:prstDash val="solid"/>
        </a:ln>
      </c:spPr>
      <c:txPr>
        <a:bodyPr/>
        <a:lstStyle/>
        <a:p>
          <a:pPr>
            <a:defRPr sz="733"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798" b="1" i="0" u="none" strike="noStrike" baseline="0">
          <a:solidFill>
            <a:srgbClr val="000000"/>
          </a:solidFill>
          <a:latin typeface="Calibri"/>
          <a:ea typeface="Calibri"/>
          <a:cs typeface="Calibri"/>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14"/>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5813953488372112"/>
          <c:y val="9.3406593406593505E-2"/>
          <c:w val="0.54883720930232549"/>
          <c:h val="0.79670329670329665"/>
        </c:manualLayout>
      </c:layout>
      <c:bar3DChart>
        <c:barDir val="col"/>
        <c:grouping val="clustered"/>
        <c:varyColors val="0"/>
        <c:ser>
          <c:idx val="0"/>
          <c:order val="0"/>
          <c:tx>
            <c:strRef>
              <c:f>Sheet1!$A$2</c:f>
              <c:strCache>
                <c:ptCount val="1"/>
                <c:pt idx="0">
                  <c:v>успев</c:v>
                </c:pt>
              </c:strCache>
            </c:strRef>
          </c:tx>
          <c:spPr>
            <a:solidFill>
              <a:srgbClr val="9999FF"/>
            </a:solidFill>
            <a:ln w="12673">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95</c:v>
                </c:pt>
              </c:numCache>
            </c:numRef>
          </c:val>
        </c:ser>
        <c:ser>
          <c:idx val="1"/>
          <c:order val="1"/>
          <c:tx>
            <c:strRef>
              <c:f>Sheet1!$A$3</c:f>
              <c:strCache>
                <c:ptCount val="1"/>
                <c:pt idx="0">
                  <c:v>качест</c:v>
                </c:pt>
              </c:strCache>
            </c:strRef>
          </c:tx>
          <c:spPr>
            <a:solidFill>
              <a:srgbClr val="993366"/>
            </a:solidFill>
            <a:ln w="12673">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68</c:v>
                </c:pt>
              </c:numCache>
            </c:numRef>
          </c:val>
        </c:ser>
        <c:ser>
          <c:idx val="2"/>
          <c:order val="2"/>
          <c:tx>
            <c:strRef>
              <c:f>Sheet1!$A$4</c:f>
              <c:strCache>
                <c:ptCount val="1"/>
              </c:strCache>
            </c:strRef>
          </c:tx>
          <c:spPr>
            <a:solidFill>
              <a:srgbClr val="FFFFCC"/>
            </a:solidFill>
            <a:ln w="12673">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35548800"/>
        <c:axId val="335550336"/>
        <c:axId val="0"/>
      </c:bar3DChart>
      <c:catAx>
        <c:axId val="335548800"/>
        <c:scaling>
          <c:orientation val="minMax"/>
        </c:scaling>
        <c:delete val="0"/>
        <c:axPos val="b"/>
        <c:numFmt formatCode="General" sourceLinked="1"/>
        <c:majorTickMark val="out"/>
        <c:minorTickMark val="none"/>
        <c:tickLblPos val="low"/>
        <c:spPr>
          <a:ln w="3168">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35550336"/>
        <c:crosses val="autoZero"/>
        <c:auto val="1"/>
        <c:lblAlgn val="ctr"/>
        <c:lblOffset val="100"/>
        <c:tickLblSkip val="1"/>
        <c:tickMarkSkip val="1"/>
        <c:noMultiLvlLbl val="0"/>
      </c:catAx>
      <c:valAx>
        <c:axId val="335550336"/>
        <c:scaling>
          <c:orientation val="minMax"/>
        </c:scaling>
        <c:delete val="0"/>
        <c:axPos val="l"/>
        <c:majorGridlines>
          <c:spPr>
            <a:ln w="3168">
              <a:solidFill>
                <a:srgbClr val="000000"/>
              </a:solidFill>
              <a:prstDash val="solid"/>
            </a:ln>
          </c:spPr>
        </c:majorGridlines>
        <c:numFmt formatCode="General" sourceLinked="1"/>
        <c:majorTickMark val="out"/>
        <c:minorTickMark val="none"/>
        <c:tickLblPos val="nextTo"/>
        <c:spPr>
          <a:ln w="3168">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35548800"/>
        <c:crosses val="autoZero"/>
        <c:crossBetween val="between"/>
      </c:valAx>
      <c:spPr>
        <a:noFill/>
        <a:ln w="25346">
          <a:noFill/>
        </a:ln>
      </c:spPr>
    </c:plotArea>
    <c:legend>
      <c:legendPos val="r"/>
      <c:layout>
        <c:manualLayout>
          <c:xMode val="edge"/>
          <c:yMode val="edge"/>
          <c:x val="0.75813953488372154"/>
          <c:y val="0.34065934065934067"/>
          <c:w val="0.22325581395348837"/>
          <c:h val="0.31868131868131866"/>
        </c:manualLayout>
      </c:layout>
      <c:overlay val="0"/>
      <c:spPr>
        <a:noFill/>
        <a:ln w="3168">
          <a:solidFill>
            <a:srgbClr val="000000"/>
          </a:solidFill>
          <a:prstDash val="solid"/>
        </a:ln>
      </c:spPr>
      <c:txPr>
        <a:bodyPr/>
        <a:lstStyle/>
        <a:p>
          <a:pPr>
            <a:defRPr sz="733"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798" b="1" i="0" u="none" strike="noStrike" baseline="0">
          <a:solidFill>
            <a:srgbClr val="000000"/>
          </a:solidFill>
          <a:latin typeface="Calibri"/>
          <a:ea typeface="Calibri"/>
          <a:cs typeface="Calibri"/>
        </a:defRPr>
      </a:pPr>
      <a:endParaRPr lang="ru-RU"/>
    </a:p>
  </c:txPr>
  <c:externalData r:id="rId1">
    <c:autoUpdate val="0"/>
  </c:externalData>
</c:chartSpace>
</file>

<file path=word/charts/chart5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9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2230215827338146"/>
          <c:y val="9.3406593406593505E-2"/>
          <c:w val="0.52158273381294806"/>
          <c:h val="0.79670329670329665"/>
        </c:manualLayout>
      </c:layout>
      <c:bar3DChart>
        <c:barDir val="col"/>
        <c:grouping val="clustered"/>
        <c:varyColors val="0"/>
        <c:ser>
          <c:idx val="0"/>
          <c:order val="0"/>
          <c:tx>
            <c:strRef>
              <c:f>Sheet1!$A$2</c:f>
              <c:strCache>
                <c:ptCount val="1"/>
                <c:pt idx="0">
                  <c:v>успеваемость</c:v>
                </c:pt>
              </c:strCache>
            </c:strRef>
          </c:tx>
          <c:spPr>
            <a:solidFill>
              <a:srgbClr val="9999FF"/>
            </a:solidFill>
            <a:ln w="12662">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75</c:v>
                </c:pt>
              </c:numCache>
            </c:numRef>
          </c:val>
        </c:ser>
        <c:ser>
          <c:idx val="1"/>
          <c:order val="1"/>
          <c:tx>
            <c:strRef>
              <c:f>Sheet1!$A$3</c:f>
              <c:strCache>
                <c:ptCount val="1"/>
                <c:pt idx="0">
                  <c:v>качество</c:v>
                </c:pt>
              </c:strCache>
            </c:strRef>
          </c:tx>
          <c:spPr>
            <a:solidFill>
              <a:srgbClr val="993366"/>
            </a:solidFill>
            <a:ln w="12662">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10</c:v>
                </c:pt>
              </c:numCache>
            </c:numRef>
          </c:val>
        </c:ser>
        <c:ser>
          <c:idx val="2"/>
          <c:order val="2"/>
          <c:tx>
            <c:strRef>
              <c:f>Sheet1!$A$4</c:f>
              <c:strCache>
                <c:ptCount val="1"/>
              </c:strCache>
            </c:strRef>
          </c:tx>
          <c:spPr>
            <a:solidFill>
              <a:srgbClr val="FFFFCC"/>
            </a:solidFill>
            <a:ln w="12662">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58682624"/>
        <c:axId val="358684160"/>
        <c:axId val="0"/>
      </c:bar3DChart>
      <c:catAx>
        <c:axId val="358682624"/>
        <c:scaling>
          <c:orientation val="minMax"/>
        </c:scaling>
        <c:delete val="0"/>
        <c:axPos val="b"/>
        <c:numFmt formatCode="General" sourceLinked="1"/>
        <c:majorTickMark val="out"/>
        <c:minorTickMark val="none"/>
        <c:tickLblPos val="low"/>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58684160"/>
        <c:crosses val="autoZero"/>
        <c:auto val="1"/>
        <c:lblAlgn val="ctr"/>
        <c:lblOffset val="100"/>
        <c:tickLblSkip val="1"/>
        <c:tickMarkSkip val="1"/>
        <c:noMultiLvlLbl val="0"/>
      </c:catAx>
      <c:valAx>
        <c:axId val="358684160"/>
        <c:scaling>
          <c:orientation val="minMax"/>
        </c:scaling>
        <c:delete val="0"/>
        <c:axPos val="l"/>
        <c:majorGridlines>
          <c:spPr>
            <a:ln w="3165">
              <a:solidFill>
                <a:srgbClr val="000000"/>
              </a:solidFill>
              <a:prstDash val="solid"/>
            </a:ln>
          </c:spPr>
        </c:majorGridlines>
        <c:numFmt formatCode="General" sourceLinked="1"/>
        <c:majorTickMark val="out"/>
        <c:minorTickMark val="none"/>
        <c:tickLblPos val="nextTo"/>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58682624"/>
        <c:crosses val="autoZero"/>
        <c:crossBetween val="between"/>
      </c:valAx>
      <c:spPr>
        <a:noFill/>
        <a:ln w="25324">
          <a:noFill/>
        </a:ln>
      </c:spPr>
    </c:plotArea>
    <c:legend>
      <c:legendPos val="r"/>
      <c:layout>
        <c:manualLayout>
          <c:xMode val="edge"/>
          <c:yMode val="edge"/>
          <c:x val="0.6834532374100728"/>
          <c:y val="0.34065934065934067"/>
          <c:w val="0.30215827338129547"/>
          <c:h val="0.31868131868131866"/>
        </c:manualLayout>
      </c:layout>
      <c:overlay val="0"/>
      <c:spPr>
        <a:noFill/>
        <a:ln w="3165">
          <a:solidFill>
            <a:srgbClr val="000000"/>
          </a:solidFill>
          <a:prstDash val="solid"/>
        </a:ln>
      </c:spPr>
      <c:txPr>
        <a:bodyPr/>
        <a:lstStyle/>
        <a:p>
          <a:pPr>
            <a:defRPr sz="733"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798" b="1" i="0" u="none" strike="noStrike" baseline="0">
          <a:solidFill>
            <a:srgbClr val="000000"/>
          </a:solidFill>
          <a:latin typeface="Calibri"/>
          <a:ea typeface="Calibri"/>
          <a:cs typeface="Calibri"/>
        </a:defRPr>
      </a:pPr>
      <a:endParaRPr lang="ru-RU"/>
    </a:p>
  </c:txPr>
  <c:externalData r:id="rId1">
    <c:autoUpdate val="0"/>
  </c:externalData>
</c:chartSpace>
</file>

<file path=word/charts/chart5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9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0071942446043169"/>
          <c:y val="9.3406593406593505E-2"/>
          <c:w val="0.54316546762590001"/>
          <c:h val="0.79670329670329665"/>
        </c:manualLayout>
      </c:layout>
      <c:bar3DChart>
        <c:barDir val="col"/>
        <c:grouping val="clustered"/>
        <c:varyColors val="0"/>
        <c:ser>
          <c:idx val="0"/>
          <c:order val="0"/>
          <c:tx>
            <c:strRef>
              <c:f>Sheet1!$A$2</c:f>
              <c:strCache>
                <c:ptCount val="1"/>
                <c:pt idx="0">
                  <c:v>успеваемость</c:v>
                </c:pt>
              </c:strCache>
            </c:strRef>
          </c:tx>
          <c:spPr>
            <a:solidFill>
              <a:srgbClr val="9999FF"/>
            </a:solidFill>
            <a:ln w="12662">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79</c:v>
                </c:pt>
              </c:numCache>
            </c:numRef>
          </c:val>
        </c:ser>
        <c:ser>
          <c:idx val="1"/>
          <c:order val="1"/>
          <c:tx>
            <c:strRef>
              <c:f>Sheet1!$A$3</c:f>
              <c:strCache>
                <c:ptCount val="1"/>
                <c:pt idx="0">
                  <c:v>качество</c:v>
                </c:pt>
              </c:strCache>
            </c:strRef>
          </c:tx>
          <c:spPr>
            <a:solidFill>
              <a:srgbClr val="993366"/>
            </a:solidFill>
            <a:ln w="12662">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21</c:v>
                </c:pt>
              </c:numCache>
            </c:numRef>
          </c:val>
        </c:ser>
        <c:ser>
          <c:idx val="2"/>
          <c:order val="2"/>
          <c:tx>
            <c:strRef>
              <c:f>Sheet1!$A$4</c:f>
              <c:strCache>
                <c:ptCount val="1"/>
              </c:strCache>
            </c:strRef>
          </c:tx>
          <c:spPr>
            <a:solidFill>
              <a:srgbClr val="FFFFCC"/>
            </a:solidFill>
            <a:ln w="12662">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58738944"/>
        <c:axId val="358748928"/>
        <c:axId val="0"/>
      </c:bar3DChart>
      <c:catAx>
        <c:axId val="358738944"/>
        <c:scaling>
          <c:orientation val="minMax"/>
        </c:scaling>
        <c:delete val="0"/>
        <c:axPos val="b"/>
        <c:numFmt formatCode="General" sourceLinked="1"/>
        <c:majorTickMark val="out"/>
        <c:minorTickMark val="none"/>
        <c:tickLblPos val="low"/>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58748928"/>
        <c:crosses val="autoZero"/>
        <c:auto val="1"/>
        <c:lblAlgn val="ctr"/>
        <c:lblOffset val="100"/>
        <c:tickLblSkip val="1"/>
        <c:tickMarkSkip val="1"/>
        <c:noMultiLvlLbl val="0"/>
      </c:catAx>
      <c:valAx>
        <c:axId val="358748928"/>
        <c:scaling>
          <c:orientation val="minMax"/>
        </c:scaling>
        <c:delete val="0"/>
        <c:axPos val="l"/>
        <c:majorGridlines>
          <c:spPr>
            <a:ln w="3165">
              <a:solidFill>
                <a:srgbClr val="000000"/>
              </a:solidFill>
              <a:prstDash val="solid"/>
            </a:ln>
          </c:spPr>
        </c:majorGridlines>
        <c:numFmt formatCode="General" sourceLinked="1"/>
        <c:majorTickMark val="out"/>
        <c:minorTickMark val="none"/>
        <c:tickLblPos val="nextTo"/>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58738944"/>
        <c:crosses val="autoZero"/>
        <c:crossBetween val="between"/>
      </c:valAx>
      <c:spPr>
        <a:noFill/>
        <a:ln w="25324">
          <a:noFill/>
        </a:ln>
      </c:spPr>
    </c:plotArea>
    <c:legend>
      <c:legendPos val="r"/>
      <c:layout>
        <c:manualLayout>
          <c:xMode val="edge"/>
          <c:yMode val="edge"/>
          <c:x val="0.6834532374100728"/>
          <c:y val="0.34065934065934067"/>
          <c:w val="0.30215827338129547"/>
          <c:h val="0.31868131868131866"/>
        </c:manualLayout>
      </c:layout>
      <c:overlay val="0"/>
      <c:spPr>
        <a:noFill/>
        <a:ln w="3165">
          <a:solidFill>
            <a:srgbClr val="000000"/>
          </a:solidFill>
          <a:prstDash val="solid"/>
        </a:ln>
      </c:spPr>
      <c:txPr>
        <a:bodyPr/>
        <a:lstStyle/>
        <a:p>
          <a:pPr>
            <a:defRPr sz="733"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798" b="1" i="0" u="none" strike="noStrike" baseline="0">
          <a:solidFill>
            <a:srgbClr val="000000"/>
          </a:solidFill>
          <a:latin typeface="Calibri"/>
          <a:ea typeface="Calibri"/>
          <a:cs typeface="Calibri"/>
        </a:defRPr>
      </a:pPr>
      <a:endParaRPr lang="ru-RU"/>
    </a:p>
  </c:txPr>
  <c:externalData r:id="rId1">
    <c:autoUpdate val="0"/>
  </c:externalData>
</c:chartSpace>
</file>

<file path=word/charts/chart5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9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2230215827338146"/>
          <c:y val="9.3406593406593505E-2"/>
          <c:w val="0.52158273381294806"/>
          <c:h val="0.79670329670329665"/>
        </c:manualLayout>
      </c:layout>
      <c:bar3DChart>
        <c:barDir val="col"/>
        <c:grouping val="clustered"/>
        <c:varyColors val="0"/>
        <c:ser>
          <c:idx val="0"/>
          <c:order val="0"/>
          <c:tx>
            <c:strRef>
              <c:f>Sheet1!$A$2</c:f>
              <c:strCache>
                <c:ptCount val="1"/>
                <c:pt idx="0">
                  <c:v>успеваемость</c:v>
                </c:pt>
              </c:strCache>
            </c:strRef>
          </c:tx>
          <c:spPr>
            <a:solidFill>
              <a:srgbClr val="9999FF"/>
            </a:solidFill>
            <a:ln w="12662">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76</c:v>
                </c:pt>
              </c:numCache>
            </c:numRef>
          </c:val>
        </c:ser>
        <c:ser>
          <c:idx val="1"/>
          <c:order val="1"/>
          <c:tx>
            <c:strRef>
              <c:f>Sheet1!$A$3</c:f>
              <c:strCache>
                <c:ptCount val="1"/>
                <c:pt idx="0">
                  <c:v>качество</c:v>
                </c:pt>
              </c:strCache>
            </c:strRef>
          </c:tx>
          <c:spPr>
            <a:solidFill>
              <a:srgbClr val="993366"/>
            </a:solidFill>
            <a:ln w="12662">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13</c:v>
                </c:pt>
              </c:numCache>
            </c:numRef>
          </c:val>
        </c:ser>
        <c:ser>
          <c:idx val="2"/>
          <c:order val="2"/>
          <c:tx>
            <c:strRef>
              <c:f>Sheet1!$A$4</c:f>
              <c:strCache>
                <c:ptCount val="1"/>
              </c:strCache>
            </c:strRef>
          </c:tx>
          <c:spPr>
            <a:solidFill>
              <a:srgbClr val="FFFFCC"/>
            </a:solidFill>
            <a:ln w="12662">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58795520"/>
        <c:axId val="358813696"/>
        <c:axId val="0"/>
      </c:bar3DChart>
      <c:catAx>
        <c:axId val="358795520"/>
        <c:scaling>
          <c:orientation val="minMax"/>
        </c:scaling>
        <c:delete val="0"/>
        <c:axPos val="b"/>
        <c:numFmt formatCode="General" sourceLinked="1"/>
        <c:majorTickMark val="out"/>
        <c:minorTickMark val="none"/>
        <c:tickLblPos val="low"/>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58813696"/>
        <c:crosses val="autoZero"/>
        <c:auto val="1"/>
        <c:lblAlgn val="ctr"/>
        <c:lblOffset val="100"/>
        <c:tickLblSkip val="1"/>
        <c:tickMarkSkip val="1"/>
        <c:noMultiLvlLbl val="0"/>
      </c:catAx>
      <c:valAx>
        <c:axId val="358813696"/>
        <c:scaling>
          <c:orientation val="minMax"/>
        </c:scaling>
        <c:delete val="0"/>
        <c:axPos val="l"/>
        <c:majorGridlines>
          <c:spPr>
            <a:ln w="3165">
              <a:solidFill>
                <a:srgbClr val="000000"/>
              </a:solidFill>
              <a:prstDash val="solid"/>
            </a:ln>
          </c:spPr>
        </c:majorGridlines>
        <c:numFmt formatCode="General" sourceLinked="1"/>
        <c:majorTickMark val="out"/>
        <c:minorTickMark val="none"/>
        <c:tickLblPos val="nextTo"/>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58795520"/>
        <c:crosses val="autoZero"/>
        <c:crossBetween val="between"/>
      </c:valAx>
      <c:spPr>
        <a:noFill/>
        <a:ln w="25324">
          <a:noFill/>
        </a:ln>
      </c:spPr>
    </c:plotArea>
    <c:legend>
      <c:legendPos val="r"/>
      <c:layout>
        <c:manualLayout>
          <c:xMode val="edge"/>
          <c:yMode val="edge"/>
          <c:x val="0.6834532374100728"/>
          <c:y val="0.34065934065934067"/>
          <c:w val="0.30215827338129547"/>
          <c:h val="0.31868131868131866"/>
        </c:manualLayout>
      </c:layout>
      <c:overlay val="0"/>
      <c:spPr>
        <a:noFill/>
        <a:ln w="3165">
          <a:solidFill>
            <a:srgbClr val="000000"/>
          </a:solidFill>
          <a:prstDash val="solid"/>
        </a:ln>
      </c:spPr>
      <c:txPr>
        <a:bodyPr/>
        <a:lstStyle/>
        <a:p>
          <a:pPr>
            <a:defRPr sz="733"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798" b="1" i="0" u="none" strike="noStrike" baseline="0">
          <a:solidFill>
            <a:srgbClr val="000000"/>
          </a:solidFill>
          <a:latin typeface="Calibri"/>
          <a:ea typeface="Calibri"/>
          <a:cs typeface="Calibri"/>
        </a:defRPr>
      </a:pPr>
      <a:endParaRPr lang="ru-RU"/>
    </a:p>
  </c:txPr>
  <c:externalData r:id="rId1">
    <c:autoUpdate val="0"/>
  </c:externalData>
</c:chartSpace>
</file>

<file path=word/charts/chart5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9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2230215827338146"/>
          <c:y val="9.3406593406593505E-2"/>
          <c:w val="0.52158273381294806"/>
          <c:h val="0.79670329670329665"/>
        </c:manualLayout>
      </c:layout>
      <c:bar3DChart>
        <c:barDir val="col"/>
        <c:grouping val="clustered"/>
        <c:varyColors val="0"/>
        <c:ser>
          <c:idx val="0"/>
          <c:order val="0"/>
          <c:tx>
            <c:strRef>
              <c:f>Sheet1!$A$2</c:f>
              <c:strCache>
                <c:ptCount val="1"/>
                <c:pt idx="0">
                  <c:v>успеваемость</c:v>
                </c:pt>
              </c:strCache>
            </c:strRef>
          </c:tx>
          <c:spPr>
            <a:solidFill>
              <a:srgbClr val="9999FF"/>
            </a:solidFill>
            <a:ln w="12662">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76</c:v>
                </c:pt>
              </c:numCache>
            </c:numRef>
          </c:val>
        </c:ser>
        <c:ser>
          <c:idx val="1"/>
          <c:order val="1"/>
          <c:tx>
            <c:strRef>
              <c:f>Sheet1!$A$3</c:f>
              <c:strCache>
                <c:ptCount val="1"/>
                <c:pt idx="0">
                  <c:v>качество</c:v>
                </c:pt>
              </c:strCache>
            </c:strRef>
          </c:tx>
          <c:spPr>
            <a:solidFill>
              <a:srgbClr val="993366"/>
            </a:solidFill>
            <a:ln w="12662">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14</c:v>
                </c:pt>
              </c:numCache>
            </c:numRef>
          </c:val>
        </c:ser>
        <c:ser>
          <c:idx val="2"/>
          <c:order val="2"/>
          <c:tx>
            <c:strRef>
              <c:f>Sheet1!$A$4</c:f>
              <c:strCache>
                <c:ptCount val="1"/>
              </c:strCache>
            </c:strRef>
          </c:tx>
          <c:spPr>
            <a:solidFill>
              <a:srgbClr val="FFFFCC"/>
            </a:solidFill>
            <a:ln w="12662">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58831616"/>
        <c:axId val="358833152"/>
        <c:axId val="0"/>
      </c:bar3DChart>
      <c:catAx>
        <c:axId val="358831616"/>
        <c:scaling>
          <c:orientation val="minMax"/>
        </c:scaling>
        <c:delete val="0"/>
        <c:axPos val="b"/>
        <c:numFmt formatCode="General" sourceLinked="1"/>
        <c:majorTickMark val="out"/>
        <c:minorTickMark val="none"/>
        <c:tickLblPos val="low"/>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58833152"/>
        <c:crosses val="autoZero"/>
        <c:auto val="1"/>
        <c:lblAlgn val="ctr"/>
        <c:lblOffset val="100"/>
        <c:tickLblSkip val="1"/>
        <c:tickMarkSkip val="1"/>
        <c:noMultiLvlLbl val="0"/>
      </c:catAx>
      <c:valAx>
        <c:axId val="358833152"/>
        <c:scaling>
          <c:orientation val="minMax"/>
        </c:scaling>
        <c:delete val="0"/>
        <c:axPos val="l"/>
        <c:majorGridlines>
          <c:spPr>
            <a:ln w="3165">
              <a:solidFill>
                <a:srgbClr val="000000"/>
              </a:solidFill>
              <a:prstDash val="solid"/>
            </a:ln>
          </c:spPr>
        </c:majorGridlines>
        <c:numFmt formatCode="General" sourceLinked="1"/>
        <c:majorTickMark val="out"/>
        <c:minorTickMark val="none"/>
        <c:tickLblPos val="nextTo"/>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58831616"/>
        <c:crosses val="autoZero"/>
        <c:crossBetween val="between"/>
      </c:valAx>
      <c:spPr>
        <a:noFill/>
        <a:ln w="25324">
          <a:noFill/>
        </a:ln>
      </c:spPr>
    </c:plotArea>
    <c:legend>
      <c:legendPos val="r"/>
      <c:layout>
        <c:manualLayout>
          <c:xMode val="edge"/>
          <c:yMode val="edge"/>
          <c:x val="0.6834532374100728"/>
          <c:y val="0.34065934065934067"/>
          <c:w val="0.30215827338129547"/>
          <c:h val="0.31868131868131866"/>
        </c:manualLayout>
      </c:layout>
      <c:overlay val="0"/>
      <c:spPr>
        <a:noFill/>
        <a:ln w="3165">
          <a:solidFill>
            <a:srgbClr val="000000"/>
          </a:solidFill>
          <a:prstDash val="solid"/>
        </a:ln>
      </c:spPr>
      <c:txPr>
        <a:bodyPr/>
        <a:lstStyle/>
        <a:p>
          <a:pPr>
            <a:defRPr sz="733"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798" b="1" i="0" u="none" strike="noStrike" baseline="0">
          <a:solidFill>
            <a:srgbClr val="000000"/>
          </a:solidFill>
          <a:latin typeface="Calibri"/>
          <a:ea typeface="Calibri"/>
          <a:cs typeface="Calibri"/>
        </a:defRPr>
      </a:pPr>
      <a:endParaRPr lang="ru-RU"/>
    </a:p>
  </c:txPr>
  <c:externalData r:id="rId1">
    <c:autoUpdate val="0"/>
  </c:externalData>
</c:chartSpace>
</file>

<file path=word/charts/chart5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9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2230215827338146"/>
          <c:y val="9.3406593406593505E-2"/>
          <c:w val="0.52158273381294806"/>
          <c:h val="0.79670329670329665"/>
        </c:manualLayout>
      </c:layout>
      <c:bar3DChart>
        <c:barDir val="col"/>
        <c:grouping val="clustered"/>
        <c:varyColors val="0"/>
        <c:ser>
          <c:idx val="0"/>
          <c:order val="0"/>
          <c:tx>
            <c:strRef>
              <c:f>Sheet1!$A$2</c:f>
              <c:strCache>
                <c:ptCount val="1"/>
                <c:pt idx="0">
                  <c:v>успеваемость</c:v>
                </c:pt>
              </c:strCache>
            </c:strRef>
          </c:tx>
          <c:spPr>
            <a:solidFill>
              <a:srgbClr val="9999FF"/>
            </a:solidFill>
            <a:ln w="12662">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68</c:v>
                </c:pt>
              </c:numCache>
            </c:numRef>
          </c:val>
        </c:ser>
        <c:ser>
          <c:idx val="1"/>
          <c:order val="1"/>
          <c:tx>
            <c:strRef>
              <c:f>Sheet1!$A$3</c:f>
              <c:strCache>
                <c:ptCount val="1"/>
                <c:pt idx="0">
                  <c:v>качество</c:v>
                </c:pt>
              </c:strCache>
            </c:strRef>
          </c:tx>
          <c:spPr>
            <a:solidFill>
              <a:srgbClr val="993366"/>
            </a:solidFill>
            <a:ln w="12662">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32</c:v>
                </c:pt>
              </c:numCache>
            </c:numRef>
          </c:val>
        </c:ser>
        <c:ser>
          <c:idx val="2"/>
          <c:order val="2"/>
          <c:tx>
            <c:strRef>
              <c:f>Sheet1!$A$4</c:f>
              <c:strCache>
                <c:ptCount val="1"/>
              </c:strCache>
            </c:strRef>
          </c:tx>
          <c:spPr>
            <a:solidFill>
              <a:srgbClr val="FFFFCC"/>
            </a:solidFill>
            <a:ln w="12662">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58904576"/>
        <c:axId val="358906112"/>
        <c:axId val="0"/>
      </c:bar3DChart>
      <c:catAx>
        <c:axId val="358904576"/>
        <c:scaling>
          <c:orientation val="minMax"/>
        </c:scaling>
        <c:delete val="0"/>
        <c:axPos val="b"/>
        <c:numFmt formatCode="General" sourceLinked="1"/>
        <c:majorTickMark val="out"/>
        <c:minorTickMark val="none"/>
        <c:tickLblPos val="low"/>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58906112"/>
        <c:crosses val="autoZero"/>
        <c:auto val="1"/>
        <c:lblAlgn val="ctr"/>
        <c:lblOffset val="100"/>
        <c:tickLblSkip val="1"/>
        <c:tickMarkSkip val="1"/>
        <c:noMultiLvlLbl val="0"/>
      </c:catAx>
      <c:valAx>
        <c:axId val="358906112"/>
        <c:scaling>
          <c:orientation val="minMax"/>
        </c:scaling>
        <c:delete val="0"/>
        <c:axPos val="l"/>
        <c:majorGridlines>
          <c:spPr>
            <a:ln w="3165">
              <a:solidFill>
                <a:srgbClr val="000000"/>
              </a:solidFill>
              <a:prstDash val="solid"/>
            </a:ln>
          </c:spPr>
        </c:majorGridlines>
        <c:numFmt formatCode="General" sourceLinked="1"/>
        <c:majorTickMark val="out"/>
        <c:minorTickMark val="none"/>
        <c:tickLblPos val="nextTo"/>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58904576"/>
        <c:crosses val="autoZero"/>
        <c:crossBetween val="between"/>
      </c:valAx>
      <c:spPr>
        <a:noFill/>
        <a:ln w="25324">
          <a:noFill/>
        </a:ln>
      </c:spPr>
    </c:plotArea>
    <c:legend>
      <c:legendPos val="r"/>
      <c:layout>
        <c:manualLayout>
          <c:xMode val="edge"/>
          <c:yMode val="edge"/>
          <c:x val="0.6834532374100728"/>
          <c:y val="0.34065934065934067"/>
          <c:w val="0.30215827338129547"/>
          <c:h val="0.31868131868131866"/>
        </c:manualLayout>
      </c:layout>
      <c:overlay val="0"/>
      <c:spPr>
        <a:noFill/>
        <a:ln w="3165">
          <a:solidFill>
            <a:srgbClr val="000000"/>
          </a:solidFill>
          <a:prstDash val="solid"/>
        </a:ln>
      </c:spPr>
      <c:txPr>
        <a:bodyPr/>
        <a:lstStyle/>
        <a:p>
          <a:pPr>
            <a:defRPr sz="733"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798" b="1" i="0" u="none" strike="noStrike" baseline="0">
          <a:solidFill>
            <a:srgbClr val="000000"/>
          </a:solidFill>
          <a:latin typeface="Calibri"/>
          <a:ea typeface="Calibri"/>
          <a:cs typeface="Calibri"/>
        </a:defRPr>
      </a:pPr>
      <a:endParaRPr lang="ru-RU"/>
    </a:p>
  </c:txPr>
  <c:externalData r:id="rId1">
    <c:autoUpdate val="0"/>
  </c:externalData>
</c:chartSpace>
</file>

<file path=word/charts/chart5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9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2230215827338146"/>
          <c:y val="9.3406593406593505E-2"/>
          <c:w val="0.52158273381294806"/>
          <c:h val="0.79670329670329665"/>
        </c:manualLayout>
      </c:layout>
      <c:bar3DChart>
        <c:barDir val="col"/>
        <c:grouping val="clustered"/>
        <c:varyColors val="0"/>
        <c:ser>
          <c:idx val="0"/>
          <c:order val="0"/>
          <c:tx>
            <c:strRef>
              <c:f>Sheet1!$A$2</c:f>
              <c:strCache>
                <c:ptCount val="1"/>
                <c:pt idx="0">
                  <c:v>успеваемость</c:v>
                </c:pt>
              </c:strCache>
            </c:strRef>
          </c:tx>
          <c:spPr>
            <a:solidFill>
              <a:srgbClr val="9999FF"/>
            </a:solidFill>
            <a:ln w="12662">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100</c:v>
                </c:pt>
              </c:numCache>
            </c:numRef>
          </c:val>
        </c:ser>
        <c:ser>
          <c:idx val="1"/>
          <c:order val="1"/>
          <c:tx>
            <c:strRef>
              <c:f>Sheet1!$A$3</c:f>
              <c:strCache>
                <c:ptCount val="1"/>
                <c:pt idx="0">
                  <c:v>качество</c:v>
                </c:pt>
              </c:strCache>
            </c:strRef>
          </c:tx>
          <c:spPr>
            <a:solidFill>
              <a:srgbClr val="993366"/>
            </a:solidFill>
            <a:ln w="12662">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90</c:v>
                </c:pt>
              </c:numCache>
            </c:numRef>
          </c:val>
        </c:ser>
        <c:ser>
          <c:idx val="2"/>
          <c:order val="2"/>
          <c:tx>
            <c:strRef>
              <c:f>Sheet1!$A$4</c:f>
              <c:strCache>
                <c:ptCount val="1"/>
              </c:strCache>
            </c:strRef>
          </c:tx>
          <c:spPr>
            <a:solidFill>
              <a:srgbClr val="FFFFCC"/>
            </a:solidFill>
            <a:ln w="12662">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58924288"/>
        <c:axId val="358925824"/>
        <c:axId val="0"/>
      </c:bar3DChart>
      <c:catAx>
        <c:axId val="358924288"/>
        <c:scaling>
          <c:orientation val="minMax"/>
        </c:scaling>
        <c:delete val="0"/>
        <c:axPos val="b"/>
        <c:numFmt formatCode="General" sourceLinked="1"/>
        <c:majorTickMark val="out"/>
        <c:minorTickMark val="none"/>
        <c:tickLblPos val="low"/>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58925824"/>
        <c:crosses val="autoZero"/>
        <c:auto val="1"/>
        <c:lblAlgn val="ctr"/>
        <c:lblOffset val="100"/>
        <c:tickLblSkip val="1"/>
        <c:tickMarkSkip val="1"/>
        <c:noMultiLvlLbl val="0"/>
      </c:catAx>
      <c:valAx>
        <c:axId val="358925824"/>
        <c:scaling>
          <c:orientation val="minMax"/>
        </c:scaling>
        <c:delete val="0"/>
        <c:axPos val="l"/>
        <c:majorGridlines>
          <c:spPr>
            <a:ln w="3165">
              <a:solidFill>
                <a:srgbClr val="000000"/>
              </a:solidFill>
              <a:prstDash val="solid"/>
            </a:ln>
          </c:spPr>
        </c:majorGridlines>
        <c:numFmt formatCode="General" sourceLinked="1"/>
        <c:majorTickMark val="out"/>
        <c:minorTickMark val="none"/>
        <c:tickLblPos val="nextTo"/>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58924288"/>
        <c:crosses val="autoZero"/>
        <c:crossBetween val="between"/>
      </c:valAx>
      <c:spPr>
        <a:noFill/>
        <a:ln w="25324">
          <a:noFill/>
        </a:ln>
      </c:spPr>
    </c:plotArea>
    <c:legend>
      <c:legendPos val="r"/>
      <c:layout>
        <c:manualLayout>
          <c:xMode val="edge"/>
          <c:yMode val="edge"/>
          <c:x val="0.6834532374100728"/>
          <c:y val="0.34065934065934067"/>
          <c:w val="0.30215827338129547"/>
          <c:h val="0.31868131868131866"/>
        </c:manualLayout>
      </c:layout>
      <c:overlay val="0"/>
      <c:spPr>
        <a:noFill/>
        <a:ln w="3165">
          <a:solidFill>
            <a:srgbClr val="000000"/>
          </a:solidFill>
          <a:prstDash val="solid"/>
        </a:ln>
      </c:spPr>
      <c:txPr>
        <a:bodyPr/>
        <a:lstStyle/>
        <a:p>
          <a:pPr>
            <a:defRPr sz="733"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798" b="1" i="0" u="none" strike="noStrike" baseline="0">
          <a:solidFill>
            <a:srgbClr val="000000"/>
          </a:solidFill>
          <a:latin typeface="Calibri"/>
          <a:ea typeface="Calibri"/>
          <a:cs typeface="Calibri"/>
        </a:defRPr>
      </a:pPr>
      <a:endParaRPr lang="ru-RU"/>
    </a:p>
  </c:txPr>
  <c:externalData r:id="rId1">
    <c:autoUpdate val="0"/>
  </c:externalData>
</c:chartSpace>
</file>

<file path=word/charts/chart5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9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2230215827338146"/>
          <c:y val="9.3406593406593505E-2"/>
          <c:w val="0.52158273381294806"/>
          <c:h val="0.79670329670329665"/>
        </c:manualLayout>
      </c:layout>
      <c:bar3DChart>
        <c:barDir val="col"/>
        <c:grouping val="clustered"/>
        <c:varyColors val="0"/>
        <c:ser>
          <c:idx val="0"/>
          <c:order val="0"/>
          <c:tx>
            <c:strRef>
              <c:f>Sheet1!$A$2</c:f>
              <c:strCache>
                <c:ptCount val="1"/>
                <c:pt idx="0">
                  <c:v>успеваемость</c:v>
                </c:pt>
              </c:strCache>
            </c:strRef>
          </c:tx>
          <c:spPr>
            <a:solidFill>
              <a:srgbClr val="9999FF"/>
            </a:solidFill>
            <a:ln w="12662">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100</c:v>
                </c:pt>
              </c:numCache>
            </c:numRef>
          </c:val>
        </c:ser>
        <c:ser>
          <c:idx val="1"/>
          <c:order val="1"/>
          <c:tx>
            <c:strRef>
              <c:f>Sheet1!$A$3</c:f>
              <c:strCache>
                <c:ptCount val="1"/>
                <c:pt idx="0">
                  <c:v>качество</c:v>
                </c:pt>
              </c:strCache>
            </c:strRef>
          </c:tx>
          <c:spPr>
            <a:solidFill>
              <a:srgbClr val="993366"/>
            </a:solidFill>
            <a:ln w="12662">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76</c:v>
                </c:pt>
              </c:numCache>
            </c:numRef>
          </c:val>
        </c:ser>
        <c:ser>
          <c:idx val="2"/>
          <c:order val="2"/>
          <c:tx>
            <c:strRef>
              <c:f>Sheet1!$A$4</c:f>
              <c:strCache>
                <c:ptCount val="1"/>
              </c:strCache>
            </c:strRef>
          </c:tx>
          <c:spPr>
            <a:solidFill>
              <a:srgbClr val="FFFFCC"/>
            </a:solidFill>
            <a:ln w="12662">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58980608"/>
        <c:axId val="359002880"/>
        <c:axId val="0"/>
      </c:bar3DChart>
      <c:catAx>
        <c:axId val="358980608"/>
        <c:scaling>
          <c:orientation val="minMax"/>
        </c:scaling>
        <c:delete val="0"/>
        <c:axPos val="b"/>
        <c:numFmt formatCode="General" sourceLinked="1"/>
        <c:majorTickMark val="out"/>
        <c:minorTickMark val="none"/>
        <c:tickLblPos val="low"/>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59002880"/>
        <c:crosses val="autoZero"/>
        <c:auto val="1"/>
        <c:lblAlgn val="ctr"/>
        <c:lblOffset val="100"/>
        <c:tickLblSkip val="1"/>
        <c:tickMarkSkip val="1"/>
        <c:noMultiLvlLbl val="0"/>
      </c:catAx>
      <c:valAx>
        <c:axId val="359002880"/>
        <c:scaling>
          <c:orientation val="minMax"/>
        </c:scaling>
        <c:delete val="0"/>
        <c:axPos val="l"/>
        <c:majorGridlines>
          <c:spPr>
            <a:ln w="3165">
              <a:solidFill>
                <a:srgbClr val="000000"/>
              </a:solidFill>
              <a:prstDash val="solid"/>
            </a:ln>
          </c:spPr>
        </c:majorGridlines>
        <c:numFmt formatCode="General" sourceLinked="1"/>
        <c:majorTickMark val="out"/>
        <c:minorTickMark val="none"/>
        <c:tickLblPos val="nextTo"/>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58980608"/>
        <c:crosses val="autoZero"/>
        <c:crossBetween val="between"/>
      </c:valAx>
      <c:spPr>
        <a:noFill/>
        <a:ln w="25324">
          <a:noFill/>
        </a:ln>
      </c:spPr>
    </c:plotArea>
    <c:legend>
      <c:legendPos val="r"/>
      <c:layout>
        <c:manualLayout>
          <c:xMode val="edge"/>
          <c:yMode val="edge"/>
          <c:x val="0.6834532374100728"/>
          <c:y val="0.34065934065934067"/>
          <c:w val="0.30215827338129547"/>
          <c:h val="0.31868131868131866"/>
        </c:manualLayout>
      </c:layout>
      <c:overlay val="0"/>
      <c:spPr>
        <a:noFill/>
        <a:ln w="3165">
          <a:solidFill>
            <a:srgbClr val="000000"/>
          </a:solidFill>
          <a:prstDash val="solid"/>
        </a:ln>
      </c:spPr>
      <c:txPr>
        <a:bodyPr/>
        <a:lstStyle/>
        <a:p>
          <a:pPr>
            <a:defRPr sz="733"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798" b="1" i="0" u="none" strike="noStrike" baseline="0">
          <a:solidFill>
            <a:srgbClr val="000000"/>
          </a:solidFill>
          <a:latin typeface="Calibri"/>
          <a:ea typeface="Calibri"/>
          <a:cs typeface="Calibri"/>
        </a:defRPr>
      </a:pPr>
      <a:endParaRPr lang="ru-RU"/>
    </a:p>
  </c:txPr>
  <c:externalData r:id="rId1">
    <c:autoUpdate val="0"/>
  </c:externalData>
</c:chartSpace>
</file>

<file path=word/charts/chart5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9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2230215827338146"/>
          <c:y val="9.3406593406593505E-2"/>
          <c:w val="0.52158273381294806"/>
          <c:h val="0.79670329670329665"/>
        </c:manualLayout>
      </c:layout>
      <c:bar3DChart>
        <c:barDir val="col"/>
        <c:grouping val="clustered"/>
        <c:varyColors val="0"/>
        <c:ser>
          <c:idx val="0"/>
          <c:order val="0"/>
          <c:tx>
            <c:strRef>
              <c:f>Sheet1!$A$2</c:f>
              <c:strCache>
                <c:ptCount val="1"/>
                <c:pt idx="0">
                  <c:v>успеваемость</c:v>
                </c:pt>
              </c:strCache>
            </c:strRef>
          </c:tx>
          <c:spPr>
            <a:solidFill>
              <a:srgbClr val="9999FF"/>
            </a:solidFill>
            <a:ln w="12662">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98</c:v>
                </c:pt>
              </c:numCache>
            </c:numRef>
          </c:val>
        </c:ser>
        <c:ser>
          <c:idx val="1"/>
          <c:order val="1"/>
          <c:tx>
            <c:strRef>
              <c:f>Sheet1!$A$3</c:f>
              <c:strCache>
                <c:ptCount val="1"/>
                <c:pt idx="0">
                  <c:v>качество</c:v>
                </c:pt>
              </c:strCache>
            </c:strRef>
          </c:tx>
          <c:spPr>
            <a:solidFill>
              <a:srgbClr val="993366"/>
            </a:solidFill>
            <a:ln w="12662">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46</c:v>
                </c:pt>
              </c:numCache>
            </c:numRef>
          </c:val>
        </c:ser>
        <c:ser>
          <c:idx val="2"/>
          <c:order val="2"/>
          <c:tx>
            <c:strRef>
              <c:f>Sheet1!$A$4</c:f>
              <c:strCache>
                <c:ptCount val="1"/>
              </c:strCache>
            </c:strRef>
          </c:tx>
          <c:spPr>
            <a:solidFill>
              <a:srgbClr val="FFFFCC"/>
            </a:solidFill>
            <a:ln w="12662">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59024896"/>
        <c:axId val="359026688"/>
        <c:axId val="0"/>
      </c:bar3DChart>
      <c:catAx>
        <c:axId val="359024896"/>
        <c:scaling>
          <c:orientation val="minMax"/>
        </c:scaling>
        <c:delete val="0"/>
        <c:axPos val="b"/>
        <c:numFmt formatCode="General" sourceLinked="1"/>
        <c:majorTickMark val="out"/>
        <c:minorTickMark val="none"/>
        <c:tickLblPos val="low"/>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59026688"/>
        <c:crosses val="autoZero"/>
        <c:auto val="1"/>
        <c:lblAlgn val="ctr"/>
        <c:lblOffset val="100"/>
        <c:tickLblSkip val="1"/>
        <c:tickMarkSkip val="1"/>
        <c:noMultiLvlLbl val="0"/>
      </c:catAx>
      <c:valAx>
        <c:axId val="359026688"/>
        <c:scaling>
          <c:orientation val="minMax"/>
        </c:scaling>
        <c:delete val="0"/>
        <c:axPos val="l"/>
        <c:majorGridlines>
          <c:spPr>
            <a:ln w="3165">
              <a:solidFill>
                <a:srgbClr val="000000"/>
              </a:solidFill>
              <a:prstDash val="solid"/>
            </a:ln>
          </c:spPr>
        </c:majorGridlines>
        <c:numFmt formatCode="General" sourceLinked="1"/>
        <c:majorTickMark val="out"/>
        <c:minorTickMark val="none"/>
        <c:tickLblPos val="nextTo"/>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59024896"/>
        <c:crosses val="autoZero"/>
        <c:crossBetween val="between"/>
      </c:valAx>
      <c:spPr>
        <a:noFill/>
        <a:ln w="25324">
          <a:noFill/>
        </a:ln>
      </c:spPr>
    </c:plotArea>
    <c:legend>
      <c:legendPos val="r"/>
      <c:layout>
        <c:manualLayout>
          <c:xMode val="edge"/>
          <c:yMode val="edge"/>
          <c:x val="0.6834532374100728"/>
          <c:y val="0.34065934065934067"/>
          <c:w val="0.30215827338129547"/>
          <c:h val="0.31868131868131866"/>
        </c:manualLayout>
      </c:layout>
      <c:overlay val="0"/>
      <c:spPr>
        <a:noFill/>
        <a:ln w="3165">
          <a:solidFill>
            <a:srgbClr val="000000"/>
          </a:solidFill>
          <a:prstDash val="solid"/>
        </a:ln>
      </c:spPr>
      <c:txPr>
        <a:bodyPr/>
        <a:lstStyle/>
        <a:p>
          <a:pPr>
            <a:defRPr sz="733"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798" b="1" i="0" u="none" strike="noStrike" baseline="0">
          <a:solidFill>
            <a:srgbClr val="000000"/>
          </a:solidFill>
          <a:latin typeface="Calibri"/>
          <a:ea typeface="Calibri"/>
          <a:cs typeface="Calibri"/>
        </a:defRPr>
      </a:pPr>
      <a:endParaRPr lang="ru-RU"/>
    </a:p>
  </c:txPr>
  <c:externalData r:id="rId1">
    <c:autoUpdate val="0"/>
  </c:externalData>
</c:chartSpace>
</file>

<file path=word/charts/chart5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9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2230215827338146"/>
          <c:y val="9.3406593406593505E-2"/>
          <c:w val="0.52158273381294806"/>
          <c:h val="0.79670329670329665"/>
        </c:manualLayout>
      </c:layout>
      <c:bar3DChart>
        <c:barDir val="col"/>
        <c:grouping val="clustered"/>
        <c:varyColors val="0"/>
        <c:ser>
          <c:idx val="0"/>
          <c:order val="0"/>
          <c:tx>
            <c:strRef>
              <c:f>Sheet1!$A$2</c:f>
              <c:strCache>
                <c:ptCount val="1"/>
                <c:pt idx="0">
                  <c:v>успеваемость</c:v>
                </c:pt>
              </c:strCache>
            </c:strRef>
          </c:tx>
          <c:spPr>
            <a:solidFill>
              <a:srgbClr val="9999FF"/>
            </a:solidFill>
            <a:ln w="12662">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95</c:v>
                </c:pt>
              </c:numCache>
            </c:numRef>
          </c:val>
        </c:ser>
        <c:ser>
          <c:idx val="1"/>
          <c:order val="1"/>
          <c:tx>
            <c:strRef>
              <c:f>Sheet1!$A$3</c:f>
              <c:strCache>
                <c:ptCount val="1"/>
                <c:pt idx="0">
                  <c:v>качество</c:v>
                </c:pt>
              </c:strCache>
            </c:strRef>
          </c:tx>
          <c:spPr>
            <a:solidFill>
              <a:srgbClr val="993366"/>
            </a:solidFill>
            <a:ln w="12662">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52</c:v>
                </c:pt>
              </c:numCache>
            </c:numRef>
          </c:val>
        </c:ser>
        <c:ser>
          <c:idx val="2"/>
          <c:order val="2"/>
          <c:tx>
            <c:strRef>
              <c:f>Sheet1!$A$4</c:f>
              <c:strCache>
                <c:ptCount val="1"/>
              </c:strCache>
            </c:strRef>
          </c:tx>
          <c:spPr>
            <a:solidFill>
              <a:srgbClr val="FFFFCC"/>
            </a:solidFill>
            <a:ln w="12662">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59052800"/>
        <c:axId val="359054336"/>
        <c:axId val="0"/>
      </c:bar3DChart>
      <c:catAx>
        <c:axId val="359052800"/>
        <c:scaling>
          <c:orientation val="minMax"/>
        </c:scaling>
        <c:delete val="0"/>
        <c:axPos val="b"/>
        <c:numFmt formatCode="General" sourceLinked="1"/>
        <c:majorTickMark val="out"/>
        <c:minorTickMark val="none"/>
        <c:tickLblPos val="low"/>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59054336"/>
        <c:crosses val="autoZero"/>
        <c:auto val="1"/>
        <c:lblAlgn val="ctr"/>
        <c:lblOffset val="100"/>
        <c:tickLblSkip val="1"/>
        <c:tickMarkSkip val="1"/>
        <c:noMultiLvlLbl val="0"/>
      </c:catAx>
      <c:valAx>
        <c:axId val="359054336"/>
        <c:scaling>
          <c:orientation val="minMax"/>
        </c:scaling>
        <c:delete val="0"/>
        <c:axPos val="l"/>
        <c:majorGridlines>
          <c:spPr>
            <a:ln w="3165">
              <a:solidFill>
                <a:srgbClr val="000000"/>
              </a:solidFill>
              <a:prstDash val="solid"/>
            </a:ln>
          </c:spPr>
        </c:majorGridlines>
        <c:numFmt formatCode="General" sourceLinked="1"/>
        <c:majorTickMark val="out"/>
        <c:minorTickMark val="none"/>
        <c:tickLblPos val="nextTo"/>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59052800"/>
        <c:crosses val="autoZero"/>
        <c:crossBetween val="between"/>
      </c:valAx>
      <c:spPr>
        <a:noFill/>
        <a:ln w="25324">
          <a:noFill/>
        </a:ln>
      </c:spPr>
    </c:plotArea>
    <c:legend>
      <c:legendPos val="r"/>
      <c:layout>
        <c:manualLayout>
          <c:xMode val="edge"/>
          <c:yMode val="edge"/>
          <c:x val="0.6834532374100728"/>
          <c:y val="0.34065934065934067"/>
          <c:w val="0.30215827338129547"/>
          <c:h val="0.31868131868131866"/>
        </c:manualLayout>
      </c:layout>
      <c:overlay val="0"/>
      <c:spPr>
        <a:noFill/>
        <a:ln w="3165">
          <a:solidFill>
            <a:srgbClr val="000000"/>
          </a:solidFill>
          <a:prstDash val="solid"/>
        </a:ln>
      </c:spPr>
      <c:txPr>
        <a:bodyPr/>
        <a:lstStyle/>
        <a:p>
          <a:pPr>
            <a:defRPr sz="733"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798" b="1" i="0" u="none" strike="noStrike" baseline="0">
          <a:solidFill>
            <a:srgbClr val="000000"/>
          </a:solidFill>
          <a:latin typeface="Calibri"/>
          <a:ea typeface="Calibri"/>
          <a:cs typeface="Calibri"/>
        </a:defRPr>
      </a:pPr>
      <a:endParaRPr lang="ru-RU"/>
    </a:p>
  </c:txPr>
  <c:externalData r:id="rId1">
    <c:autoUpdate val="0"/>
  </c:externalData>
</c:chartSpace>
</file>

<file path=word/charts/chart5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9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2230215827338146"/>
          <c:y val="9.3406593406593505E-2"/>
          <c:w val="0.52158273381294806"/>
          <c:h val="0.79670329670329665"/>
        </c:manualLayout>
      </c:layout>
      <c:bar3DChart>
        <c:barDir val="col"/>
        <c:grouping val="clustered"/>
        <c:varyColors val="0"/>
        <c:ser>
          <c:idx val="0"/>
          <c:order val="0"/>
          <c:tx>
            <c:strRef>
              <c:f>Sheet1!$A$2</c:f>
              <c:strCache>
                <c:ptCount val="1"/>
                <c:pt idx="0">
                  <c:v>успеваемость</c:v>
                </c:pt>
              </c:strCache>
            </c:strRef>
          </c:tx>
          <c:spPr>
            <a:solidFill>
              <a:srgbClr val="9999FF"/>
            </a:solidFill>
            <a:ln w="12662">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100</c:v>
                </c:pt>
              </c:numCache>
            </c:numRef>
          </c:val>
        </c:ser>
        <c:ser>
          <c:idx val="1"/>
          <c:order val="1"/>
          <c:tx>
            <c:strRef>
              <c:f>Sheet1!$A$3</c:f>
              <c:strCache>
                <c:ptCount val="1"/>
                <c:pt idx="0">
                  <c:v>качество</c:v>
                </c:pt>
              </c:strCache>
            </c:strRef>
          </c:tx>
          <c:spPr>
            <a:solidFill>
              <a:srgbClr val="993366"/>
            </a:solidFill>
            <a:ln w="12662">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40</c:v>
                </c:pt>
              </c:numCache>
            </c:numRef>
          </c:val>
        </c:ser>
        <c:ser>
          <c:idx val="2"/>
          <c:order val="2"/>
          <c:tx>
            <c:strRef>
              <c:f>Sheet1!$A$4</c:f>
              <c:strCache>
                <c:ptCount val="1"/>
              </c:strCache>
            </c:strRef>
          </c:tx>
          <c:spPr>
            <a:solidFill>
              <a:srgbClr val="FFFFCC"/>
            </a:solidFill>
            <a:ln w="12662">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60350464"/>
        <c:axId val="360352000"/>
        <c:axId val="0"/>
      </c:bar3DChart>
      <c:catAx>
        <c:axId val="360350464"/>
        <c:scaling>
          <c:orientation val="minMax"/>
        </c:scaling>
        <c:delete val="0"/>
        <c:axPos val="b"/>
        <c:numFmt formatCode="General" sourceLinked="1"/>
        <c:majorTickMark val="out"/>
        <c:minorTickMark val="none"/>
        <c:tickLblPos val="low"/>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60352000"/>
        <c:crosses val="autoZero"/>
        <c:auto val="1"/>
        <c:lblAlgn val="ctr"/>
        <c:lblOffset val="100"/>
        <c:tickLblSkip val="1"/>
        <c:tickMarkSkip val="1"/>
        <c:noMultiLvlLbl val="0"/>
      </c:catAx>
      <c:valAx>
        <c:axId val="360352000"/>
        <c:scaling>
          <c:orientation val="minMax"/>
        </c:scaling>
        <c:delete val="0"/>
        <c:axPos val="l"/>
        <c:majorGridlines>
          <c:spPr>
            <a:ln w="3165">
              <a:solidFill>
                <a:srgbClr val="000000"/>
              </a:solidFill>
              <a:prstDash val="solid"/>
            </a:ln>
          </c:spPr>
        </c:majorGridlines>
        <c:numFmt formatCode="General" sourceLinked="1"/>
        <c:majorTickMark val="out"/>
        <c:minorTickMark val="none"/>
        <c:tickLblPos val="nextTo"/>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60350464"/>
        <c:crosses val="autoZero"/>
        <c:crossBetween val="between"/>
      </c:valAx>
      <c:spPr>
        <a:noFill/>
        <a:ln w="25324">
          <a:noFill/>
        </a:ln>
      </c:spPr>
    </c:plotArea>
    <c:legend>
      <c:legendPos val="r"/>
      <c:layout>
        <c:manualLayout>
          <c:xMode val="edge"/>
          <c:yMode val="edge"/>
          <c:x val="0.6834532374100728"/>
          <c:y val="0.34065934065934067"/>
          <c:w val="0.30215827338129547"/>
          <c:h val="0.31868131868131866"/>
        </c:manualLayout>
      </c:layout>
      <c:overlay val="0"/>
      <c:spPr>
        <a:noFill/>
        <a:ln w="3165">
          <a:solidFill>
            <a:srgbClr val="000000"/>
          </a:solidFill>
          <a:prstDash val="solid"/>
        </a:ln>
      </c:spPr>
      <c:txPr>
        <a:bodyPr/>
        <a:lstStyle/>
        <a:p>
          <a:pPr>
            <a:defRPr sz="733"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798" b="1" i="0" u="none" strike="noStrike" baseline="0">
          <a:solidFill>
            <a:srgbClr val="000000"/>
          </a:solidFill>
          <a:latin typeface="Calibri"/>
          <a:ea typeface="Calibri"/>
          <a:cs typeface="Calibri"/>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45"/>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3772455089820371"/>
          <c:y val="7.6923076923076927E-2"/>
          <c:w val="0.59281437125748448"/>
          <c:h val="0.82967032967032972"/>
        </c:manualLayout>
      </c:layout>
      <c:bar3DChart>
        <c:barDir val="col"/>
        <c:grouping val="clustered"/>
        <c:varyColors val="0"/>
        <c:ser>
          <c:idx val="0"/>
          <c:order val="0"/>
          <c:tx>
            <c:strRef>
              <c:f>Sheet1!$A$2</c:f>
              <c:strCache>
                <c:ptCount val="1"/>
                <c:pt idx="0">
                  <c:v>успев</c:v>
                </c:pt>
              </c:strCache>
            </c:strRef>
          </c:tx>
          <c:spPr>
            <a:solidFill>
              <a:srgbClr val="9999FF"/>
            </a:solidFill>
            <a:ln w="12701">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100</c:v>
                </c:pt>
              </c:numCache>
            </c:numRef>
          </c:val>
        </c:ser>
        <c:ser>
          <c:idx val="1"/>
          <c:order val="1"/>
          <c:tx>
            <c:strRef>
              <c:f>Sheet1!$A$3</c:f>
              <c:strCache>
                <c:ptCount val="1"/>
                <c:pt idx="0">
                  <c:v>качест</c:v>
                </c:pt>
              </c:strCache>
            </c:strRef>
          </c:tx>
          <c:spPr>
            <a:solidFill>
              <a:srgbClr val="993366"/>
            </a:solidFill>
            <a:ln w="12701">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77</c:v>
                </c:pt>
              </c:numCache>
            </c:numRef>
          </c:val>
        </c:ser>
        <c:ser>
          <c:idx val="2"/>
          <c:order val="2"/>
          <c:tx>
            <c:strRef>
              <c:f>Sheet1!$A$4</c:f>
              <c:strCache>
                <c:ptCount val="1"/>
              </c:strCache>
            </c:strRef>
          </c:tx>
          <c:spPr>
            <a:solidFill>
              <a:srgbClr val="FFFFCC"/>
            </a:solidFill>
            <a:ln w="12701">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35560064"/>
        <c:axId val="335570048"/>
        <c:axId val="0"/>
      </c:bar3DChart>
      <c:catAx>
        <c:axId val="335560064"/>
        <c:scaling>
          <c:orientation val="minMax"/>
        </c:scaling>
        <c:delete val="0"/>
        <c:axPos val="b"/>
        <c:numFmt formatCode="General" sourceLinked="1"/>
        <c:majorTickMark val="out"/>
        <c:minorTickMark val="none"/>
        <c:tickLblPos val="low"/>
        <c:spPr>
          <a:ln w="3175">
            <a:solidFill>
              <a:srgbClr val="000000"/>
            </a:solidFill>
            <a:prstDash val="solid"/>
          </a:ln>
        </c:spPr>
        <c:txPr>
          <a:bodyPr rot="0" vert="horz"/>
          <a:lstStyle/>
          <a:p>
            <a:pPr>
              <a:defRPr sz="475" b="1" i="0" u="none" strike="noStrike" baseline="0">
                <a:solidFill>
                  <a:srgbClr val="000000"/>
                </a:solidFill>
                <a:latin typeface="Calibri"/>
                <a:ea typeface="Calibri"/>
                <a:cs typeface="Calibri"/>
              </a:defRPr>
            </a:pPr>
            <a:endParaRPr lang="ru-RU"/>
          </a:p>
        </c:txPr>
        <c:crossAx val="335570048"/>
        <c:crosses val="autoZero"/>
        <c:auto val="1"/>
        <c:lblAlgn val="ctr"/>
        <c:lblOffset val="100"/>
        <c:tickLblSkip val="1"/>
        <c:tickMarkSkip val="1"/>
        <c:noMultiLvlLbl val="0"/>
      </c:catAx>
      <c:valAx>
        <c:axId val="335570048"/>
        <c:scaling>
          <c:orientation val="minMax"/>
        </c:scaling>
        <c:delete val="0"/>
        <c:axPos val="l"/>
        <c:majorGridlines>
          <c:spPr>
            <a:ln w="3175">
              <a:solidFill>
                <a:srgbClr val="000000"/>
              </a:solidFill>
              <a:prstDash val="solid"/>
            </a:ln>
          </c:spPr>
        </c:majorGridlines>
        <c:numFmt formatCode="General" sourceLinked="1"/>
        <c:majorTickMark val="out"/>
        <c:minorTickMark val="none"/>
        <c:tickLblPos val="nextTo"/>
        <c:spPr>
          <a:ln w="3175">
            <a:solidFill>
              <a:srgbClr val="000000"/>
            </a:solidFill>
            <a:prstDash val="solid"/>
          </a:ln>
        </c:spPr>
        <c:txPr>
          <a:bodyPr rot="0" vert="horz"/>
          <a:lstStyle/>
          <a:p>
            <a:pPr>
              <a:defRPr sz="475" b="1" i="0" u="none" strike="noStrike" baseline="0">
                <a:solidFill>
                  <a:srgbClr val="000000"/>
                </a:solidFill>
                <a:latin typeface="Calibri"/>
                <a:ea typeface="Calibri"/>
                <a:cs typeface="Calibri"/>
              </a:defRPr>
            </a:pPr>
            <a:endParaRPr lang="ru-RU"/>
          </a:p>
        </c:txPr>
        <c:crossAx val="335560064"/>
        <c:crosses val="autoZero"/>
        <c:crossBetween val="between"/>
      </c:valAx>
      <c:spPr>
        <a:noFill/>
        <a:ln w="25401">
          <a:noFill/>
        </a:ln>
      </c:spPr>
    </c:plotArea>
    <c:legend>
      <c:legendPos val="r"/>
      <c:layout>
        <c:manualLayout>
          <c:xMode val="edge"/>
          <c:yMode val="edge"/>
          <c:x val="0.79640718562874246"/>
          <c:y val="0.40659340659340659"/>
          <c:w val="0.17964071856287442"/>
          <c:h val="0.18681318681318704"/>
        </c:manualLayout>
      </c:layout>
      <c:overlay val="0"/>
      <c:spPr>
        <a:noFill/>
        <a:ln w="3175">
          <a:solidFill>
            <a:srgbClr val="000000"/>
          </a:solidFill>
          <a:prstDash val="solid"/>
        </a:ln>
      </c:spPr>
      <c:txPr>
        <a:bodyPr/>
        <a:lstStyle/>
        <a:p>
          <a:pPr>
            <a:defRPr sz="43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475" b="1" i="0" u="none" strike="noStrike" baseline="0">
          <a:solidFill>
            <a:srgbClr val="000000"/>
          </a:solidFill>
          <a:latin typeface="Calibri"/>
          <a:ea typeface="Calibri"/>
          <a:cs typeface="Calibri"/>
        </a:defRPr>
      </a:pPr>
      <a:endParaRPr lang="ru-RU"/>
    </a:p>
  </c:txPr>
  <c:externalData r:id="rId1">
    <c:autoUpdate val="0"/>
  </c:externalData>
</c:chartSpace>
</file>

<file path=word/charts/chart6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9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2230215827338146"/>
          <c:y val="9.3406593406593505E-2"/>
          <c:w val="0.52158273381294806"/>
          <c:h val="0.79670329670329665"/>
        </c:manualLayout>
      </c:layout>
      <c:bar3DChart>
        <c:barDir val="col"/>
        <c:grouping val="clustered"/>
        <c:varyColors val="0"/>
        <c:ser>
          <c:idx val="0"/>
          <c:order val="0"/>
          <c:tx>
            <c:strRef>
              <c:f>Sheet1!$A$2</c:f>
              <c:strCache>
                <c:ptCount val="1"/>
                <c:pt idx="0">
                  <c:v>успеваемость</c:v>
                </c:pt>
              </c:strCache>
            </c:strRef>
          </c:tx>
          <c:spPr>
            <a:solidFill>
              <a:srgbClr val="9999FF"/>
            </a:solidFill>
            <a:ln w="12662">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90</c:v>
                </c:pt>
              </c:numCache>
            </c:numRef>
          </c:val>
        </c:ser>
        <c:ser>
          <c:idx val="1"/>
          <c:order val="1"/>
          <c:tx>
            <c:strRef>
              <c:f>Sheet1!$A$3</c:f>
              <c:strCache>
                <c:ptCount val="1"/>
                <c:pt idx="0">
                  <c:v>качество</c:v>
                </c:pt>
              </c:strCache>
            </c:strRef>
          </c:tx>
          <c:spPr>
            <a:solidFill>
              <a:srgbClr val="993366"/>
            </a:solidFill>
            <a:ln w="12662">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40</c:v>
                </c:pt>
              </c:numCache>
            </c:numRef>
          </c:val>
        </c:ser>
        <c:ser>
          <c:idx val="2"/>
          <c:order val="2"/>
          <c:tx>
            <c:strRef>
              <c:f>Sheet1!$A$4</c:f>
              <c:strCache>
                <c:ptCount val="1"/>
              </c:strCache>
            </c:strRef>
          </c:tx>
          <c:spPr>
            <a:solidFill>
              <a:srgbClr val="FFFFCC"/>
            </a:solidFill>
            <a:ln w="12662">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60652800"/>
        <c:axId val="360654336"/>
        <c:axId val="0"/>
      </c:bar3DChart>
      <c:catAx>
        <c:axId val="360652800"/>
        <c:scaling>
          <c:orientation val="minMax"/>
        </c:scaling>
        <c:delete val="0"/>
        <c:axPos val="b"/>
        <c:numFmt formatCode="General" sourceLinked="1"/>
        <c:majorTickMark val="out"/>
        <c:minorTickMark val="none"/>
        <c:tickLblPos val="low"/>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60654336"/>
        <c:crosses val="autoZero"/>
        <c:auto val="1"/>
        <c:lblAlgn val="ctr"/>
        <c:lblOffset val="100"/>
        <c:tickLblSkip val="1"/>
        <c:tickMarkSkip val="1"/>
        <c:noMultiLvlLbl val="0"/>
      </c:catAx>
      <c:valAx>
        <c:axId val="360654336"/>
        <c:scaling>
          <c:orientation val="minMax"/>
        </c:scaling>
        <c:delete val="0"/>
        <c:axPos val="l"/>
        <c:majorGridlines>
          <c:spPr>
            <a:ln w="3165">
              <a:solidFill>
                <a:srgbClr val="000000"/>
              </a:solidFill>
              <a:prstDash val="solid"/>
            </a:ln>
          </c:spPr>
        </c:majorGridlines>
        <c:numFmt formatCode="General" sourceLinked="1"/>
        <c:majorTickMark val="out"/>
        <c:minorTickMark val="none"/>
        <c:tickLblPos val="nextTo"/>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60652800"/>
        <c:crosses val="autoZero"/>
        <c:crossBetween val="between"/>
      </c:valAx>
      <c:spPr>
        <a:noFill/>
        <a:ln w="25324">
          <a:noFill/>
        </a:ln>
      </c:spPr>
    </c:plotArea>
    <c:legend>
      <c:legendPos val="r"/>
      <c:layout>
        <c:manualLayout>
          <c:xMode val="edge"/>
          <c:yMode val="edge"/>
          <c:x val="0.6834532374100728"/>
          <c:y val="0.34065934065934067"/>
          <c:w val="0.30215827338129547"/>
          <c:h val="0.31868131868131866"/>
        </c:manualLayout>
      </c:layout>
      <c:overlay val="0"/>
      <c:spPr>
        <a:noFill/>
        <a:ln w="3165">
          <a:solidFill>
            <a:srgbClr val="000000"/>
          </a:solidFill>
          <a:prstDash val="solid"/>
        </a:ln>
      </c:spPr>
      <c:txPr>
        <a:bodyPr/>
        <a:lstStyle/>
        <a:p>
          <a:pPr>
            <a:defRPr sz="733"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798" b="1" i="0" u="none" strike="noStrike" baseline="0">
          <a:solidFill>
            <a:srgbClr val="000000"/>
          </a:solidFill>
          <a:latin typeface="Calibri"/>
          <a:ea typeface="Calibri"/>
          <a:cs typeface="Calibri"/>
        </a:defRPr>
      </a:pPr>
      <a:endParaRPr lang="ru-RU"/>
    </a:p>
  </c:txPr>
  <c:externalData r:id="rId1">
    <c:autoUpdate val="0"/>
  </c:externalData>
</c:chartSpace>
</file>

<file path=word/charts/chart6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9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2230215827338146"/>
          <c:y val="9.3406593406593505E-2"/>
          <c:w val="0.52158273381294806"/>
          <c:h val="0.79670329670329665"/>
        </c:manualLayout>
      </c:layout>
      <c:bar3DChart>
        <c:barDir val="col"/>
        <c:grouping val="clustered"/>
        <c:varyColors val="0"/>
        <c:ser>
          <c:idx val="0"/>
          <c:order val="0"/>
          <c:tx>
            <c:strRef>
              <c:f>Sheet1!$A$2</c:f>
              <c:strCache>
                <c:ptCount val="1"/>
                <c:pt idx="0">
                  <c:v>успеваемость</c:v>
                </c:pt>
              </c:strCache>
            </c:strRef>
          </c:tx>
          <c:spPr>
            <a:solidFill>
              <a:srgbClr val="9999FF"/>
            </a:solidFill>
            <a:ln w="12662">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95</c:v>
                </c:pt>
              </c:numCache>
            </c:numRef>
          </c:val>
        </c:ser>
        <c:ser>
          <c:idx val="1"/>
          <c:order val="1"/>
          <c:tx>
            <c:strRef>
              <c:f>Sheet1!$A$3</c:f>
              <c:strCache>
                <c:ptCount val="1"/>
                <c:pt idx="0">
                  <c:v>качество</c:v>
                </c:pt>
              </c:strCache>
            </c:strRef>
          </c:tx>
          <c:spPr>
            <a:solidFill>
              <a:srgbClr val="993366"/>
            </a:solidFill>
            <a:ln w="12662">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55</c:v>
                </c:pt>
              </c:numCache>
            </c:numRef>
          </c:val>
        </c:ser>
        <c:ser>
          <c:idx val="2"/>
          <c:order val="2"/>
          <c:tx>
            <c:strRef>
              <c:f>Sheet1!$A$4</c:f>
              <c:strCache>
                <c:ptCount val="1"/>
              </c:strCache>
            </c:strRef>
          </c:tx>
          <c:spPr>
            <a:solidFill>
              <a:srgbClr val="FFFFCC"/>
            </a:solidFill>
            <a:ln w="12662">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60750080"/>
        <c:axId val="360792832"/>
        <c:axId val="0"/>
      </c:bar3DChart>
      <c:catAx>
        <c:axId val="360750080"/>
        <c:scaling>
          <c:orientation val="minMax"/>
        </c:scaling>
        <c:delete val="0"/>
        <c:axPos val="b"/>
        <c:numFmt formatCode="General" sourceLinked="1"/>
        <c:majorTickMark val="out"/>
        <c:minorTickMark val="none"/>
        <c:tickLblPos val="low"/>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60792832"/>
        <c:crosses val="autoZero"/>
        <c:auto val="1"/>
        <c:lblAlgn val="ctr"/>
        <c:lblOffset val="100"/>
        <c:tickLblSkip val="1"/>
        <c:tickMarkSkip val="1"/>
        <c:noMultiLvlLbl val="0"/>
      </c:catAx>
      <c:valAx>
        <c:axId val="360792832"/>
        <c:scaling>
          <c:orientation val="minMax"/>
        </c:scaling>
        <c:delete val="0"/>
        <c:axPos val="l"/>
        <c:majorGridlines>
          <c:spPr>
            <a:ln w="3165">
              <a:solidFill>
                <a:srgbClr val="000000"/>
              </a:solidFill>
              <a:prstDash val="solid"/>
            </a:ln>
          </c:spPr>
        </c:majorGridlines>
        <c:numFmt formatCode="General" sourceLinked="1"/>
        <c:majorTickMark val="out"/>
        <c:minorTickMark val="none"/>
        <c:tickLblPos val="nextTo"/>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60750080"/>
        <c:crosses val="autoZero"/>
        <c:crossBetween val="between"/>
      </c:valAx>
      <c:spPr>
        <a:noFill/>
        <a:ln w="25324">
          <a:noFill/>
        </a:ln>
      </c:spPr>
    </c:plotArea>
    <c:legend>
      <c:legendPos val="r"/>
      <c:layout>
        <c:manualLayout>
          <c:xMode val="edge"/>
          <c:yMode val="edge"/>
          <c:x val="0.6834532374100728"/>
          <c:y val="0.34065934065934067"/>
          <c:w val="0.30215827338129547"/>
          <c:h val="0.31868131868131866"/>
        </c:manualLayout>
      </c:layout>
      <c:overlay val="0"/>
      <c:spPr>
        <a:noFill/>
        <a:ln w="3165">
          <a:solidFill>
            <a:srgbClr val="000000"/>
          </a:solidFill>
          <a:prstDash val="solid"/>
        </a:ln>
      </c:spPr>
      <c:txPr>
        <a:bodyPr/>
        <a:lstStyle/>
        <a:p>
          <a:pPr>
            <a:defRPr sz="733"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798" b="1" i="0" u="none" strike="noStrike" baseline="0">
          <a:solidFill>
            <a:srgbClr val="000000"/>
          </a:solidFill>
          <a:latin typeface="Calibri"/>
          <a:ea typeface="Calibri"/>
          <a:cs typeface="Calibri"/>
        </a:defRPr>
      </a:pPr>
      <a:endParaRPr lang="ru-RU"/>
    </a:p>
  </c:txPr>
  <c:externalData r:id="rId1">
    <c:autoUpdate val="0"/>
  </c:externalData>
</c:chartSpace>
</file>

<file path=word/charts/chart6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9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2230215827338146"/>
          <c:y val="9.3406593406593505E-2"/>
          <c:w val="0.52158273381294806"/>
          <c:h val="0.79670329670329665"/>
        </c:manualLayout>
      </c:layout>
      <c:bar3DChart>
        <c:barDir val="col"/>
        <c:grouping val="clustered"/>
        <c:varyColors val="0"/>
        <c:ser>
          <c:idx val="0"/>
          <c:order val="0"/>
          <c:tx>
            <c:strRef>
              <c:f>Sheet1!$A$2</c:f>
              <c:strCache>
                <c:ptCount val="1"/>
                <c:pt idx="0">
                  <c:v>успеваемость</c:v>
                </c:pt>
              </c:strCache>
            </c:strRef>
          </c:tx>
          <c:spPr>
            <a:solidFill>
              <a:srgbClr val="9999FF"/>
            </a:solidFill>
            <a:ln w="12662">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100</c:v>
                </c:pt>
              </c:numCache>
            </c:numRef>
          </c:val>
        </c:ser>
        <c:ser>
          <c:idx val="1"/>
          <c:order val="1"/>
          <c:tx>
            <c:strRef>
              <c:f>Sheet1!$A$3</c:f>
              <c:strCache>
                <c:ptCount val="1"/>
                <c:pt idx="0">
                  <c:v>качество</c:v>
                </c:pt>
              </c:strCache>
            </c:strRef>
          </c:tx>
          <c:spPr>
            <a:solidFill>
              <a:srgbClr val="993366"/>
            </a:solidFill>
            <a:ln w="12662">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83</c:v>
                </c:pt>
              </c:numCache>
            </c:numRef>
          </c:val>
        </c:ser>
        <c:ser>
          <c:idx val="2"/>
          <c:order val="2"/>
          <c:tx>
            <c:strRef>
              <c:f>Sheet1!$A$4</c:f>
              <c:strCache>
                <c:ptCount val="1"/>
              </c:strCache>
            </c:strRef>
          </c:tx>
          <c:spPr>
            <a:solidFill>
              <a:srgbClr val="FFFFCC"/>
            </a:solidFill>
            <a:ln w="12662">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61310464"/>
        <c:axId val="361488384"/>
        <c:axId val="0"/>
      </c:bar3DChart>
      <c:catAx>
        <c:axId val="361310464"/>
        <c:scaling>
          <c:orientation val="minMax"/>
        </c:scaling>
        <c:delete val="0"/>
        <c:axPos val="b"/>
        <c:numFmt formatCode="General" sourceLinked="1"/>
        <c:majorTickMark val="out"/>
        <c:minorTickMark val="none"/>
        <c:tickLblPos val="low"/>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61488384"/>
        <c:crosses val="autoZero"/>
        <c:auto val="1"/>
        <c:lblAlgn val="ctr"/>
        <c:lblOffset val="100"/>
        <c:tickLblSkip val="1"/>
        <c:tickMarkSkip val="1"/>
        <c:noMultiLvlLbl val="0"/>
      </c:catAx>
      <c:valAx>
        <c:axId val="361488384"/>
        <c:scaling>
          <c:orientation val="minMax"/>
        </c:scaling>
        <c:delete val="0"/>
        <c:axPos val="l"/>
        <c:majorGridlines>
          <c:spPr>
            <a:ln w="3165">
              <a:solidFill>
                <a:srgbClr val="000000"/>
              </a:solidFill>
              <a:prstDash val="solid"/>
            </a:ln>
          </c:spPr>
        </c:majorGridlines>
        <c:numFmt formatCode="General" sourceLinked="1"/>
        <c:majorTickMark val="out"/>
        <c:minorTickMark val="none"/>
        <c:tickLblPos val="nextTo"/>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61310464"/>
        <c:crosses val="autoZero"/>
        <c:crossBetween val="between"/>
      </c:valAx>
      <c:spPr>
        <a:noFill/>
        <a:ln w="25324">
          <a:noFill/>
        </a:ln>
      </c:spPr>
    </c:plotArea>
    <c:legend>
      <c:legendPos val="r"/>
      <c:layout>
        <c:manualLayout>
          <c:xMode val="edge"/>
          <c:yMode val="edge"/>
          <c:x val="0.6834532374100728"/>
          <c:y val="0.34065934065934067"/>
          <c:w val="0.30215827338129547"/>
          <c:h val="0.31868131868131866"/>
        </c:manualLayout>
      </c:layout>
      <c:overlay val="0"/>
      <c:spPr>
        <a:noFill/>
        <a:ln w="3165">
          <a:solidFill>
            <a:srgbClr val="000000"/>
          </a:solidFill>
          <a:prstDash val="solid"/>
        </a:ln>
      </c:spPr>
      <c:txPr>
        <a:bodyPr/>
        <a:lstStyle/>
        <a:p>
          <a:pPr>
            <a:defRPr sz="733"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798" b="1" i="0" u="none" strike="noStrike" baseline="0">
          <a:solidFill>
            <a:srgbClr val="000000"/>
          </a:solidFill>
          <a:latin typeface="Calibri"/>
          <a:ea typeface="Calibri"/>
          <a:cs typeface="Calibri"/>
        </a:defRPr>
      </a:pPr>
      <a:endParaRPr lang="ru-RU"/>
    </a:p>
  </c:txPr>
  <c:externalData r:id="rId1">
    <c:autoUpdate val="0"/>
  </c:externalData>
</c:chartSpace>
</file>

<file path=word/charts/chart6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9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2230215827338146"/>
          <c:y val="9.3406593406593505E-2"/>
          <c:w val="0.52158273381294806"/>
          <c:h val="0.79670329670329665"/>
        </c:manualLayout>
      </c:layout>
      <c:bar3DChart>
        <c:barDir val="col"/>
        <c:grouping val="clustered"/>
        <c:varyColors val="0"/>
        <c:ser>
          <c:idx val="0"/>
          <c:order val="0"/>
          <c:tx>
            <c:strRef>
              <c:f>Sheet1!$A$2</c:f>
              <c:strCache>
                <c:ptCount val="1"/>
                <c:pt idx="0">
                  <c:v>успеваемость</c:v>
                </c:pt>
              </c:strCache>
            </c:strRef>
          </c:tx>
          <c:spPr>
            <a:solidFill>
              <a:srgbClr val="9999FF"/>
            </a:solidFill>
            <a:ln w="12662">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100</c:v>
                </c:pt>
              </c:numCache>
            </c:numRef>
          </c:val>
        </c:ser>
        <c:ser>
          <c:idx val="1"/>
          <c:order val="1"/>
          <c:tx>
            <c:strRef>
              <c:f>Sheet1!$A$3</c:f>
              <c:strCache>
                <c:ptCount val="1"/>
                <c:pt idx="0">
                  <c:v>качество</c:v>
                </c:pt>
              </c:strCache>
            </c:strRef>
          </c:tx>
          <c:spPr>
            <a:solidFill>
              <a:srgbClr val="993366"/>
            </a:solidFill>
            <a:ln w="12662">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18</c:v>
                </c:pt>
              </c:numCache>
            </c:numRef>
          </c:val>
        </c:ser>
        <c:ser>
          <c:idx val="2"/>
          <c:order val="2"/>
          <c:tx>
            <c:strRef>
              <c:f>Sheet1!$A$4</c:f>
              <c:strCache>
                <c:ptCount val="1"/>
              </c:strCache>
            </c:strRef>
          </c:tx>
          <c:spPr>
            <a:solidFill>
              <a:srgbClr val="FFFFCC"/>
            </a:solidFill>
            <a:ln w="12662">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61756160"/>
        <c:axId val="361757696"/>
        <c:axId val="0"/>
      </c:bar3DChart>
      <c:catAx>
        <c:axId val="361756160"/>
        <c:scaling>
          <c:orientation val="minMax"/>
        </c:scaling>
        <c:delete val="0"/>
        <c:axPos val="b"/>
        <c:numFmt formatCode="General" sourceLinked="1"/>
        <c:majorTickMark val="out"/>
        <c:minorTickMark val="none"/>
        <c:tickLblPos val="low"/>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61757696"/>
        <c:crosses val="autoZero"/>
        <c:auto val="1"/>
        <c:lblAlgn val="ctr"/>
        <c:lblOffset val="100"/>
        <c:tickLblSkip val="1"/>
        <c:tickMarkSkip val="1"/>
        <c:noMultiLvlLbl val="0"/>
      </c:catAx>
      <c:valAx>
        <c:axId val="361757696"/>
        <c:scaling>
          <c:orientation val="minMax"/>
        </c:scaling>
        <c:delete val="0"/>
        <c:axPos val="l"/>
        <c:majorGridlines>
          <c:spPr>
            <a:ln w="3165">
              <a:solidFill>
                <a:srgbClr val="000000"/>
              </a:solidFill>
              <a:prstDash val="solid"/>
            </a:ln>
          </c:spPr>
        </c:majorGridlines>
        <c:numFmt formatCode="General" sourceLinked="1"/>
        <c:majorTickMark val="out"/>
        <c:minorTickMark val="none"/>
        <c:tickLblPos val="nextTo"/>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61756160"/>
        <c:crosses val="autoZero"/>
        <c:crossBetween val="between"/>
      </c:valAx>
      <c:spPr>
        <a:noFill/>
        <a:ln w="25324">
          <a:noFill/>
        </a:ln>
      </c:spPr>
    </c:plotArea>
    <c:legend>
      <c:legendPos val="r"/>
      <c:layout>
        <c:manualLayout>
          <c:xMode val="edge"/>
          <c:yMode val="edge"/>
          <c:x val="0.6834532374100728"/>
          <c:y val="0.34065934065934067"/>
          <c:w val="0.30215827338129547"/>
          <c:h val="0.31868131868131866"/>
        </c:manualLayout>
      </c:layout>
      <c:overlay val="0"/>
      <c:spPr>
        <a:noFill/>
        <a:ln w="3165">
          <a:solidFill>
            <a:srgbClr val="000000"/>
          </a:solidFill>
          <a:prstDash val="solid"/>
        </a:ln>
      </c:spPr>
      <c:txPr>
        <a:bodyPr/>
        <a:lstStyle/>
        <a:p>
          <a:pPr>
            <a:defRPr sz="733"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798" b="1" i="0" u="none" strike="noStrike" baseline="0">
          <a:solidFill>
            <a:srgbClr val="000000"/>
          </a:solidFill>
          <a:latin typeface="Calibri"/>
          <a:ea typeface="Calibri"/>
          <a:cs typeface="Calibri"/>
        </a:defRPr>
      </a:pPr>
      <a:endParaRPr lang="ru-RU"/>
    </a:p>
  </c:txPr>
  <c:externalData r:id="rId1">
    <c:autoUpdate val="0"/>
  </c:externalData>
</c:chartSpace>
</file>

<file path=word/charts/chart6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9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2230215827338146"/>
          <c:y val="9.3406593406593505E-2"/>
          <c:w val="0.52158273381294806"/>
          <c:h val="0.79670329670329665"/>
        </c:manualLayout>
      </c:layout>
      <c:bar3DChart>
        <c:barDir val="col"/>
        <c:grouping val="clustered"/>
        <c:varyColors val="0"/>
        <c:ser>
          <c:idx val="0"/>
          <c:order val="0"/>
          <c:tx>
            <c:strRef>
              <c:f>Sheet1!$A$2</c:f>
              <c:strCache>
                <c:ptCount val="1"/>
                <c:pt idx="0">
                  <c:v>успеваемость</c:v>
                </c:pt>
              </c:strCache>
            </c:strRef>
          </c:tx>
          <c:spPr>
            <a:solidFill>
              <a:srgbClr val="9999FF"/>
            </a:solidFill>
            <a:ln w="12662">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100</c:v>
                </c:pt>
              </c:numCache>
            </c:numRef>
          </c:val>
        </c:ser>
        <c:ser>
          <c:idx val="1"/>
          <c:order val="1"/>
          <c:tx>
            <c:strRef>
              <c:f>Sheet1!$A$3</c:f>
              <c:strCache>
                <c:ptCount val="1"/>
                <c:pt idx="0">
                  <c:v>качество</c:v>
                </c:pt>
              </c:strCache>
            </c:strRef>
          </c:tx>
          <c:spPr>
            <a:solidFill>
              <a:srgbClr val="993366"/>
            </a:solidFill>
            <a:ln w="12662">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68</c:v>
                </c:pt>
              </c:numCache>
            </c:numRef>
          </c:val>
        </c:ser>
        <c:ser>
          <c:idx val="2"/>
          <c:order val="2"/>
          <c:tx>
            <c:strRef>
              <c:f>Sheet1!$A$4</c:f>
              <c:strCache>
                <c:ptCount val="1"/>
              </c:strCache>
            </c:strRef>
          </c:tx>
          <c:spPr>
            <a:solidFill>
              <a:srgbClr val="FFFFCC"/>
            </a:solidFill>
            <a:ln w="12662">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62550016"/>
        <c:axId val="362551552"/>
        <c:axId val="0"/>
      </c:bar3DChart>
      <c:catAx>
        <c:axId val="362550016"/>
        <c:scaling>
          <c:orientation val="minMax"/>
        </c:scaling>
        <c:delete val="0"/>
        <c:axPos val="b"/>
        <c:numFmt formatCode="General" sourceLinked="1"/>
        <c:majorTickMark val="out"/>
        <c:minorTickMark val="none"/>
        <c:tickLblPos val="low"/>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62551552"/>
        <c:crosses val="autoZero"/>
        <c:auto val="1"/>
        <c:lblAlgn val="ctr"/>
        <c:lblOffset val="100"/>
        <c:tickLblSkip val="1"/>
        <c:tickMarkSkip val="1"/>
        <c:noMultiLvlLbl val="0"/>
      </c:catAx>
      <c:valAx>
        <c:axId val="362551552"/>
        <c:scaling>
          <c:orientation val="minMax"/>
        </c:scaling>
        <c:delete val="0"/>
        <c:axPos val="l"/>
        <c:majorGridlines>
          <c:spPr>
            <a:ln w="3165">
              <a:solidFill>
                <a:srgbClr val="000000"/>
              </a:solidFill>
              <a:prstDash val="solid"/>
            </a:ln>
          </c:spPr>
        </c:majorGridlines>
        <c:numFmt formatCode="General" sourceLinked="1"/>
        <c:majorTickMark val="out"/>
        <c:minorTickMark val="none"/>
        <c:tickLblPos val="nextTo"/>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62550016"/>
        <c:crosses val="autoZero"/>
        <c:crossBetween val="between"/>
      </c:valAx>
      <c:spPr>
        <a:noFill/>
        <a:ln w="25324">
          <a:noFill/>
        </a:ln>
      </c:spPr>
    </c:plotArea>
    <c:legend>
      <c:legendPos val="r"/>
      <c:layout>
        <c:manualLayout>
          <c:xMode val="edge"/>
          <c:yMode val="edge"/>
          <c:x val="0.6834532374100728"/>
          <c:y val="0.34065934065934067"/>
          <c:w val="0.30215827338129547"/>
          <c:h val="0.31868131868131866"/>
        </c:manualLayout>
      </c:layout>
      <c:overlay val="0"/>
      <c:spPr>
        <a:noFill/>
        <a:ln w="3165">
          <a:solidFill>
            <a:srgbClr val="000000"/>
          </a:solidFill>
          <a:prstDash val="solid"/>
        </a:ln>
      </c:spPr>
      <c:txPr>
        <a:bodyPr/>
        <a:lstStyle/>
        <a:p>
          <a:pPr>
            <a:defRPr sz="733"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798" b="1" i="0" u="none" strike="noStrike" baseline="0">
          <a:solidFill>
            <a:srgbClr val="000000"/>
          </a:solidFill>
          <a:latin typeface="Calibri"/>
          <a:ea typeface="Calibri"/>
          <a:cs typeface="Calibri"/>
        </a:defRPr>
      </a:pPr>
      <a:endParaRPr lang="ru-RU"/>
    </a:p>
  </c:txPr>
  <c:externalData r:id="rId1">
    <c:autoUpdate val="0"/>
  </c:externalData>
</c:chartSpace>
</file>

<file path=word/charts/chart6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9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2230215827338146"/>
          <c:y val="9.3406593406593505E-2"/>
          <c:w val="0.52158273381294806"/>
          <c:h val="0.79670329670329665"/>
        </c:manualLayout>
      </c:layout>
      <c:bar3DChart>
        <c:barDir val="col"/>
        <c:grouping val="clustered"/>
        <c:varyColors val="0"/>
        <c:ser>
          <c:idx val="0"/>
          <c:order val="0"/>
          <c:tx>
            <c:strRef>
              <c:f>Sheet1!$A$2</c:f>
              <c:strCache>
                <c:ptCount val="1"/>
                <c:pt idx="0">
                  <c:v>успеваемость</c:v>
                </c:pt>
              </c:strCache>
            </c:strRef>
          </c:tx>
          <c:spPr>
            <a:solidFill>
              <a:srgbClr val="9999FF"/>
            </a:solidFill>
            <a:ln w="12662">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100</c:v>
                </c:pt>
              </c:numCache>
            </c:numRef>
          </c:val>
        </c:ser>
        <c:ser>
          <c:idx val="1"/>
          <c:order val="1"/>
          <c:tx>
            <c:strRef>
              <c:f>Sheet1!$A$3</c:f>
              <c:strCache>
                <c:ptCount val="1"/>
                <c:pt idx="0">
                  <c:v>качество</c:v>
                </c:pt>
              </c:strCache>
            </c:strRef>
          </c:tx>
          <c:spPr>
            <a:solidFill>
              <a:srgbClr val="993366"/>
            </a:solidFill>
            <a:ln w="12662">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76</c:v>
                </c:pt>
              </c:numCache>
            </c:numRef>
          </c:val>
        </c:ser>
        <c:ser>
          <c:idx val="2"/>
          <c:order val="2"/>
          <c:tx>
            <c:strRef>
              <c:f>Sheet1!$A$4</c:f>
              <c:strCache>
                <c:ptCount val="1"/>
              </c:strCache>
            </c:strRef>
          </c:tx>
          <c:spPr>
            <a:solidFill>
              <a:srgbClr val="FFFFCC"/>
            </a:solidFill>
            <a:ln w="12662">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62655744"/>
        <c:axId val="362657280"/>
        <c:axId val="0"/>
      </c:bar3DChart>
      <c:catAx>
        <c:axId val="362655744"/>
        <c:scaling>
          <c:orientation val="minMax"/>
        </c:scaling>
        <c:delete val="0"/>
        <c:axPos val="b"/>
        <c:numFmt formatCode="General" sourceLinked="1"/>
        <c:majorTickMark val="out"/>
        <c:minorTickMark val="none"/>
        <c:tickLblPos val="low"/>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62657280"/>
        <c:crosses val="autoZero"/>
        <c:auto val="1"/>
        <c:lblAlgn val="ctr"/>
        <c:lblOffset val="100"/>
        <c:tickLblSkip val="1"/>
        <c:tickMarkSkip val="1"/>
        <c:noMultiLvlLbl val="0"/>
      </c:catAx>
      <c:valAx>
        <c:axId val="362657280"/>
        <c:scaling>
          <c:orientation val="minMax"/>
        </c:scaling>
        <c:delete val="0"/>
        <c:axPos val="l"/>
        <c:majorGridlines>
          <c:spPr>
            <a:ln w="3165">
              <a:solidFill>
                <a:srgbClr val="000000"/>
              </a:solidFill>
              <a:prstDash val="solid"/>
            </a:ln>
          </c:spPr>
        </c:majorGridlines>
        <c:numFmt formatCode="General" sourceLinked="1"/>
        <c:majorTickMark val="out"/>
        <c:minorTickMark val="none"/>
        <c:tickLblPos val="nextTo"/>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62655744"/>
        <c:crosses val="autoZero"/>
        <c:crossBetween val="between"/>
      </c:valAx>
      <c:spPr>
        <a:noFill/>
        <a:ln w="25324">
          <a:noFill/>
        </a:ln>
      </c:spPr>
    </c:plotArea>
    <c:legend>
      <c:legendPos val="r"/>
      <c:layout>
        <c:manualLayout>
          <c:xMode val="edge"/>
          <c:yMode val="edge"/>
          <c:x val="0.6834532374100728"/>
          <c:y val="0.34065934065934067"/>
          <c:w val="0.30215827338129547"/>
          <c:h val="0.31868131868131866"/>
        </c:manualLayout>
      </c:layout>
      <c:overlay val="0"/>
      <c:spPr>
        <a:noFill/>
        <a:ln w="3165">
          <a:solidFill>
            <a:srgbClr val="000000"/>
          </a:solidFill>
          <a:prstDash val="solid"/>
        </a:ln>
      </c:spPr>
      <c:txPr>
        <a:bodyPr/>
        <a:lstStyle/>
        <a:p>
          <a:pPr>
            <a:defRPr sz="733"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798" b="1" i="0" u="none" strike="noStrike" baseline="0">
          <a:solidFill>
            <a:srgbClr val="000000"/>
          </a:solidFill>
          <a:latin typeface="Calibri"/>
          <a:ea typeface="Calibri"/>
          <a:cs typeface="Calibri"/>
        </a:defRPr>
      </a:pPr>
      <a:endParaRPr lang="ru-RU"/>
    </a:p>
  </c:txPr>
  <c:externalData r:id="rId1">
    <c:autoUpdate val="0"/>
  </c:externalData>
</c:chartSpace>
</file>

<file path=word/charts/chart6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9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2230215827338146"/>
          <c:y val="9.3406593406593505E-2"/>
          <c:w val="0.52158273381294806"/>
          <c:h val="0.79670329670329665"/>
        </c:manualLayout>
      </c:layout>
      <c:bar3DChart>
        <c:barDir val="col"/>
        <c:grouping val="clustered"/>
        <c:varyColors val="0"/>
        <c:ser>
          <c:idx val="0"/>
          <c:order val="0"/>
          <c:tx>
            <c:strRef>
              <c:f>Sheet1!$A$2</c:f>
              <c:strCache>
                <c:ptCount val="1"/>
                <c:pt idx="0">
                  <c:v>успеваемость</c:v>
                </c:pt>
              </c:strCache>
            </c:strRef>
          </c:tx>
          <c:spPr>
            <a:solidFill>
              <a:srgbClr val="9999FF"/>
            </a:solidFill>
            <a:ln w="12662">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100</c:v>
                </c:pt>
              </c:numCache>
            </c:numRef>
          </c:val>
        </c:ser>
        <c:ser>
          <c:idx val="1"/>
          <c:order val="1"/>
          <c:tx>
            <c:strRef>
              <c:f>Sheet1!$A$3</c:f>
              <c:strCache>
                <c:ptCount val="1"/>
                <c:pt idx="0">
                  <c:v>качество</c:v>
                </c:pt>
              </c:strCache>
            </c:strRef>
          </c:tx>
          <c:spPr>
            <a:solidFill>
              <a:srgbClr val="993366"/>
            </a:solidFill>
            <a:ln w="12662">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50</c:v>
                </c:pt>
              </c:numCache>
            </c:numRef>
          </c:val>
        </c:ser>
        <c:ser>
          <c:idx val="2"/>
          <c:order val="2"/>
          <c:tx>
            <c:strRef>
              <c:f>Sheet1!$A$4</c:f>
              <c:strCache>
                <c:ptCount val="1"/>
              </c:strCache>
            </c:strRef>
          </c:tx>
          <c:spPr>
            <a:solidFill>
              <a:srgbClr val="FFFFCC"/>
            </a:solidFill>
            <a:ln w="12662">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62761216"/>
        <c:axId val="362779392"/>
        <c:axId val="0"/>
      </c:bar3DChart>
      <c:catAx>
        <c:axId val="362761216"/>
        <c:scaling>
          <c:orientation val="minMax"/>
        </c:scaling>
        <c:delete val="0"/>
        <c:axPos val="b"/>
        <c:numFmt formatCode="General" sourceLinked="1"/>
        <c:majorTickMark val="out"/>
        <c:minorTickMark val="none"/>
        <c:tickLblPos val="low"/>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62779392"/>
        <c:crosses val="autoZero"/>
        <c:auto val="1"/>
        <c:lblAlgn val="ctr"/>
        <c:lblOffset val="100"/>
        <c:tickLblSkip val="1"/>
        <c:tickMarkSkip val="1"/>
        <c:noMultiLvlLbl val="0"/>
      </c:catAx>
      <c:valAx>
        <c:axId val="362779392"/>
        <c:scaling>
          <c:orientation val="minMax"/>
        </c:scaling>
        <c:delete val="0"/>
        <c:axPos val="l"/>
        <c:majorGridlines>
          <c:spPr>
            <a:ln w="3165">
              <a:solidFill>
                <a:srgbClr val="000000"/>
              </a:solidFill>
              <a:prstDash val="solid"/>
            </a:ln>
          </c:spPr>
        </c:majorGridlines>
        <c:numFmt formatCode="General" sourceLinked="1"/>
        <c:majorTickMark val="out"/>
        <c:minorTickMark val="none"/>
        <c:tickLblPos val="nextTo"/>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62761216"/>
        <c:crosses val="autoZero"/>
        <c:crossBetween val="between"/>
      </c:valAx>
      <c:spPr>
        <a:noFill/>
        <a:ln w="25324">
          <a:noFill/>
        </a:ln>
      </c:spPr>
    </c:plotArea>
    <c:legend>
      <c:legendPos val="r"/>
      <c:layout>
        <c:manualLayout>
          <c:xMode val="edge"/>
          <c:yMode val="edge"/>
          <c:x val="0.6834532374100728"/>
          <c:y val="0.34065934065934067"/>
          <c:w val="0.30215827338129547"/>
          <c:h val="0.31868131868131866"/>
        </c:manualLayout>
      </c:layout>
      <c:overlay val="0"/>
      <c:spPr>
        <a:noFill/>
        <a:ln w="3165">
          <a:solidFill>
            <a:srgbClr val="000000"/>
          </a:solidFill>
          <a:prstDash val="solid"/>
        </a:ln>
      </c:spPr>
      <c:txPr>
        <a:bodyPr/>
        <a:lstStyle/>
        <a:p>
          <a:pPr>
            <a:defRPr sz="733"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798" b="1" i="0" u="none" strike="noStrike" baseline="0">
          <a:solidFill>
            <a:srgbClr val="000000"/>
          </a:solidFill>
          <a:latin typeface="Calibri"/>
          <a:ea typeface="Calibri"/>
          <a:cs typeface="Calibri"/>
        </a:defRPr>
      </a:pPr>
      <a:endParaRPr lang="ru-RU"/>
    </a:p>
  </c:txPr>
  <c:externalData r:id="rId1">
    <c:autoUpdate val="0"/>
  </c:externalData>
</c:chartSpace>
</file>

<file path=word/charts/chart6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9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2230215827338146"/>
          <c:y val="9.3406593406593505E-2"/>
          <c:w val="0.52158273381294806"/>
          <c:h val="0.79670329670329665"/>
        </c:manualLayout>
      </c:layout>
      <c:bar3DChart>
        <c:barDir val="col"/>
        <c:grouping val="clustered"/>
        <c:varyColors val="0"/>
        <c:ser>
          <c:idx val="0"/>
          <c:order val="0"/>
          <c:tx>
            <c:strRef>
              <c:f>Sheet1!$A$2</c:f>
              <c:strCache>
                <c:ptCount val="1"/>
                <c:pt idx="0">
                  <c:v>успеваемость</c:v>
                </c:pt>
              </c:strCache>
            </c:strRef>
          </c:tx>
          <c:spPr>
            <a:solidFill>
              <a:srgbClr val="9999FF"/>
            </a:solidFill>
            <a:ln w="12662">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90</c:v>
                </c:pt>
              </c:numCache>
            </c:numRef>
          </c:val>
        </c:ser>
        <c:ser>
          <c:idx val="1"/>
          <c:order val="1"/>
          <c:tx>
            <c:strRef>
              <c:f>Sheet1!$A$3</c:f>
              <c:strCache>
                <c:ptCount val="1"/>
                <c:pt idx="0">
                  <c:v>качество</c:v>
                </c:pt>
              </c:strCache>
            </c:strRef>
          </c:tx>
          <c:spPr>
            <a:solidFill>
              <a:srgbClr val="993366"/>
            </a:solidFill>
            <a:ln w="12662">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30</c:v>
                </c:pt>
              </c:numCache>
            </c:numRef>
          </c:val>
        </c:ser>
        <c:ser>
          <c:idx val="2"/>
          <c:order val="2"/>
          <c:tx>
            <c:strRef>
              <c:f>Sheet1!$A$4</c:f>
              <c:strCache>
                <c:ptCount val="1"/>
              </c:strCache>
            </c:strRef>
          </c:tx>
          <c:spPr>
            <a:solidFill>
              <a:srgbClr val="FFFFCC"/>
            </a:solidFill>
            <a:ln w="12662">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63006208"/>
        <c:axId val="363024384"/>
        <c:axId val="0"/>
      </c:bar3DChart>
      <c:catAx>
        <c:axId val="363006208"/>
        <c:scaling>
          <c:orientation val="minMax"/>
        </c:scaling>
        <c:delete val="0"/>
        <c:axPos val="b"/>
        <c:numFmt formatCode="General" sourceLinked="1"/>
        <c:majorTickMark val="out"/>
        <c:minorTickMark val="none"/>
        <c:tickLblPos val="low"/>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63024384"/>
        <c:crosses val="autoZero"/>
        <c:auto val="1"/>
        <c:lblAlgn val="ctr"/>
        <c:lblOffset val="100"/>
        <c:tickLblSkip val="1"/>
        <c:tickMarkSkip val="1"/>
        <c:noMultiLvlLbl val="0"/>
      </c:catAx>
      <c:valAx>
        <c:axId val="363024384"/>
        <c:scaling>
          <c:orientation val="minMax"/>
        </c:scaling>
        <c:delete val="0"/>
        <c:axPos val="l"/>
        <c:majorGridlines>
          <c:spPr>
            <a:ln w="3165">
              <a:solidFill>
                <a:srgbClr val="000000"/>
              </a:solidFill>
              <a:prstDash val="solid"/>
            </a:ln>
          </c:spPr>
        </c:majorGridlines>
        <c:numFmt formatCode="General" sourceLinked="1"/>
        <c:majorTickMark val="out"/>
        <c:minorTickMark val="none"/>
        <c:tickLblPos val="nextTo"/>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63006208"/>
        <c:crosses val="autoZero"/>
        <c:crossBetween val="between"/>
      </c:valAx>
      <c:spPr>
        <a:noFill/>
        <a:ln w="25324">
          <a:noFill/>
        </a:ln>
      </c:spPr>
    </c:plotArea>
    <c:legend>
      <c:legendPos val="r"/>
      <c:layout>
        <c:manualLayout>
          <c:xMode val="edge"/>
          <c:yMode val="edge"/>
          <c:x val="0.6834532374100728"/>
          <c:y val="0.34065934065934067"/>
          <c:w val="0.30215827338129547"/>
          <c:h val="0.31868131868131866"/>
        </c:manualLayout>
      </c:layout>
      <c:overlay val="0"/>
      <c:spPr>
        <a:noFill/>
        <a:ln w="3165">
          <a:solidFill>
            <a:srgbClr val="000000"/>
          </a:solidFill>
          <a:prstDash val="solid"/>
        </a:ln>
      </c:spPr>
      <c:txPr>
        <a:bodyPr/>
        <a:lstStyle/>
        <a:p>
          <a:pPr>
            <a:defRPr sz="733"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798" b="1" i="0" u="none" strike="noStrike" baseline="0">
          <a:solidFill>
            <a:srgbClr val="000000"/>
          </a:solidFill>
          <a:latin typeface="Calibri"/>
          <a:ea typeface="Calibri"/>
          <a:cs typeface="Calibri"/>
        </a:defRPr>
      </a:pPr>
      <a:endParaRPr lang="ru-RU"/>
    </a:p>
  </c:txPr>
  <c:externalData r:id="rId1">
    <c:autoUpdate val="0"/>
  </c:externalData>
</c:chartSpace>
</file>

<file path=word/charts/chart6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9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0071942446043169"/>
          <c:y val="9.3406593406593505E-2"/>
          <c:w val="0.54316546762590001"/>
          <c:h val="0.79670329670329665"/>
        </c:manualLayout>
      </c:layout>
      <c:bar3DChart>
        <c:barDir val="col"/>
        <c:grouping val="clustered"/>
        <c:varyColors val="0"/>
        <c:ser>
          <c:idx val="0"/>
          <c:order val="0"/>
          <c:tx>
            <c:strRef>
              <c:f>Sheet1!$A$2</c:f>
              <c:strCache>
                <c:ptCount val="1"/>
                <c:pt idx="0">
                  <c:v>успеваемость</c:v>
                </c:pt>
              </c:strCache>
            </c:strRef>
          </c:tx>
          <c:spPr>
            <a:solidFill>
              <a:srgbClr val="9999FF"/>
            </a:solidFill>
            <a:ln w="12662">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100</c:v>
                </c:pt>
              </c:numCache>
            </c:numRef>
          </c:val>
        </c:ser>
        <c:ser>
          <c:idx val="1"/>
          <c:order val="1"/>
          <c:tx>
            <c:strRef>
              <c:f>Sheet1!$A$3</c:f>
              <c:strCache>
                <c:ptCount val="1"/>
                <c:pt idx="0">
                  <c:v>качество</c:v>
                </c:pt>
              </c:strCache>
            </c:strRef>
          </c:tx>
          <c:spPr>
            <a:solidFill>
              <a:srgbClr val="993366"/>
            </a:solidFill>
            <a:ln w="12662">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28</c:v>
                </c:pt>
              </c:numCache>
            </c:numRef>
          </c:val>
        </c:ser>
        <c:ser>
          <c:idx val="2"/>
          <c:order val="2"/>
          <c:tx>
            <c:strRef>
              <c:f>Sheet1!$A$4</c:f>
              <c:strCache>
                <c:ptCount val="1"/>
              </c:strCache>
            </c:strRef>
          </c:tx>
          <c:spPr>
            <a:solidFill>
              <a:srgbClr val="FFFFCC"/>
            </a:solidFill>
            <a:ln w="12662">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63062784"/>
        <c:axId val="363064320"/>
        <c:axId val="0"/>
      </c:bar3DChart>
      <c:catAx>
        <c:axId val="363062784"/>
        <c:scaling>
          <c:orientation val="minMax"/>
        </c:scaling>
        <c:delete val="0"/>
        <c:axPos val="b"/>
        <c:numFmt formatCode="General" sourceLinked="1"/>
        <c:majorTickMark val="out"/>
        <c:minorTickMark val="none"/>
        <c:tickLblPos val="low"/>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63064320"/>
        <c:crosses val="autoZero"/>
        <c:auto val="1"/>
        <c:lblAlgn val="ctr"/>
        <c:lblOffset val="100"/>
        <c:tickLblSkip val="1"/>
        <c:tickMarkSkip val="1"/>
        <c:noMultiLvlLbl val="0"/>
      </c:catAx>
      <c:valAx>
        <c:axId val="363064320"/>
        <c:scaling>
          <c:orientation val="minMax"/>
        </c:scaling>
        <c:delete val="0"/>
        <c:axPos val="l"/>
        <c:majorGridlines>
          <c:spPr>
            <a:ln w="3165">
              <a:solidFill>
                <a:srgbClr val="000000"/>
              </a:solidFill>
              <a:prstDash val="solid"/>
            </a:ln>
          </c:spPr>
        </c:majorGridlines>
        <c:numFmt formatCode="General" sourceLinked="1"/>
        <c:majorTickMark val="out"/>
        <c:minorTickMark val="none"/>
        <c:tickLblPos val="nextTo"/>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63062784"/>
        <c:crosses val="autoZero"/>
        <c:crossBetween val="between"/>
      </c:valAx>
      <c:spPr>
        <a:noFill/>
        <a:ln w="25324">
          <a:noFill/>
        </a:ln>
      </c:spPr>
    </c:plotArea>
    <c:legend>
      <c:legendPos val="r"/>
      <c:layout>
        <c:manualLayout>
          <c:xMode val="edge"/>
          <c:yMode val="edge"/>
          <c:x val="0.6834532374100728"/>
          <c:y val="0.34065934065934067"/>
          <c:w val="0.30215827338129547"/>
          <c:h val="0.31868131868131866"/>
        </c:manualLayout>
      </c:layout>
      <c:overlay val="0"/>
      <c:spPr>
        <a:noFill/>
        <a:ln w="3165">
          <a:solidFill>
            <a:srgbClr val="000000"/>
          </a:solidFill>
          <a:prstDash val="solid"/>
        </a:ln>
      </c:spPr>
      <c:txPr>
        <a:bodyPr/>
        <a:lstStyle/>
        <a:p>
          <a:pPr>
            <a:defRPr sz="733"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798" b="1" i="0" u="none" strike="noStrike" baseline="0">
          <a:solidFill>
            <a:srgbClr val="000000"/>
          </a:solidFill>
          <a:latin typeface="Calibri"/>
          <a:ea typeface="Calibri"/>
          <a:cs typeface="Calibri"/>
        </a:defRPr>
      </a:pPr>
      <a:endParaRPr lang="ru-RU"/>
    </a:p>
  </c:txPr>
  <c:externalData r:id="rId1">
    <c:autoUpdate val="0"/>
  </c:externalData>
</c:chartSpace>
</file>

<file path=word/charts/chart6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9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2230215827338146"/>
          <c:y val="9.3406593406593505E-2"/>
          <c:w val="0.52158273381294806"/>
          <c:h val="0.79670329670329665"/>
        </c:manualLayout>
      </c:layout>
      <c:bar3DChart>
        <c:barDir val="col"/>
        <c:grouping val="clustered"/>
        <c:varyColors val="0"/>
        <c:ser>
          <c:idx val="0"/>
          <c:order val="0"/>
          <c:tx>
            <c:strRef>
              <c:f>Sheet1!$A$2</c:f>
              <c:strCache>
                <c:ptCount val="1"/>
                <c:pt idx="0">
                  <c:v>успеваемость</c:v>
                </c:pt>
              </c:strCache>
            </c:strRef>
          </c:tx>
          <c:spPr>
            <a:solidFill>
              <a:srgbClr val="9999FF"/>
            </a:solidFill>
            <a:ln w="12662">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79</c:v>
                </c:pt>
              </c:numCache>
            </c:numRef>
          </c:val>
        </c:ser>
        <c:ser>
          <c:idx val="1"/>
          <c:order val="1"/>
          <c:tx>
            <c:strRef>
              <c:f>Sheet1!$A$3</c:f>
              <c:strCache>
                <c:ptCount val="1"/>
                <c:pt idx="0">
                  <c:v>качество</c:v>
                </c:pt>
              </c:strCache>
            </c:strRef>
          </c:tx>
          <c:spPr>
            <a:solidFill>
              <a:srgbClr val="993366"/>
            </a:solidFill>
            <a:ln w="12662">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36</c:v>
                </c:pt>
              </c:numCache>
            </c:numRef>
          </c:val>
        </c:ser>
        <c:ser>
          <c:idx val="2"/>
          <c:order val="2"/>
          <c:tx>
            <c:strRef>
              <c:f>Sheet1!$A$4</c:f>
              <c:strCache>
                <c:ptCount val="1"/>
              </c:strCache>
            </c:strRef>
          </c:tx>
          <c:spPr>
            <a:solidFill>
              <a:srgbClr val="FFFFCC"/>
            </a:solidFill>
            <a:ln w="12662">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63156224"/>
        <c:axId val="363157760"/>
        <c:axId val="0"/>
      </c:bar3DChart>
      <c:catAx>
        <c:axId val="363156224"/>
        <c:scaling>
          <c:orientation val="minMax"/>
        </c:scaling>
        <c:delete val="0"/>
        <c:axPos val="b"/>
        <c:numFmt formatCode="General" sourceLinked="1"/>
        <c:majorTickMark val="out"/>
        <c:minorTickMark val="none"/>
        <c:tickLblPos val="low"/>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63157760"/>
        <c:crosses val="autoZero"/>
        <c:auto val="1"/>
        <c:lblAlgn val="ctr"/>
        <c:lblOffset val="100"/>
        <c:tickLblSkip val="1"/>
        <c:tickMarkSkip val="1"/>
        <c:noMultiLvlLbl val="0"/>
      </c:catAx>
      <c:valAx>
        <c:axId val="363157760"/>
        <c:scaling>
          <c:orientation val="minMax"/>
        </c:scaling>
        <c:delete val="0"/>
        <c:axPos val="l"/>
        <c:majorGridlines>
          <c:spPr>
            <a:ln w="3165">
              <a:solidFill>
                <a:srgbClr val="000000"/>
              </a:solidFill>
              <a:prstDash val="solid"/>
            </a:ln>
          </c:spPr>
        </c:majorGridlines>
        <c:numFmt formatCode="General" sourceLinked="1"/>
        <c:majorTickMark val="out"/>
        <c:minorTickMark val="none"/>
        <c:tickLblPos val="nextTo"/>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63156224"/>
        <c:crosses val="autoZero"/>
        <c:crossBetween val="between"/>
      </c:valAx>
      <c:spPr>
        <a:noFill/>
        <a:ln w="25324">
          <a:noFill/>
        </a:ln>
      </c:spPr>
    </c:plotArea>
    <c:legend>
      <c:legendPos val="r"/>
      <c:layout>
        <c:manualLayout>
          <c:xMode val="edge"/>
          <c:yMode val="edge"/>
          <c:x val="0.6834532374100728"/>
          <c:y val="0.34065934065934067"/>
          <c:w val="0.30215827338129547"/>
          <c:h val="0.31868131868131866"/>
        </c:manualLayout>
      </c:layout>
      <c:overlay val="0"/>
      <c:spPr>
        <a:noFill/>
        <a:ln w="3165">
          <a:solidFill>
            <a:srgbClr val="000000"/>
          </a:solidFill>
          <a:prstDash val="solid"/>
        </a:ln>
      </c:spPr>
      <c:txPr>
        <a:bodyPr/>
        <a:lstStyle/>
        <a:p>
          <a:pPr>
            <a:defRPr sz="733"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798" b="1" i="0" u="none" strike="noStrike" baseline="0">
          <a:solidFill>
            <a:srgbClr val="000000"/>
          </a:solidFill>
          <a:latin typeface="Calibri"/>
          <a:ea typeface="Calibri"/>
          <a:cs typeface="Calibri"/>
        </a:defRPr>
      </a:pPr>
      <a:endParaRPr lang="ru-R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33"/>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4525139664804471"/>
          <c:y val="8.2417582417582416E-2"/>
          <c:w val="0.59217877094972049"/>
          <c:h val="0.82417582417582502"/>
        </c:manualLayout>
      </c:layout>
      <c:bar3DChart>
        <c:barDir val="col"/>
        <c:grouping val="clustered"/>
        <c:varyColors val="0"/>
        <c:ser>
          <c:idx val="0"/>
          <c:order val="0"/>
          <c:tx>
            <c:strRef>
              <c:f>Sheet1!$A$2</c:f>
              <c:strCache>
                <c:ptCount val="1"/>
                <c:pt idx="0">
                  <c:v>успев</c:v>
                </c:pt>
              </c:strCache>
            </c:strRef>
          </c:tx>
          <c:spPr>
            <a:solidFill>
              <a:srgbClr val="9999FF"/>
            </a:solidFill>
            <a:ln w="12677">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98</c:v>
                </c:pt>
              </c:numCache>
            </c:numRef>
          </c:val>
        </c:ser>
        <c:ser>
          <c:idx val="1"/>
          <c:order val="1"/>
          <c:tx>
            <c:strRef>
              <c:f>Sheet1!$A$3</c:f>
              <c:strCache>
                <c:ptCount val="1"/>
                <c:pt idx="0">
                  <c:v>качест</c:v>
                </c:pt>
              </c:strCache>
            </c:strRef>
          </c:tx>
          <c:spPr>
            <a:solidFill>
              <a:srgbClr val="993366"/>
            </a:solidFill>
            <a:ln w="12677">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73</c:v>
                </c:pt>
              </c:numCache>
            </c:numRef>
          </c:val>
        </c:ser>
        <c:ser>
          <c:idx val="2"/>
          <c:order val="2"/>
          <c:tx>
            <c:strRef>
              <c:f>Sheet1!$A$4</c:f>
              <c:strCache>
                <c:ptCount val="1"/>
              </c:strCache>
            </c:strRef>
          </c:tx>
          <c:spPr>
            <a:solidFill>
              <a:srgbClr val="FFFFCC"/>
            </a:solidFill>
            <a:ln w="12677">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35596160"/>
        <c:axId val="335614336"/>
        <c:axId val="0"/>
      </c:bar3DChart>
      <c:catAx>
        <c:axId val="335596160"/>
        <c:scaling>
          <c:orientation val="minMax"/>
        </c:scaling>
        <c:delete val="0"/>
        <c:axPos val="b"/>
        <c:numFmt formatCode="General" sourceLinked="1"/>
        <c:majorTickMark val="out"/>
        <c:minorTickMark val="none"/>
        <c:tickLblPos val="low"/>
        <c:spPr>
          <a:ln w="3169">
            <a:solidFill>
              <a:srgbClr val="000000"/>
            </a:solidFill>
            <a:prstDash val="solid"/>
          </a:ln>
        </c:spPr>
        <c:txPr>
          <a:bodyPr rot="0" vert="horz"/>
          <a:lstStyle/>
          <a:p>
            <a:pPr>
              <a:defRPr sz="524" b="1" i="0" u="none" strike="noStrike" baseline="0">
                <a:solidFill>
                  <a:srgbClr val="000000"/>
                </a:solidFill>
                <a:latin typeface="Calibri"/>
                <a:ea typeface="Calibri"/>
                <a:cs typeface="Calibri"/>
              </a:defRPr>
            </a:pPr>
            <a:endParaRPr lang="ru-RU"/>
          </a:p>
        </c:txPr>
        <c:crossAx val="335614336"/>
        <c:crosses val="autoZero"/>
        <c:auto val="1"/>
        <c:lblAlgn val="ctr"/>
        <c:lblOffset val="100"/>
        <c:tickLblSkip val="1"/>
        <c:tickMarkSkip val="1"/>
        <c:noMultiLvlLbl val="0"/>
      </c:catAx>
      <c:valAx>
        <c:axId val="335614336"/>
        <c:scaling>
          <c:orientation val="minMax"/>
        </c:scaling>
        <c:delete val="0"/>
        <c:axPos val="l"/>
        <c:majorGridlines>
          <c:spPr>
            <a:ln w="3169">
              <a:solidFill>
                <a:srgbClr val="000000"/>
              </a:solidFill>
              <a:prstDash val="solid"/>
            </a:ln>
          </c:spPr>
        </c:majorGridlines>
        <c:numFmt formatCode="General" sourceLinked="1"/>
        <c:majorTickMark val="out"/>
        <c:minorTickMark val="none"/>
        <c:tickLblPos val="nextTo"/>
        <c:spPr>
          <a:ln w="3169">
            <a:solidFill>
              <a:srgbClr val="000000"/>
            </a:solidFill>
            <a:prstDash val="solid"/>
          </a:ln>
        </c:spPr>
        <c:txPr>
          <a:bodyPr rot="0" vert="horz"/>
          <a:lstStyle/>
          <a:p>
            <a:pPr>
              <a:defRPr sz="524" b="1" i="0" u="none" strike="noStrike" baseline="0">
                <a:solidFill>
                  <a:srgbClr val="000000"/>
                </a:solidFill>
                <a:latin typeface="Calibri"/>
                <a:ea typeface="Calibri"/>
                <a:cs typeface="Calibri"/>
              </a:defRPr>
            </a:pPr>
            <a:endParaRPr lang="ru-RU"/>
          </a:p>
        </c:txPr>
        <c:crossAx val="335596160"/>
        <c:crosses val="autoZero"/>
        <c:crossBetween val="between"/>
      </c:valAx>
      <c:spPr>
        <a:noFill/>
        <a:ln w="25354">
          <a:noFill/>
        </a:ln>
      </c:spPr>
    </c:plotArea>
    <c:legend>
      <c:legendPos val="r"/>
      <c:layout>
        <c:manualLayout>
          <c:xMode val="edge"/>
          <c:yMode val="edge"/>
          <c:x val="0.79888268156424558"/>
          <c:y val="0.40109890109890151"/>
          <c:w val="0.1787709497206704"/>
          <c:h val="0.20329670329670341"/>
        </c:manualLayout>
      </c:layout>
      <c:overlay val="0"/>
      <c:spPr>
        <a:noFill/>
        <a:ln w="3169">
          <a:solidFill>
            <a:srgbClr val="000000"/>
          </a:solidFill>
          <a:prstDash val="solid"/>
        </a:ln>
      </c:spPr>
      <c:txPr>
        <a:bodyPr/>
        <a:lstStyle/>
        <a:p>
          <a:pPr>
            <a:defRPr sz="479"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524" b="1" i="0" u="none" strike="noStrike" baseline="0">
          <a:solidFill>
            <a:srgbClr val="000000"/>
          </a:solidFill>
          <a:latin typeface="Calibri"/>
          <a:ea typeface="Calibri"/>
          <a:cs typeface="Calibri"/>
        </a:defRPr>
      </a:pPr>
      <a:endParaRPr lang="ru-RU"/>
    </a:p>
  </c:txPr>
  <c:externalData r:id="rId1">
    <c:autoUpdate val="0"/>
  </c:externalData>
</c:chartSpace>
</file>

<file path=word/charts/chart7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9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2230215827338146"/>
          <c:y val="9.3406593406593505E-2"/>
          <c:w val="0.52158273381294806"/>
          <c:h val="0.79670329670329665"/>
        </c:manualLayout>
      </c:layout>
      <c:bar3DChart>
        <c:barDir val="col"/>
        <c:grouping val="clustered"/>
        <c:varyColors val="0"/>
        <c:ser>
          <c:idx val="0"/>
          <c:order val="0"/>
          <c:tx>
            <c:strRef>
              <c:f>Sheet1!$A$2</c:f>
              <c:strCache>
                <c:ptCount val="1"/>
                <c:pt idx="0">
                  <c:v>успеваемость</c:v>
                </c:pt>
              </c:strCache>
            </c:strRef>
          </c:tx>
          <c:spPr>
            <a:solidFill>
              <a:srgbClr val="9999FF"/>
            </a:solidFill>
            <a:ln w="12662">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80</c:v>
                </c:pt>
              </c:numCache>
            </c:numRef>
          </c:val>
        </c:ser>
        <c:ser>
          <c:idx val="1"/>
          <c:order val="1"/>
          <c:tx>
            <c:strRef>
              <c:f>Sheet1!$A$3</c:f>
              <c:strCache>
                <c:ptCount val="1"/>
                <c:pt idx="0">
                  <c:v>качество</c:v>
                </c:pt>
              </c:strCache>
            </c:strRef>
          </c:tx>
          <c:spPr>
            <a:solidFill>
              <a:srgbClr val="993366"/>
            </a:solidFill>
            <a:ln w="12662">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35</c:v>
                </c:pt>
              </c:numCache>
            </c:numRef>
          </c:val>
        </c:ser>
        <c:ser>
          <c:idx val="2"/>
          <c:order val="2"/>
          <c:tx>
            <c:strRef>
              <c:f>Sheet1!$A$4</c:f>
              <c:strCache>
                <c:ptCount val="1"/>
              </c:strCache>
            </c:strRef>
          </c:tx>
          <c:spPr>
            <a:solidFill>
              <a:srgbClr val="FFFFCC"/>
            </a:solidFill>
            <a:ln w="12662">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63413504"/>
        <c:axId val="363415040"/>
        <c:axId val="0"/>
      </c:bar3DChart>
      <c:catAx>
        <c:axId val="363413504"/>
        <c:scaling>
          <c:orientation val="minMax"/>
        </c:scaling>
        <c:delete val="0"/>
        <c:axPos val="b"/>
        <c:numFmt formatCode="General" sourceLinked="1"/>
        <c:majorTickMark val="out"/>
        <c:minorTickMark val="none"/>
        <c:tickLblPos val="low"/>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63415040"/>
        <c:crosses val="autoZero"/>
        <c:auto val="1"/>
        <c:lblAlgn val="ctr"/>
        <c:lblOffset val="100"/>
        <c:tickLblSkip val="1"/>
        <c:tickMarkSkip val="1"/>
        <c:noMultiLvlLbl val="0"/>
      </c:catAx>
      <c:valAx>
        <c:axId val="363415040"/>
        <c:scaling>
          <c:orientation val="minMax"/>
        </c:scaling>
        <c:delete val="0"/>
        <c:axPos val="l"/>
        <c:majorGridlines>
          <c:spPr>
            <a:ln w="3165">
              <a:solidFill>
                <a:srgbClr val="000000"/>
              </a:solidFill>
              <a:prstDash val="solid"/>
            </a:ln>
          </c:spPr>
        </c:majorGridlines>
        <c:numFmt formatCode="General" sourceLinked="1"/>
        <c:majorTickMark val="out"/>
        <c:minorTickMark val="none"/>
        <c:tickLblPos val="nextTo"/>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63413504"/>
        <c:crosses val="autoZero"/>
        <c:crossBetween val="between"/>
      </c:valAx>
      <c:spPr>
        <a:noFill/>
        <a:ln w="25324">
          <a:noFill/>
        </a:ln>
      </c:spPr>
    </c:plotArea>
    <c:legend>
      <c:legendPos val="r"/>
      <c:layout>
        <c:manualLayout>
          <c:xMode val="edge"/>
          <c:yMode val="edge"/>
          <c:x val="0.6834532374100728"/>
          <c:y val="0.34065934065934067"/>
          <c:w val="0.30215827338129547"/>
          <c:h val="0.31868131868131866"/>
        </c:manualLayout>
      </c:layout>
      <c:overlay val="0"/>
      <c:spPr>
        <a:noFill/>
        <a:ln w="3165">
          <a:solidFill>
            <a:srgbClr val="000000"/>
          </a:solidFill>
          <a:prstDash val="solid"/>
        </a:ln>
      </c:spPr>
      <c:txPr>
        <a:bodyPr/>
        <a:lstStyle/>
        <a:p>
          <a:pPr>
            <a:defRPr sz="733"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798" b="1" i="0" u="none" strike="noStrike" baseline="0">
          <a:solidFill>
            <a:srgbClr val="000000"/>
          </a:solidFill>
          <a:latin typeface="Calibri"/>
          <a:ea typeface="Calibri"/>
          <a:cs typeface="Calibri"/>
        </a:defRPr>
      </a:pPr>
      <a:endParaRPr lang="ru-RU"/>
    </a:p>
  </c:txPr>
  <c:externalData r:id="rId1">
    <c:autoUpdate val="0"/>
  </c:externalData>
</c:chartSpace>
</file>

<file path=word/charts/chart7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9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2230215827338146"/>
          <c:y val="9.3406593406593505E-2"/>
          <c:w val="0.52158273381294806"/>
          <c:h val="0.79670329670329665"/>
        </c:manualLayout>
      </c:layout>
      <c:bar3DChart>
        <c:barDir val="col"/>
        <c:grouping val="clustered"/>
        <c:varyColors val="0"/>
        <c:ser>
          <c:idx val="0"/>
          <c:order val="0"/>
          <c:tx>
            <c:strRef>
              <c:f>Sheet1!$A$2</c:f>
              <c:strCache>
                <c:ptCount val="1"/>
                <c:pt idx="0">
                  <c:v>успеваемость</c:v>
                </c:pt>
              </c:strCache>
            </c:strRef>
          </c:tx>
          <c:spPr>
            <a:solidFill>
              <a:srgbClr val="9999FF"/>
            </a:solidFill>
            <a:ln w="12662">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100</c:v>
                </c:pt>
              </c:numCache>
            </c:numRef>
          </c:val>
        </c:ser>
        <c:ser>
          <c:idx val="1"/>
          <c:order val="1"/>
          <c:tx>
            <c:strRef>
              <c:f>Sheet1!$A$3</c:f>
              <c:strCache>
                <c:ptCount val="1"/>
                <c:pt idx="0">
                  <c:v>качество</c:v>
                </c:pt>
              </c:strCache>
            </c:strRef>
          </c:tx>
          <c:spPr>
            <a:solidFill>
              <a:srgbClr val="993366"/>
            </a:solidFill>
            <a:ln w="12662">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64</c:v>
                </c:pt>
              </c:numCache>
            </c:numRef>
          </c:val>
        </c:ser>
        <c:ser>
          <c:idx val="2"/>
          <c:order val="2"/>
          <c:tx>
            <c:strRef>
              <c:f>Sheet1!$A$4</c:f>
              <c:strCache>
                <c:ptCount val="1"/>
              </c:strCache>
            </c:strRef>
          </c:tx>
          <c:spPr>
            <a:solidFill>
              <a:srgbClr val="FFFFCC"/>
            </a:solidFill>
            <a:ln w="12662">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63449344"/>
        <c:axId val="363741952"/>
        <c:axId val="0"/>
      </c:bar3DChart>
      <c:catAx>
        <c:axId val="363449344"/>
        <c:scaling>
          <c:orientation val="minMax"/>
        </c:scaling>
        <c:delete val="0"/>
        <c:axPos val="b"/>
        <c:numFmt formatCode="General" sourceLinked="1"/>
        <c:majorTickMark val="out"/>
        <c:minorTickMark val="none"/>
        <c:tickLblPos val="low"/>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63741952"/>
        <c:crosses val="autoZero"/>
        <c:auto val="1"/>
        <c:lblAlgn val="ctr"/>
        <c:lblOffset val="100"/>
        <c:tickLblSkip val="1"/>
        <c:tickMarkSkip val="1"/>
        <c:noMultiLvlLbl val="0"/>
      </c:catAx>
      <c:valAx>
        <c:axId val="363741952"/>
        <c:scaling>
          <c:orientation val="minMax"/>
        </c:scaling>
        <c:delete val="0"/>
        <c:axPos val="l"/>
        <c:majorGridlines>
          <c:spPr>
            <a:ln w="3165">
              <a:solidFill>
                <a:srgbClr val="000000"/>
              </a:solidFill>
              <a:prstDash val="solid"/>
            </a:ln>
          </c:spPr>
        </c:majorGridlines>
        <c:numFmt formatCode="General" sourceLinked="1"/>
        <c:majorTickMark val="out"/>
        <c:minorTickMark val="none"/>
        <c:tickLblPos val="nextTo"/>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63449344"/>
        <c:crosses val="autoZero"/>
        <c:crossBetween val="between"/>
      </c:valAx>
      <c:spPr>
        <a:noFill/>
        <a:ln w="25324">
          <a:noFill/>
        </a:ln>
      </c:spPr>
    </c:plotArea>
    <c:legend>
      <c:legendPos val="r"/>
      <c:layout>
        <c:manualLayout>
          <c:xMode val="edge"/>
          <c:yMode val="edge"/>
          <c:x val="0.6834532374100728"/>
          <c:y val="0.34065934065934067"/>
          <c:w val="0.30215827338129547"/>
          <c:h val="0.31868131868131866"/>
        </c:manualLayout>
      </c:layout>
      <c:overlay val="0"/>
      <c:spPr>
        <a:noFill/>
        <a:ln w="3165">
          <a:solidFill>
            <a:srgbClr val="000000"/>
          </a:solidFill>
          <a:prstDash val="solid"/>
        </a:ln>
      </c:spPr>
      <c:txPr>
        <a:bodyPr/>
        <a:lstStyle/>
        <a:p>
          <a:pPr>
            <a:defRPr sz="733"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798" b="1" i="0" u="none" strike="noStrike" baseline="0">
          <a:solidFill>
            <a:srgbClr val="000000"/>
          </a:solidFill>
          <a:latin typeface="Calibri"/>
          <a:ea typeface="Calibri"/>
          <a:cs typeface="Calibri"/>
        </a:defRPr>
      </a:pPr>
      <a:endParaRPr lang="ru-RU"/>
    </a:p>
  </c:txPr>
  <c:externalData r:id="rId1">
    <c:autoUpdate val="0"/>
  </c:externalData>
</c:chartSpace>
</file>

<file path=word/charts/chart7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9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2230215827338146"/>
          <c:y val="9.3406593406593505E-2"/>
          <c:w val="0.52158273381294806"/>
          <c:h val="0.79670329670329665"/>
        </c:manualLayout>
      </c:layout>
      <c:bar3DChart>
        <c:barDir val="col"/>
        <c:grouping val="clustered"/>
        <c:varyColors val="0"/>
        <c:ser>
          <c:idx val="0"/>
          <c:order val="0"/>
          <c:tx>
            <c:strRef>
              <c:f>Sheet1!$A$2</c:f>
              <c:strCache>
                <c:ptCount val="1"/>
                <c:pt idx="0">
                  <c:v>успеваемость</c:v>
                </c:pt>
              </c:strCache>
            </c:strRef>
          </c:tx>
          <c:spPr>
            <a:solidFill>
              <a:srgbClr val="9999FF"/>
            </a:solidFill>
            <a:ln w="12662">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89</c:v>
                </c:pt>
              </c:numCache>
            </c:numRef>
          </c:val>
        </c:ser>
        <c:ser>
          <c:idx val="1"/>
          <c:order val="1"/>
          <c:tx>
            <c:strRef>
              <c:f>Sheet1!$A$3</c:f>
              <c:strCache>
                <c:ptCount val="1"/>
                <c:pt idx="0">
                  <c:v>качество</c:v>
                </c:pt>
              </c:strCache>
            </c:strRef>
          </c:tx>
          <c:spPr>
            <a:solidFill>
              <a:srgbClr val="993366"/>
            </a:solidFill>
            <a:ln w="12662">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53</c:v>
                </c:pt>
              </c:numCache>
            </c:numRef>
          </c:val>
        </c:ser>
        <c:ser>
          <c:idx val="2"/>
          <c:order val="2"/>
          <c:tx>
            <c:strRef>
              <c:f>Sheet1!$A$4</c:f>
              <c:strCache>
                <c:ptCount val="1"/>
              </c:strCache>
            </c:strRef>
          </c:tx>
          <c:spPr>
            <a:solidFill>
              <a:srgbClr val="FFFFCC"/>
            </a:solidFill>
            <a:ln w="12662">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64230912"/>
        <c:axId val="364253184"/>
        <c:axId val="0"/>
      </c:bar3DChart>
      <c:catAx>
        <c:axId val="364230912"/>
        <c:scaling>
          <c:orientation val="minMax"/>
        </c:scaling>
        <c:delete val="0"/>
        <c:axPos val="b"/>
        <c:numFmt formatCode="General" sourceLinked="1"/>
        <c:majorTickMark val="out"/>
        <c:minorTickMark val="none"/>
        <c:tickLblPos val="low"/>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64253184"/>
        <c:crosses val="autoZero"/>
        <c:auto val="1"/>
        <c:lblAlgn val="ctr"/>
        <c:lblOffset val="100"/>
        <c:tickLblSkip val="1"/>
        <c:tickMarkSkip val="1"/>
        <c:noMultiLvlLbl val="0"/>
      </c:catAx>
      <c:valAx>
        <c:axId val="364253184"/>
        <c:scaling>
          <c:orientation val="minMax"/>
        </c:scaling>
        <c:delete val="0"/>
        <c:axPos val="l"/>
        <c:majorGridlines>
          <c:spPr>
            <a:ln w="3165">
              <a:solidFill>
                <a:srgbClr val="000000"/>
              </a:solidFill>
              <a:prstDash val="solid"/>
            </a:ln>
          </c:spPr>
        </c:majorGridlines>
        <c:numFmt formatCode="General" sourceLinked="1"/>
        <c:majorTickMark val="out"/>
        <c:minorTickMark val="none"/>
        <c:tickLblPos val="nextTo"/>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64230912"/>
        <c:crosses val="autoZero"/>
        <c:crossBetween val="between"/>
      </c:valAx>
      <c:spPr>
        <a:noFill/>
        <a:ln w="25324">
          <a:noFill/>
        </a:ln>
      </c:spPr>
    </c:plotArea>
    <c:legend>
      <c:legendPos val="r"/>
      <c:layout>
        <c:manualLayout>
          <c:xMode val="edge"/>
          <c:yMode val="edge"/>
          <c:x val="0.6834532374100728"/>
          <c:y val="0.34065934065934067"/>
          <c:w val="0.30215827338129547"/>
          <c:h val="0.31868131868131866"/>
        </c:manualLayout>
      </c:layout>
      <c:overlay val="0"/>
      <c:spPr>
        <a:noFill/>
        <a:ln w="3165">
          <a:solidFill>
            <a:srgbClr val="000000"/>
          </a:solidFill>
          <a:prstDash val="solid"/>
        </a:ln>
      </c:spPr>
      <c:txPr>
        <a:bodyPr/>
        <a:lstStyle/>
        <a:p>
          <a:pPr>
            <a:defRPr sz="733"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798" b="1" i="0" u="none" strike="noStrike" baseline="0">
          <a:solidFill>
            <a:srgbClr val="000000"/>
          </a:solidFill>
          <a:latin typeface="Calibri"/>
          <a:ea typeface="Calibri"/>
          <a:cs typeface="Calibri"/>
        </a:defRPr>
      </a:pPr>
      <a:endParaRPr lang="ru-RU"/>
    </a:p>
  </c:txPr>
  <c:externalData r:id="rId1">
    <c:autoUpdate val="0"/>
  </c:externalData>
</c:chartSpace>
</file>

<file path=word/charts/chart7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9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2230215827338146"/>
          <c:y val="9.3406593406593505E-2"/>
          <c:w val="0.52158273381294806"/>
          <c:h val="0.79670329670329665"/>
        </c:manualLayout>
      </c:layout>
      <c:bar3DChart>
        <c:barDir val="col"/>
        <c:grouping val="clustered"/>
        <c:varyColors val="0"/>
        <c:ser>
          <c:idx val="0"/>
          <c:order val="0"/>
          <c:tx>
            <c:strRef>
              <c:f>Sheet1!$A$2</c:f>
              <c:strCache>
                <c:ptCount val="1"/>
                <c:pt idx="0">
                  <c:v>успеваемость</c:v>
                </c:pt>
              </c:strCache>
            </c:strRef>
          </c:tx>
          <c:spPr>
            <a:solidFill>
              <a:srgbClr val="9999FF"/>
            </a:solidFill>
            <a:ln w="12662">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100</c:v>
                </c:pt>
              </c:numCache>
            </c:numRef>
          </c:val>
        </c:ser>
        <c:ser>
          <c:idx val="1"/>
          <c:order val="1"/>
          <c:tx>
            <c:strRef>
              <c:f>Sheet1!$A$3</c:f>
              <c:strCache>
                <c:ptCount val="1"/>
                <c:pt idx="0">
                  <c:v>качество</c:v>
                </c:pt>
              </c:strCache>
            </c:strRef>
          </c:tx>
          <c:spPr>
            <a:solidFill>
              <a:srgbClr val="993366"/>
            </a:solidFill>
            <a:ln w="12662">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56</c:v>
                </c:pt>
              </c:numCache>
            </c:numRef>
          </c:val>
        </c:ser>
        <c:ser>
          <c:idx val="2"/>
          <c:order val="2"/>
          <c:tx>
            <c:strRef>
              <c:f>Sheet1!$A$4</c:f>
              <c:strCache>
                <c:ptCount val="1"/>
              </c:strCache>
            </c:strRef>
          </c:tx>
          <c:spPr>
            <a:solidFill>
              <a:srgbClr val="FFFFCC"/>
            </a:solidFill>
            <a:ln w="12662">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64611072"/>
        <c:axId val="364612608"/>
        <c:axId val="0"/>
      </c:bar3DChart>
      <c:catAx>
        <c:axId val="364611072"/>
        <c:scaling>
          <c:orientation val="minMax"/>
        </c:scaling>
        <c:delete val="0"/>
        <c:axPos val="b"/>
        <c:numFmt formatCode="General" sourceLinked="1"/>
        <c:majorTickMark val="out"/>
        <c:minorTickMark val="none"/>
        <c:tickLblPos val="low"/>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64612608"/>
        <c:crosses val="autoZero"/>
        <c:auto val="1"/>
        <c:lblAlgn val="ctr"/>
        <c:lblOffset val="100"/>
        <c:tickLblSkip val="1"/>
        <c:tickMarkSkip val="1"/>
        <c:noMultiLvlLbl val="0"/>
      </c:catAx>
      <c:valAx>
        <c:axId val="364612608"/>
        <c:scaling>
          <c:orientation val="minMax"/>
        </c:scaling>
        <c:delete val="0"/>
        <c:axPos val="l"/>
        <c:majorGridlines>
          <c:spPr>
            <a:ln w="3165">
              <a:solidFill>
                <a:srgbClr val="000000"/>
              </a:solidFill>
              <a:prstDash val="solid"/>
            </a:ln>
          </c:spPr>
        </c:majorGridlines>
        <c:numFmt formatCode="General" sourceLinked="1"/>
        <c:majorTickMark val="out"/>
        <c:minorTickMark val="none"/>
        <c:tickLblPos val="nextTo"/>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64611072"/>
        <c:crosses val="autoZero"/>
        <c:crossBetween val="between"/>
      </c:valAx>
      <c:spPr>
        <a:noFill/>
        <a:ln w="25324">
          <a:noFill/>
        </a:ln>
      </c:spPr>
    </c:plotArea>
    <c:legend>
      <c:legendPos val="r"/>
      <c:layout>
        <c:manualLayout>
          <c:xMode val="edge"/>
          <c:yMode val="edge"/>
          <c:x val="0.6834532374100728"/>
          <c:y val="0.34065934065934067"/>
          <c:w val="0.30215827338129547"/>
          <c:h val="0.31868131868131866"/>
        </c:manualLayout>
      </c:layout>
      <c:overlay val="0"/>
      <c:spPr>
        <a:noFill/>
        <a:ln w="3165">
          <a:solidFill>
            <a:srgbClr val="000000"/>
          </a:solidFill>
          <a:prstDash val="solid"/>
        </a:ln>
      </c:spPr>
      <c:txPr>
        <a:bodyPr/>
        <a:lstStyle/>
        <a:p>
          <a:pPr>
            <a:defRPr sz="733"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798" b="1" i="0" u="none" strike="noStrike" baseline="0">
          <a:solidFill>
            <a:srgbClr val="000000"/>
          </a:solidFill>
          <a:latin typeface="Calibri"/>
          <a:ea typeface="Calibri"/>
          <a:cs typeface="Calibri"/>
        </a:defRPr>
      </a:pPr>
      <a:endParaRPr lang="ru-RU"/>
    </a:p>
  </c:txPr>
  <c:externalData r:id="rId1">
    <c:autoUpdate val="0"/>
  </c:externalData>
</c:chartSpace>
</file>

<file path=word/charts/chart7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9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2230215827338146"/>
          <c:y val="9.3406593406593505E-2"/>
          <c:w val="0.52158273381294806"/>
          <c:h val="0.79670329670329665"/>
        </c:manualLayout>
      </c:layout>
      <c:bar3DChart>
        <c:barDir val="col"/>
        <c:grouping val="clustered"/>
        <c:varyColors val="0"/>
        <c:ser>
          <c:idx val="0"/>
          <c:order val="0"/>
          <c:tx>
            <c:strRef>
              <c:f>Sheet1!$A$2</c:f>
              <c:strCache>
                <c:ptCount val="1"/>
                <c:pt idx="0">
                  <c:v>успеваемость</c:v>
                </c:pt>
              </c:strCache>
            </c:strRef>
          </c:tx>
          <c:spPr>
            <a:solidFill>
              <a:srgbClr val="9999FF"/>
            </a:solidFill>
            <a:ln w="12662">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82</c:v>
                </c:pt>
              </c:numCache>
            </c:numRef>
          </c:val>
        </c:ser>
        <c:ser>
          <c:idx val="1"/>
          <c:order val="1"/>
          <c:tx>
            <c:strRef>
              <c:f>Sheet1!$A$3</c:f>
              <c:strCache>
                <c:ptCount val="1"/>
                <c:pt idx="0">
                  <c:v>качество</c:v>
                </c:pt>
              </c:strCache>
            </c:strRef>
          </c:tx>
          <c:spPr>
            <a:solidFill>
              <a:srgbClr val="993366"/>
            </a:solidFill>
            <a:ln w="12662">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27</c:v>
                </c:pt>
              </c:numCache>
            </c:numRef>
          </c:val>
        </c:ser>
        <c:ser>
          <c:idx val="2"/>
          <c:order val="2"/>
          <c:tx>
            <c:strRef>
              <c:f>Sheet1!$A$4</c:f>
              <c:strCache>
                <c:ptCount val="1"/>
              </c:strCache>
            </c:strRef>
          </c:tx>
          <c:spPr>
            <a:solidFill>
              <a:srgbClr val="FFFFCC"/>
            </a:solidFill>
            <a:ln w="12662">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64929792"/>
        <c:axId val="364931328"/>
        <c:axId val="0"/>
      </c:bar3DChart>
      <c:catAx>
        <c:axId val="364929792"/>
        <c:scaling>
          <c:orientation val="minMax"/>
        </c:scaling>
        <c:delete val="0"/>
        <c:axPos val="b"/>
        <c:numFmt formatCode="General" sourceLinked="1"/>
        <c:majorTickMark val="out"/>
        <c:minorTickMark val="none"/>
        <c:tickLblPos val="low"/>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64931328"/>
        <c:crosses val="autoZero"/>
        <c:auto val="1"/>
        <c:lblAlgn val="ctr"/>
        <c:lblOffset val="100"/>
        <c:tickLblSkip val="1"/>
        <c:tickMarkSkip val="1"/>
        <c:noMultiLvlLbl val="0"/>
      </c:catAx>
      <c:valAx>
        <c:axId val="364931328"/>
        <c:scaling>
          <c:orientation val="minMax"/>
        </c:scaling>
        <c:delete val="0"/>
        <c:axPos val="l"/>
        <c:majorGridlines>
          <c:spPr>
            <a:ln w="3165">
              <a:solidFill>
                <a:srgbClr val="000000"/>
              </a:solidFill>
              <a:prstDash val="solid"/>
            </a:ln>
          </c:spPr>
        </c:majorGridlines>
        <c:numFmt formatCode="General" sourceLinked="1"/>
        <c:majorTickMark val="out"/>
        <c:minorTickMark val="none"/>
        <c:tickLblPos val="nextTo"/>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64929792"/>
        <c:crosses val="autoZero"/>
        <c:crossBetween val="between"/>
      </c:valAx>
      <c:spPr>
        <a:noFill/>
        <a:ln w="25324">
          <a:noFill/>
        </a:ln>
      </c:spPr>
    </c:plotArea>
    <c:legend>
      <c:legendPos val="r"/>
      <c:layout>
        <c:manualLayout>
          <c:xMode val="edge"/>
          <c:yMode val="edge"/>
          <c:x val="0.6834532374100728"/>
          <c:y val="0.34065934065934067"/>
          <c:w val="0.30215827338129547"/>
          <c:h val="0.31868131868131866"/>
        </c:manualLayout>
      </c:layout>
      <c:overlay val="0"/>
      <c:spPr>
        <a:noFill/>
        <a:ln w="3165">
          <a:solidFill>
            <a:srgbClr val="000000"/>
          </a:solidFill>
          <a:prstDash val="solid"/>
        </a:ln>
      </c:spPr>
      <c:txPr>
        <a:bodyPr/>
        <a:lstStyle/>
        <a:p>
          <a:pPr>
            <a:defRPr sz="733"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798" b="1" i="0" u="none" strike="noStrike" baseline="0">
          <a:solidFill>
            <a:srgbClr val="000000"/>
          </a:solidFill>
          <a:latin typeface="Calibri"/>
          <a:ea typeface="Calibri"/>
          <a:cs typeface="Calibri"/>
        </a:defRPr>
      </a:pPr>
      <a:endParaRPr lang="ru-RU"/>
    </a:p>
  </c:txPr>
  <c:externalData r:id="rId1">
    <c:autoUpdate val="0"/>
  </c:externalData>
</c:chartSpace>
</file>

<file path=word/charts/chart7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9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0071942446043169"/>
          <c:y val="9.3406593406593505E-2"/>
          <c:w val="0.54316546762590001"/>
          <c:h val="0.79670329670329665"/>
        </c:manualLayout>
      </c:layout>
      <c:bar3DChart>
        <c:barDir val="col"/>
        <c:grouping val="clustered"/>
        <c:varyColors val="0"/>
        <c:ser>
          <c:idx val="0"/>
          <c:order val="0"/>
          <c:tx>
            <c:strRef>
              <c:f>Sheet1!$A$2</c:f>
              <c:strCache>
                <c:ptCount val="1"/>
                <c:pt idx="0">
                  <c:v>успеваемость</c:v>
                </c:pt>
              </c:strCache>
            </c:strRef>
          </c:tx>
          <c:spPr>
            <a:solidFill>
              <a:srgbClr val="9999FF"/>
            </a:solidFill>
            <a:ln w="12662">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91</c:v>
                </c:pt>
              </c:numCache>
            </c:numRef>
          </c:val>
        </c:ser>
        <c:ser>
          <c:idx val="1"/>
          <c:order val="1"/>
          <c:tx>
            <c:strRef>
              <c:f>Sheet1!$A$3</c:f>
              <c:strCache>
                <c:ptCount val="1"/>
                <c:pt idx="0">
                  <c:v>качество</c:v>
                </c:pt>
              </c:strCache>
            </c:strRef>
          </c:tx>
          <c:spPr>
            <a:solidFill>
              <a:srgbClr val="993366"/>
            </a:solidFill>
            <a:ln w="12662">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45</c:v>
                </c:pt>
              </c:numCache>
            </c:numRef>
          </c:val>
        </c:ser>
        <c:ser>
          <c:idx val="2"/>
          <c:order val="2"/>
          <c:tx>
            <c:strRef>
              <c:f>Sheet1!$A$4</c:f>
              <c:strCache>
                <c:ptCount val="1"/>
              </c:strCache>
            </c:strRef>
          </c:tx>
          <c:spPr>
            <a:solidFill>
              <a:srgbClr val="FFFFCC"/>
            </a:solidFill>
            <a:ln w="12662">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65216512"/>
        <c:axId val="365218048"/>
        <c:axId val="0"/>
      </c:bar3DChart>
      <c:catAx>
        <c:axId val="365216512"/>
        <c:scaling>
          <c:orientation val="minMax"/>
        </c:scaling>
        <c:delete val="0"/>
        <c:axPos val="b"/>
        <c:numFmt formatCode="General" sourceLinked="1"/>
        <c:majorTickMark val="out"/>
        <c:minorTickMark val="none"/>
        <c:tickLblPos val="low"/>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65218048"/>
        <c:crosses val="autoZero"/>
        <c:auto val="1"/>
        <c:lblAlgn val="ctr"/>
        <c:lblOffset val="100"/>
        <c:tickLblSkip val="1"/>
        <c:tickMarkSkip val="1"/>
        <c:noMultiLvlLbl val="0"/>
      </c:catAx>
      <c:valAx>
        <c:axId val="365218048"/>
        <c:scaling>
          <c:orientation val="minMax"/>
        </c:scaling>
        <c:delete val="0"/>
        <c:axPos val="l"/>
        <c:majorGridlines>
          <c:spPr>
            <a:ln w="3165">
              <a:solidFill>
                <a:srgbClr val="000000"/>
              </a:solidFill>
              <a:prstDash val="solid"/>
            </a:ln>
          </c:spPr>
        </c:majorGridlines>
        <c:numFmt formatCode="General" sourceLinked="1"/>
        <c:majorTickMark val="out"/>
        <c:minorTickMark val="none"/>
        <c:tickLblPos val="nextTo"/>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65216512"/>
        <c:crosses val="autoZero"/>
        <c:crossBetween val="between"/>
      </c:valAx>
      <c:spPr>
        <a:noFill/>
        <a:ln w="25324">
          <a:noFill/>
        </a:ln>
      </c:spPr>
    </c:plotArea>
    <c:legend>
      <c:legendPos val="r"/>
      <c:layout>
        <c:manualLayout>
          <c:xMode val="edge"/>
          <c:yMode val="edge"/>
          <c:x val="0.6834532374100728"/>
          <c:y val="0.34065934065934067"/>
          <c:w val="0.30215827338129547"/>
          <c:h val="0.31868131868131866"/>
        </c:manualLayout>
      </c:layout>
      <c:overlay val="0"/>
      <c:spPr>
        <a:noFill/>
        <a:ln w="3165">
          <a:solidFill>
            <a:srgbClr val="000000"/>
          </a:solidFill>
          <a:prstDash val="solid"/>
        </a:ln>
      </c:spPr>
      <c:txPr>
        <a:bodyPr/>
        <a:lstStyle/>
        <a:p>
          <a:pPr>
            <a:defRPr sz="733"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798" b="1" i="0" u="none" strike="noStrike" baseline="0">
          <a:solidFill>
            <a:srgbClr val="000000"/>
          </a:solidFill>
          <a:latin typeface="Calibri"/>
          <a:ea typeface="Calibri"/>
          <a:cs typeface="Calibri"/>
        </a:defRPr>
      </a:pPr>
      <a:endParaRPr lang="ru-RU"/>
    </a:p>
  </c:txPr>
  <c:externalData r:id="rId1">
    <c:autoUpdate val="0"/>
  </c:externalData>
</c:chartSpace>
</file>

<file path=word/charts/chart7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9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2230215827338146"/>
          <c:y val="9.3406593406593505E-2"/>
          <c:w val="0.52158273381294806"/>
          <c:h val="0.79670329670329665"/>
        </c:manualLayout>
      </c:layout>
      <c:bar3DChart>
        <c:barDir val="col"/>
        <c:grouping val="clustered"/>
        <c:varyColors val="0"/>
        <c:ser>
          <c:idx val="0"/>
          <c:order val="0"/>
          <c:tx>
            <c:strRef>
              <c:f>Sheet1!$A$2</c:f>
              <c:strCache>
                <c:ptCount val="1"/>
                <c:pt idx="0">
                  <c:v>успеваемость</c:v>
                </c:pt>
              </c:strCache>
            </c:strRef>
          </c:tx>
          <c:spPr>
            <a:solidFill>
              <a:srgbClr val="9999FF"/>
            </a:solidFill>
            <a:ln w="12662">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85</c:v>
                </c:pt>
              </c:numCache>
            </c:numRef>
          </c:val>
        </c:ser>
        <c:ser>
          <c:idx val="1"/>
          <c:order val="1"/>
          <c:tx>
            <c:strRef>
              <c:f>Sheet1!$A$3</c:f>
              <c:strCache>
                <c:ptCount val="1"/>
                <c:pt idx="0">
                  <c:v>качество</c:v>
                </c:pt>
              </c:strCache>
            </c:strRef>
          </c:tx>
          <c:spPr>
            <a:solidFill>
              <a:srgbClr val="993366"/>
            </a:solidFill>
            <a:ln w="12662">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38</c:v>
                </c:pt>
              </c:numCache>
            </c:numRef>
          </c:val>
        </c:ser>
        <c:ser>
          <c:idx val="2"/>
          <c:order val="2"/>
          <c:tx>
            <c:strRef>
              <c:f>Sheet1!$A$4</c:f>
              <c:strCache>
                <c:ptCount val="1"/>
              </c:strCache>
            </c:strRef>
          </c:tx>
          <c:spPr>
            <a:solidFill>
              <a:srgbClr val="FFFFCC"/>
            </a:solidFill>
            <a:ln w="12662">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65383680"/>
        <c:axId val="365385216"/>
        <c:axId val="0"/>
      </c:bar3DChart>
      <c:catAx>
        <c:axId val="365383680"/>
        <c:scaling>
          <c:orientation val="minMax"/>
        </c:scaling>
        <c:delete val="0"/>
        <c:axPos val="b"/>
        <c:numFmt formatCode="General" sourceLinked="1"/>
        <c:majorTickMark val="out"/>
        <c:minorTickMark val="none"/>
        <c:tickLblPos val="low"/>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65385216"/>
        <c:crosses val="autoZero"/>
        <c:auto val="1"/>
        <c:lblAlgn val="ctr"/>
        <c:lblOffset val="100"/>
        <c:tickLblSkip val="1"/>
        <c:tickMarkSkip val="1"/>
        <c:noMultiLvlLbl val="0"/>
      </c:catAx>
      <c:valAx>
        <c:axId val="365385216"/>
        <c:scaling>
          <c:orientation val="minMax"/>
        </c:scaling>
        <c:delete val="0"/>
        <c:axPos val="l"/>
        <c:majorGridlines>
          <c:spPr>
            <a:ln w="3165">
              <a:solidFill>
                <a:srgbClr val="000000"/>
              </a:solidFill>
              <a:prstDash val="solid"/>
            </a:ln>
          </c:spPr>
        </c:majorGridlines>
        <c:numFmt formatCode="General" sourceLinked="1"/>
        <c:majorTickMark val="out"/>
        <c:minorTickMark val="none"/>
        <c:tickLblPos val="nextTo"/>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65383680"/>
        <c:crosses val="autoZero"/>
        <c:crossBetween val="between"/>
      </c:valAx>
      <c:spPr>
        <a:noFill/>
        <a:ln w="25324">
          <a:noFill/>
        </a:ln>
      </c:spPr>
    </c:plotArea>
    <c:legend>
      <c:legendPos val="r"/>
      <c:layout>
        <c:manualLayout>
          <c:xMode val="edge"/>
          <c:yMode val="edge"/>
          <c:x val="0.6834532374100728"/>
          <c:y val="0.34065934065934067"/>
          <c:w val="0.30215827338129547"/>
          <c:h val="0.31868131868131866"/>
        </c:manualLayout>
      </c:layout>
      <c:overlay val="0"/>
      <c:spPr>
        <a:noFill/>
        <a:ln w="3165">
          <a:solidFill>
            <a:srgbClr val="000000"/>
          </a:solidFill>
          <a:prstDash val="solid"/>
        </a:ln>
      </c:spPr>
      <c:txPr>
        <a:bodyPr/>
        <a:lstStyle/>
        <a:p>
          <a:pPr>
            <a:defRPr sz="733"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798" b="1" i="0" u="none" strike="noStrike" baseline="0">
          <a:solidFill>
            <a:srgbClr val="000000"/>
          </a:solidFill>
          <a:latin typeface="Calibri"/>
          <a:ea typeface="Calibri"/>
          <a:cs typeface="Calibri"/>
        </a:defRPr>
      </a:pPr>
      <a:endParaRPr lang="ru-RU"/>
    </a:p>
  </c:txPr>
  <c:externalData r:id="rId1">
    <c:autoUpdate val="0"/>
  </c:externalData>
</c:chartSpace>
</file>

<file path=word/charts/chart7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9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2230215827338146"/>
          <c:y val="9.3406593406593505E-2"/>
          <c:w val="0.52158273381294806"/>
          <c:h val="0.79670329670329665"/>
        </c:manualLayout>
      </c:layout>
      <c:bar3DChart>
        <c:barDir val="col"/>
        <c:grouping val="clustered"/>
        <c:varyColors val="0"/>
        <c:ser>
          <c:idx val="0"/>
          <c:order val="0"/>
          <c:tx>
            <c:strRef>
              <c:f>Sheet1!$A$2</c:f>
              <c:strCache>
                <c:ptCount val="1"/>
                <c:pt idx="0">
                  <c:v>успеваемость</c:v>
                </c:pt>
              </c:strCache>
            </c:strRef>
          </c:tx>
          <c:spPr>
            <a:solidFill>
              <a:srgbClr val="9999FF"/>
            </a:solidFill>
            <a:ln w="12662">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82</c:v>
                </c:pt>
              </c:numCache>
            </c:numRef>
          </c:val>
        </c:ser>
        <c:ser>
          <c:idx val="1"/>
          <c:order val="1"/>
          <c:tx>
            <c:strRef>
              <c:f>Sheet1!$A$3</c:f>
              <c:strCache>
                <c:ptCount val="1"/>
                <c:pt idx="0">
                  <c:v>качество</c:v>
                </c:pt>
              </c:strCache>
            </c:strRef>
          </c:tx>
          <c:spPr>
            <a:solidFill>
              <a:srgbClr val="993366"/>
            </a:solidFill>
            <a:ln w="12662">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35</c:v>
                </c:pt>
              </c:numCache>
            </c:numRef>
          </c:val>
        </c:ser>
        <c:ser>
          <c:idx val="2"/>
          <c:order val="2"/>
          <c:tx>
            <c:strRef>
              <c:f>Sheet1!$A$4</c:f>
              <c:strCache>
                <c:ptCount val="1"/>
              </c:strCache>
            </c:strRef>
          </c:tx>
          <c:spPr>
            <a:solidFill>
              <a:srgbClr val="FFFFCC"/>
            </a:solidFill>
            <a:ln w="12662">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65456384"/>
        <c:axId val="365458176"/>
        <c:axId val="0"/>
      </c:bar3DChart>
      <c:catAx>
        <c:axId val="365456384"/>
        <c:scaling>
          <c:orientation val="minMax"/>
        </c:scaling>
        <c:delete val="0"/>
        <c:axPos val="b"/>
        <c:numFmt formatCode="General" sourceLinked="1"/>
        <c:majorTickMark val="out"/>
        <c:minorTickMark val="none"/>
        <c:tickLblPos val="low"/>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65458176"/>
        <c:crosses val="autoZero"/>
        <c:auto val="1"/>
        <c:lblAlgn val="ctr"/>
        <c:lblOffset val="100"/>
        <c:tickLblSkip val="1"/>
        <c:tickMarkSkip val="1"/>
        <c:noMultiLvlLbl val="0"/>
      </c:catAx>
      <c:valAx>
        <c:axId val="365458176"/>
        <c:scaling>
          <c:orientation val="minMax"/>
        </c:scaling>
        <c:delete val="0"/>
        <c:axPos val="l"/>
        <c:majorGridlines>
          <c:spPr>
            <a:ln w="3165">
              <a:solidFill>
                <a:srgbClr val="000000"/>
              </a:solidFill>
              <a:prstDash val="solid"/>
            </a:ln>
          </c:spPr>
        </c:majorGridlines>
        <c:numFmt formatCode="General" sourceLinked="1"/>
        <c:majorTickMark val="out"/>
        <c:minorTickMark val="none"/>
        <c:tickLblPos val="nextTo"/>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65456384"/>
        <c:crosses val="autoZero"/>
        <c:crossBetween val="between"/>
      </c:valAx>
      <c:spPr>
        <a:noFill/>
        <a:ln w="25324">
          <a:noFill/>
        </a:ln>
      </c:spPr>
    </c:plotArea>
    <c:legend>
      <c:legendPos val="r"/>
      <c:layout>
        <c:manualLayout>
          <c:xMode val="edge"/>
          <c:yMode val="edge"/>
          <c:x val="0.6834532374100728"/>
          <c:y val="0.34065934065934067"/>
          <c:w val="0.30215827338129547"/>
          <c:h val="0.31868131868131866"/>
        </c:manualLayout>
      </c:layout>
      <c:overlay val="0"/>
      <c:spPr>
        <a:noFill/>
        <a:ln w="3165">
          <a:solidFill>
            <a:srgbClr val="000000"/>
          </a:solidFill>
          <a:prstDash val="solid"/>
        </a:ln>
      </c:spPr>
      <c:txPr>
        <a:bodyPr/>
        <a:lstStyle/>
        <a:p>
          <a:pPr>
            <a:defRPr sz="733"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798" b="1" i="0" u="none" strike="noStrike" baseline="0">
          <a:solidFill>
            <a:srgbClr val="000000"/>
          </a:solidFill>
          <a:latin typeface="Calibri"/>
          <a:ea typeface="Calibri"/>
          <a:cs typeface="Calibri"/>
        </a:defRPr>
      </a:pPr>
      <a:endParaRPr lang="ru-RU"/>
    </a:p>
  </c:txPr>
  <c:externalData r:id="rId1">
    <c:autoUpdate val="0"/>
  </c:externalData>
</c:chartSpace>
</file>

<file path=word/charts/chart7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9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2230215827338146"/>
          <c:y val="9.3406593406593505E-2"/>
          <c:w val="0.52158273381294806"/>
          <c:h val="0.79670329670329665"/>
        </c:manualLayout>
      </c:layout>
      <c:bar3DChart>
        <c:barDir val="col"/>
        <c:grouping val="clustered"/>
        <c:varyColors val="0"/>
        <c:ser>
          <c:idx val="0"/>
          <c:order val="0"/>
          <c:tx>
            <c:strRef>
              <c:f>Sheet1!$A$2</c:f>
              <c:strCache>
                <c:ptCount val="1"/>
                <c:pt idx="0">
                  <c:v>успеваемость</c:v>
                </c:pt>
              </c:strCache>
            </c:strRef>
          </c:tx>
          <c:spPr>
            <a:solidFill>
              <a:srgbClr val="9999FF"/>
            </a:solidFill>
            <a:ln w="12662">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85</c:v>
                </c:pt>
              </c:numCache>
            </c:numRef>
          </c:val>
        </c:ser>
        <c:ser>
          <c:idx val="1"/>
          <c:order val="1"/>
          <c:tx>
            <c:strRef>
              <c:f>Sheet1!$A$3</c:f>
              <c:strCache>
                <c:ptCount val="1"/>
                <c:pt idx="0">
                  <c:v>качество</c:v>
                </c:pt>
              </c:strCache>
            </c:strRef>
          </c:tx>
          <c:spPr>
            <a:solidFill>
              <a:srgbClr val="993366"/>
            </a:solidFill>
            <a:ln w="12662">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23</c:v>
                </c:pt>
              </c:numCache>
            </c:numRef>
          </c:val>
        </c:ser>
        <c:ser>
          <c:idx val="2"/>
          <c:order val="2"/>
          <c:tx>
            <c:strRef>
              <c:f>Sheet1!$A$4</c:f>
              <c:strCache>
                <c:ptCount val="1"/>
              </c:strCache>
            </c:strRef>
          </c:tx>
          <c:spPr>
            <a:solidFill>
              <a:srgbClr val="FFFFCC"/>
            </a:solidFill>
            <a:ln w="12662">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65836544"/>
        <c:axId val="366018560"/>
        <c:axId val="0"/>
      </c:bar3DChart>
      <c:catAx>
        <c:axId val="365836544"/>
        <c:scaling>
          <c:orientation val="minMax"/>
        </c:scaling>
        <c:delete val="0"/>
        <c:axPos val="b"/>
        <c:numFmt formatCode="General" sourceLinked="1"/>
        <c:majorTickMark val="out"/>
        <c:minorTickMark val="none"/>
        <c:tickLblPos val="low"/>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66018560"/>
        <c:crosses val="autoZero"/>
        <c:auto val="1"/>
        <c:lblAlgn val="ctr"/>
        <c:lblOffset val="100"/>
        <c:tickLblSkip val="1"/>
        <c:tickMarkSkip val="1"/>
        <c:noMultiLvlLbl val="0"/>
      </c:catAx>
      <c:valAx>
        <c:axId val="366018560"/>
        <c:scaling>
          <c:orientation val="minMax"/>
        </c:scaling>
        <c:delete val="0"/>
        <c:axPos val="l"/>
        <c:majorGridlines>
          <c:spPr>
            <a:ln w="3165">
              <a:solidFill>
                <a:srgbClr val="000000"/>
              </a:solidFill>
              <a:prstDash val="solid"/>
            </a:ln>
          </c:spPr>
        </c:majorGridlines>
        <c:numFmt formatCode="General" sourceLinked="1"/>
        <c:majorTickMark val="out"/>
        <c:minorTickMark val="none"/>
        <c:tickLblPos val="nextTo"/>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65836544"/>
        <c:crosses val="autoZero"/>
        <c:crossBetween val="between"/>
      </c:valAx>
      <c:spPr>
        <a:noFill/>
        <a:ln w="25324">
          <a:noFill/>
        </a:ln>
      </c:spPr>
    </c:plotArea>
    <c:legend>
      <c:legendPos val="r"/>
      <c:layout>
        <c:manualLayout>
          <c:xMode val="edge"/>
          <c:yMode val="edge"/>
          <c:x val="0.6834532374100728"/>
          <c:y val="0.34065934065934067"/>
          <c:w val="0.30215827338129547"/>
          <c:h val="0.31868131868131866"/>
        </c:manualLayout>
      </c:layout>
      <c:overlay val="0"/>
      <c:spPr>
        <a:noFill/>
        <a:ln w="3165">
          <a:solidFill>
            <a:srgbClr val="000000"/>
          </a:solidFill>
          <a:prstDash val="solid"/>
        </a:ln>
      </c:spPr>
      <c:txPr>
        <a:bodyPr/>
        <a:lstStyle/>
        <a:p>
          <a:pPr>
            <a:defRPr sz="733"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798" b="1" i="0" u="none" strike="noStrike" baseline="0">
          <a:solidFill>
            <a:srgbClr val="000000"/>
          </a:solidFill>
          <a:latin typeface="Calibri"/>
          <a:ea typeface="Calibri"/>
          <a:cs typeface="Calibri"/>
        </a:defRPr>
      </a:pPr>
      <a:endParaRPr lang="ru-RU"/>
    </a:p>
  </c:txPr>
  <c:externalData r:id="rId1">
    <c:autoUpdate val="0"/>
  </c:externalData>
</c:chartSpace>
</file>

<file path=word/charts/chart7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9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2230215827338146"/>
          <c:y val="9.3406593406593505E-2"/>
          <c:w val="0.52158273381294806"/>
          <c:h val="0.79670329670329665"/>
        </c:manualLayout>
      </c:layout>
      <c:bar3DChart>
        <c:barDir val="col"/>
        <c:grouping val="clustered"/>
        <c:varyColors val="0"/>
        <c:ser>
          <c:idx val="0"/>
          <c:order val="0"/>
          <c:tx>
            <c:strRef>
              <c:f>Sheet1!$A$2</c:f>
              <c:strCache>
                <c:ptCount val="1"/>
                <c:pt idx="0">
                  <c:v>успеваемость</c:v>
                </c:pt>
              </c:strCache>
            </c:strRef>
          </c:tx>
          <c:spPr>
            <a:solidFill>
              <a:srgbClr val="9999FF"/>
            </a:solidFill>
            <a:ln w="12662">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100</c:v>
                </c:pt>
              </c:numCache>
            </c:numRef>
          </c:val>
        </c:ser>
        <c:ser>
          <c:idx val="1"/>
          <c:order val="1"/>
          <c:tx>
            <c:strRef>
              <c:f>Sheet1!$A$3</c:f>
              <c:strCache>
                <c:ptCount val="1"/>
                <c:pt idx="0">
                  <c:v>качество</c:v>
                </c:pt>
              </c:strCache>
            </c:strRef>
          </c:tx>
          <c:spPr>
            <a:solidFill>
              <a:srgbClr val="993366"/>
            </a:solidFill>
            <a:ln w="12662">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65</c:v>
                </c:pt>
              </c:numCache>
            </c:numRef>
          </c:val>
        </c:ser>
        <c:ser>
          <c:idx val="2"/>
          <c:order val="2"/>
          <c:tx>
            <c:strRef>
              <c:f>Sheet1!$A$4</c:f>
              <c:strCache>
                <c:ptCount val="1"/>
              </c:strCache>
            </c:strRef>
          </c:tx>
          <c:spPr>
            <a:solidFill>
              <a:srgbClr val="FFFFCC"/>
            </a:solidFill>
            <a:ln w="12662">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66118400"/>
        <c:axId val="366119936"/>
        <c:axId val="0"/>
      </c:bar3DChart>
      <c:catAx>
        <c:axId val="366118400"/>
        <c:scaling>
          <c:orientation val="minMax"/>
        </c:scaling>
        <c:delete val="0"/>
        <c:axPos val="b"/>
        <c:numFmt formatCode="General" sourceLinked="1"/>
        <c:majorTickMark val="out"/>
        <c:minorTickMark val="none"/>
        <c:tickLblPos val="low"/>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66119936"/>
        <c:crosses val="autoZero"/>
        <c:auto val="1"/>
        <c:lblAlgn val="ctr"/>
        <c:lblOffset val="100"/>
        <c:tickLblSkip val="1"/>
        <c:tickMarkSkip val="1"/>
        <c:noMultiLvlLbl val="0"/>
      </c:catAx>
      <c:valAx>
        <c:axId val="366119936"/>
        <c:scaling>
          <c:orientation val="minMax"/>
        </c:scaling>
        <c:delete val="0"/>
        <c:axPos val="l"/>
        <c:majorGridlines>
          <c:spPr>
            <a:ln w="3165">
              <a:solidFill>
                <a:srgbClr val="000000"/>
              </a:solidFill>
              <a:prstDash val="solid"/>
            </a:ln>
          </c:spPr>
        </c:majorGridlines>
        <c:numFmt formatCode="General" sourceLinked="1"/>
        <c:majorTickMark val="out"/>
        <c:minorTickMark val="none"/>
        <c:tickLblPos val="nextTo"/>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66118400"/>
        <c:crosses val="autoZero"/>
        <c:crossBetween val="between"/>
      </c:valAx>
      <c:spPr>
        <a:noFill/>
        <a:ln w="25324">
          <a:noFill/>
        </a:ln>
      </c:spPr>
    </c:plotArea>
    <c:legend>
      <c:legendPos val="r"/>
      <c:layout>
        <c:manualLayout>
          <c:xMode val="edge"/>
          <c:yMode val="edge"/>
          <c:x val="0.6834532374100728"/>
          <c:y val="0.34065934065934067"/>
          <c:w val="0.30215827338129547"/>
          <c:h val="0.31868131868131866"/>
        </c:manualLayout>
      </c:layout>
      <c:overlay val="0"/>
      <c:spPr>
        <a:noFill/>
        <a:ln w="3165">
          <a:solidFill>
            <a:srgbClr val="000000"/>
          </a:solidFill>
          <a:prstDash val="solid"/>
        </a:ln>
      </c:spPr>
      <c:txPr>
        <a:bodyPr/>
        <a:lstStyle/>
        <a:p>
          <a:pPr>
            <a:defRPr sz="733"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798" b="1" i="0" u="none" strike="noStrike" baseline="0">
          <a:solidFill>
            <a:srgbClr val="000000"/>
          </a:solidFill>
          <a:latin typeface="Calibri"/>
          <a:ea typeface="Calibri"/>
          <a:cs typeface="Calibri"/>
        </a:defRPr>
      </a:pPr>
      <a:endParaRPr lang="ru-R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15"/>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2807881773399016"/>
          <c:y val="7.6923076923076927E-2"/>
          <c:w val="0.61576354679802969"/>
          <c:h val="0.82967032967032972"/>
        </c:manualLayout>
      </c:layout>
      <c:bar3DChart>
        <c:barDir val="col"/>
        <c:grouping val="clustered"/>
        <c:varyColors val="0"/>
        <c:ser>
          <c:idx val="0"/>
          <c:order val="0"/>
          <c:tx>
            <c:strRef>
              <c:f>Sheet1!$A$2</c:f>
              <c:strCache>
                <c:ptCount val="1"/>
                <c:pt idx="0">
                  <c:v>успев</c:v>
                </c:pt>
              </c:strCache>
            </c:strRef>
          </c:tx>
          <c:spPr>
            <a:solidFill>
              <a:srgbClr val="9999FF"/>
            </a:solidFill>
            <a:ln w="12693">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92</c:v>
                </c:pt>
              </c:numCache>
            </c:numRef>
          </c:val>
        </c:ser>
        <c:ser>
          <c:idx val="1"/>
          <c:order val="1"/>
          <c:tx>
            <c:strRef>
              <c:f>Sheet1!$A$3</c:f>
              <c:strCache>
                <c:ptCount val="1"/>
                <c:pt idx="0">
                  <c:v>качест</c:v>
                </c:pt>
              </c:strCache>
            </c:strRef>
          </c:tx>
          <c:spPr>
            <a:solidFill>
              <a:srgbClr val="993366"/>
            </a:solidFill>
            <a:ln w="12693">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46</c:v>
                </c:pt>
              </c:numCache>
            </c:numRef>
          </c:val>
        </c:ser>
        <c:ser>
          <c:idx val="2"/>
          <c:order val="2"/>
          <c:tx>
            <c:strRef>
              <c:f>Sheet1!$A$4</c:f>
              <c:strCache>
                <c:ptCount val="1"/>
              </c:strCache>
            </c:strRef>
          </c:tx>
          <c:spPr>
            <a:solidFill>
              <a:srgbClr val="FFFFCC"/>
            </a:solidFill>
            <a:ln w="12693">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35828864"/>
        <c:axId val="335830400"/>
        <c:axId val="0"/>
      </c:bar3DChart>
      <c:catAx>
        <c:axId val="335828864"/>
        <c:scaling>
          <c:orientation val="minMax"/>
        </c:scaling>
        <c:delete val="0"/>
        <c:axPos val="b"/>
        <c:numFmt formatCode="General" sourceLinked="1"/>
        <c:majorTickMark val="out"/>
        <c:minorTickMark val="none"/>
        <c:tickLblPos val="low"/>
        <c:spPr>
          <a:ln w="3173">
            <a:solidFill>
              <a:srgbClr val="000000"/>
            </a:solidFill>
            <a:prstDash val="solid"/>
          </a:ln>
        </c:spPr>
        <c:txPr>
          <a:bodyPr rot="0" vert="horz"/>
          <a:lstStyle/>
          <a:p>
            <a:pPr>
              <a:defRPr sz="575" b="1" i="0" u="none" strike="noStrike" baseline="0">
                <a:solidFill>
                  <a:srgbClr val="000000"/>
                </a:solidFill>
                <a:latin typeface="Calibri"/>
                <a:ea typeface="Calibri"/>
                <a:cs typeface="Calibri"/>
              </a:defRPr>
            </a:pPr>
            <a:endParaRPr lang="ru-RU"/>
          </a:p>
        </c:txPr>
        <c:crossAx val="335830400"/>
        <c:crosses val="autoZero"/>
        <c:auto val="1"/>
        <c:lblAlgn val="ctr"/>
        <c:lblOffset val="100"/>
        <c:tickLblSkip val="1"/>
        <c:tickMarkSkip val="1"/>
        <c:noMultiLvlLbl val="0"/>
      </c:catAx>
      <c:valAx>
        <c:axId val="335830400"/>
        <c:scaling>
          <c:orientation val="minMax"/>
        </c:scaling>
        <c:delete val="0"/>
        <c:axPos val="l"/>
        <c:majorGridlines>
          <c:spPr>
            <a:ln w="3173">
              <a:solidFill>
                <a:srgbClr val="000000"/>
              </a:solidFill>
              <a:prstDash val="solid"/>
            </a:ln>
          </c:spPr>
        </c:majorGridlines>
        <c:numFmt formatCode="General" sourceLinked="1"/>
        <c:majorTickMark val="out"/>
        <c:minorTickMark val="none"/>
        <c:tickLblPos val="nextTo"/>
        <c:spPr>
          <a:ln w="3173">
            <a:solidFill>
              <a:srgbClr val="000000"/>
            </a:solidFill>
            <a:prstDash val="solid"/>
          </a:ln>
        </c:spPr>
        <c:txPr>
          <a:bodyPr rot="0" vert="horz"/>
          <a:lstStyle/>
          <a:p>
            <a:pPr>
              <a:defRPr sz="575" b="1" i="0" u="none" strike="noStrike" baseline="0">
                <a:solidFill>
                  <a:srgbClr val="000000"/>
                </a:solidFill>
                <a:latin typeface="Calibri"/>
                <a:ea typeface="Calibri"/>
                <a:cs typeface="Calibri"/>
              </a:defRPr>
            </a:pPr>
            <a:endParaRPr lang="ru-RU"/>
          </a:p>
        </c:txPr>
        <c:crossAx val="335828864"/>
        <c:crosses val="autoZero"/>
        <c:crossBetween val="between"/>
      </c:valAx>
      <c:spPr>
        <a:noFill/>
        <a:ln w="25386">
          <a:noFill/>
        </a:ln>
      </c:spPr>
    </c:plotArea>
    <c:legend>
      <c:legendPos val="r"/>
      <c:layout>
        <c:manualLayout>
          <c:xMode val="edge"/>
          <c:yMode val="edge"/>
          <c:x val="0.798029556650247"/>
          <c:y val="0.39010989010989078"/>
          <c:w val="0.18226600985221703"/>
          <c:h val="0.21978021978021994"/>
        </c:manualLayout>
      </c:layout>
      <c:overlay val="0"/>
      <c:spPr>
        <a:noFill/>
        <a:ln w="3173">
          <a:solidFill>
            <a:srgbClr val="000000"/>
          </a:solidFill>
          <a:prstDash val="solid"/>
        </a:ln>
      </c:spPr>
      <c:txPr>
        <a:bodyPr/>
        <a:lstStyle/>
        <a:p>
          <a:pPr>
            <a:defRPr sz="525"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575" b="1" i="0" u="none" strike="noStrike" baseline="0">
          <a:solidFill>
            <a:srgbClr val="000000"/>
          </a:solidFill>
          <a:latin typeface="Calibri"/>
          <a:ea typeface="Calibri"/>
          <a:cs typeface="Calibri"/>
        </a:defRPr>
      </a:pPr>
      <a:endParaRPr lang="ru-RU"/>
    </a:p>
  </c:txPr>
  <c:externalData r:id="rId1">
    <c:autoUpdate val="0"/>
  </c:externalData>
</c:chartSpace>
</file>

<file path=word/charts/chart8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96"/>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2230215827338146"/>
          <c:y val="9.3406593406593505E-2"/>
          <c:w val="0.52158273381294806"/>
          <c:h val="0.79670329670329665"/>
        </c:manualLayout>
      </c:layout>
      <c:bar3DChart>
        <c:barDir val="col"/>
        <c:grouping val="clustered"/>
        <c:varyColors val="0"/>
        <c:ser>
          <c:idx val="0"/>
          <c:order val="0"/>
          <c:tx>
            <c:strRef>
              <c:f>Sheet1!$A$2</c:f>
              <c:strCache>
                <c:ptCount val="1"/>
                <c:pt idx="0">
                  <c:v>успеваемость</c:v>
                </c:pt>
              </c:strCache>
            </c:strRef>
          </c:tx>
          <c:spPr>
            <a:solidFill>
              <a:srgbClr val="9999FF"/>
            </a:solidFill>
            <a:ln w="12662">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95</c:v>
                </c:pt>
              </c:numCache>
            </c:numRef>
          </c:val>
        </c:ser>
        <c:ser>
          <c:idx val="1"/>
          <c:order val="1"/>
          <c:tx>
            <c:strRef>
              <c:f>Sheet1!$A$3</c:f>
              <c:strCache>
                <c:ptCount val="1"/>
                <c:pt idx="0">
                  <c:v>качество</c:v>
                </c:pt>
              </c:strCache>
            </c:strRef>
          </c:tx>
          <c:spPr>
            <a:solidFill>
              <a:srgbClr val="993366"/>
            </a:solidFill>
            <a:ln w="12662">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56</c:v>
                </c:pt>
              </c:numCache>
            </c:numRef>
          </c:val>
        </c:ser>
        <c:ser>
          <c:idx val="2"/>
          <c:order val="2"/>
          <c:tx>
            <c:strRef>
              <c:f>Sheet1!$A$4</c:f>
              <c:strCache>
                <c:ptCount val="1"/>
              </c:strCache>
            </c:strRef>
          </c:tx>
          <c:spPr>
            <a:solidFill>
              <a:srgbClr val="FFFFCC"/>
            </a:solidFill>
            <a:ln w="12662">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66322432"/>
        <c:axId val="366323968"/>
        <c:axId val="0"/>
      </c:bar3DChart>
      <c:catAx>
        <c:axId val="366322432"/>
        <c:scaling>
          <c:orientation val="minMax"/>
        </c:scaling>
        <c:delete val="0"/>
        <c:axPos val="b"/>
        <c:numFmt formatCode="General" sourceLinked="1"/>
        <c:majorTickMark val="out"/>
        <c:minorTickMark val="none"/>
        <c:tickLblPos val="low"/>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66323968"/>
        <c:crosses val="autoZero"/>
        <c:auto val="1"/>
        <c:lblAlgn val="ctr"/>
        <c:lblOffset val="100"/>
        <c:tickLblSkip val="1"/>
        <c:tickMarkSkip val="1"/>
        <c:noMultiLvlLbl val="0"/>
      </c:catAx>
      <c:valAx>
        <c:axId val="366323968"/>
        <c:scaling>
          <c:orientation val="minMax"/>
        </c:scaling>
        <c:delete val="0"/>
        <c:axPos val="l"/>
        <c:majorGridlines>
          <c:spPr>
            <a:ln w="3165">
              <a:solidFill>
                <a:srgbClr val="000000"/>
              </a:solidFill>
              <a:prstDash val="solid"/>
            </a:ln>
          </c:spPr>
        </c:majorGridlines>
        <c:numFmt formatCode="General" sourceLinked="1"/>
        <c:majorTickMark val="out"/>
        <c:minorTickMark val="none"/>
        <c:tickLblPos val="nextTo"/>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66322432"/>
        <c:crosses val="autoZero"/>
        <c:crossBetween val="between"/>
      </c:valAx>
      <c:spPr>
        <a:noFill/>
        <a:ln w="25324">
          <a:noFill/>
        </a:ln>
      </c:spPr>
    </c:plotArea>
    <c:legend>
      <c:legendPos val="r"/>
      <c:layout>
        <c:manualLayout>
          <c:xMode val="edge"/>
          <c:yMode val="edge"/>
          <c:x val="0.6834532374100728"/>
          <c:y val="0.34065934065934067"/>
          <c:w val="0.30215827338129547"/>
          <c:h val="0.31868131868131866"/>
        </c:manualLayout>
      </c:layout>
      <c:overlay val="0"/>
      <c:spPr>
        <a:noFill/>
        <a:ln w="3165">
          <a:solidFill>
            <a:srgbClr val="000000"/>
          </a:solidFill>
          <a:prstDash val="solid"/>
        </a:ln>
      </c:spPr>
      <c:txPr>
        <a:bodyPr/>
        <a:lstStyle/>
        <a:p>
          <a:pPr>
            <a:defRPr sz="733"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798" b="1" i="0" u="none" strike="noStrike" baseline="0">
          <a:solidFill>
            <a:srgbClr val="000000"/>
          </a:solidFill>
          <a:latin typeface="Calibri"/>
          <a:ea typeface="Calibri"/>
          <a:cs typeface="Calibri"/>
        </a:defRPr>
      </a:pPr>
      <a:endParaRPr lang="ru-RU"/>
    </a:p>
  </c:txPr>
  <c:externalData r:id="rId1">
    <c:autoUpdate val="0"/>
  </c:externalData>
</c:chartSpace>
</file>

<file path=word/charts/chart8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230215827338146"/>
          <c:y val="9.3406593406593505E-2"/>
          <c:w val="0.52158273381294806"/>
          <c:h val="0.79670329670329665"/>
        </c:manualLayout>
      </c:layout>
      <c:barChart>
        <c:barDir val="col"/>
        <c:grouping val="clustered"/>
        <c:varyColors val="0"/>
        <c:ser>
          <c:idx val="0"/>
          <c:order val="0"/>
          <c:tx>
            <c:strRef>
              <c:f>Sheet1!$A$2</c:f>
              <c:strCache>
                <c:ptCount val="1"/>
                <c:pt idx="0">
                  <c:v>успеваемость</c:v>
                </c:pt>
              </c:strCache>
            </c:strRef>
          </c:tx>
          <c:spPr>
            <a:solidFill>
              <a:srgbClr val="9999FF"/>
            </a:solidFill>
            <a:ln w="12662">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84</c:v>
                </c:pt>
              </c:numCache>
            </c:numRef>
          </c:val>
        </c:ser>
        <c:ser>
          <c:idx val="1"/>
          <c:order val="1"/>
          <c:tx>
            <c:strRef>
              <c:f>Sheet1!$A$3</c:f>
              <c:strCache>
                <c:ptCount val="1"/>
                <c:pt idx="0">
                  <c:v>качество</c:v>
                </c:pt>
              </c:strCache>
            </c:strRef>
          </c:tx>
          <c:spPr>
            <a:solidFill>
              <a:srgbClr val="993366"/>
            </a:solidFill>
            <a:ln w="12662">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44</c:v>
                </c:pt>
              </c:numCache>
            </c:numRef>
          </c:val>
        </c:ser>
        <c:ser>
          <c:idx val="2"/>
          <c:order val="2"/>
          <c:tx>
            <c:strRef>
              <c:f>Sheet1!$A$4</c:f>
              <c:strCache>
                <c:ptCount val="1"/>
              </c:strCache>
            </c:strRef>
          </c:tx>
          <c:spPr>
            <a:solidFill>
              <a:srgbClr val="FFFFCC"/>
            </a:solidFill>
            <a:ln w="12662">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axId val="366431616"/>
        <c:axId val="366453888"/>
      </c:barChart>
      <c:catAx>
        <c:axId val="366431616"/>
        <c:scaling>
          <c:orientation val="minMax"/>
        </c:scaling>
        <c:delete val="0"/>
        <c:axPos val="b"/>
        <c:numFmt formatCode="General" sourceLinked="1"/>
        <c:majorTickMark val="out"/>
        <c:minorTickMark val="none"/>
        <c:tickLblPos val="low"/>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66453888"/>
        <c:crosses val="autoZero"/>
        <c:auto val="1"/>
        <c:lblAlgn val="ctr"/>
        <c:lblOffset val="100"/>
        <c:tickLblSkip val="1"/>
        <c:tickMarkSkip val="1"/>
        <c:noMultiLvlLbl val="0"/>
      </c:catAx>
      <c:valAx>
        <c:axId val="366453888"/>
        <c:scaling>
          <c:orientation val="minMax"/>
        </c:scaling>
        <c:delete val="0"/>
        <c:axPos val="l"/>
        <c:majorGridlines>
          <c:spPr>
            <a:ln w="3165">
              <a:solidFill>
                <a:srgbClr val="000000"/>
              </a:solidFill>
              <a:prstDash val="solid"/>
            </a:ln>
          </c:spPr>
        </c:majorGridlines>
        <c:numFmt formatCode="General" sourceLinked="1"/>
        <c:majorTickMark val="out"/>
        <c:minorTickMark val="none"/>
        <c:tickLblPos val="nextTo"/>
        <c:spPr>
          <a:ln w="3165">
            <a:solidFill>
              <a:srgbClr val="000000"/>
            </a:solidFill>
            <a:prstDash val="solid"/>
          </a:ln>
        </c:spPr>
        <c:txPr>
          <a:bodyPr rot="0" vert="horz"/>
          <a:lstStyle/>
          <a:p>
            <a:pPr>
              <a:defRPr sz="798" b="1" i="0" u="none" strike="noStrike" baseline="0">
                <a:solidFill>
                  <a:srgbClr val="000000"/>
                </a:solidFill>
                <a:latin typeface="Calibri"/>
                <a:ea typeface="Calibri"/>
                <a:cs typeface="Calibri"/>
              </a:defRPr>
            </a:pPr>
            <a:endParaRPr lang="ru-RU"/>
          </a:p>
        </c:txPr>
        <c:crossAx val="366431616"/>
        <c:crosses val="autoZero"/>
        <c:crossBetween val="between"/>
      </c:valAx>
      <c:spPr>
        <a:solidFill>
          <a:srgbClr val="C0C0C0"/>
        </a:solidFill>
        <a:ln w="12700">
          <a:solidFill>
            <a:srgbClr val="808080"/>
          </a:solidFill>
          <a:prstDash val="solid"/>
        </a:ln>
      </c:spPr>
    </c:plotArea>
    <c:legend>
      <c:legendPos val="r"/>
      <c:layout>
        <c:manualLayout>
          <c:xMode val="edge"/>
          <c:yMode val="edge"/>
          <c:x val="0.68345323741007291"/>
          <c:y val="0.34065934065934078"/>
          <c:w val="0.26860905795180534"/>
          <c:h val="0.30959153543307089"/>
        </c:manualLayout>
      </c:layout>
      <c:overlay val="0"/>
      <c:spPr>
        <a:noFill/>
        <a:ln w="3165">
          <a:solidFill>
            <a:srgbClr val="000000"/>
          </a:solidFill>
          <a:prstDash val="solid"/>
        </a:ln>
      </c:spPr>
      <c:txPr>
        <a:bodyPr/>
        <a:lstStyle/>
        <a:p>
          <a:pPr>
            <a:defRPr sz="733"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798" b="1" i="0" u="none" strike="noStrike" baseline="0">
          <a:solidFill>
            <a:srgbClr val="000000"/>
          </a:solidFill>
          <a:latin typeface="Calibri"/>
          <a:ea typeface="Calibri"/>
          <a:cs typeface="Calibri"/>
        </a:defRPr>
      </a:pPr>
      <a:endParaRPr lang="ru-RU"/>
    </a:p>
  </c:txPr>
  <c:externalData r:id="rId1">
    <c:autoUpdate val="0"/>
  </c:externalData>
</c:chartSpace>
</file>

<file path=word/charts/chart8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strCache>
            </c:strRef>
          </c:tx>
          <c:invertIfNegative val="0"/>
          <c:cat>
            <c:strRef>
              <c:f>Лист1!$A$2:$A$5</c:f>
              <c:strCache>
                <c:ptCount val="2"/>
                <c:pt idx="0">
                  <c:v>успев</c:v>
                </c:pt>
                <c:pt idx="1">
                  <c:v>кач</c:v>
                </c:pt>
              </c:strCache>
            </c:strRef>
          </c:cat>
          <c:val>
            <c:numRef>
              <c:f>Лист1!$B$2:$B$5</c:f>
              <c:numCache>
                <c:formatCode>General</c:formatCode>
                <c:ptCount val="4"/>
                <c:pt idx="0">
                  <c:v>77</c:v>
                </c:pt>
                <c:pt idx="1">
                  <c:v>50</c:v>
                </c:pt>
              </c:numCache>
            </c:numRef>
          </c:val>
        </c:ser>
        <c:ser>
          <c:idx val="1"/>
          <c:order val="1"/>
          <c:tx>
            <c:strRef>
              <c:f>Лист1!$C$1</c:f>
              <c:strCache>
                <c:ptCount val="1"/>
              </c:strCache>
            </c:strRef>
          </c:tx>
          <c:invertIfNegative val="0"/>
          <c:cat>
            <c:strRef>
              <c:f>Лист1!$A$2:$A$5</c:f>
              <c:strCache>
                <c:ptCount val="2"/>
                <c:pt idx="0">
                  <c:v>успев</c:v>
                </c:pt>
                <c:pt idx="1">
                  <c:v>кач</c:v>
                </c:pt>
              </c:strCache>
            </c:strRef>
          </c:cat>
          <c:val>
            <c:numRef>
              <c:f>Лист1!$C$2:$C$5</c:f>
              <c:numCache>
                <c:formatCode>General</c:formatCode>
                <c:ptCount val="4"/>
              </c:numCache>
            </c:numRef>
          </c:val>
        </c:ser>
        <c:ser>
          <c:idx val="2"/>
          <c:order val="2"/>
          <c:tx>
            <c:strRef>
              <c:f>Лист1!$D$1</c:f>
              <c:strCache>
                <c:ptCount val="1"/>
              </c:strCache>
            </c:strRef>
          </c:tx>
          <c:invertIfNegative val="0"/>
          <c:cat>
            <c:strRef>
              <c:f>Лист1!$A$2:$A$5</c:f>
              <c:strCache>
                <c:ptCount val="2"/>
                <c:pt idx="0">
                  <c:v>успев</c:v>
                </c:pt>
                <c:pt idx="1">
                  <c:v>кач</c:v>
                </c:pt>
              </c:strCache>
            </c:strRef>
          </c:cat>
          <c:val>
            <c:numRef>
              <c:f>Лист1!$D$2:$D$5</c:f>
              <c:numCache>
                <c:formatCode>General</c:formatCode>
                <c:ptCount val="4"/>
              </c:numCache>
            </c:numRef>
          </c:val>
        </c:ser>
        <c:dLbls>
          <c:showLegendKey val="0"/>
          <c:showVal val="0"/>
          <c:showCatName val="0"/>
          <c:showSerName val="0"/>
          <c:showPercent val="0"/>
          <c:showBubbleSize val="0"/>
        </c:dLbls>
        <c:gapWidth val="150"/>
        <c:axId val="366545152"/>
        <c:axId val="366555136"/>
      </c:barChart>
      <c:catAx>
        <c:axId val="366545152"/>
        <c:scaling>
          <c:orientation val="minMax"/>
        </c:scaling>
        <c:delete val="0"/>
        <c:axPos val="b"/>
        <c:numFmt formatCode="General" sourceLinked="1"/>
        <c:majorTickMark val="out"/>
        <c:minorTickMark val="none"/>
        <c:tickLblPos val="nextTo"/>
        <c:crossAx val="366555136"/>
        <c:crosses val="autoZero"/>
        <c:auto val="1"/>
        <c:lblAlgn val="ctr"/>
        <c:lblOffset val="100"/>
        <c:noMultiLvlLbl val="0"/>
      </c:catAx>
      <c:valAx>
        <c:axId val="366555136"/>
        <c:scaling>
          <c:orientation val="minMax"/>
        </c:scaling>
        <c:delete val="0"/>
        <c:axPos val="l"/>
        <c:majorGridlines/>
        <c:numFmt formatCode="General" sourceLinked="1"/>
        <c:majorTickMark val="out"/>
        <c:minorTickMark val="none"/>
        <c:tickLblPos val="nextTo"/>
        <c:crossAx val="366545152"/>
        <c:crosses val="autoZero"/>
        <c:crossBetween val="between"/>
      </c:valAx>
    </c:plotArea>
    <c:legend>
      <c:legendPos val="r"/>
      <c:overlay val="0"/>
    </c:legend>
    <c:plotVisOnly val="1"/>
    <c:dispBlanksAs val="gap"/>
    <c:showDLblsOverMax val="0"/>
  </c:chart>
  <c:externalData r:id="rId1">
    <c:autoUpdate val="0"/>
  </c:externalData>
</c:chartSpace>
</file>

<file path=word/charts/chart8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strCache>
            </c:strRef>
          </c:tx>
          <c:invertIfNegative val="0"/>
          <c:cat>
            <c:strRef>
              <c:f>Лист1!$A$2:$A$5</c:f>
              <c:strCache>
                <c:ptCount val="2"/>
                <c:pt idx="0">
                  <c:v>успев</c:v>
                </c:pt>
                <c:pt idx="1">
                  <c:v>кач</c:v>
                </c:pt>
              </c:strCache>
            </c:strRef>
          </c:cat>
          <c:val>
            <c:numRef>
              <c:f>Лист1!$B$2:$B$5</c:f>
              <c:numCache>
                <c:formatCode>General</c:formatCode>
                <c:ptCount val="4"/>
                <c:pt idx="0">
                  <c:v>84</c:v>
                </c:pt>
                <c:pt idx="1">
                  <c:v>49</c:v>
                </c:pt>
              </c:numCache>
            </c:numRef>
          </c:val>
        </c:ser>
        <c:ser>
          <c:idx val="1"/>
          <c:order val="1"/>
          <c:tx>
            <c:strRef>
              <c:f>Лист1!$C$1</c:f>
              <c:strCache>
                <c:ptCount val="1"/>
              </c:strCache>
            </c:strRef>
          </c:tx>
          <c:invertIfNegative val="0"/>
          <c:cat>
            <c:strRef>
              <c:f>Лист1!$A$2:$A$5</c:f>
              <c:strCache>
                <c:ptCount val="2"/>
                <c:pt idx="0">
                  <c:v>успев</c:v>
                </c:pt>
                <c:pt idx="1">
                  <c:v>кач</c:v>
                </c:pt>
              </c:strCache>
            </c:strRef>
          </c:cat>
          <c:val>
            <c:numRef>
              <c:f>Лист1!$C$2:$C$5</c:f>
              <c:numCache>
                <c:formatCode>General</c:formatCode>
                <c:ptCount val="4"/>
              </c:numCache>
            </c:numRef>
          </c:val>
        </c:ser>
        <c:ser>
          <c:idx val="2"/>
          <c:order val="2"/>
          <c:tx>
            <c:strRef>
              <c:f>Лист1!$D$1</c:f>
              <c:strCache>
                <c:ptCount val="1"/>
              </c:strCache>
            </c:strRef>
          </c:tx>
          <c:invertIfNegative val="0"/>
          <c:cat>
            <c:strRef>
              <c:f>Лист1!$A$2:$A$5</c:f>
              <c:strCache>
                <c:ptCount val="2"/>
                <c:pt idx="0">
                  <c:v>успев</c:v>
                </c:pt>
                <c:pt idx="1">
                  <c:v>кач</c:v>
                </c:pt>
              </c:strCache>
            </c:strRef>
          </c:cat>
          <c:val>
            <c:numRef>
              <c:f>Лист1!$D$2:$D$5</c:f>
              <c:numCache>
                <c:formatCode>General</c:formatCode>
                <c:ptCount val="4"/>
              </c:numCache>
            </c:numRef>
          </c:val>
        </c:ser>
        <c:dLbls>
          <c:showLegendKey val="0"/>
          <c:showVal val="0"/>
          <c:showCatName val="0"/>
          <c:showSerName val="0"/>
          <c:showPercent val="0"/>
          <c:showBubbleSize val="0"/>
        </c:dLbls>
        <c:gapWidth val="150"/>
        <c:axId val="374998144"/>
        <c:axId val="374999680"/>
      </c:barChart>
      <c:catAx>
        <c:axId val="374998144"/>
        <c:scaling>
          <c:orientation val="minMax"/>
        </c:scaling>
        <c:delete val="0"/>
        <c:axPos val="b"/>
        <c:numFmt formatCode="General" sourceLinked="1"/>
        <c:majorTickMark val="out"/>
        <c:minorTickMark val="none"/>
        <c:tickLblPos val="nextTo"/>
        <c:crossAx val="374999680"/>
        <c:crosses val="autoZero"/>
        <c:auto val="1"/>
        <c:lblAlgn val="ctr"/>
        <c:lblOffset val="100"/>
        <c:noMultiLvlLbl val="0"/>
      </c:catAx>
      <c:valAx>
        <c:axId val="374999680"/>
        <c:scaling>
          <c:orientation val="minMax"/>
        </c:scaling>
        <c:delete val="0"/>
        <c:axPos val="l"/>
        <c:majorGridlines/>
        <c:numFmt formatCode="General" sourceLinked="1"/>
        <c:majorTickMark val="out"/>
        <c:minorTickMark val="none"/>
        <c:tickLblPos val="nextTo"/>
        <c:crossAx val="374998144"/>
        <c:crosses val="autoZero"/>
        <c:crossBetween val="between"/>
      </c:valAx>
    </c:plotArea>
    <c:legend>
      <c:legendPos val="r"/>
      <c:overlay val="0"/>
    </c:legend>
    <c:plotVisOnly val="1"/>
    <c:dispBlanksAs val="gap"/>
    <c:showDLblsOverMax val="0"/>
  </c:chart>
  <c:externalData r:id="rId1">
    <c:autoUpdate val="0"/>
  </c:externalData>
</c:chartSpace>
</file>

<file path=word/charts/chart8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5.9990339749198096E-2"/>
          <c:y val="4.4057617797775325E-2"/>
          <c:w val="0.24095982793817439"/>
          <c:h val="0.74145169353830875"/>
        </c:manualLayout>
      </c:layout>
      <c:barChart>
        <c:barDir val="col"/>
        <c:grouping val="clustered"/>
        <c:varyColors val="0"/>
        <c:ser>
          <c:idx val="0"/>
          <c:order val="0"/>
          <c:tx>
            <c:strRef>
              <c:f>Лист1!$B$1</c:f>
              <c:strCache>
                <c:ptCount val="1"/>
              </c:strCache>
            </c:strRef>
          </c:tx>
          <c:invertIfNegative val="0"/>
          <c:cat>
            <c:strRef>
              <c:f>Лист1!$A$2:$A$5</c:f>
              <c:strCache>
                <c:ptCount val="2"/>
                <c:pt idx="0">
                  <c:v>успев</c:v>
                </c:pt>
                <c:pt idx="1">
                  <c:v>качес</c:v>
                </c:pt>
              </c:strCache>
            </c:strRef>
          </c:cat>
          <c:val>
            <c:numRef>
              <c:f>Лист1!$B$2:$B$5</c:f>
              <c:numCache>
                <c:formatCode>General</c:formatCode>
                <c:ptCount val="4"/>
                <c:pt idx="0">
                  <c:v>93</c:v>
                </c:pt>
                <c:pt idx="1">
                  <c:v>87</c:v>
                </c:pt>
              </c:numCache>
            </c:numRef>
          </c:val>
        </c:ser>
        <c:ser>
          <c:idx val="1"/>
          <c:order val="1"/>
          <c:tx>
            <c:strRef>
              <c:f>Лист1!$C$1</c:f>
              <c:strCache>
                <c:ptCount val="1"/>
              </c:strCache>
            </c:strRef>
          </c:tx>
          <c:invertIfNegative val="0"/>
          <c:cat>
            <c:strRef>
              <c:f>Лист1!$A$2:$A$5</c:f>
              <c:strCache>
                <c:ptCount val="2"/>
                <c:pt idx="0">
                  <c:v>успев</c:v>
                </c:pt>
                <c:pt idx="1">
                  <c:v>качес</c:v>
                </c:pt>
              </c:strCache>
            </c:strRef>
          </c:cat>
          <c:val>
            <c:numRef>
              <c:f>Лист1!$C$2:$C$5</c:f>
              <c:numCache>
                <c:formatCode>General</c:formatCode>
                <c:ptCount val="4"/>
              </c:numCache>
            </c:numRef>
          </c:val>
        </c:ser>
        <c:ser>
          <c:idx val="2"/>
          <c:order val="2"/>
          <c:tx>
            <c:strRef>
              <c:f>Лист1!$D$1</c:f>
              <c:strCache>
                <c:ptCount val="1"/>
              </c:strCache>
            </c:strRef>
          </c:tx>
          <c:invertIfNegative val="0"/>
          <c:cat>
            <c:strRef>
              <c:f>Лист1!$A$2:$A$5</c:f>
              <c:strCache>
                <c:ptCount val="2"/>
                <c:pt idx="0">
                  <c:v>успев</c:v>
                </c:pt>
                <c:pt idx="1">
                  <c:v>качес</c:v>
                </c:pt>
              </c:strCache>
            </c:strRef>
          </c:cat>
          <c:val>
            <c:numRef>
              <c:f>Лист1!$D$2:$D$5</c:f>
              <c:numCache>
                <c:formatCode>General</c:formatCode>
                <c:ptCount val="4"/>
              </c:numCache>
            </c:numRef>
          </c:val>
        </c:ser>
        <c:dLbls>
          <c:showLegendKey val="0"/>
          <c:showVal val="0"/>
          <c:showCatName val="0"/>
          <c:showSerName val="0"/>
          <c:showPercent val="0"/>
          <c:showBubbleSize val="0"/>
        </c:dLbls>
        <c:gapWidth val="150"/>
        <c:axId val="375021568"/>
        <c:axId val="375023104"/>
      </c:barChart>
      <c:catAx>
        <c:axId val="375021568"/>
        <c:scaling>
          <c:orientation val="minMax"/>
        </c:scaling>
        <c:delete val="0"/>
        <c:axPos val="b"/>
        <c:numFmt formatCode="General" sourceLinked="1"/>
        <c:majorTickMark val="out"/>
        <c:minorTickMark val="none"/>
        <c:tickLblPos val="nextTo"/>
        <c:crossAx val="375023104"/>
        <c:crosses val="autoZero"/>
        <c:auto val="1"/>
        <c:lblAlgn val="ctr"/>
        <c:lblOffset val="100"/>
        <c:noMultiLvlLbl val="0"/>
      </c:catAx>
      <c:valAx>
        <c:axId val="375023104"/>
        <c:scaling>
          <c:orientation val="minMax"/>
        </c:scaling>
        <c:delete val="0"/>
        <c:axPos val="l"/>
        <c:majorGridlines/>
        <c:numFmt formatCode="General" sourceLinked="1"/>
        <c:majorTickMark val="out"/>
        <c:minorTickMark val="none"/>
        <c:tickLblPos val="nextTo"/>
        <c:crossAx val="375021568"/>
        <c:crosses val="autoZero"/>
        <c:crossBetween val="between"/>
      </c:valAx>
    </c:plotArea>
    <c:legend>
      <c:legendPos val="r"/>
      <c:overlay val="0"/>
    </c:legend>
    <c:plotVisOnly val="1"/>
    <c:dispBlanksAs val="gap"/>
    <c:showDLblsOverMax val="0"/>
  </c:chart>
  <c:externalData r:id="rId1">
    <c:autoUpdate val="0"/>
  </c:externalData>
</c:chartSpace>
</file>

<file path=word/charts/chart8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strCache>
            </c:strRef>
          </c:tx>
          <c:invertIfNegative val="0"/>
          <c:cat>
            <c:strRef>
              <c:f>Лист1!$A$2:$A$5</c:f>
              <c:strCache>
                <c:ptCount val="2"/>
                <c:pt idx="0">
                  <c:v>успев</c:v>
                </c:pt>
                <c:pt idx="1">
                  <c:v>качес</c:v>
                </c:pt>
              </c:strCache>
            </c:strRef>
          </c:cat>
          <c:val>
            <c:numRef>
              <c:f>Лист1!$B$2:$B$5</c:f>
              <c:numCache>
                <c:formatCode>General</c:formatCode>
                <c:ptCount val="4"/>
                <c:pt idx="0">
                  <c:v>75</c:v>
                </c:pt>
                <c:pt idx="1">
                  <c:v>25</c:v>
                </c:pt>
              </c:numCache>
            </c:numRef>
          </c:val>
        </c:ser>
        <c:ser>
          <c:idx val="1"/>
          <c:order val="1"/>
          <c:tx>
            <c:strRef>
              <c:f>Лист1!$C$1</c:f>
              <c:strCache>
                <c:ptCount val="1"/>
              </c:strCache>
            </c:strRef>
          </c:tx>
          <c:invertIfNegative val="0"/>
          <c:cat>
            <c:strRef>
              <c:f>Лист1!$A$2:$A$5</c:f>
              <c:strCache>
                <c:ptCount val="2"/>
                <c:pt idx="0">
                  <c:v>успев</c:v>
                </c:pt>
                <c:pt idx="1">
                  <c:v>качес</c:v>
                </c:pt>
              </c:strCache>
            </c:strRef>
          </c:cat>
          <c:val>
            <c:numRef>
              <c:f>Лист1!$C$2:$C$5</c:f>
              <c:numCache>
                <c:formatCode>General</c:formatCode>
                <c:ptCount val="4"/>
              </c:numCache>
            </c:numRef>
          </c:val>
        </c:ser>
        <c:ser>
          <c:idx val="2"/>
          <c:order val="2"/>
          <c:tx>
            <c:strRef>
              <c:f>Лист1!$D$1</c:f>
              <c:strCache>
                <c:ptCount val="1"/>
              </c:strCache>
            </c:strRef>
          </c:tx>
          <c:invertIfNegative val="0"/>
          <c:cat>
            <c:strRef>
              <c:f>Лист1!$A$2:$A$5</c:f>
              <c:strCache>
                <c:ptCount val="2"/>
                <c:pt idx="0">
                  <c:v>успев</c:v>
                </c:pt>
                <c:pt idx="1">
                  <c:v>качес</c:v>
                </c:pt>
              </c:strCache>
            </c:strRef>
          </c:cat>
          <c:val>
            <c:numRef>
              <c:f>Лист1!$D$2:$D$5</c:f>
              <c:numCache>
                <c:formatCode>General</c:formatCode>
                <c:ptCount val="4"/>
              </c:numCache>
            </c:numRef>
          </c:val>
        </c:ser>
        <c:dLbls>
          <c:showLegendKey val="0"/>
          <c:showVal val="0"/>
          <c:showCatName val="0"/>
          <c:showSerName val="0"/>
          <c:showPercent val="0"/>
          <c:showBubbleSize val="0"/>
        </c:dLbls>
        <c:gapWidth val="150"/>
        <c:axId val="375061120"/>
        <c:axId val="375062912"/>
      </c:barChart>
      <c:catAx>
        <c:axId val="375061120"/>
        <c:scaling>
          <c:orientation val="minMax"/>
        </c:scaling>
        <c:delete val="0"/>
        <c:axPos val="b"/>
        <c:numFmt formatCode="General" sourceLinked="1"/>
        <c:majorTickMark val="out"/>
        <c:minorTickMark val="none"/>
        <c:tickLblPos val="nextTo"/>
        <c:crossAx val="375062912"/>
        <c:crosses val="autoZero"/>
        <c:auto val="1"/>
        <c:lblAlgn val="ctr"/>
        <c:lblOffset val="100"/>
        <c:noMultiLvlLbl val="0"/>
      </c:catAx>
      <c:valAx>
        <c:axId val="375062912"/>
        <c:scaling>
          <c:orientation val="minMax"/>
        </c:scaling>
        <c:delete val="0"/>
        <c:axPos val="l"/>
        <c:majorGridlines/>
        <c:numFmt formatCode="General" sourceLinked="1"/>
        <c:majorTickMark val="out"/>
        <c:minorTickMark val="none"/>
        <c:tickLblPos val="nextTo"/>
        <c:crossAx val="375061120"/>
        <c:crosses val="autoZero"/>
        <c:crossBetween val="between"/>
      </c:valAx>
    </c:plotArea>
    <c:legend>
      <c:legendPos val="r"/>
      <c:overlay val="0"/>
    </c:legend>
    <c:plotVisOnly val="1"/>
    <c:dispBlanksAs val="gap"/>
    <c:showDLblsOverMax val="0"/>
  </c:chart>
  <c:externalData r:id="rId1">
    <c:autoUpdate val="0"/>
  </c:externalData>
</c:chartSpace>
</file>

<file path=word/charts/chart8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strCache>
            </c:strRef>
          </c:tx>
          <c:invertIfNegative val="0"/>
          <c:cat>
            <c:strRef>
              <c:f>Лист1!$A$2:$A$5</c:f>
              <c:strCache>
                <c:ptCount val="2"/>
                <c:pt idx="0">
                  <c:v>успев</c:v>
                </c:pt>
                <c:pt idx="1">
                  <c:v>качество</c:v>
                </c:pt>
              </c:strCache>
            </c:strRef>
          </c:cat>
          <c:val>
            <c:numRef>
              <c:f>Лист1!$B$2:$B$5</c:f>
              <c:numCache>
                <c:formatCode>General</c:formatCode>
                <c:ptCount val="4"/>
                <c:pt idx="0">
                  <c:v>87</c:v>
                </c:pt>
                <c:pt idx="1">
                  <c:v>50</c:v>
                </c:pt>
              </c:numCache>
            </c:numRef>
          </c:val>
        </c:ser>
        <c:ser>
          <c:idx val="1"/>
          <c:order val="1"/>
          <c:tx>
            <c:strRef>
              <c:f>Лист1!$C$1</c:f>
              <c:strCache>
                <c:ptCount val="1"/>
              </c:strCache>
            </c:strRef>
          </c:tx>
          <c:invertIfNegative val="0"/>
          <c:cat>
            <c:strRef>
              <c:f>Лист1!$A$2:$A$5</c:f>
              <c:strCache>
                <c:ptCount val="2"/>
                <c:pt idx="0">
                  <c:v>успев</c:v>
                </c:pt>
                <c:pt idx="1">
                  <c:v>качество</c:v>
                </c:pt>
              </c:strCache>
            </c:strRef>
          </c:cat>
          <c:val>
            <c:numRef>
              <c:f>Лист1!$C$2:$C$5</c:f>
              <c:numCache>
                <c:formatCode>General</c:formatCode>
                <c:ptCount val="4"/>
              </c:numCache>
            </c:numRef>
          </c:val>
        </c:ser>
        <c:ser>
          <c:idx val="2"/>
          <c:order val="2"/>
          <c:tx>
            <c:strRef>
              <c:f>Лист1!$D$1</c:f>
              <c:strCache>
                <c:ptCount val="1"/>
              </c:strCache>
            </c:strRef>
          </c:tx>
          <c:invertIfNegative val="0"/>
          <c:cat>
            <c:strRef>
              <c:f>Лист1!$A$2:$A$5</c:f>
              <c:strCache>
                <c:ptCount val="2"/>
                <c:pt idx="0">
                  <c:v>успев</c:v>
                </c:pt>
                <c:pt idx="1">
                  <c:v>качество</c:v>
                </c:pt>
              </c:strCache>
            </c:strRef>
          </c:cat>
          <c:val>
            <c:numRef>
              <c:f>Лист1!$D$2:$D$5</c:f>
              <c:numCache>
                <c:formatCode>General</c:formatCode>
                <c:ptCount val="4"/>
              </c:numCache>
            </c:numRef>
          </c:val>
        </c:ser>
        <c:dLbls>
          <c:showLegendKey val="0"/>
          <c:showVal val="0"/>
          <c:showCatName val="0"/>
          <c:showSerName val="0"/>
          <c:showPercent val="0"/>
          <c:showBubbleSize val="0"/>
        </c:dLbls>
        <c:gapWidth val="150"/>
        <c:axId val="375145984"/>
        <c:axId val="375147520"/>
      </c:barChart>
      <c:catAx>
        <c:axId val="375145984"/>
        <c:scaling>
          <c:orientation val="minMax"/>
        </c:scaling>
        <c:delete val="0"/>
        <c:axPos val="b"/>
        <c:numFmt formatCode="General" sourceLinked="1"/>
        <c:majorTickMark val="out"/>
        <c:minorTickMark val="none"/>
        <c:tickLblPos val="nextTo"/>
        <c:crossAx val="375147520"/>
        <c:crosses val="autoZero"/>
        <c:auto val="1"/>
        <c:lblAlgn val="ctr"/>
        <c:lblOffset val="100"/>
        <c:noMultiLvlLbl val="0"/>
      </c:catAx>
      <c:valAx>
        <c:axId val="375147520"/>
        <c:scaling>
          <c:orientation val="minMax"/>
        </c:scaling>
        <c:delete val="0"/>
        <c:axPos val="l"/>
        <c:majorGridlines/>
        <c:numFmt formatCode="General" sourceLinked="1"/>
        <c:majorTickMark val="out"/>
        <c:minorTickMark val="none"/>
        <c:tickLblPos val="nextTo"/>
        <c:crossAx val="375145984"/>
        <c:crosses val="autoZero"/>
        <c:crossBetween val="between"/>
      </c:valAx>
    </c:plotArea>
    <c:legend>
      <c:legendPos val="r"/>
      <c:overlay val="0"/>
    </c:legend>
    <c:plotVisOnly val="1"/>
    <c:dispBlanksAs val="gap"/>
    <c:showDLblsOverMax val="0"/>
  </c:chart>
  <c:externalData r:id="rId1">
    <c:autoUpdate val="0"/>
  </c:externalData>
</c:chartSpace>
</file>

<file path=word/charts/chart8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strCache>
            </c:strRef>
          </c:tx>
          <c:invertIfNegative val="0"/>
          <c:cat>
            <c:strRef>
              <c:f>Лист1!$A$2:$A$5</c:f>
              <c:strCache>
                <c:ptCount val="2"/>
                <c:pt idx="0">
                  <c:v>успев</c:v>
                </c:pt>
                <c:pt idx="1">
                  <c:v>качест</c:v>
                </c:pt>
              </c:strCache>
            </c:strRef>
          </c:cat>
          <c:val>
            <c:numRef>
              <c:f>Лист1!$B$2:$B$5</c:f>
              <c:numCache>
                <c:formatCode>General</c:formatCode>
                <c:ptCount val="4"/>
                <c:pt idx="0">
                  <c:v>85</c:v>
                </c:pt>
                <c:pt idx="1">
                  <c:v>55</c:v>
                </c:pt>
              </c:numCache>
            </c:numRef>
          </c:val>
        </c:ser>
        <c:ser>
          <c:idx val="1"/>
          <c:order val="1"/>
          <c:tx>
            <c:strRef>
              <c:f>Лист1!$C$1</c:f>
              <c:strCache>
                <c:ptCount val="1"/>
              </c:strCache>
            </c:strRef>
          </c:tx>
          <c:invertIfNegative val="0"/>
          <c:cat>
            <c:strRef>
              <c:f>Лист1!$A$2:$A$5</c:f>
              <c:strCache>
                <c:ptCount val="2"/>
                <c:pt idx="0">
                  <c:v>успев</c:v>
                </c:pt>
                <c:pt idx="1">
                  <c:v>качест</c:v>
                </c:pt>
              </c:strCache>
            </c:strRef>
          </c:cat>
          <c:val>
            <c:numRef>
              <c:f>Лист1!$C$2:$C$5</c:f>
              <c:numCache>
                <c:formatCode>General</c:formatCode>
                <c:ptCount val="4"/>
              </c:numCache>
            </c:numRef>
          </c:val>
        </c:ser>
        <c:ser>
          <c:idx val="2"/>
          <c:order val="2"/>
          <c:tx>
            <c:strRef>
              <c:f>Лист1!$D$1</c:f>
              <c:strCache>
                <c:ptCount val="1"/>
              </c:strCache>
            </c:strRef>
          </c:tx>
          <c:invertIfNegative val="0"/>
          <c:cat>
            <c:strRef>
              <c:f>Лист1!$A$2:$A$5</c:f>
              <c:strCache>
                <c:ptCount val="2"/>
                <c:pt idx="0">
                  <c:v>успев</c:v>
                </c:pt>
                <c:pt idx="1">
                  <c:v>качест</c:v>
                </c:pt>
              </c:strCache>
            </c:strRef>
          </c:cat>
          <c:val>
            <c:numRef>
              <c:f>Лист1!$D$2:$D$5</c:f>
              <c:numCache>
                <c:formatCode>General</c:formatCode>
                <c:ptCount val="4"/>
              </c:numCache>
            </c:numRef>
          </c:val>
        </c:ser>
        <c:dLbls>
          <c:showLegendKey val="0"/>
          <c:showVal val="0"/>
          <c:showCatName val="0"/>
          <c:showSerName val="0"/>
          <c:showPercent val="0"/>
          <c:showBubbleSize val="0"/>
        </c:dLbls>
        <c:gapWidth val="150"/>
        <c:axId val="375198080"/>
        <c:axId val="375199616"/>
      </c:barChart>
      <c:catAx>
        <c:axId val="375198080"/>
        <c:scaling>
          <c:orientation val="minMax"/>
        </c:scaling>
        <c:delete val="0"/>
        <c:axPos val="b"/>
        <c:numFmt formatCode="General" sourceLinked="1"/>
        <c:majorTickMark val="out"/>
        <c:minorTickMark val="none"/>
        <c:tickLblPos val="nextTo"/>
        <c:crossAx val="375199616"/>
        <c:crosses val="autoZero"/>
        <c:auto val="1"/>
        <c:lblAlgn val="ctr"/>
        <c:lblOffset val="100"/>
        <c:noMultiLvlLbl val="0"/>
      </c:catAx>
      <c:valAx>
        <c:axId val="375199616"/>
        <c:scaling>
          <c:orientation val="minMax"/>
        </c:scaling>
        <c:delete val="0"/>
        <c:axPos val="l"/>
        <c:majorGridlines/>
        <c:numFmt formatCode="General" sourceLinked="1"/>
        <c:majorTickMark val="out"/>
        <c:minorTickMark val="none"/>
        <c:tickLblPos val="nextTo"/>
        <c:crossAx val="375198080"/>
        <c:crosses val="autoZero"/>
        <c:crossBetween val="between"/>
      </c:valAx>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hPercent val="144"/>
      <c:rotY val="20"/>
      <c:depthPercent val="100"/>
      <c:rAngAx val="1"/>
    </c:view3D>
    <c:floor>
      <c:thickness val="0"/>
      <c:spPr>
        <a:solidFill>
          <a:srgbClr val="C0C0C0"/>
        </a:solidFill>
        <a:ln w="3175">
          <a:solidFill>
            <a:srgbClr val="000000"/>
          </a:solidFill>
          <a:prstDash val="solid"/>
        </a:ln>
      </c:spPr>
    </c:floor>
    <c:sideWall>
      <c:thickness val="0"/>
      <c:spPr>
        <a:solidFill>
          <a:srgbClr val="C0C0C0"/>
        </a:solidFill>
        <a:ln w="12700">
          <a:solidFill>
            <a:srgbClr val="808080"/>
          </a:solidFill>
          <a:prstDash val="solid"/>
        </a:ln>
      </c:spPr>
    </c:sideWall>
    <c:backWall>
      <c:thickness val="0"/>
      <c:spPr>
        <a:solidFill>
          <a:srgbClr val="C0C0C0"/>
        </a:solidFill>
        <a:ln w="12700">
          <a:solidFill>
            <a:srgbClr val="808080"/>
          </a:solidFill>
          <a:prstDash val="solid"/>
        </a:ln>
      </c:spPr>
    </c:backWall>
    <c:plotArea>
      <c:layout>
        <c:manualLayout>
          <c:layoutTarget val="inner"/>
          <c:xMode val="edge"/>
          <c:yMode val="edge"/>
          <c:x val="0.14838709677419379"/>
          <c:y val="8.5365853658536647E-2"/>
          <c:w val="0.56129032258064515"/>
          <c:h val="0.81097560975609762"/>
        </c:manualLayout>
      </c:layout>
      <c:bar3DChart>
        <c:barDir val="col"/>
        <c:grouping val="clustered"/>
        <c:varyColors val="0"/>
        <c:ser>
          <c:idx val="0"/>
          <c:order val="0"/>
          <c:tx>
            <c:strRef>
              <c:f>Sheet1!$A$2</c:f>
              <c:strCache>
                <c:ptCount val="1"/>
                <c:pt idx="0">
                  <c:v>успев</c:v>
                </c:pt>
              </c:strCache>
            </c:strRef>
          </c:tx>
          <c:spPr>
            <a:solidFill>
              <a:srgbClr val="9999FF"/>
            </a:solidFill>
            <a:ln w="12675">
              <a:solidFill>
                <a:srgbClr val="000000"/>
              </a:solidFill>
              <a:prstDash val="solid"/>
            </a:ln>
          </c:spPr>
          <c:invertIfNegative val="0"/>
          <c:cat>
            <c:numRef>
              <c:f>Sheet1!$B$1:$E$1</c:f>
              <c:numCache>
                <c:formatCode>General</c:formatCode>
                <c:ptCount val="4"/>
              </c:numCache>
            </c:numRef>
          </c:cat>
          <c:val>
            <c:numRef>
              <c:f>Sheet1!$B$2:$E$2</c:f>
              <c:numCache>
                <c:formatCode>General</c:formatCode>
                <c:ptCount val="4"/>
                <c:pt idx="0">
                  <c:v>90</c:v>
                </c:pt>
              </c:numCache>
            </c:numRef>
          </c:val>
        </c:ser>
        <c:ser>
          <c:idx val="1"/>
          <c:order val="1"/>
          <c:tx>
            <c:strRef>
              <c:f>Sheet1!$A$3</c:f>
              <c:strCache>
                <c:ptCount val="1"/>
                <c:pt idx="0">
                  <c:v>качест</c:v>
                </c:pt>
              </c:strCache>
            </c:strRef>
          </c:tx>
          <c:spPr>
            <a:solidFill>
              <a:srgbClr val="993366"/>
            </a:solidFill>
            <a:ln w="12675">
              <a:solidFill>
                <a:srgbClr val="000000"/>
              </a:solidFill>
              <a:prstDash val="solid"/>
            </a:ln>
          </c:spPr>
          <c:invertIfNegative val="0"/>
          <c:cat>
            <c:numRef>
              <c:f>Sheet1!$B$1:$E$1</c:f>
              <c:numCache>
                <c:formatCode>General</c:formatCode>
                <c:ptCount val="4"/>
              </c:numCache>
            </c:numRef>
          </c:cat>
          <c:val>
            <c:numRef>
              <c:f>Sheet1!$B$3:$E$3</c:f>
              <c:numCache>
                <c:formatCode>General</c:formatCode>
                <c:ptCount val="4"/>
                <c:pt idx="0">
                  <c:v>25</c:v>
                </c:pt>
              </c:numCache>
            </c:numRef>
          </c:val>
        </c:ser>
        <c:ser>
          <c:idx val="2"/>
          <c:order val="2"/>
          <c:tx>
            <c:strRef>
              <c:f>Sheet1!$A$4</c:f>
              <c:strCache>
                <c:ptCount val="1"/>
              </c:strCache>
            </c:strRef>
          </c:tx>
          <c:spPr>
            <a:solidFill>
              <a:srgbClr val="FFFFCC"/>
            </a:solidFill>
            <a:ln w="12675">
              <a:solidFill>
                <a:srgbClr val="000000"/>
              </a:solidFill>
              <a:prstDash val="solid"/>
            </a:ln>
          </c:spPr>
          <c:invertIfNegative val="0"/>
          <c:cat>
            <c:numRef>
              <c:f>Sheet1!$B$1:$E$1</c:f>
              <c:numCache>
                <c:formatCode>General</c:formatCode>
                <c:ptCount val="4"/>
              </c:numCache>
            </c:numRef>
          </c:cat>
          <c:val>
            <c:numRef>
              <c:f>Sheet1!$B$4:$E$4</c:f>
              <c:numCache>
                <c:formatCode>General</c:formatCode>
                <c:ptCount val="4"/>
              </c:numCache>
            </c:numRef>
          </c:val>
        </c:ser>
        <c:dLbls>
          <c:showLegendKey val="0"/>
          <c:showVal val="0"/>
          <c:showCatName val="0"/>
          <c:showSerName val="0"/>
          <c:showPercent val="0"/>
          <c:showBubbleSize val="0"/>
        </c:dLbls>
        <c:gapWidth val="150"/>
        <c:gapDepth val="0"/>
        <c:shape val="box"/>
        <c:axId val="335864960"/>
        <c:axId val="335866496"/>
        <c:axId val="0"/>
      </c:bar3DChart>
      <c:catAx>
        <c:axId val="335864960"/>
        <c:scaling>
          <c:orientation val="minMax"/>
        </c:scaling>
        <c:delete val="0"/>
        <c:axPos val="b"/>
        <c:numFmt formatCode="General" sourceLinked="1"/>
        <c:majorTickMark val="out"/>
        <c:minorTickMark val="none"/>
        <c:tickLblPos val="low"/>
        <c:spPr>
          <a:ln w="3169">
            <a:solidFill>
              <a:srgbClr val="000000"/>
            </a:solidFill>
            <a:prstDash val="solid"/>
          </a:ln>
        </c:spPr>
        <c:txPr>
          <a:bodyPr rot="0" vert="horz"/>
          <a:lstStyle/>
          <a:p>
            <a:pPr>
              <a:defRPr sz="449" b="1" i="0" u="none" strike="noStrike" baseline="0">
                <a:solidFill>
                  <a:srgbClr val="000000"/>
                </a:solidFill>
                <a:latin typeface="Calibri"/>
                <a:ea typeface="Calibri"/>
                <a:cs typeface="Calibri"/>
              </a:defRPr>
            </a:pPr>
            <a:endParaRPr lang="ru-RU"/>
          </a:p>
        </c:txPr>
        <c:crossAx val="335866496"/>
        <c:crosses val="autoZero"/>
        <c:auto val="1"/>
        <c:lblAlgn val="ctr"/>
        <c:lblOffset val="100"/>
        <c:tickLblSkip val="1"/>
        <c:tickMarkSkip val="1"/>
        <c:noMultiLvlLbl val="0"/>
      </c:catAx>
      <c:valAx>
        <c:axId val="335866496"/>
        <c:scaling>
          <c:orientation val="minMax"/>
        </c:scaling>
        <c:delete val="0"/>
        <c:axPos val="l"/>
        <c:majorGridlines>
          <c:spPr>
            <a:ln w="3169">
              <a:solidFill>
                <a:srgbClr val="000000"/>
              </a:solidFill>
              <a:prstDash val="solid"/>
            </a:ln>
          </c:spPr>
        </c:majorGridlines>
        <c:numFmt formatCode="General" sourceLinked="1"/>
        <c:majorTickMark val="out"/>
        <c:minorTickMark val="none"/>
        <c:tickLblPos val="nextTo"/>
        <c:spPr>
          <a:ln w="3169">
            <a:solidFill>
              <a:srgbClr val="000000"/>
            </a:solidFill>
            <a:prstDash val="solid"/>
          </a:ln>
        </c:spPr>
        <c:txPr>
          <a:bodyPr rot="0" vert="horz"/>
          <a:lstStyle/>
          <a:p>
            <a:pPr>
              <a:defRPr sz="449" b="1" i="0" u="none" strike="noStrike" baseline="0">
                <a:solidFill>
                  <a:srgbClr val="000000"/>
                </a:solidFill>
                <a:latin typeface="Calibri"/>
                <a:ea typeface="Calibri"/>
                <a:cs typeface="Calibri"/>
              </a:defRPr>
            </a:pPr>
            <a:endParaRPr lang="ru-RU"/>
          </a:p>
        </c:txPr>
        <c:crossAx val="335864960"/>
        <c:crosses val="autoZero"/>
        <c:crossBetween val="between"/>
      </c:valAx>
      <c:spPr>
        <a:noFill/>
        <a:ln w="25351">
          <a:noFill/>
        </a:ln>
      </c:spPr>
    </c:plotArea>
    <c:legend>
      <c:legendPos val="r"/>
      <c:layout>
        <c:manualLayout>
          <c:xMode val="edge"/>
          <c:yMode val="edge"/>
          <c:x val="0.78064516129032269"/>
          <c:y val="0.39634146341463483"/>
          <c:w val="0.19354838709677447"/>
          <c:h val="0.20731707317073186"/>
        </c:manualLayout>
      </c:layout>
      <c:overlay val="0"/>
      <c:spPr>
        <a:noFill/>
        <a:ln w="3169">
          <a:solidFill>
            <a:srgbClr val="000000"/>
          </a:solidFill>
          <a:prstDash val="solid"/>
        </a:ln>
      </c:spPr>
      <c:txPr>
        <a:bodyPr/>
        <a:lstStyle/>
        <a:p>
          <a:pPr>
            <a:defRPr sz="409" b="1" i="0" u="none" strike="noStrike" baseline="0">
              <a:solidFill>
                <a:srgbClr val="000000"/>
              </a:solidFill>
              <a:latin typeface="Calibri"/>
              <a:ea typeface="Calibri"/>
              <a:cs typeface="Calibri"/>
            </a:defRPr>
          </a:pPr>
          <a:endParaRPr lang="ru-RU"/>
        </a:p>
      </c:txPr>
    </c:legend>
    <c:plotVisOnly val="1"/>
    <c:dispBlanksAs val="gap"/>
    <c:showDLblsOverMax val="0"/>
  </c:chart>
  <c:spPr>
    <a:noFill/>
    <a:ln>
      <a:noFill/>
    </a:ln>
  </c:spPr>
  <c:txPr>
    <a:bodyPr/>
    <a:lstStyle/>
    <a:p>
      <a:pPr>
        <a:defRPr sz="449" b="1" i="0" u="none" strike="noStrike" baseline="0">
          <a:solidFill>
            <a:srgbClr val="000000"/>
          </a:solidFill>
          <a:latin typeface="Calibri"/>
          <a:ea typeface="Calibri"/>
          <a:cs typeface="Calibri"/>
        </a:defRPr>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47D978-B2CE-49DD-AA89-DA315EB99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42160</TotalTime>
  <Pages>1</Pages>
  <Words>61850</Words>
  <Characters>352545</Characters>
  <Application>Microsoft Office Word</Application>
  <DocSecurity>0</DocSecurity>
  <Lines>2937</Lines>
  <Paragraphs>827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413568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Екатерина Грешилова</cp:lastModifiedBy>
  <cp:revision>77</cp:revision>
  <cp:lastPrinted>2025-06-18T05:34:00Z</cp:lastPrinted>
  <dcterms:created xsi:type="dcterms:W3CDTF">2022-05-27T00:27:00Z</dcterms:created>
  <dcterms:modified xsi:type="dcterms:W3CDTF">2025-06-20T03:25:00Z</dcterms:modified>
</cp:coreProperties>
</file>