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D5454" w14:textId="77777777" w:rsidR="00000000" w:rsidRDefault="0025006D">
      <w:pPr>
        <w:pStyle w:val="2"/>
        <w:spacing w:line="276" w:lineRule="auto"/>
        <w:divId w:val="800850199"/>
        <w:rPr>
          <w:rFonts w:eastAsia="Times New Roman"/>
        </w:rPr>
      </w:pPr>
      <w:r>
        <w:rPr>
          <w:rFonts w:eastAsia="Times New Roman"/>
        </w:rPr>
        <w:t>Чек-лист приемки: как проверить готовность защиты от терактов</w:t>
      </w:r>
    </w:p>
    <w:p w14:paraId="0D68C4C7" w14:textId="47696538" w:rsidR="00000000" w:rsidRDefault="0025006D">
      <w:pPr>
        <w:spacing w:line="276" w:lineRule="auto"/>
        <w:divId w:val="1994212104"/>
        <w:rPr>
          <w:rFonts w:eastAsia="Times New Roman"/>
        </w:rPr>
      </w:pPr>
      <w:r>
        <w:rPr>
          <w:rFonts w:eastAsia="Times New Roman"/>
        </w:rPr>
        <w:t>Используйте чек-лист, чтобы оценить </w:t>
      </w:r>
      <w:r>
        <w:rPr>
          <w:rFonts w:eastAsia="Times New Roman"/>
        </w:rPr>
        <w:t xml:space="preserve">состояние антитеррористической и </w:t>
      </w:r>
      <w:proofErr w:type="spellStart"/>
      <w:r>
        <w:rPr>
          <w:rFonts w:eastAsia="Times New Roman"/>
        </w:rPr>
        <w:t>противокриминальной</w:t>
      </w:r>
      <w:proofErr w:type="spellEnd"/>
      <w:r>
        <w:rPr>
          <w:rFonts w:eastAsia="Times New Roman"/>
        </w:rPr>
        <w:t xml:space="preserve"> защищенности перед приемкой-2024. В чек-листе – основные вопросы по Рекомендациям и приложениям к</w:t>
      </w:r>
      <w:r>
        <w:rPr>
          <w:rFonts w:eastAsia="Times New Roman"/>
        </w:rPr>
        <w:t xml:space="preserve"> </w:t>
      </w:r>
      <w:r w:rsidRPr="005066C5">
        <w:rPr>
          <w:rFonts w:eastAsia="Times New Roman"/>
        </w:rPr>
        <w:t xml:space="preserve">письму </w:t>
      </w:r>
      <w:proofErr w:type="spellStart"/>
      <w:r w:rsidRPr="005066C5">
        <w:rPr>
          <w:rFonts w:eastAsia="Times New Roman"/>
        </w:rPr>
        <w:t>Минпросвещени</w:t>
      </w:r>
      <w:r w:rsidRPr="005066C5">
        <w:rPr>
          <w:rFonts w:eastAsia="Times New Roman"/>
        </w:rPr>
        <w:t>я</w:t>
      </w:r>
      <w:proofErr w:type="spellEnd"/>
      <w:r w:rsidRPr="005066C5">
        <w:rPr>
          <w:rFonts w:eastAsia="Times New Roman"/>
        </w:rPr>
        <w:t xml:space="preserve"> от 22.05.2024 № СК-277/02</w:t>
      </w:r>
      <w:r>
        <w:rPr>
          <w:rFonts w:eastAsia="Times New Roman"/>
        </w:rPr>
        <w:t xml:space="preserve">. Рекомендуем дополнить лист вопросами, которые определили органы власти для приемочных комиссий в вашем регионе. 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7511"/>
        <w:gridCol w:w="1828"/>
      </w:tblGrid>
      <w:tr w:rsidR="00000000" w14:paraId="14D728A0" w14:textId="77777777">
        <w:trPr>
          <w:divId w:val="1440417425"/>
          <w:tblHeader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51CADB" w14:textId="77777777" w:rsidR="00000000" w:rsidRDefault="0025006D">
            <w:pPr>
              <w:pStyle w:val="a5"/>
              <w:jc w:val="center"/>
              <w:rPr>
                <w:b/>
                <w:bCs/>
              </w:rPr>
            </w:pPr>
            <w:r>
              <w:rPr>
                <w:rStyle w:val="a6"/>
              </w:rPr>
              <w:t>Вопро</w:t>
            </w:r>
            <w:r>
              <w:rPr>
                <w:rStyle w:val="a6"/>
              </w:rPr>
              <w:t>с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DFEEC0" w14:textId="77777777" w:rsidR="00000000" w:rsidRDefault="0025006D">
            <w:pPr>
              <w:pStyle w:val="a5"/>
              <w:jc w:val="center"/>
              <w:rPr>
                <w:b/>
                <w:bCs/>
              </w:rPr>
            </w:pPr>
            <w:r>
              <w:rPr>
                <w:rStyle w:val="a6"/>
              </w:rPr>
              <w:t>Отметка «Да»</w:t>
            </w:r>
            <w:proofErr w:type="gramStart"/>
            <w:r>
              <w:rPr>
                <w:rStyle w:val="a6"/>
              </w:rPr>
              <w:t>/«</w:t>
            </w:r>
            <w:proofErr w:type="gramEnd"/>
            <w:r>
              <w:rPr>
                <w:rStyle w:val="a6"/>
              </w:rPr>
              <w:t>Нет</w:t>
            </w:r>
            <w:r>
              <w:rPr>
                <w:rStyle w:val="a6"/>
              </w:rPr>
              <w:t>»</w:t>
            </w:r>
          </w:p>
        </w:tc>
      </w:tr>
      <w:tr w:rsidR="00000000" w14:paraId="6C6B330D" w14:textId="77777777">
        <w:trPr>
          <w:divId w:val="1440417425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3E32AE" w14:textId="77777777" w:rsidR="00000000" w:rsidRDefault="002500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Имеется утвержденный паспорт безопасности *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2B0BA8" w14:textId="77777777" w:rsidR="00000000" w:rsidRDefault="002500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6D6297D7" w14:textId="77777777">
        <w:trPr>
          <w:divId w:val="1440417425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925FD9" w14:textId="77777777" w:rsidR="00000000" w:rsidRDefault="0025006D">
            <w:pPr>
              <w:pStyle w:val="a5"/>
            </w:pPr>
            <w:r>
              <w:t>Имеются технические средства охраны</w:t>
            </w:r>
            <w:r>
              <w:t>:</w:t>
            </w:r>
          </w:p>
          <w:p w14:paraId="7573F7D9" w14:textId="77777777" w:rsidR="00000000" w:rsidRDefault="0025006D">
            <w:pPr>
              <w:numPr>
                <w:ilvl w:val="0"/>
                <w:numId w:val="1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тре</w:t>
            </w:r>
            <w:r>
              <w:rPr>
                <w:rFonts w:eastAsia="Times New Roman"/>
              </w:rPr>
              <w:t>вожная сигнализация; *</w:t>
            </w:r>
          </w:p>
          <w:p w14:paraId="7CF82EDF" w14:textId="77777777" w:rsidR="00000000" w:rsidRDefault="0025006D">
            <w:pPr>
              <w:numPr>
                <w:ilvl w:val="0"/>
                <w:numId w:val="1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система охранной сигнализации; **</w:t>
            </w:r>
          </w:p>
          <w:p w14:paraId="582B28B5" w14:textId="77777777" w:rsidR="00000000" w:rsidRDefault="0025006D">
            <w:pPr>
              <w:numPr>
                <w:ilvl w:val="0"/>
                <w:numId w:val="1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система видеонаблюдения; **</w:t>
            </w:r>
          </w:p>
          <w:p w14:paraId="0AC57FCC" w14:textId="77777777" w:rsidR="00000000" w:rsidRDefault="0025006D">
            <w:pPr>
              <w:numPr>
                <w:ilvl w:val="0"/>
                <w:numId w:val="1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система контроля и управления доступом ***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C478FE" w14:textId="77777777" w:rsidR="00000000" w:rsidRDefault="002500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451A490B" w14:textId="77777777">
        <w:trPr>
          <w:divId w:val="1440417425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67FEB3" w14:textId="77777777" w:rsidR="00000000" w:rsidRDefault="002500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Территория оснащена периметральным ограждением *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A312F1" w14:textId="77777777" w:rsidR="00000000" w:rsidRDefault="002500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0D7AC260" w14:textId="77777777">
        <w:trPr>
          <w:divId w:val="1440417425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710C42" w14:textId="77777777" w:rsidR="00000000" w:rsidRDefault="0025006D">
            <w:pPr>
              <w:pStyle w:val="a5"/>
            </w:pPr>
            <w:r>
              <w:t xml:space="preserve">Территория оснащена наружным электрическим освещением </w:t>
            </w:r>
            <w:r>
              <w:t>*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F0019D" w14:textId="77777777" w:rsidR="00000000" w:rsidRDefault="002500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436CBD24" w14:textId="77777777">
        <w:trPr>
          <w:divId w:val="1440417425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7F844A" w14:textId="77777777" w:rsidR="00000000" w:rsidRDefault="0025006D">
            <w:pPr>
              <w:pStyle w:val="a5"/>
            </w:pPr>
            <w:r>
              <w:t>Основные входы в здания, входящие в состав объекта (территории), оборудованы контрольно-пропускными пунктами (постами охраны) *</w:t>
            </w:r>
            <w:r>
              <w:t>*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02D330" w14:textId="77777777" w:rsidR="00000000" w:rsidRDefault="002500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35529C64" w14:textId="77777777">
        <w:trPr>
          <w:divId w:val="1440417425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A0ECB7" w14:textId="77777777" w:rsidR="00000000" w:rsidRDefault="0025006D">
            <w:pPr>
              <w:pStyle w:val="a5"/>
            </w:pPr>
            <w:r>
              <w:t xml:space="preserve">На 1-м этаже оборудовано помещение для охраны с установкой в нем </w:t>
            </w:r>
            <w:r>
              <w:t>систем видеонаблюдения, охранной сигнализации и средств передачи тревожных сообщений в подразделения войск национальной гвардии РФ (подразделения вневедомственной охраны войск национальной гвардии РФ) *</w:t>
            </w:r>
            <w:r>
              <w:t>*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A5EBC4" w14:textId="77777777" w:rsidR="00000000" w:rsidRDefault="002500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7BEDF792" w14:textId="77777777">
        <w:trPr>
          <w:divId w:val="1440417425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46682B" w14:textId="77777777" w:rsidR="00000000" w:rsidRDefault="0025006D">
            <w:pPr>
              <w:pStyle w:val="a5"/>
            </w:pPr>
            <w:r>
              <w:t>Въезды на объект (территорию) оборудован воротами</w:t>
            </w:r>
            <w:r>
              <w:t>, обеспечивающими жесткую фиксацию их створок в закрытом положении **</w:t>
            </w:r>
            <w:r>
              <w:t>*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170A2B" w14:textId="77777777" w:rsidR="00000000" w:rsidRDefault="002500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20DA3A3A" w14:textId="77777777">
        <w:trPr>
          <w:divId w:val="1440417425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3FA814" w14:textId="77777777" w:rsidR="00000000" w:rsidRDefault="0025006D">
            <w:pPr>
              <w:pStyle w:val="a5"/>
            </w:pPr>
            <w:r>
              <w:t>Вход (въезд) на прилегающую территорию объекта (территории) оборудован контрольно-пропускным пунктом ***</w:t>
            </w:r>
            <w:r>
              <w:t>*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1FF3D6" w14:textId="77777777" w:rsidR="00000000" w:rsidRDefault="002500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5D71FF15" w14:textId="77777777">
        <w:trPr>
          <w:divId w:val="1440417425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F882AF" w14:textId="77777777" w:rsidR="00000000" w:rsidRDefault="0025006D">
            <w:pPr>
              <w:pStyle w:val="a5"/>
            </w:pPr>
            <w:r>
              <w:t>Въезд на объект (территорию) оборудован средствами снижения скорости и (и</w:t>
            </w:r>
            <w:r>
              <w:t xml:space="preserve">ли) </w:t>
            </w:r>
            <w:proofErr w:type="spellStart"/>
            <w:r>
              <w:t>противотаранным</w:t>
            </w:r>
            <w:proofErr w:type="spellEnd"/>
            <w:r>
              <w:t xml:space="preserve"> и устройствами ***</w:t>
            </w:r>
            <w:r>
              <w:t>*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BA5594" w14:textId="77777777" w:rsidR="00000000" w:rsidRDefault="002500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004EDB89" w14:textId="77777777">
        <w:trPr>
          <w:divId w:val="1440417425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53AD2E" w14:textId="77777777" w:rsidR="00000000" w:rsidRDefault="002500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Имеются стационарные или ручные металлоискатели **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27B4C6" w14:textId="77777777" w:rsidR="00000000" w:rsidRDefault="002500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75153C61" w14:textId="77777777">
        <w:trPr>
          <w:divId w:val="1440417425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48D4CF" w14:textId="77777777" w:rsidR="00000000" w:rsidRDefault="0025006D">
            <w:pPr>
              <w:pStyle w:val="a5"/>
            </w:pPr>
            <w:r>
              <w:t>Имеется система оповещения и управления эвакуацией либо автономная система (средства) экстренного оповещения работников, обучающихся и иных лиц, находящихся на</w:t>
            </w:r>
            <w:r>
              <w:t xml:space="preserve"> объекте (территории), о потенциальной угрозе возникновения или о возникновении чрезвычайной ситуации </w:t>
            </w:r>
            <w:r>
              <w:t>*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18F253" w14:textId="77777777" w:rsidR="00000000" w:rsidRDefault="002500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63F88603" w14:textId="77777777">
        <w:trPr>
          <w:divId w:val="1440417425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BA5A76" w14:textId="77777777" w:rsidR="00000000" w:rsidRDefault="0025006D">
            <w:pPr>
              <w:pStyle w:val="a5"/>
            </w:pPr>
            <w:r>
              <w:lastRenderedPageBreak/>
              <w:t xml:space="preserve">Образовательная организация оборудована источниками бесперебойного электропитания </w:t>
            </w:r>
            <w:r>
              <w:t>*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2D3935" w14:textId="77777777" w:rsidR="00000000" w:rsidRDefault="002500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266F3C17" w14:textId="77777777">
        <w:trPr>
          <w:divId w:val="1440417425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3A002C" w14:textId="77777777" w:rsidR="00000000" w:rsidRDefault="002500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Размещены наглядные пособия, содержащие информацию о порядке действий работников, обучающихся и иных лиц, находящихся на объекте (территории), при обнаружении подозрительных лиц или предметов на объектах (территориях), поступлении информации об угрозе сове</w:t>
            </w:r>
            <w:r>
              <w:rPr>
                <w:rFonts w:eastAsia="Times New Roman"/>
              </w:rPr>
              <w:t>ршения или о совершении террористических актов на объектах (территориях) *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258514" w14:textId="77777777" w:rsidR="00000000" w:rsidRDefault="002500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7F0A56CA" w14:textId="77777777">
        <w:trPr>
          <w:divId w:val="1440417425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610072" w14:textId="77777777" w:rsidR="00000000" w:rsidRDefault="0025006D">
            <w:pPr>
              <w:pStyle w:val="a5"/>
            </w:pPr>
            <w:r>
              <w:t>Имеются планы эвакуации работников, обучающихся и иных лиц, находящихся на объекте (территории), в случае получения информации об угрозе совершения или о совершении террористичес</w:t>
            </w:r>
            <w:r>
              <w:t xml:space="preserve">кого акта </w:t>
            </w:r>
            <w:r>
              <w:t>*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5AD0D4" w14:textId="77777777" w:rsidR="00000000" w:rsidRDefault="002500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01634571" w14:textId="77777777">
        <w:trPr>
          <w:divId w:val="1440417425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B0744D" w14:textId="77777777" w:rsidR="00000000" w:rsidRDefault="0025006D">
            <w:pPr>
              <w:pStyle w:val="a5"/>
            </w:pPr>
            <w:r>
              <w:t>Имеется физическая охрана. Если есть, кто ее обеспечивает</w:t>
            </w:r>
            <w:r>
              <w:t>:</w:t>
            </w:r>
          </w:p>
          <w:p w14:paraId="6E6A7D9E" w14:textId="77777777" w:rsidR="00000000" w:rsidRDefault="0025006D">
            <w:pPr>
              <w:numPr>
                <w:ilvl w:val="0"/>
                <w:numId w:val="2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подразделения вневедомственной охраны </w:t>
            </w:r>
            <w:proofErr w:type="spellStart"/>
            <w:r>
              <w:rPr>
                <w:rFonts w:eastAsia="Times New Roman"/>
              </w:rPr>
              <w:t>Росгвардии</w:t>
            </w:r>
            <w:proofErr w:type="spellEnd"/>
            <w:r>
              <w:rPr>
                <w:rFonts w:eastAsia="Times New Roman"/>
              </w:rPr>
              <w:t>;</w:t>
            </w:r>
          </w:p>
          <w:p w14:paraId="066219D4" w14:textId="77777777" w:rsidR="00000000" w:rsidRDefault="0025006D">
            <w:pPr>
              <w:numPr>
                <w:ilvl w:val="0"/>
                <w:numId w:val="2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ФГУП «Охрана» </w:t>
            </w:r>
            <w:proofErr w:type="spellStart"/>
            <w:r>
              <w:rPr>
                <w:rFonts w:eastAsia="Times New Roman"/>
              </w:rPr>
              <w:t>Росгвардии</w:t>
            </w:r>
            <w:proofErr w:type="spellEnd"/>
            <w:r>
              <w:rPr>
                <w:rFonts w:eastAsia="Times New Roman"/>
              </w:rPr>
              <w:t>;</w:t>
            </w:r>
          </w:p>
          <w:p w14:paraId="7C857E34" w14:textId="77777777" w:rsidR="00000000" w:rsidRDefault="0025006D">
            <w:pPr>
              <w:numPr>
                <w:ilvl w:val="0"/>
                <w:numId w:val="2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частное охранное предприятие;</w:t>
            </w:r>
          </w:p>
          <w:p w14:paraId="284786D4" w14:textId="77777777" w:rsidR="00000000" w:rsidRDefault="0025006D">
            <w:pPr>
              <w:numPr>
                <w:ilvl w:val="0"/>
                <w:numId w:val="2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штатные сотрудники образовательной организации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0C4942" w14:textId="77777777" w:rsidR="00000000" w:rsidRDefault="0025006D">
            <w:pPr>
              <w:pStyle w:val="a5"/>
            </w:pPr>
            <w:r>
              <w:t> </w:t>
            </w:r>
          </w:p>
        </w:tc>
      </w:tr>
      <w:tr w:rsidR="00000000" w14:paraId="3B02D43E" w14:textId="77777777">
        <w:trPr>
          <w:divId w:val="1440417425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6BB912" w14:textId="77777777" w:rsidR="00000000" w:rsidRDefault="0025006D">
            <w:pPr>
              <w:pStyle w:val="a5"/>
            </w:pPr>
            <w:r>
              <w:t>Имеются невыполненные пред</w:t>
            </w:r>
            <w:r>
              <w:t>писания об устранении выявленных правонарушений (в случае установления факта несоответствия фактического состояния безопасности и антитеррористической защищенности объекта</w:t>
            </w:r>
            <w:r>
              <w:t>)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A7CA26" w14:textId="77777777" w:rsidR="00000000" w:rsidRDefault="002500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03D5933D" w14:textId="77777777">
        <w:trPr>
          <w:divId w:val="1440417425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953074" w14:textId="77777777" w:rsidR="00000000" w:rsidRDefault="0025006D">
            <w:pPr>
              <w:pStyle w:val="a5"/>
            </w:pPr>
            <w:r>
              <w:t>Имеется договор о реагировании на тревожные сообщения. Договор заключен с террит</w:t>
            </w:r>
            <w:r>
              <w:t xml:space="preserve">ориальным отделом </w:t>
            </w:r>
            <w:proofErr w:type="spellStart"/>
            <w:r>
              <w:t>Росгвардии</w:t>
            </w:r>
            <w:proofErr w:type="spellEnd"/>
            <w:r>
              <w:t xml:space="preserve"> или ситуационным центром «Службы 112» </w:t>
            </w:r>
            <w:r>
              <w:t>*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70BB7D" w14:textId="77777777" w:rsidR="00000000" w:rsidRDefault="0025006D">
            <w:pPr>
              <w:pStyle w:val="a5"/>
            </w:pPr>
            <w:r>
              <w:t> </w:t>
            </w:r>
          </w:p>
        </w:tc>
      </w:tr>
      <w:tr w:rsidR="00000000" w14:paraId="4D097967" w14:textId="77777777">
        <w:trPr>
          <w:divId w:val="1440417425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7E430F" w14:textId="77777777" w:rsidR="00000000" w:rsidRDefault="0025006D">
            <w:pPr>
              <w:pStyle w:val="a5"/>
            </w:pPr>
            <w:r>
              <w:t xml:space="preserve">В образовательной организации исполняют мероприятия по обеспечению охраны и антитеррористической защищенности </w:t>
            </w:r>
            <w:r>
              <w:t>*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F5D43" w14:textId="77777777" w:rsidR="00000000" w:rsidRDefault="002500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64971189" w14:textId="77777777">
        <w:trPr>
          <w:divId w:val="1440417425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8348BE" w14:textId="77777777" w:rsidR="00000000" w:rsidRDefault="0025006D">
            <w:pPr>
              <w:pStyle w:val="a5"/>
            </w:pPr>
            <w:r>
              <w:t xml:space="preserve">Назначен ответственный за проведение мероприятий по обеспечению антитеррористической защищенности </w:t>
            </w:r>
            <w:r>
              <w:t>*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8AA98A" w14:textId="77777777" w:rsidR="00000000" w:rsidRDefault="002500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7CF64769" w14:textId="77777777">
        <w:trPr>
          <w:divId w:val="1440417425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889F05" w14:textId="77777777" w:rsidR="00000000" w:rsidRDefault="0025006D">
            <w:pPr>
              <w:pStyle w:val="a5"/>
            </w:pPr>
            <w:r>
              <w:t xml:space="preserve">Обучающиеся и работники обучены действиям при террористической угрозе </w:t>
            </w:r>
            <w:r>
              <w:t>*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494C06" w14:textId="77777777" w:rsidR="00000000" w:rsidRDefault="0025006D">
            <w:pPr>
              <w:pStyle w:val="a5"/>
            </w:pPr>
            <w:r>
              <w:t> </w:t>
            </w:r>
          </w:p>
        </w:tc>
      </w:tr>
      <w:tr w:rsidR="00000000" w14:paraId="4808A7CF" w14:textId="77777777">
        <w:trPr>
          <w:divId w:val="1440417425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1E810E" w14:textId="77777777" w:rsidR="00000000" w:rsidRDefault="002500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Проводятся учения и тренировки по реализации планов обеспечения антитеррористи</w:t>
            </w:r>
            <w:r>
              <w:rPr>
                <w:rFonts w:eastAsia="Times New Roman"/>
              </w:rPr>
              <w:t>ческой защищенности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49BDF2" w14:textId="77777777" w:rsidR="00000000" w:rsidRDefault="002500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249581A1" w14:textId="77777777">
        <w:trPr>
          <w:divId w:val="1440417425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1A8133" w14:textId="77777777" w:rsidR="00000000" w:rsidRDefault="0025006D">
            <w:pPr>
              <w:pStyle w:val="a5"/>
            </w:pPr>
            <w:r>
              <w:t xml:space="preserve">Обеспечен пропускной и внутриобъектовый режим </w:t>
            </w:r>
            <w:r>
              <w:t>*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DB4292" w14:textId="77777777" w:rsidR="00000000" w:rsidRDefault="0025006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53F6414D" w14:textId="77777777">
        <w:trPr>
          <w:divId w:val="1440417425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9AC5DF" w14:textId="77777777" w:rsidR="00000000" w:rsidRDefault="0025006D">
            <w:pPr>
              <w:pStyle w:val="a5"/>
            </w:pPr>
            <w:r>
              <w:t xml:space="preserve">Обеспечен периодический обход и осмотр здания и территории </w:t>
            </w:r>
            <w:r>
              <w:t>*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A5C152" w14:textId="77777777" w:rsidR="00000000" w:rsidRDefault="0025006D">
            <w:pPr>
              <w:pStyle w:val="a5"/>
            </w:pPr>
            <w:r>
              <w:t> </w:t>
            </w:r>
          </w:p>
        </w:tc>
      </w:tr>
      <w:tr w:rsidR="00000000" w14:paraId="4ADC1892" w14:textId="77777777">
        <w:trPr>
          <w:divId w:val="1440417425"/>
        </w:trPr>
        <w:tc>
          <w:tcPr>
            <w:tcW w:w="7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3410FF" w14:textId="77777777" w:rsidR="00000000" w:rsidRDefault="0025006D">
            <w:pPr>
              <w:pStyle w:val="a5"/>
            </w:pPr>
            <w:r>
              <w:t xml:space="preserve">Обеспечена защита служебной информации и информационных ресурсов </w:t>
            </w:r>
            <w:r>
              <w:t>*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7CE14D" w14:textId="77777777" w:rsidR="00000000" w:rsidRDefault="0025006D">
            <w:pPr>
              <w:pStyle w:val="a5"/>
            </w:pPr>
            <w:r>
              <w:t> </w:t>
            </w:r>
          </w:p>
        </w:tc>
      </w:tr>
    </w:tbl>
    <w:p w14:paraId="78A76B75" w14:textId="77777777" w:rsidR="00000000" w:rsidRDefault="0025006D">
      <w:pPr>
        <w:pStyle w:val="a5"/>
        <w:spacing w:line="276" w:lineRule="auto"/>
        <w:divId w:val="555162300"/>
      </w:pPr>
      <w:r>
        <w:rPr>
          <w:vertAlign w:val="superscript"/>
        </w:rPr>
        <w:t>* Требования обязательны для образовательных орг</w:t>
      </w:r>
      <w:r>
        <w:rPr>
          <w:vertAlign w:val="superscript"/>
        </w:rPr>
        <w:t>анизаций, которые имеют 1, 2, 3 или 4 категорию опасност</w:t>
      </w:r>
      <w:r>
        <w:rPr>
          <w:vertAlign w:val="superscript"/>
        </w:rPr>
        <w:t>и</w:t>
      </w:r>
    </w:p>
    <w:p w14:paraId="49D26037" w14:textId="77777777" w:rsidR="00000000" w:rsidRDefault="0025006D">
      <w:pPr>
        <w:pStyle w:val="a5"/>
        <w:spacing w:line="276" w:lineRule="auto"/>
        <w:divId w:val="555162300"/>
      </w:pPr>
      <w:r>
        <w:rPr>
          <w:vertAlign w:val="superscript"/>
        </w:rPr>
        <w:lastRenderedPageBreak/>
        <w:t>** Требования обязательны для образовательных организаций, которые имеют 1, 2 или </w:t>
      </w:r>
      <w:proofErr w:type="gramStart"/>
      <w:r>
        <w:rPr>
          <w:vertAlign w:val="superscript"/>
        </w:rPr>
        <w:t>3  категорию</w:t>
      </w:r>
      <w:proofErr w:type="gramEnd"/>
      <w:r>
        <w:rPr>
          <w:vertAlign w:val="superscript"/>
        </w:rPr>
        <w:t xml:space="preserve"> опасност</w:t>
      </w:r>
      <w:r>
        <w:rPr>
          <w:vertAlign w:val="superscript"/>
        </w:rPr>
        <w:t>и</w:t>
      </w:r>
    </w:p>
    <w:p w14:paraId="26C1E96F" w14:textId="77777777" w:rsidR="00000000" w:rsidRDefault="0025006D">
      <w:pPr>
        <w:pStyle w:val="a5"/>
        <w:spacing w:line="276" w:lineRule="auto"/>
        <w:divId w:val="555162300"/>
      </w:pPr>
      <w:r>
        <w:rPr>
          <w:vertAlign w:val="superscript"/>
        </w:rPr>
        <w:t>*** Требования обязательны для образовательных организаций, которые имеют 1 или 2 категорию о</w:t>
      </w:r>
      <w:r>
        <w:rPr>
          <w:vertAlign w:val="superscript"/>
        </w:rPr>
        <w:t>пасност</w:t>
      </w:r>
      <w:r>
        <w:rPr>
          <w:vertAlign w:val="superscript"/>
        </w:rPr>
        <w:t>и</w:t>
      </w:r>
    </w:p>
    <w:p w14:paraId="78251DCA" w14:textId="77777777" w:rsidR="00000000" w:rsidRDefault="0025006D">
      <w:pPr>
        <w:pStyle w:val="a5"/>
        <w:spacing w:line="276" w:lineRule="auto"/>
        <w:divId w:val="555162300"/>
      </w:pPr>
      <w:r>
        <w:rPr>
          <w:vertAlign w:val="superscript"/>
        </w:rPr>
        <w:t>**** Требования обязательны для образовательных организаций, которые имеют 1 категорию опасност</w:t>
      </w:r>
      <w:r>
        <w:rPr>
          <w:vertAlign w:val="superscript"/>
        </w:rPr>
        <w:t>и</w:t>
      </w:r>
    </w:p>
    <w:p w14:paraId="42F4BFC0" w14:textId="77777777" w:rsidR="0025006D" w:rsidRDefault="0025006D">
      <w:pPr>
        <w:pStyle w:val="a5"/>
        <w:spacing w:line="276" w:lineRule="auto"/>
        <w:divId w:val="555162300"/>
      </w:pPr>
      <w:r>
        <w:t> </w:t>
      </w:r>
    </w:p>
    <w:sectPr w:rsidR="002500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21B5C"/>
    <w:multiLevelType w:val="multilevel"/>
    <w:tmpl w:val="C096B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513608"/>
    <w:multiLevelType w:val="multilevel"/>
    <w:tmpl w:val="048CE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6C5"/>
    <w:rsid w:val="0025006D"/>
    <w:rsid w:val="0050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3CD647"/>
  <w15:chartTrackingRefBased/>
  <w15:docId w15:val="{05155003-8BA2-4EA7-99B7-FCD634EDB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contentblock">
    <w:name w:val="content_block"/>
    <w:basedOn w:val="a"/>
    <w:pPr>
      <w:spacing w:before="100" w:beforeAutospacing="1" w:after="100" w:afterAutospacing="1"/>
      <w:ind w:right="357"/>
    </w:pPr>
  </w:style>
  <w:style w:type="paragraph" w:customStyle="1" w:styleId="references">
    <w:name w:val="references"/>
    <w:basedOn w:val="a"/>
    <w:pPr>
      <w:spacing w:before="100" w:beforeAutospacing="1" w:after="100" w:afterAutospacing="1"/>
    </w:pPr>
    <w:rPr>
      <w:vanish/>
    </w:rPr>
  </w:style>
  <w:style w:type="paragraph" w:customStyle="1" w:styleId="footer">
    <w:name w:val="footer"/>
    <w:basedOn w:val="a"/>
    <w:pPr>
      <w:spacing w:before="750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100" w:afterAutospacing="1"/>
    </w:pPr>
  </w:style>
  <w:style w:type="character" w:customStyle="1" w:styleId="docreferences">
    <w:name w:val="doc__references"/>
    <w:basedOn w:val="a0"/>
    <w:rPr>
      <w:vanish/>
      <w:webHidden w:val="0"/>
      <w:specVanish w:val="0"/>
    </w:rPr>
  </w:style>
  <w:style w:type="paragraph" w:customStyle="1" w:styleId="content1">
    <w:name w:val="content1"/>
    <w:basedOn w:val="a"/>
    <w:pPr>
      <w:spacing w:before="100" w:beforeAutospacing="1" w:after="100" w:afterAutospacing="1"/>
    </w:pPr>
    <w:rPr>
      <w:sz w:val="21"/>
      <w:szCs w:val="21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oc-tooltip">
    <w:name w:val="doc-tooltip"/>
    <w:basedOn w:val="a"/>
    <w:pPr>
      <w:spacing w:before="100" w:beforeAutospacing="1" w:after="100" w:afterAutospacing="1"/>
    </w:pPr>
    <w:rPr>
      <w:vanish/>
    </w:rPr>
  </w:style>
  <w:style w:type="paragraph" w:customStyle="1" w:styleId="doc-notes">
    <w:name w:val="doc-notes"/>
    <w:basedOn w:val="a"/>
    <w:pPr>
      <w:spacing w:before="100" w:beforeAutospacing="1" w:after="100" w:afterAutospacing="1"/>
    </w:pPr>
    <w:rPr>
      <w:vanish/>
    </w:rPr>
  </w:style>
  <w:style w:type="paragraph" w:customStyle="1" w:styleId="doc-columnsitem-title-calendar">
    <w:name w:val="doc-columns__item-title-calendar"/>
    <w:basedOn w:val="a"/>
    <w:pPr>
      <w:spacing w:before="100" w:beforeAutospacing="1" w:after="100" w:afterAutospacing="1"/>
    </w:pPr>
    <w:rPr>
      <w:rFonts w:ascii="Arial" w:hAnsi="Arial" w:cs="Arial"/>
      <w:b/>
      <w:bCs/>
      <w:color w:val="666666"/>
      <w:sz w:val="21"/>
      <w:szCs w:val="21"/>
    </w:rPr>
  </w:style>
  <w:style w:type="paragraph" w:customStyle="1" w:styleId="doc-columnsitem-title-calendar-holiday">
    <w:name w:val="doc-columns__item-title-calendar-holiday"/>
    <w:basedOn w:val="a"/>
    <w:pPr>
      <w:spacing w:before="100" w:beforeAutospacing="1" w:after="100" w:afterAutospacing="1"/>
    </w:pPr>
    <w:rPr>
      <w:rFonts w:ascii="Arial" w:hAnsi="Arial" w:cs="Arial"/>
      <w:b/>
      <w:bCs/>
      <w:color w:val="FF3333"/>
      <w:sz w:val="21"/>
      <w:szCs w:val="21"/>
    </w:rPr>
  </w:style>
  <w:style w:type="paragraph" w:customStyle="1" w:styleId="doc-columnsitem-text-press">
    <w:name w:val="doc-columns__item-text-press"/>
    <w:basedOn w:val="a"/>
    <w:pPr>
      <w:spacing w:before="60" w:after="180"/>
    </w:pPr>
  </w:style>
  <w:style w:type="paragraph" w:customStyle="1" w:styleId="wordtable">
    <w:name w:val="word_table"/>
    <w:basedOn w:val="a"/>
    <w:pPr>
      <w:spacing w:before="100" w:beforeAutospacing="1" w:after="100" w:afterAutospacing="1"/>
    </w:pPr>
  </w:style>
  <w:style w:type="paragraph" w:customStyle="1" w:styleId="maintitle-section">
    <w:name w:val="main__title-section"/>
    <w:basedOn w:val="a"/>
    <w:pPr>
      <w:spacing w:before="100" w:beforeAutospacing="1" w:after="100" w:afterAutospacing="1"/>
    </w:pPr>
  </w:style>
  <w:style w:type="character" w:customStyle="1" w:styleId="storno">
    <w:name w:val="storno"/>
    <w:basedOn w:val="a0"/>
    <w:rPr>
      <w:bdr w:val="single" w:sz="6" w:space="0" w:color="000000" w:frame="1"/>
    </w:rPr>
  </w:style>
  <w:style w:type="character" w:customStyle="1" w:styleId="incut-head-control">
    <w:name w:val="incut-head-control"/>
    <w:basedOn w:val="a0"/>
    <w:rPr>
      <w:rFonts w:ascii="Helvetica" w:hAnsi="Helvetica" w:cs="Helvetica" w:hint="default"/>
      <w:b/>
      <w:bCs/>
      <w:sz w:val="21"/>
      <w:szCs w:val="21"/>
    </w:rPr>
  </w:style>
  <w:style w:type="paragraph" w:customStyle="1" w:styleId="content2">
    <w:name w:val="content2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printredaction-line">
    <w:name w:val="print_redaction-line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850199">
      <w:marLeft w:val="0"/>
      <w:marRight w:val="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1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2300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9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56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41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1056480">
      <w:marLeft w:val="0"/>
      <w:marRight w:val="0"/>
      <w:marTop w:val="7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598</Words>
  <Characters>3415</Characters>
  <Application>Microsoft Office Word</Application>
  <DocSecurity>0</DocSecurity>
  <Lines>28</Lines>
  <Paragraphs>8</Paragraphs>
  <ScaleCrop>false</ScaleCrop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 Sergey</dc:creator>
  <cp:keywords/>
  <dc:description/>
  <cp:lastModifiedBy>К Sergey</cp:lastModifiedBy>
  <cp:revision>2</cp:revision>
  <dcterms:created xsi:type="dcterms:W3CDTF">2024-07-09T14:03:00Z</dcterms:created>
  <dcterms:modified xsi:type="dcterms:W3CDTF">2024-07-09T14:03:00Z</dcterms:modified>
</cp:coreProperties>
</file>